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C" w:rsidRPr="00E80635" w:rsidRDefault="009666DC" w:rsidP="009666DC">
      <w:pPr>
        <w:jc w:val="both"/>
        <w:rPr>
          <w:rFonts w:ascii="Tahoma" w:hAnsi="Tahoma" w:cs="Tahoma"/>
          <w:lang w:val="en-GB"/>
        </w:rPr>
      </w:pPr>
    </w:p>
    <w:p w:rsidR="00D74554" w:rsidRPr="00D74554" w:rsidRDefault="00D74554" w:rsidP="00D74554">
      <w:pPr>
        <w:jc w:val="both"/>
        <w:rPr>
          <w:rFonts w:cs="Tahoma"/>
          <w:b/>
          <w:lang w:val="mk-MK"/>
        </w:rPr>
      </w:pPr>
      <w:r w:rsidRPr="00D74554">
        <w:rPr>
          <w:rFonts w:ascii="Tahoma" w:hAnsi="Tahoma" w:cs="Tahoma"/>
          <w:lang w:val="mk-MK"/>
        </w:rPr>
        <w:t>Врз основа на член 36 став 1 точка 3 и член 64 став 1 од Статутот на Општина Центар-Скопје („Службен гласник на Општина Центар-Скопје“ бр. 1/06; 12/15; 9/19; 14/19; 1/21 и 11/21), Градоначалникот на Општина Центар-Скопје донесе</w:t>
      </w: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rPr>
          <w:rFonts w:cs="Tahoma"/>
          <w:b/>
        </w:rPr>
      </w:pPr>
    </w:p>
    <w:p w:rsidR="00D74554" w:rsidRPr="00D74554" w:rsidRDefault="00D74554" w:rsidP="00D74554">
      <w:pPr>
        <w:pStyle w:val="BodyText"/>
        <w:jc w:val="center"/>
        <w:rPr>
          <w:rFonts w:cs="Tahoma"/>
          <w:b/>
        </w:rPr>
      </w:pPr>
    </w:p>
    <w:p w:rsidR="00D74554" w:rsidRPr="00D74554" w:rsidRDefault="00D74554" w:rsidP="00D74554">
      <w:pPr>
        <w:pStyle w:val="BodyText"/>
        <w:jc w:val="center"/>
        <w:rPr>
          <w:rFonts w:cs="Tahoma"/>
          <w:b/>
        </w:rPr>
      </w:pPr>
      <w:r w:rsidRPr="00D74554">
        <w:rPr>
          <w:rFonts w:cs="Tahoma"/>
          <w:b/>
        </w:rPr>
        <w:t xml:space="preserve"> Р Е Ш Е Н И Е</w:t>
      </w:r>
    </w:p>
    <w:p w:rsidR="001E3889" w:rsidRDefault="00D74554" w:rsidP="001E3889">
      <w:pPr>
        <w:jc w:val="center"/>
        <w:rPr>
          <w:rFonts w:ascii="Tahoma" w:hAnsi="Tahoma" w:cs="Tahoma"/>
          <w:b/>
          <w:lang w:val="mk-MK"/>
        </w:rPr>
      </w:pPr>
      <w:r w:rsidRPr="00D74554">
        <w:rPr>
          <w:rFonts w:ascii="Tahoma" w:hAnsi="Tahoma" w:cs="Tahoma"/>
          <w:b/>
          <w:bCs/>
          <w:lang w:val="mk-MK"/>
        </w:rPr>
        <w:t xml:space="preserve"> за објавување на</w:t>
      </w:r>
      <w:r w:rsidR="001E3889">
        <w:rPr>
          <w:rFonts w:ascii="Tahoma" w:hAnsi="Tahoma" w:cs="Tahoma"/>
          <w:b/>
          <w:bCs/>
          <w:lang w:val="mk-MK"/>
        </w:rPr>
        <w:t xml:space="preserve"> Програмата и акциониот план на</w:t>
      </w:r>
      <w:r w:rsidRPr="00D74554">
        <w:rPr>
          <w:rFonts w:ascii="Tahoma" w:hAnsi="Tahoma" w:cs="Tahoma"/>
          <w:b/>
          <w:bCs/>
          <w:lang w:val="mk-MK"/>
        </w:rPr>
        <w:t xml:space="preserve"> </w:t>
      </w:r>
      <w:r w:rsidR="001E3889" w:rsidRPr="001E3889">
        <w:rPr>
          <w:rFonts w:ascii="Tahoma" w:hAnsi="Tahoma" w:cs="Tahoma"/>
          <w:b/>
          <w:lang w:val="mk-MK"/>
        </w:rPr>
        <w:t>Комисијата</w:t>
      </w:r>
    </w:p>
    <w:p w:rsidR="001E3889" w:rsidRPr="001E3889" w:rsidRDefault="001E3889" w:rsidP="001E3889">
      <w:pPr>
        <w:jc w:val="center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 xml:space="preserve"> за еднакви можностина жените и мажите за 20</w:t>
      </w:r>
      <w:r w:rsidRPr="001E3889">
        <w:rPr>
          <w:rFonts w:ascii="Tahoma" w:hAnsi="Tahoma" w:cs="Tahoma"/>
          <w:b/>
          <w:lang w:val="ru-RU"/>
        </w:rPr>
        <w:t>2</w:t>
      </w:r>
      <w:r w:rsidRPr="001E3889">
        <w:rPr>
          <w:rFonts w:ascii="Tahoma" w:hAnsi="Tahoma" w:cs="Tahoma"/>
          <w:b/>
        </w:rPr>
        <w:t xml:space="preserve">4 </w:t>
      </w:r>
      <w:r w:rsidRPr="001E3889">
        <w:rPr>
          <w:rFonts w:ascii="Tahoma" w:hAnsi="Tahoma" w:cs="Tahoma"/>
          <w:b/>
          <w:lang w:val="mk-MK"/>
        </w:rPr>
        <w:t>година</w:t>
      </w:r>
    </w:p>
    <w:p w:rsidR="00D74554" w:rsidRPr="00D74554" w:rsidRDefault="00D74554" w:rsidP="001E3889">
      <w:pPr>
        <w:jc w:val="center"/>
        <w:rPr>
          <w:rFonts w:ascii="Tahoma" w:hAnsi="Tahoma" w:cs="Tahoma"/>
          <w:b/>
          <w:lang w:val="en-GB"/>
        </w:rPr>
      </w:pPr>
    </w:p>
    <w:p w:rsidR="00D74554" w:rsidRPr="00D74554" w:rsidRDefault="00D74554" w:rsidP="00D74554">
      <w:pPr>
        <w:tabs>
          <w:tab w:val="left" w:pos="360"/>
        </w:tabs>
        <w:jc w:val="center"/>
        <w:rPr>
          <w:rFonts w:ascii="Tahoma" w:hAnsi="Tahoma" w:cs="Tahoma"/>
          <w:b/>
          <w:lang w:val="mk-MK"/>
        </w:rPr>
      </w:pPr>
    </w:p>
    <w:p w:rsidR="00D74554" w:rsidRDefault="00D74554" w:rsidP="00D74554">
      <w:pPr>
        <w:jc w:val="both"/>
        <w:rPr>
          <w:rFonts w:ascii="Tahoma" w:hAnsi="Tahoma" w:cs="Tahoma"/>
          <w:b/>
          <w:lang w:val="mk-MK"/>
        </w:rPr>
      </w:pPr>
    </w:p>
    <w:p w:rsidR="001E3889" w:rsidRPr="00D74554" w:rsidRDefault="001E3889" w:rsidP="00D74554">
      <w:pPr>
        <w:jc w:val="both"/>
        <w:rPr>
          <w:rFonts w:ascii="Tahoma" w:hAnsi="Tahoma" w:cs="Tahoma"/>
          <w:b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b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b/>
          <w:lang w:val="mk-MK"/>
        </w:rPr>
      </w:pPr>
    </w:p>
    <w:p w:rsidR="00D74554" w:rsidRPr="001E3889" w:rsidRDefault="00D74554" w:rsidP="001E3889">
      <w:pPr>
        <w:jc w:val="both"/>
        <w:rPr>
          <w:rFonts w:ascii="Tahoma" w:hAnsi="Tahoma" w:cs="Tahoma"/>
          <w:lang w:val="mk-MK"/>
        </w:rPr>
      </w:pPr>
    </w:p>
    <w:p w:rsidR="00D74554" w:rsidRPr="001E3889" w:rsidRDefault="00D74554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Се објавува</w:t>
      </w:r>
      <w:r w:rsidRPr="001E3889">
        <w:rPr>
          <w:rFonts w:ascii="Tahoma" w:hAnsi="Tahoma" w:cs="Tahoma"/>
          <w:bCs/>
          <w:lang w:val="mk-MK"/>
        </w:rPr>
        <w:t xml:space="preserve"> </w:t>
      </w:r>
      <w:r w:rsidR="001E3889" w:rsidRPr="001E3889">
        <w:rPr>
          <w:rFonts w:ascii="Tahoma" w:hAnsi="Tahoma" w:cs="Tahoma"/>
          <w:bCs/>
          <w:lang w:val="mk-MK"/>
        </w:rPr>
        <w:t xml:space="preserve">Програмата и акциониот план на </w:t>
      </w:r>
      <w:r w:rsidR="001E3889" w:rsidRPr="001E3889">
        <w:rPr>
          <w:rFonts w:ascii="Tahoma" w:hAnsi="Tahoma" w:cs="Tahoma"/>
          <w:lang w:val="mk-MK"/>
        </w:rPr>
        <w:t>Комисијата за еднакви можности</w:t>
      </w:r>
      <w:r w:rsidR="001E3889">
        <w:rPr>
          <w:rFonts w:ascii="Tahoma" w:hAnsi="Tahoma" w:cs="Tahoma"/>
          <w:lang w:val="mk-MK"/>
        </w:rPr>
        <w:t xml:space="preserve"> </w:t>
      </w:r>
      <w:r w:rsidR="001E3889" w:rsidRPr="001E3889">
        <w:rPr>
          <w:rFonts w:ascii="Tahoma" w:hAnsi="Tahoma" w:cs="Tahoma"/>
          <w:lang w:val="mk-MK"/>
        </w:rPr>
        <w:t>на жените и мажите за 20</w:t>
      </w:r>
      <w:r w:rsidR="001E3889" w:rsidRPr="001E3889">
        <w:rPr>
          <w:rFonts w:ascii="Tahoma" w:hAnsi="Tahoma" w:cs="Tahoma"/>
          <w:lang w:val="ru-RU"/>
        </w:rPr>
        <w:t>2</w:t>
      </w:r>
      <w:r w:rsidR="001E3889" w:rsidRPr="001E3889">
        <w:rPr>
          <w:rFonts w:ascii="Tahoma" w:hAnsi="Tahoma" w:cs="Tahoma"/>
        </w:rPr>
        <w:t xml:space="preserve">4 </w:t>
      </w:r>
      <w:r w:rsidR="001E3889" w:rsidRPr="001E3889">
        <w:rPr>
          <w:rFonts w:ascii="Tahoma" w:hAnsi="Tahoma" w:cs="Tahoma"/>
          <w:lang w:val="mk-MK"/>
        </w:rPr>
        <w:t>година</w:t>
      </w:r>
      <w:r w:rsidRPr="001E3889">
        <w:rPr>
          <w:rFonts w:ascii="Tahoma" w:hAnsi="Tahoma" w:cs="Tahoma"/>
          <w:bCs/>
          <w:lang w:val="mk-MK"/>
        </w:rPr>
        <w:t>,</w:t>
      </w:r>
    </w:p>
    <w:p w:rsidR="00D74554" w:rsidRPr="001E3889" w:rsidRDefault="00D74554" w:rsidP="001E3889">
      <w:pPr>
        <w:jc w:val="both"/>
        <w:rPr>
          <w:rFonts w:ascii="Tahoma" w:hAnsi="Tahoma" w:cs="Tahoma"/>
          <w:lang w:val="mk-MK"/>
        </w:rPr>
      </w:pPr>
    </w:p>
    <w:p w:rsidR="00D74554" w:rsidRPr="001E3889" w:rsidRDefault="00D74554" w:rsidP="001E3889">
      <w:pPr>
        <w:jc w:val="both"/>
        <w:rPr>
          <w:rFonts w:ascii="Tahoma" w:hAnsi="Tahoma" w:cs="Tahoma"/>
          <w:lang w:val="mk-MK"/>
        </w:rPr>
      </w:pPr>
    </w:p>
    <w:p w:rsidR="00D74554" w:rsidRPr="001E3889" w:rsidRDefault="00D74554" w:rsidP="001E3889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ind w:right="26"/>
        <w:jc w:val="both"/>
        <w:rPr>
          <w:rFonts w:ascii="Tahoma" w:hAnsi="Tahoma" w:cs="Tahoma"/>
          <w:lang w:val="mk-MK"/>
        </w:rPr>
      </w:pPr>
      <w:r w:rsidRPr="00D74554">
        <w:rPr>
          <w:rFonts w:ascii="Tahoma" w:hAnsi="Tahoma" w:cs="Tahoma"/>
          <w:lang w:val="mk-MK"/>
        </w:rPr>
        <w:t>што Советот на Општина Центар-Скопје</w:t>
      </w:r>
      <w:r w:rsidR="001E3889">
        <w:rPr>
          <w:rFonts w:ascii="Tahoma" w:hAnsi="Tahoma" w:cs="Tahoma"/>
          <w:lang w:val="mk-MK"/>
        </w:rPr>
        <w:t xml:space="preserve"> ја</w:t>
      </w:r>
      <w:r w:rsidRPr="00D74554">
        <w:rPr>
          <w:rFonts w:ascii="Tahoma" w:hAnsi="Tahoma" w:cs="Tahoma"/>
          <w:lang w:val="mk-MK"/>
        </w:rPr>
        <w:t xml:space="preserve"> донесе на 31. седница, одржана на 28.12.2023 година.</w:t>
      </w:r>
    </w:p>
    <w:p w:rsidR="00D74554" w:rsidRPr="00D74554" w:rsidRDefault="00D74554" w:rsidP="00D74554">
      <w:pPr>
        <w:ind w:right="26"/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1E3889" w:rsidP="00D74554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Бр. 09-5640/51</w:t>
      </w:r>
      <w:r w:rsidR="00D74554" w:rsidRPr="00D74554">
        <w:rPr>
          <w:rFonts w:ascii="Tahoma" w:hAnsi="Tahoma" w:cs="Tahoma"/>
          <w:lang w:val="mk-MK"/>
        </w:rPr>
        <w:t xml:space="preserve">                                                                 ГРАДОНАЧАЛНИК</w:t>
      </w: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  <w:r w:rsidRPr="00D74554">
        <w:rPr>
          <w:rFonts w:ascii="Tahoma" w:hAnsi="Tahoma" w:cs="Tahoma"/>
          <w:lang w:val="mk-MK"/>
        </w:rPr>
        <w:t xml:space="preserve">28.12.2023 година                                                     на Општина Центар-Скопје    </w:t>
      </w: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  <w:r w:rsidRPr="00D74554">
        <w:rPr>
          <w:rFonts w:ascii="Tahoma" w:hAnsi="Tahoma" w:cs="Tahoma"/>
          <w:lang w:val="mk-MK"/>
        </w:rPr>
        <w:t xml:space="preserve">С к о п ј е </w:t>
      </w:r>
      <w:r w:rsidRPr="00D74554">
        <w:rPr>
          <w:rFonts w:ascii="Tahoma" w:hAnsi="Tahoma" w:cs="Tahoma"/>
          <w:lang w:val="mk-MK"/>
        </w:rPr>
        <w:tab/>
      </w:r>
      <w:r w:rsidRPr="00D74554">
        <w:rPr>
          <w:rFonts w:ascii="Tahoma" w:hAnsi="Tahoma" w:cs="Tahoma"/>
          <w:lang w:val="mk-MK"/>
        </w:rPr>
        <w:tab/>
      </w:r>
      <w:r w:rsidRPr="00D74554">
        <w:rPr>
          <w:rFonts w:ascii="Tahoma" w:hAnsi="Tahoma" w:cs="Tahoma"/>
          <w:lang w:val="mk-MK"/>
        </w:rPr>
        <w:tab/>
      </w:r>
      <w:r w:rsidRPr="00D74554">
        <w:rPr>
          <w:rFonts w:ascii="Tahoma" w:hAnsi="Tahoma" w:cs="Tahoma"/>
          <w:lang w:val="mk-MK"/>
        </w:rPr>
        <w:tab/>
      </w:r>
      <w:r w:rsidRPr="00D74554">
        <w:rPr>
          <w:rFonts w:ascii="Tahoma" w:hAnsi="Tahoma" w:cs="Tahoma"/>
          <w:lang w:val="mk-MK"/>
        </w:rPr>
        <w:tab/>
        <w:t xml:space="preserve">                         м-р Горан Герасимовски</w:t>
      </w: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jc w:val="both"/>
        <w:rPr>
          <w:rFonts w:ascii="Tahoma" w:hAnsi="Tahoma" w:cs="Tahoma"/>
          <w:lang w:val="mk-MK"/>
        </w:rPr>
      </w:pPr>
    </w:p>
    <w:p w:rsidR="00D74554" w:rsidRPr="00D74554" w:rsidRDefault="00D74554" w:rsidP="00D74554">
      <w:pPr>
        <w:rPr>
          <w:rFonts w:ascii="Tahoma" w:hAnsi="Tahoma" w:cs="Tahoma"/>
          <w:sz w:val="16"/>
          <w:szCs w:val="16"/>
          <w:lang w:val="mk-MK"/>
        </w:rPr>
      </w:pPr>
      <w:r w:rsidRPr="00D74554">
        <w:rPr>
          <w:rFonts w:ascii="Tahoma" w:hAnsi="Tahoma" w:cs="Tahoma"/>
          <w:sz w:val="16"/>
          <w:szCs w:val="16"/>
          <w:lang w:val="mk-MK"/>
        </w:rPr>
        <w:t>Изготвил: Д. Наумоска Радончиќ</w:t>
      </w:r>
    </w:p>
    <w:p w:rsidR="00D74554" w:rsidRPr="00D74554" w:rsidRDefault="00D74554" w:rsidP="00D74554">
      <w:pPr>
        <w:rPr>
          <w:rFonts w:ascii="Tahoma" w:hAnsi="Tahoma" w:cs="Tahoma"/>
          <w:sz w:val="16"/>
          <w:szCs w:val="16"/>
          <w:lang w:val="mk-MK"/>
        </w:rPr>
      </w:pPr>
      <w:r w:rsidRPr="00D74554">
        <w:rPr>
          <w:rFonts w:ascii="Tahoma" w:hAnsi="Tahoma" w:cs="Tahoma"/>
          <w:sz w:val="16"/>
          <w:szCs w:val="16"/>
          <w:lang w:val="mk-MK"/>
        </w:rPr>
        <w:t>Контролирал: Г. Мицевски</w:t>
      </w:r>
    </w:p>
    <w:p w:rsidR="001E3889" w:rsidRDefault="001E3889" w:rsidP="001E3889">
      <w:pPr>
        <w:ind w:right="6"/>
        <w:jc w:val="both"/>
        <w:rPr>
          <w:rFonts w:ascii="Tahoma" w:hAnsi="Tahoma" w:cs="Tahoma"/>
          <w:lang w:val="mk-MK"/>
        </w:rPr>
      </w:pPr>
    </w:p>
    <w:p w:rsidR="001E3889" w:rsidRPr="00A22501" w:rsidRDefault="001E3889" w:rsidP="001E3889">
      <w:pPr>
        <w:ind w:right="6"/>
        <w:jc w:val="both"/>
        <w:rPr>
          <w:rFonts w:ascii="Tahoma" w:hAnsi="Tahoma" w:cs="Tahoma"/>
          <w:lang w:val="mk-MK"/>
        </w:rPr>
      </w:pPr>
      <w:r w:rsidRPr="0002644D">
        <w:rPr>
          <w:rFonts w:ascii="Tahoma" w:hAnsi="Tahoma" w:cs="Tahoma"/>
          <w:lang w:val="mk-MK"/>
        </w:rPr>
        <w:t>Врз основа на член 22 став 1 од Законот за локалната самоуправа („Службен весник на РМ“ бр. 5/02) и член 26 од Статутот на Општина Центар-Скопје („Службен гласник на Општина Центар-Скопје“ бр. 1/06; 12/15; 9/19 и 14/19), Советот на Општина Центар-Скопје на</w:t>
      </w:r>
      <w:r w:rsidR="00EA1848">
        <w:rPr>
          <w:rFonts w:ascii="Tahoma" w:hAnsi="Tahoma" w:cs="Tahoma"/>
          <w:lang w:val="mk-MK"/>
        </w:rPr>
        <w:t xml:space="preserve"> 31. седница, одржана на 28</w:t>
      </w:r>
      <w:r w:rsidRPr="0002644D">
        <w:rPr>
          <w:rFonts w:ascii="Tahoma" w:hAnsi="Tahoma" w:cs="Tahoma"/>
          <w:lang w:val="mk-MK"/>
        </w:rPr>
        <w:t>.</w:t>
      </w:r>
      <w:r>
        <w:rPr>
          <w:rFonts w:ascii="Tahoma" w:hAnsi="Tahoma" w:cs="Tahoma"/>
          <w:lang w:val="mk-MK"/>
        </w:rPr>
        <w:t>1</w:t>
      </w:r>
      <w:r w:rsidR="00EA1848">
        <w:rPr>
          <w:rFonts w:ascii="Tahoma" w:hAnsi="Tahoma" w:cs="Tahoma"/>
          <w:lang w:val="mk-MK"/>
        </w:rPr>
        <w:t>2</w:t>
      </w:r>
      <w:r>
        <w:rPr>
          <w:rFonts w:ascii="Tahoma" w:hAnsi="Tahoma" w:cs="Tahoma"/>
          <w:lang w:val="mk-MK"/>
        </w:rPr>
        <w:t>.2023</w:t>
      </w:r>
      <w:r w:rsidRPr="0002644D">
        <w:rPr>
          <w:rFonts w:ascii="Tahoma" w:hAnsi="Tahoma" w:cs="Tahoma"/>
          <w:lang w:val="mk-MK"/>
        </w:rPr>
        <w:t xml:space="preserve"> година, донесе </w:t>
      </w:r>
    </w:p>
    <w:p w:rsidR="001E3889" w:rsidRDefault="001E3889" w:rsidP="001E3889">
      <w:pPr>
        <w:jc w:val="center"/>
        <w:rPr>
          <w:rFonts w:ascii="Tahoma" w:hAnsi="Tahoma" w:cs="Tahoma"/>
          <w:b/>
          <w:lang w:val="mk-MK"/>
        </w:rPr>
      </w:pPr>
    </w:p>
    <w:p w:rsidR="001E3889" w:rsidRDefault="001E3889" w:rsidP="001E3889">
      <w:pPr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jc w:val="center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>ПРОГРАМА</w:t>
      </w:r>
    </w:p>
    <w:p w:rsidR="001E3889" w:rsidRDefault="001E3889" w:rsidP="001E3889">
      <w:pPr>
        <w:jc w:val="center"/>
        <w:rPr>
          <w:rFonts w:ascii="Tahoma" w:hAnsi="Tahoma" w:cs="Tahoma"/>
          <w:b/>
          <w:lang w:val="mk-MK"/>
        </w:rPr>
      </w:pPr>
      <w:r>
        <w:rPr>
          <w:rFonts w:ascii="Tahoma" w:hAnsi="Tahoma" w:cs="Tahoma"/>
          <w:b/>
          <w:lang w:val="mk-MK"/>
        </w:rPr>
        <w:t xml:space="preserve">и акционен план на </w:t>
      </w:r>
      <w:r w:rsidRPr="001E3889">
        <w:rPr>
          <w:rFonts w:ascii="Tahoma" w:hAnsi="Tahoma" w:cs="Tahoma"/>
          <w:b/>
          <w:lang w:val="mk-MK"/>
        </w:rPr>
        <w:t>Комисијата за еднакви</w:t>
      </w:r>
    </w:p>
    <w:p w:rsidR="001E3889" w:rsidRPr="001E3889" w:rsidRDefault="001E3889" w:rsidP="001E3889">
      <w:pPr>
        <w:jc w:val="center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 xml:space="preserve"> можности</w:t>
      </w:r>
      <w:r>
        <w:rPr>
          <w:rFonts w:ascii="Tahoma" w:hAnsi="Tahoma" w:cs="Tahoma"/>
          <w:b/>
          <w:lang w:val="mk-MK"/>
        </w:rPr>
        <w:t xml:space="preserve"> </w:t>
      </w:r>
      <w:r w:rsidRPr="001E3889">
        <w:rPr>
          <w:rFonts w:ascii="Tahoma" w:hAnsi="Tahoma" w:cs="Tahoma"/>
          <w:b/>
          <w:lang w:val="mk-MK"/>
        </w:rPr>
        <w:t>на жените и мажите за 20</w:t>
      </w:r>
      <w:r w:rsidRPr="001E3889">
        <w:rPr>
          <w:rFonts w:ascii="Tahoma" w:hAnsi="Tahoma" w:cs="Tahoma"/>
          <w:b/>
          <w:lang w:val="ru-RU"/>
        </w:rPr>
        <w:t>2</w:t>
      </w:r>
      <w:r w:rsidRPr="001E3889">
        <w:rPr>
          <w:rFonts w:ascii="Tahoma" w:hAnsi="Tahoma" w:cs="Tahoma"/>
          <w:b/>
        </w:rPr>
        <w:t xml:space="preserve">4 </w:t>
      </w:r>
      <w:r w:rsidRPr="001E3889">
        <w:rPr>
          <w:rFonts w:ascii="Tahoma" w:hAnsi="Tahoma" w:cs="Tahoma"/>
          <w:b/>
          <w:lang w:val="mk-MK"/>
        </w:rPr>
        <w:t>година</w:t>
      </w:r>
    </w:p>
    <w:p w:rsidR="001E3889" w:rsidRDefault="001E3889" w:rsidP="001E3889">
      <w:pPr>
        <w:jc w:val="center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jc w:val="center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Комисијата за еднакви можности на жените и мажите (во натамошниот текст КEM), функционира како постојано работно тело на Советот на Општина Центар-Скопје.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Комисијата за еднакви можности на жените и мажите е формирана (2009 година) со цел да го промовира родовиот концепт на локално ниво и да го имплементира Законот за еднакви можности на жените и мажите („Службен весник на РМ“ бр. 6/12).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b/>
          <w:lang w:val="mk-MK"/>
        </w:rPr>
        <w:t>Општа цел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KЕМ се залага за креирање на локални политики и зголемување на свеста кај граѓаните за воспоставување на родово сензитивните политики за еднакви можности на жените и мажите во политичката, економската, социјалната, образовната, здравствената и во други области од општествениот живот.</w:t>
      </w:r>
    </w:p>
    <w:p w:rsidR="001E3889" w:rsidRPr="001E3889" w:rsidRDefault="001E3889" w:rsidP="001E3889">
      <w:pPr>
        <w:pStyle w:val="ListParagraph"/>
        <w:ind w:left="0" w:right="4"/>
        <w:jc w:val="both"/>
        <w:rPr>
          <w:rFonts w:ascii="Tahoma" w:hAnsi="Tahoma" w:cs="Tahoma"/>
          <w:lang w:val="ru-RU"/>
        </w:rPr>
      </w:pPr>
      <w:r w:rsidRPr="001E3889">
        <w:rPr>
          <w:rFonts w:ascii="Tahoma" w:hAnsi="Tahoma" w:cs="Tahoma"/>
          <w:lang w:val="mk-MK"/>
        </w:rPr>
        <w:t>Креирање на концептот на родова интеграција при креирањето на локалните политики, подигнување на свеста на граѓаните за родово сензитивните политики преку кои се зголемува еднаквоста на жените и мажите. Создавање институционални услови за промоција и развивање на правата на жените, eднакви можности на жените и мажите во сите области на секојдневното живеење на локално ниво.</w:t>
      </w:r>
    </w:p>
    <w:p w:rsidR="001E3889" w:rsidRPr="001E3889" w:rsidRDefault="001E3889" w:rsidP="001E3889">
      <w:pPr>
        <w:pStyle w:val="NoSpacing"/>
        <w:ind w:left="720"/>
        <w:jc w:val="both"/>
        <w:rPr>
          <w:rFonts w:ascii="Tahoma" w:hAnsi="Tahoma" w:cs="Tahoma"/>
          <w:lang w:val="ru-RU"/>
        </w:rPr>
      </w:pPr>
      <w:r w:rsidRPr="001E3889">
        <w:rPr>
          <w:rFonts w:ascii="Tahoma" w:hAnsi="Tahoma" w:cs="Tahoma"/>
          <w:lang w:val="ru-RU"/>
        </w:rPr>
        <w:t xml:space="preserve"> 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ru-RU"/>
        </w:rPr>
      </w:pPr>
      <w:r w:rsidRPr="001E3889">
        <w:rPr>
          <w:rFonts w:ascii="Tahoma" w:hAnsi="Tahoma" w:cs="Tahoma"/>
          <w:b/>
        </w:rPr>
        <w:t>Задачи</w:t>
      </w:r>
      <w:r w:rsidRPr="001E3889">
        <w:rPr>
          <w:rFonts w:ascii="Tahoma" w:hAnsi="Tahoma" w:cs="Tahoma"/>
          <w:lang w:val="ru-RU"/>
        </w:rPr>
        <w:t xml:space="preserve"> 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bCs/>
          <w:iCs/>
          <w:lang w:val="mk-MK"/>
        </w:rPr>
        <w:t>Вклучување на родовите перспективи во главните текови, односно</w:t>
      </w:r>
      <w:r w:rsidRPr="001E3889">
        <w:rPr>
          <w:rFonts w:ascii="Tahoma" w:hAnsi="Tahoma" w:cs="Tahoma"/>
          <w:lang w:val="mk-MK"/>
        </w:rPr>
        <w:t xml:space="preserve"> интегрирање на родовата перспектива во секоја фаза на процесот на градење, донесување, спроведување, следење и евалуација на политики, при што се има предвид промовирањето и унапредувањето на еднаквоста меѓу жените и мажите.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Инклузија на родовата перспектива во процесот на проценување на импликациите за жените и мажите во секоја планирана акција, вклучително и законската  легислатива, политиките и програмите, во секоја област и на сите нивоа.</w:t>
      </w: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Припадниците на двата пола да станат интегрален дел од дизајнот, имплементацијата, мониторингот и евалуацијата на политиките и на програмите на сите политички, образовни, економски и социјални сфери на локално ниво.</w:t>
      </w:r>
    </w:p>
    <w:p w:rsidR="001E3889" w:rsidRPr="001E3889" w:rsidRDefault="001E3889" w:rsidP="001E3889">
      <w:pPr>
        <w:jc w:val="both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b/>
          <w:lang w:val="mk-MK"/>
        </w:rPr>
        <w:t>Форми и облици за реализација на активностите</w:t>
      </w:r>
    </w:p>
    <w:p w:rsidR="001E3889" w:rsidRPr="001E3889" w:rsidRDefault="001E3889" w:rsidP="001E3889">
      <w:pPr>
        <w:pStyle w:val="ListParagraph"/>
        <w:numPr>
          <w:ilvl w:val="0"/>
          <w:numId w:val="45"/>
        </w:numPr>
        <w:tabs>
          <w:tab w:val="left" w:pos="270"/>
        </w:tabs>
        <w:ind w:left="180" w:hanging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  <w:lang w:val="mk-MK"/>
        </w:rPr>
        <w:t>Организирање р</w:t>
      </w:r>
      <w:proofErr w:type="spellStart"/>
      <w:r w:rsidRPr="001E3889">
        <w:rPr>
          <w:rFonts w:ascii="Tahoma" w:hAnsi="Tahoma" w:cs="Tahoma"/>
        </w:rPr>
        <w:t>аботилници</w:t>
      </w:r>
      <w:proofErr w:type="spellEnd"/>
      <w:r w:rsidRPr="001E3889">
        <w:rPr>
          <w:rFonts w:ascii="Tahoma" w:hAnsi="Tahoma" w:cs="Tahoma"/>
        </w:rPr>
        <w:t>,</w:t>
      </w:r>
      <w:r w:rsidRPr="001E3889">
        <w:rPr>
          <w:rFonts w:ascii="Tahoma" w:hAnsi="Tahoma" w:cs="Tahoma"/>
          <w:lang w:val="mk-MK"/>
        </w:rPr>
        <w:t xml:space="preserve"> трибини и обуки</w:t>
      </w:r>
      <w:r w:rsidRPr="001E3889">
        <w:rPr>
          <w:rFonts w:ascii="Tahoma" w:hAnsi="Tahoma" w:cs="Tahoma"/>
          <w:lang w:val="it-IT"/>
        </w:rPr>
        <w:t xml:space="preserve"> за определени пра</w:t>
      </w:r>
      <w:r w:rsidRPr="001E3889">
        <w:rPr>
          <w:rFonts w:ascii="Tahoma" w:hAnsi="Tahoma" w:cs="Tahoma"/>
          <w:lang w:val="mk-MK"/>
        </w:rPr>
        <w:t>ш</w:t>
      </w:r>
      <w:r w:rsidRPr="001E3889">
        <w:rPr>
          <w:rFonts w:ascii="Tahoma" w:hAnsi="Tahoma" w:cs="Tahoma"/>
          <w:lang w:val="it-IT"/>
        </w:rPr>
        <w:t>ања</w:t>
      </w:r>
      <w:r w:rsidRPr="001E3889">
        <w:rPr>
          <w:rFonts w:ascii="Tahoma" w:hAnsi="Tahoma" w:cs="Tahoma"/>
          <w:lang w:val="mk-MK"/>
        </w:rPr>
        <w:t>;</w:t>
      </w:r>
    </w:p>
    <w:p w:rsidR="001E3889" w:rsidRPr="001E3889" w:rsidRDefault="001E3889" w:rsidP="001E3889">
      <w:pPr>
        <w:pStyle w:val="ListParagraph"/>
        <w:numPr>
          <w:ilvl w:val="0"/>
          <w:numId w:val="45"/>
        </w:numPr>
        <w:tabs>
          <w:tab w:val="left" w:pos="270"/>
        </w:tabs>
        <w:ind w:left="180" w:hanging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  <w:lang w:val="mk-MK"/>
        </w:rPr>
        <w:t>Печатење на информативни флаери;</w:t>
      </w:r>
    </w:p>
    <w:p w:rsidR="001E3889" w:rsidRPr="001E3889" w:rsidRDefault="001E3889" w:rsidP="001E3889">
      <w:pPr>
        <w:numPr>
          <w:ilvl w:val="0"/>
          <w:numId w:val="44"/>
        </w:numPr>
        <w:tabs>
          <w:tab w:val="clear" w:pos="720"/>
          <w:tab w:val="left" w:pos="270"/>
          <w:tab w:val="num" w:pos="426"/>
        </w:tabs>
        <w:ind w:left="180" w:hanging="180"/>
        <w:jc w:val="both"/>
        <w:rPr>
          <w:rFonts w:ascii="Tahoma" w:hAnsi="Tahoma" w:cs="Tahoma"/>
        </w:rPr>
      </w:pPr>
      <w:proofErr w:type="spellStart"/>
      <w:r w:rsidRPr="001E3889">
        <w:rPr>
          <w:rFonts w:ascii="Tahoma" w:hAnsi="Tahoma" w:cs="Tahoma"/>
        </w:rPr>
        <w:t>Информирање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гра</w:t>
      </w:r>
      <w:proofErr w:type="spellEnd"/>
      <w:r w:rsidRPr="001E3889">
        <w:rPr>
          <w:rFonts w:ascii="Tahoma" w:hAnsi="Tahoma" w:cs="Tahoma"/>
          <w:lang w:val="mk-MK"/>
        </w:rPr>
        <w:t>ѓ</w:t>
      </w:r>
      <w:proofErr w:type="spellStart"/>
      <w:r w:rsidRPr="001E3889">
        <w:rPr>
          <w:rFonts w:ascii="Tahoma" w:hAnsi="Tahoma" w:cs="Tahoma"/>
        </w:rPr>
        <w:t>аните</w:t>
      </w:r>
      <w:proofErr w:type="spellEnd"/>
      <w:r w:rsidRPr="001E3889">
        <w:rPr>
          <w:rFonts w:ascii="Tahoma" w:hAnsi="Tahoma" w:cs="Tahoma"/>
          <w:lang w:val="mk-MK"/>
        </w:rPr>
        <w:t>.</w:t>
      </w:r>
    </w:p>
    <w:p w:rsidR="001E3889" w:rsidRPr="001E3889" w:rsidRDefault="001E3889" w:rsidP="001E3889">
      <w:pPr>
        <w:tabs>
          <w:tab w:val="left" w:pos="270"/>
        </w:tabs>
        <w:ind w:left="180" w:hanging="180"/>
        <w:jc w:val="both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tabs>
          <w:tab w:val="left" w:pos="270"/>
        </w:tabs>
        <w:ind w:left="180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b/>
          <w:lang w:val="mk-MK"/>
        </w:rPr>
        <w:t>Области на дејствување на КЕМ во 2024 година</w:t>
      </w:r>
    </w:p>
    <w:p w:rsidR="001E3889" w:rsidRPr="001E3889" w:rsidRDefault="001E3889" w:rsidP="001E3889">
      <w:pPr>
        <w:pStyle w:val="NoSpacing"/>
        <w:numPr>
          <w:ilvl w:val="0"/>
          <w:numId w:val="48"/>
        </w:numPr>
        <w:tabs>
          <w:tab w:val="left" w:pos="270"/>
        </w:tabs>
        <w:ind w:left="180" w:hanging="180"/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color w:val="000000" w:themeColor="text1"/>
        </w:rPr>
        <w:t>Обука за раководење и менаџирање со финансии</w:t>
      </w:r>
      <w:r w:rsidRPr="001E388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E3889">
        <w:rPr>
          <w:rFonts w:ascii="Tahoma" w:hAnsi="Tahoma" w:cs="Tahoma"/>
          <w:color w:val="000000" w:themeColor="text1"/>
          <w:lang w:val="en-US"/>
        </w:rPr>
        <w:t>вo</w:t>
      </w:r>
      <w:proofErr w:type="spellEnd"/>
      <w:r w:rsidRPr="001E3889">
        <w:rPr>
          <w:rFonts w:ascii="Tahoma" w:hAnsi="Tahoma" w:cs="Tahoma"/>
          <w:color w:val="000000" w:themeColor="text1"/>
          <w:lang w:val="en-US"/>
        </w:rPr>
        <w:t xml:space="preserve"> O</w:t>
      </w:r>
      <w:r w:rsidRPr="001E3889">
        <w:rPr>
          <w:rFonts w:ascii="Tahoma" w:hAnsi="Tahoma" w:cs="Tahoma"/>
          <w:color w:val="000000" w:themeColor="text1"/>
        </w:rPr>
        <w:t>пштинските основни училишта и Детските градинки на Општина Центар - Скопје;</w:t>
      </w:r>
    </w:p>
    <w:p w:rsidR="001E3889" w:rsidRPr="001E3889" w:rsidRDefault="001E3889" w:rsidP="001E3889">
      <w:pPr>
        <w:pStyle w:val="NoSpacing"/>
        <w:numPr>
          <w:ilvl w:val="0"/>
          <w:numId w:val="48"/>
        </w:numPr>
        <w:tabs>
          <w:tab w:val="left" w:pos="270"/>
        </w:tabs>
        <w:ind w:left="180" w:hanging="180"/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color w:val="000000" w:themeColor="text1"/>
        </w:rPr>
        <w:t>Трибина за сексално здравје (во училишта) ;</w:t>
      </w:r>
    </w:p>
    <w:p w:rsidR="001E3889" w:rsidRPr="001E3889" w:rsidRDefault="001E3889" w:rsidP="001E3889">
      <w:pPr>
        <w:pStyle w:val="NoSpacing"/>
        <w:numPr>
          <w:ilvl w:val="0"/>
          <w:numId w:val="48"/>
        </w:numPr>
        <w:tabs>
          <w:tab w:val="left" w:pos="270"/>
        </w:tabs>
        <w:ind w:left="180" w:hanging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Одржување на обуки, семинари и состаноци со членовите на Советот на Општината и со интерсекторска комисија со експерти (менторот) од </w:t>
      </w:r>
      <w:r w:rsidRPr="001E3889">
        <w:rPr>
          <w:rFonts w:ascii="Tahoma" w:hAnsi="Tahoma" w:cs="Tahoma"/>
          <w:lang w:val="en-US"/>
        </w:rPr>
        <w:t>UN WOMEN</w:t>
      </w:r>
      <w:r w:rsidRPr="001E3889">
        <w:rPr>
          <w:rFonts w:ascii="Tahoma" w:hAnsi="Tahoma" w:cs="Tahoma"/>
        </w:rPr>
        <w:t>;</w:t>
      </w:r>
    </w:p>
    <w:p w:rsidR="001E3889" w:rsidRPr="001E3889" w:rsidRDefault="001E3889" w:rsidP="001E3889">
      <w:pPr>
        <w:pStyle w:val="NoSpacing"/>
        <w:numPr>
          <w:ilvl w:val="0"/>
          <w:numId w:val="48"/>
        </w:numPr>
        <w:tabs>
          <w:tab w:val="left" w:pos="270"/>
        </w:tabs>
        <w:ind w:left="180" w:hanging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Поддршка на згрижувачки семејства и на еднородителски семејства; </w:t>
      </w:r>
    </w:p>
    <w:p w:rsidR="001E3889" w:rsidRPr="001E3889" w:rsidRDefault="001E3889" w:rsidP="001E3889">
      <w:pPr>
        <w:pStyle w:val="NoSpacing"/>
        <w:numPr>
          <w:ilvl w:val="0"/>
          <w:numId w:val="48"/>
        </w:numPr>
        <w:tabs>
          <w:tab w:val="left" w:pos="270"/>
        </w:tabs>
        <w:ind w:left="180" w:hanging="180"/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  <w:color w:val="000000" w:themeColor="text1"/>
        </w:rPr>
        <w:t>Пристапна рампа за лица со инвалидитет (лобирање)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b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b/>
          <w:lang w:val="bs-Latn-BA"/>
        </w:rPr>
        <w:t>I</w:t>
      </w:r>
      <w:r w:rsidRPr="001E3889">
        <w:rPr>
          <w:rFonts w:ascii="Tahoma" w:hAnsi="Tahoma" w:cs="Tahoma"/>
          <w:b/>
        </w:rPr>
        <w:t>.</w:t>
      </w:r>
      <w:r w:rsidRPr="001E3889">
        <w:rPr>
          <w:rFonts w:ascii="Tahoma" w:hAnsi="Tahoma" w:cs="Tahoma"/>
          <w:b/>
          <w:color w:val="FF0000"/>
        </w:rPr>
        <w:t xml:space="preserve"> </w:t>
      </w:r>
      <w:r w:rsidRPr="001E3889">
        <w:rPr>
          <w:rFonts w:ascii="Tahoma" w:hAnsi="Tahoma" w:cs="Tahoma"/>
          <w:b/>
        </w:rPr>
        <w:t xml:space="preserve">Обука за раководење и менаџирање со финансии на </w:t>
      </w:r>
      <w:r w:rsidRPr="001E3889">
        <w:rPr>
          <w:rFonts w:ascii="Tahoma" w:hAnsi="Tahoma" w:cs="Tahoma"/>
          <w:color w:val="000000" w:themeColor="text1"/>
          <w:lang w:val="en-US"/>
        </w:rPr>
        <w:t>O</w:t>
      </w:r>
      <w:r w:rsidRPr="001E3889">
        <w:rPr>
          <w:rFonts w:ascii="Tahoma" w:hAnsi="Tahoma" w:cs="Tahoma"/>
          <w:color w:val="000000" w:themeColor="text1"/>
        </w:rPr>
        <w:t>пштинските основни училишта и Детските градинки на Општина Центар - Скопје;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color w:val="FF0000"/>
        </w:rPr>
      </w:pPr>
      <w:r w:rsidRPr="001E3889">
        <w:rPr>
          <w:rFonts w:ascii="Tahoma" w:hAnsi="Tahoma" w:cs="Tahoma"/>
        </w:rPr>
        <w:t>Обуките во која ќе има и работилница ќе се реализира со цел да им се помогне на директорките/раководните лица од училиштата и градинките во управувањето со човечки ресурси и менаџирање со финансии се со цел да ги развие нивните вештини за создавање на подобри услови за работа а со тоа и да се постигнат подобри резултати во работењето, и како да се дојде до финансии (самофинансирање) со користење на постоечките ресурси со кои располагаат (преку отстапување на простор или други начини за финансирање) .</w:t>
      </w:r>
      <w:r w:rsidRPr="001E3889">
        <w:rPr>
          <w:rFonts w:ascii="Tahoma" w:hAnsi="Tahoma" w:cs="Tahoma"/>
        </w:rPr>
        <w:tab/>
        <w:t xml:space="preserve">           </w:t>
      </w:r>
    </w:p>
    <w:p w:rsidR="001E3889" w:rsidRPr="001E3889" w:rsidRDefault="001E3889" w:rsidP="001E3889">
      <w:pPr>
        <w:jc w:val="both"/>
        <w:rPr>
          <w:rFonts w:ascii="Tahoma" w:hAnsi="Tahoma" w:cs="Tahoma"/>
        </w:rPr>
      </w:pPr>
      <w:proofErr w:type="spellStart"/>
      <w:proofErr w:type="gramStart"/>
      <w:r w:rsidRPr="001E3889">
        <w:rPr>
          <w:rFonts w:ascii="Tahoma" w:hAnsi="Tahoma" w:cs="Tahoma"/>
        </w:rPr>
        <w:t>Во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рамки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обуката</w:t>
      </w:r>
      <w:proofErr w:type="spellEnd"/>
      <w:r w:rsidRPr="001E3889">
        <w:rPr>
          <w:rFonts w:ascii="Tahoma" w:hAnsi="Tahoma" w:cs="Tahoma"/>
          <w:lang w:val="mk-MK"/>
        </w:rPr>
        <w:t xml:space="preserve"> </w:t>
      </w:r>
      <w:proofErr w:type="spellStart"/>
      <w:r w:rsidRPr="001E3889">
        <w:rPr>
          <w:rFonts w:ascii="Tahoma" w:hAnsi="Tahoma" w:cs="Tahoma"/>
        </w:rPr>
        <w:t>учесни</w:t>
      </w:r>
      <w:proofErr w:type="spellEnd"/>
      <w:r w:rsidRPr="001E3889">
        <w:rPr>
          <w:rFonts w:ascii="Tahoma" w:hAnsi="Tahoma" w:cs="Tahoma"/>
          <w:lang w:val="mk-MK"/>
        </w:rPr>
        <w:t>ците</w:t>
      </w:r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ќе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имаат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можност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да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се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запознаат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со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искуства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другите</w:t>
      </w:r>
      <w:proofErr w:type="spellEnd"/>
      <w:r w:rsidRPr="001E3889">
        <w:rPr>
          <w:rFonts w:ascii="Tahoma" w:hAnsi="Tahoma" w:cs="Tahoma"/>
        </w:rPr>
        <w:t xml:space="preserve"> и </w:t>
      </w:r>
      <w:proofErr w:type="spellStart"/>
      <w:r w:rsidRPr="001E3889">
        <w:rPr>
          <w:rFonts w:ascii="Tahoma" w:hAnsi="Tahoma" w:cs="Tahoma"/>
        </w:rPr>
        <w:t>примери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како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да</w:t>
      </w:r>
      <w:proofErr w:type="spellEnd"/>
      <w:r w:rsidRPr="001E3889">
        <w:rPr>
          <w:rFonts w:ascii="Tahoma" w:hAnsi="Tahoma" w:cs="Tahoma"/>
        </w:rPr>
        <w:t xml:space="preserve"> </w:t>
      </w:r>
      <w:r w:rsidRPr="001E3889">
        <w:rPr>
          <w:rFonts w:ascii="Tahoma" w:hAnsi="Tahoma" w:cs="Tahoma"/>
          <w:lang w:val="mk-MK"/>
        </w:rPr>
        <w:t xml:space="preserve">ја </w:t>
      </w:r>
      <w:proofErr w:type="spellStart"/>
      <w:r w:rsidRPr="001E3889">
        <w:rPr>
          <w:rFonts w:ascii="Tahoma" w:hAnsi="Tahoma" w:cs="Tahoma"/>
        </w:rPr>
        <w:t>менаџираат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институцијата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која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ја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водат</w:t>
      </w:r>
      <w:proofErr w:type="spellEnd"/>
      <w:r w:rsidRPr="001E3889">
        <w:rPr>
          <w:rFonts w:ascii="Tahoma" w:hAnsi="Tahoma" w:cs="Tahoma"/>
        </w:rPr>
        <w:t>.</w:t>
      </w:r>
      <w:proofErr w:type="gramEnd"/>
    </w:p>
    <w:p w:rsidR="001E3889" w:rsidRPr="001E3889" w:rsidRDefault="001E3889" w:rsidP="001E3889">
      <w:pPr>
        <w:pStyle w:val="NoSpacing"/>
        <w:ind w:left="-90"/>
        <w:jc w:val="both"/>
        <w:rPr>
          <w:rFonts w:ascii="Tahoma" w:hAnsi="Tahoma" w:cs="Tahoma"/>
        </w:rPr>
      </w:pPr>
      <w:r w:rsidRPr="001E3889">
        <w:rPr>
          <w:rFonts w:ascii="Tahoma" w:hAnsi="Tahoma" w:cs="Tahoma"/>
          <w:b/>
        </w:rPr>
        <w:t xml:space="preserve"> </w:t>
      </w:r>
      <w:r w:rsidRPr="001E3889">
        <w:rPr>
          <w:rFonts w:ascii="Tahoma" w:hAnsi="Tahoma" w:cs="Tahoma"/>
        </w:rPr>
        <w:t xml:space="preserve">Учесниците ќе добијат сертификати од обуките. </w:t>
      </w:r>
    </w:p>
    <w:p w:rsidR="001E3889" w:rsidRPr="001E3889" w:rsidRDefault="001E3889" w:rsidP="001E3889">
      <w:pPr>
        <w:pStyle w:val="NoSpacing"/>
        <w:ind w:left="-9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 </w:t>
      </w:r>
    </w:p>
    <w:p w:rsidR="001E3889" w:rsidRPr="001E3889" w:rsidRDefault="001E3889" w:rsidP="001E3889">
      <w:pPr>
        <w:pStyle w:val="NoSpacing"/>
        <w:ind w:left="-90"/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  <w:b/>
          <w:lang w:val="bs-Latn-BA"/>
        </w:rPr>
        <w:t xml:space="preserve">II. </w:t>
      </w:r>
      <w:r w:rsidRPr="001E3889">
        <w:rPr>
          <w:rFonts w:ascii="Tahoma" w:hAnsi="Tahoma" w:cs="Tahoma"/>
          <w:b/>
        </w:rPr>
        <w:t>Трибини за женско здравје;</w:t>
      </w:r>
    </w:p>
    <w:p w:rsidR="001E3889" w:rsidRPr="001E3889" w:rsidRDefault="001E3889" w:rsidP="001E3889">
      <w:pPr>
        <w:pStyle w:val="NoSpacing"/>
        <w:ind w:left="-90"/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</w:rPr>
        <w:t xml:space="preserve">Поради фактот што во нашата држава сеуште не е воведен предметот сексуално образование, младите не се доволно информирани. Тие рано стапуваат во интимни односи и заради неинформираноста се соочуваат со проблеми. Со трибиниве кои ќе се одржат со наставниците односно класните раководители на 8 и 9 одделение ќе им се доближи на учениците темата колку е важна превенцијата за да се задржи доброто здравје. 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  <w:b/>
          <w:lang w:val="bs-Latn-BA"/>
        </w:rPr>
        <w:t>III</w:t>
      </w:r>
      <w:r w:rsidRPr="001E3889">
        <w:rPr>
          <w:rFonts w:ascii="Tahoma" w:hAnsi="Tahoma" w:cs="Tahoma"/>
          <w:b/>
        </w:rPr>
        <w:t>.</w:t>
      </w:r>
      <w:r w:rsidRPr="001E3889">
        <w:rPr>
          <w:rFonts w:ascii="Tahoma" w:hAnsi="Tahoma" w:cs="Tahoma"/>
          <w:b/>
          <w:lang w:val="sq-AL"/>
        </w:rPr>
        <w:t xml:space="preserve"> </w:t>
      </w:r>
      <w:r w:rsidRPr="001E3889">
        <w:rPr>
          <w:rFonts w:ascii="Tahoma" w:hAnsi="Tahoma" w:cs="Tahoma"/>
          <w:b/>
        </w:rPr>
        <w:t xml:space="preserve">Обуки и состаноци со членовите на Советот и со интерсекторска група со експерти (менторот) од </w:t>
      </w:r>
      <w:r w:rsidRPr="001E3889">
        <w:rPr>
          <w:rFonts w:ascii="Tahoma" w:hAnsi="Tahoma" w:cs="Tahoma"/>
          <w:b/>
          <w:lang w:val="en-US"/>
        </w:rPr>
        <w:t>UN WOMEN</w:t>
      </w:r>
      <w:r w:rsidRPr="001E3889">
        <w:rPr>
          <w:rFonts w:ascii="Tahoma" w:hAnsi="Tahoma" w:cs="Tahoma"/>
          <w:b/>
        </w:rPr>
        <w:t xml:space="preserve"> за родови статистики  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Во партнерство со </w:t>
      </w:r>
      <w:r w:rsidRPr="001E3889">
        <w:rPr>
          <w:rFonts w:ascii="Tahoma" w:hAnsi="Tahoma" w:cs="Tahoma"/>
          <w:lang w:val="en-US"/>
        </w:rPr>
        <w:t>UN WOMEN</w:t>
      </w:r>
      <w:r w:rsidRPr="001E3889">
        <w:rPr>
          <w:rFonts w:ascii="Tahoma" w:hAnsi="Tahoma" w:cs="Tahoma"/>
        </w:rPr>
        <w:t>, КЕМ планирани се обуки и состаноци за родово буџетирање и родово поделени статистики со интерсекторската група и со советниците.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При изготвувањето на програмите од секторите и годишниот извештај на секторите,  членовите на интерсекторската група ќе бидат обучени да ги вметнат родовите статистички податоци во истите.</w:t>
      </w:r>
    </w:p>
    <w:p w:rsidR="001E3889" w:rsidRPr="001E3889" w:rsidRDefault="001E3889" w:rsidP="001E3889">
      <w:pPr>
        <w:rPr>
          <w:rStyle w:val="Emphasis"/>
          <w:rFonts w:ascii="Tahoma" w:eastAsia="Calibri" w:hAnsi="Tahoma" w:cs="Tahoma"/>
          <w:i w:val="0"/>
          <w:lang w:val="mk-MK"/>
        </w:rPr>
      </w:pPr>
    </w:p>
    <w:p w:rsidR="001E3889" w:rsidRPr="001E3889" w:rsidRDefault="001E3889" w:rsidP="001E3889">
      <w:pPr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b/>
          <w:lang w:val="bs-Latn-BA"/>
        </w:rPr>
        <w:t>IV</w:t>
      </w:r>
      <w:r w:rsidRPr="001E3889">
        <w:rPr>
          <w:rFonts w:ascii="Tahoma" w:hAnsi="Tahoma" w:cs="Tahoma"/>
          <w:b/>
          <w:lang w:val="mk-MK"/>
        </w:rPr>
        <w:t>.</w:t>
      </w:r>
      <w:r w:rsidRPr="001E3889">
        <w:rPr>
          <w:rFonts w:ascii="Tahoma" w:hAnsi="Tahoma" w:cs="Tahoma"/>
          <w:lang w:val="mk-MK"/>
        </w:rPr>
        <w:t xml:space="preserve"> </w:t>
      </w:r>
      <w:r w:rsidRPr="001E3889">
        <w:rPr>
          <w:rFonts w:ascii="Tahoma" w:hAnsi="Tahoma" w:cs="Tahoma"/>
          <w:b/>
          <w:lang w:val="mk-MK"/>
        </w:rPr>
        <w:t>Поддршка на згрижувачки семејства и на еднородителски семејства</w:t>
      </w:r>
    </w:p>
    <w:p w:rsidR="001E3889" w:rsidRDefault="001E3889" w:rsidP="001E3889">
      <w:pPr>
        <w:pStyle w:val="NoSpacing"/>
        <w:ind w:left="-9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Во Општина Центар – Скопје постојат семејства кои згрижуваат деца-штитеници од Заводот во Демир Капија и деца без родители. Меѓу нив има и деца со посебни потреби. Тие се со отежнато движење или воопшто не можат да се движат и истите користат пелени и други посебни средства за нормално функционирање. Токму затоа Општината ќе им излезе во пресрет со помош на  дел од нивните потреби: со обезбедување на продукти (облека, обувки, средства за хигиена и друго).</w:t>
      </w:r>
    </w:p>
    <w:p w:rsidR="00EA1848" w:rsidRPr="001E3889" w:rsidRDefault="00EA1848" w:rsidP="001E3889">
      <w:pPr>
        <w:pStyle w:val="NoSpacing"/>
        <w:ind w:left="-90"/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ind w:left="-90"/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b/>
          <w:color w:val="000000" w:themeColor="text1"/>
        </w:rPr>
      </w:pPr>
      <w:r w:rsidRPr="001E3889">
        <w:rPr>
          <w:rFonts w:ascii="Tahoma" w:hAnsi="Tahoma" w:cs="Tahoma"/>
          <w:b/>
          <w:color w:val="000000" w:themeColor="text1"/>
          <w:lang w:val="bs-Latn-BA"/>
        </w:rPr>
        <w:t>V.</w:t>
      </w:r>
      <w:r w:rsidRPr="001E3889">
        <w:rPr>
          <w:rFonts w:ascii="Tahoma" w:hAnsi="Tahoma" w:cs="Tahoma"/>
          <w:b/>
          <w:color w:val="000000" w:themeColor="text1"/>
        </w:rPr>
        <w:t xml:space="preserve"> Пристапна рампа за  лица со инвалидитет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Иницијативата е од КЕМ додека реализацијата ќе се одвива преку Програмата за комунални работи на Општина Центар – Скопје за 2024 година.  Согласно член 6 од Закон за спречување и заштита од дискриминација</w:t>
      </w:r>
      <w:r w:rsidRPr="001E3889">
        <w:rPr>
          <w:rFonts w:ascii="Tahoma" w:hAnsi="Tahoma" w:cs="Tahoma"/>
          <w:lang w:val="en-US"/>
        </w:rPr>
        <w:t>:</w:t>
      </w:r>
      <w:r w:rsidRPr="001E3889">
        <w:rPr>
          <w:rFonts w:ascii="Tahoma" w:hAnsi="Tahoma" w:cs="Tahoma"/>
        </w:rPr>
        <w:t xml:space="preserve"> </w:t>
      </w:r>
      <w:r w:rsidRPr="001E3889">
        <w:rPr>
          <w:rFonts w:ascii="Tahoma" w:hAnsi="Tahoma" w:cs="Tahoma"/>
          <w:lang w:val="en-GB"/>
        </w:rPr>
        <w:t>,,</w:t>
      </w:r>
      <w:r w:rsidRPr="001E3889">
        <w:rPr>
          <w:rFonts w:ascii="Tahoma" w:hAnsi="Tahoma" w:cs="Tahoma"/>
          <w:lang w:val="en-US"/>
        </w:rPr>
        <w:t>O</w:t>
      </w:r>
      <w:r w:rsidRPr="001E3889">
        <w:rPr>
          <w:rFonts w:ascii="Tahoma" w:hAnsi="Tahoma" w:cs="Tahoma"/>
        </w:rPr>
        <w:t>ва ги опфаќа сите форми на дискриминација вклучително и оневозможување на пристапност и достапност на инфраструкурата, добрата и услугите</w:t>
      </w:r>
      <w:r w:rsidRPr="001E3889">
        <w:rPr>
          <w:rFonts w:ascii="Tahoma" w:hAnsi="Tahoma" w:cs="Tahoma"/>
          <w:lang w:val="bs-Latn-BA"/>
        </w:rPr>
        <w:t>.</w:t>
      </w:r>
      <w:r w:rsidRPr="001E3889">
        <w:rPr>
          <w:rFonts w:ascii="Tahoma" w:hAnsi="Tahoma" w:cs="Tahoma"/>
          <w:lang w:val="en-US"/>
        </w:rPr>
        <w:t>’’</w:t>
      </w:r>
    </w:p>
    <w:p w:rsidR="001E3889" w:rsidRPr="001E3889" w:rsidRDefault="001E3889" w:rsidP="001E3889">
      <w:pPr>
        <w:pStyle w:val="ListParagraph"/>
        <w:ind w:left="0"/>
        <w:rPr>
          <w:rFonts w:ascii="Tahoma" w:hAnsi="Tahoma" w:cs="Tahoma"/>
          <w:b/>
          <w:lang w:val="en-GB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EA1848" w:rsidRPr="001E3889" w:rsidRDefault="00EA1848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>АКЦИОНЕН ПЛАН</w:t>
      </w: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>за работа на Комисијата за еднакви можности</w:t>
      </w:r>
    </w:p>
    <w:p w:rsidR="001E3889" w:rsidRPr="001E3889" w:rsidRDefault="001E3889" w:rsidP="001E3889">
      <w:pPr>
        <w:ind w:right="403"/>
        <w:jc w:val="center"/>
        <w:rPr>
          <w:rFonts w:ascii="Tahoma" w:hAnsi="Tahoma" w:cs="Tahoma"/>
          <w:b/>
        </w:rPr>
      </w:pPr>
      <w:r w:rsidRPr="001E3889">
        <w:rPr>
          <w:rFonts w:ascii="Tahoma" w:hAnsi="Tahoma" w:cs="Tahoma"/>
          <w:b/>
          <w:lang w:val="mk-MK"/>
        </w:rPr>
        <w:t>на жените и мажите - КЕМ за 202</w:t>
      </w:r>
      <w:r w:rsidRPr="001E3889">
        <w:rPr>
          <w:rFonts w:ascii="Tahoma" w:hAnsi="Tahoma" w:cs="Tahoma"/>
          <w:b/>
        </w:rPr>
        <w:t>4</w:t>
      </w:r>
      <w:r w:rsidRPr="001E3889">
        <w:rPr>
          <w:rFonts w:ascii="Tahoma" w:hAnsi="Tahoma" w:cs="Tahoma"/>
          <w:b/>
          <w:lang w:val="mk-MK"/>
        </w:rPr>
        <w:t xml:space="preserve"> година</w:t>
      </w:r>
    </w:p>
    <w:p w:rsidR="001E3889" w:rsidRPr="001E3889" w:rsidRDefault="001E3889" w:rsidP="001E3889">
      <w:pPr>
        <w:ind w:right="403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  <w:b/>
        </w:rPr>
        <w:t>Oпштина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en-US"/>
        </w:rPr>
      </w:pPr>
      <w:r w:rsidRPr="001E3889">
        <w:rPr>
          <w:rFonts w:ascii="Tahoma" w:hAnsi="Tahoma" w:cs="Tahoma"/>
        </w:rPr>
        <w:t>Општина Центар-Скопје го зафаќа строгото централно подрачје на градот Скопје. Всушност, таа е седиште на најголем број установи што имаат административен, политички, образовен, културен и трговски карактер, но и на станбен дел што е најгусто населен во цела земја. Овде се наоѓаат</w:t>
      </w:r>
      <w:r w:rsidRPr="001E3889">
        <w:rPr>
          <w:rFonts w:ascii="Tahoma" w:hAnsi="Tahoma" w:cs="Tahoma"/>
          <w:lang w:val="ru-RU"/>
        </w:rPr>
        <w:t>:</w:t>
      </w:r>
      <w:r w:rsidRPr="001E3889">
        <w:rPr>
          <w:rFonts w:ascii="Tahoma" w:hAnsi="Tahoma" w:cs="Tahoma"/>
        </w:rPr>
        <w:t xml:space="preserve"> Собранието и Владата на Република Македонија со најголемиот број министерства, Собранието на Град Скопје, дел од Универзитетот </w:t>
      </w:r>
      <w:r w:rsidRPr="001E3889">
        <w:rPr>
          <w:rFonts w:ascii="Tahoma" w:hAnsi="Tahoma" w:cs="Tahoma"/>
          <w:lang w:val="ru-RU"/>
        </w:rPr>
        <w:t>„</w:t>
      </w:r>
      <w:r w:rsidRPr="001E3889">
        <w:rPr>
          <w:rFonts w:ascii="Tahoma" w:hAnsi="Tahoma" w:cs="Tahoma"/>
        </w:rPr>
        <w:t xml:space="preserve">Св. Кирил и Методиј“, Народната и универзитетска библиотека </w:t>
      </w:r>
      <w:r w:rsidRPr="001E3889">
        <w:rPr>
          <w:rFonts w:ascii="Tahoma" w:hAnsi="Tahoma" w:cs="Tahoma"/>
          <w:lang w:val="ru-RU"/>
        </w:rPr>
        <w:t>„</w:t>
      </w:r>
      <w:r w:rsidRPr="001E3889">
        <w:rPr>
          <w:rFonts w:ascii="Tahoma" w:hAnsi="Tahoma" w:cs="Tahoma"/>
        </w:rPr>
        <w:t>Св. Климент Охридски“, црквата „Св. Спас“, старата скопска тврдина Кале, Градскиот трговски центар, Градскиот парк итн.</w:t>
      </w:r>
      <w:r w:rsidRPr="001E3889">
        <w:rPr>
          <w:rFonts w:ascii="Tahoma" w:hAnsi="Tahoma" w:cs="Tahoma"/>
          <w:lang w:val="en-US"/>
        </w:rPr>
        <w:t xml:space="preserve"> 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Општината се протега на 8 км</w:t>
      </w:r>
      <w:r w:rsidRPr="001E3889">
        <w:rPr>
          <w:rFonts w:ascii="Tahoma" w:hAnsi="Tahoma" w:cs="Tahoma"/>
          <w:vertAlign w:val="superscript"/>
        </w:rPr>
        <w:t>2</w:t>
      </w:r>
      <w:r w:rsidRPr="001E3889">
        <w:rPr>
          <w:rFonts w:ascii="Tahoma" w:hAnsi="Tahoma" w:cs="Tahoma"/>
        </w:rPr>
        <w:t>. Се наоѓа на просечна надморска висина од 320 м.</w:t>
      </w:r>
    </w:p>
    <w:p w:rsidR="001E3889" w:rsidRPr="001E3889" w:rsidRDefault="001E3889" w:rsidP="001E3889">
      <w:pPr>
        <w:shd w:val="clear" w:color="auto" w:fill="FFFFFF"/>
        <w:jc w:val="both"/>
        <w:textAlignment w:val="baseline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Според пописот на населението од 20</w:t>
      </w:r>
      <w:r w:rsidRPr="001E3889">
        <w:rPr>
          <w:rFonts w:ascii="Tahoma" w:hAnsi="Tahoma" w:cs="Tahoma"/>
        </w:rPr>
        <w:t>21</w:t>
      </w:r>
      <w:r w:rsidRPr="001E3889">
        <w:rPr>
          <w:rFonts w:ascii="Tahoma" w:hAnsi="Tahoma" w:cs="Tahoma"/>
          <w:lang w:val="mk-MK"/>
        </w:rPr>
        <w:t xml:space="preserve"> година, вкупниот број жители изнесува 4</w:t>
      </w:r>
      <w:r w:rsidRPr="001E3889">
        <w:rPr>
          <w:rFonts w:ascii="Tahoma" w:hAnsi="Tahoma" w:cs="Tahoma"/>
        </w:rPr>
        <w:t>3</w:t>
      </w:r>
      <w:r w:rsidRPr="001E3889">
        <w:rPr>
          <w:rFonts w:ascii="Tahoma" w:hAnsi="Tahoma" w:cs="Tahoma"/>
          <w:lang w:val="mk-MK"/>
        </w:rPr>
        <w:t>.</w:t>
      </w:r>
      <w:r w:rsidRPr="001E3889">
        <w:rPr>
          <w:rFonts w:ascii="Tahoma" w:hAnsi="Tahoma" w:cs="Tahoma"/>
        </w:rPr>
        <w:t>893</w:t>
      </w:r>
      <w:r w:rsidRPr="001E3889">
        <w:rPr>
          <w:rFonts w:ascii="Tahoma" w:hAnsi="Tahoma" w:cs="Tahoma"/>
          <w:lang w:val="mk-MK"/>
        </w:rPr>
        <w:t xml:space="preserve"> 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Според полот, 2</w:t>
      </w:r>
      <w:r w:rsidRPr="001E3889">
        <w:rPr>
          <w:rFonts w:ascii="Tahoma" w:hAnsi="Tahoma" w:cs="Tahoma"/>
          <w:lang w:val="en-US"/>
        </w:rPr>
        <w:t>0.389</w:t>
      </w:r>
      <w:r w:rsidRPr="001E3889">
        <w:rPr>
          <w:rFonts w:ascii="Tahoma" w:hAnsi="Tahoma" w:cs="Tahoma"/>
        </w:rPr>
        <w:t xml:space="preserve">  или 46,8% се машки, а 2</w:t>
      </w:r>
      <w:r w:rsidRPr="001E3889">
        <w:rPr>
          <w:rFonts w:ascii="Tahoma" w:hAnsi="Tahoma" w:cs="Tahoma"/>
          <w:lang w:val="en-US"/>
        </w:rPr>
        <w:t>3</w:t>
      </w:r>
      <w:r w:rsidRPr="001E3889">
        <w:rPr>
          <w:rFonts w:ascii="Tahoma" w:hAnsi="Tahoma" w:cs="Tahoma"/>
        </w:rPr>
        <w:t>.</w:t>
      </w:r>
      <w:r w:rsidRPr="001E3889">
        <w:rPr>
          <w:rFonts w:ascii="Tahoma" w:hAnsi="Tahoma" w:cs="Tahoma"/>
          <w:lang w:val="en-US"/>
        </w:rPr>
        <w:t>504</w:t>
      </w:r>
      <w:r w:rsidRPr="001E3889">
        <w:rPr>
          <w:rFonts w:ascii="Tahoma" w:hAnsi="Tahoma" w:cs="Tahoma"/>
        </w:rPr>
        <w:t xml:space="preserve"> или 53,2% се женски.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Во однос на националната структура, 3</w:t>
      </w:r>
      <w:r w:rsidRPr="001E3889">
        <w:rPr>
          <w:rFonts w:ascii="Tahoma" w:hAnsi="Tahoma" w:cs="Tahoma"/>
          <w:lang w:val="en-US"/>
        </w:rPr>
        <w:t>3</w:t>
      </w:r>
      <w:r w:rsidRPr="001E3889">
        <w:rPr>
          <w:rFonts w:ascii="Tahoma" w:hAnsi="Tahoma" w:cs="Tahoma"/>
        </w:rPr>
        <w:t>.</w:t>
      </w:r>
      <w:r w:rsidRPr="001E3889">
        <w:rPr>
          <w:rFonts w:ascii="Tahoma" w:hAnsi="Tahoma" w:cs="Tahoma"/>
          <w:lang w:val="en-US"/>
        </w:rPr>
        <w:t xml:space="preserve">731l </w:t>
      </w:r>
      <w:r w:rsidRPr="001E3889">
        <w:rPr>
          <w:rFonts w:ascii="Tahoma" w:hAnsi="Tahoma" w:cs="Tahoma"/>
        </w:rPr>
        <w:t>лица или 76,8% се Македонци, 2.037 лица или 4,6% се Срби 1.</w:t>
      </w:r>
      <w:r w:rsidRPr="001E3889">
        <w:rPr>
          <w:rFonts w:ascii="Tahoma" w:hAnsi="Tahoma" w:cs="Tahoma"/>
          <w:lang w:val="en-US"/>
        </w:rPr>
        <w:t>100</w:t>
      </w:r>
      <w:r w:rsidRPr="001E3889">
        <w:rPr>
          <w:rFonts w:ascii="Tahoma" w:hAnsi="Tahoma" w:cs="Tahoma"/>
        </w:rPr>
        <w:t xml:space="preserve"> лица или 2,5% се Албанци, </w:t>
      </w:r>
      <w:r w:rsidRPr="001E3889">
        <w:rPr>
          <w:rFonts w:ascii="Tahoma" w:hAnsi="Tahoma" w:cs="Tahoma"/>
          <w:lang w:val="en-US"/>
        </w:rPr>
        <w:t>548</w:t>
      </w:r>
      <w:r w:rsidRPr="001E3889">
        <w:rPr>
          <w:rFonts w:ascii="Tahoma" w:hAnsi="Tahoma" w:cs="Tahoma"/>
        </w:rPr>
        <w:t xml:space="preserve"> лица или 1,2% се Турци, </w:t>
      </w:r>
      <w:r w:rsidRPr="001E3889">
        <w:rPr>
          <w:rFonts w:ascii="Tahoma" w:hAnsi="Tahoma" w:cs="Tahoma"/>
          <w:lang w:val="en-US"/>
        </w:rPr>
        <w:t>622</w:t>
      </w:r>
      <w:r w:rsidRPr="001E3889">
        <w:rPr>
          <w:rFonts w:ascii="Tahoma" w:hAnsi="Tahoma" w:cs="Tahoma"/>
        </w:rPr>
        <w:t xml:space="preserve"> лица или 1,4% се Роми, 459 лица или 1% се Власи, , 108 лица или 0,2% се Бошњаци и 1.099 лица или 2,5% се други.(податоците се од последниот попис од 2021 година)</w:t>
      </w:r>
    </w:p>
    <w:p w:rsidR="001E3889" w:rsidRPr="001E3889" w:rsidRDefault="001E3889" w:rsidP="001E3889">
      <w:pPr>
        <w:pStyle w:val="NoSpacing"/>
        <w:ind w:right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Во 2022 година има 480 живородени деца (заклучно со третиот квартал на Заводот за статистика на РМ). </w:t>
      </w:r>
    </w:p>
    <w:p w:rsidR="001E3889" w:rsidRPr="001E3889" w:rsidRDefault="001E3889" w:rsidP="001E3889">
      <w:pPr>
        <w:jc w:val="both"/>
        <w:rPr>
          <w:rFonts w:ascii="Tahoma" w:hAnsi="Tahoma" w:cs="Tahoma"/>
        </w:rPr>
      </w:pPr>
      <w:r w:rsidRPr="001E3889">
        <w:rPr>
          <w:rFonts w:ascii="Tahoma" w:hAnsi="Tahoma" w:cs="Tahoma"/>
          <w:lang w:val="mk-MK"/>
        </w:rPr>
        <w:t xml:space="preserve">Општинската администрација има вкупно вработени-142 и Градоначалник, Вработени преку Агенција за привремено вработени 34, Жени: вкупно 87,Редовни </w:t>
      </w:r>
      <w:r w:rsidRPr="001E3889">
        <w:rPr>
          <w:rFonts w:ascii="Tahoma" w:hAnsi="Tahoma" w:cs="Tahoma"/>
        </w:rPr>
        <w:t>66</w:t>
      </w:r>
      <w:r w:rsidRPr="001E3889">
        <w:rPr>
          <w:rFonts w:ascii="Tahoma" w:hAnsi="Tahoma" w:cs="Tahoma"/>
          <w:lang w:val="mk-MK"/>
        </w:rPr>
        <w:t>,Апв 21 и Мажи : вкупно 55,Редовни 42,Апв 13</w:t>
      </w:r>
    </w:p>
    <w:p w:rsidR="001E3889" w:rsidRPr="001E3889" w:rsidRDefault="001E3889" w:rsidP="001E3889">
      <w:pPr>
        <w:pStyle w:val="ListParagraph"/>
        <w:ind w:left="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Претседателот на Советот нa Општината е жена.</w:t>
      </w:r>
    </w:p>
    <w:p w:rsidR="001E3889" w:rsidRPr="001E3889" w:rsidRDefault="001E3889" w:rsidP="001E3889">
      <w:pPr>
        <w:pStyle w:val="NoSpacing"/>
        <w:tabs>
          <w:tab w:val="left" w:pos="8280"/>
        </w:tabs>
        <w:ind w:right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Општината има осум основни училишта,со 4.845 ученици, (2.3</w:t>
      </w:r>
      <w:r w:rsidRPr="001E3889">
        <w:rPr>
          <w:rFonts w:ascii="Tahoma" w:hAnsi="Tahoma" w:cs="Tahoma"/>
          <w:lang w:val="en-US"/>
        </w:rPr>
        <w:t>87</w:t>
      </w:r>
      <w:r w:rsidRPr="001E3889">
        <w:rPr>
          <w:rFonts w:ascii="Tahoma" w:hAnsi="Tahoma" w:cs="Tahoma"/>
        </w:rPr>
        <w:t xml:space="preserve"> женски и 2.458 машки), вработени: 468 (406 жени и 62 мажи).</w:t>
      </w:r>
    </w:p>
    <w:p w:rsidR="001E3889" w:rsidRPr="001E3889" w:rsidRDefault="001E3889" w:rsidP="001E3889">
      <w:pPr>
        <w:pStyle w:val="NoSpacing"/>
        <w:tabs>
          <w:tab w:val="left" w:pos="8460"/>
        </w:tabs>
        <w:ind w:right="18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Во Општината има три детски градинки со повеќе клонови каде што се згрижени  1931деца (939 жански деца и 992 машки деца), вработени 292 лица (274 жени и 18 мажи). </w:t>
      </w:r>
    </w:p>
    <w:p w:rsidR="001E3889" w:rsidRPr="001E3889" w:rsidRDefault="001E3889" w:rsidP="001E3889">
      <w:pPr>
        <w:pStyle w:val="PlainText"/>
        <w:jc w:val="both"/>
        <w:rPr>
          <w:rFonts w:ascii="Tahoma" w:hAnsi="Tahoma" w:cs="Tahoma"/>
          <w:color w:val="000000" w:themeColor="text1"/>
          <w:sz w:val="24"/>
          <w:szCs w:val="24"/>
          <w:lang w:val="mk-MK"/>
        </w:rPr>
      </w:pPr>
      <w:r w:rsidRPr="001E3889">
        <w:rPr>
          <w:rFonts w:ascii="Tahoma" w:hAnsi="Tahoma" w:cs="Tahoma"/>
          <w:color w:val="000000" w:themeColor="text1"/>
          <w:sz w:val="24"/>
          <w:szCs w:val="24"/>
          <w:lang w:val="mk-MK"/>
        </w:rPr>
        <w:t>ЈП „Паркинзи“ на Општина Центар-Скопје има вработени 112</w:t>
      </w:r>
      <w:r w:rsidRPr="001E3889">
        <w:rPr>
          <w:rFonts w:ascii="Tahoma" w:hAnsi="Tahoma" w:cs="Tahoma"/>
          <w:color w:val="000000" w:themeColor="text1"/>
          <w:sz w:val="24"/>
          <w:szCs w:val="24"/>
          <w:lang w:val="sq-AL"/>
        </w:rPr>
        <w:t xml:space="preserve"> </w:t>
      </w:r>
      <w:r w:rsidRPr="001E3889">
        <w:rPr>
          <w:rFonts w:ascii="Tahoma" w:hAnsi="Tahoma" w:cs="Tahoma"/>
          <w:color w:val="000000" w:themeColor="text1"/>
          <w:sz w:val="24"/>
          <w:szCs w:val="24"/>
          <w:lang w:val="mk-MK"/>
        </w:rPr>
        <w:t>од кои 32 жени и 80 мажи</w:t>
      </w:r>
    </w:p>
    <w:p w:rsidR="001E3889" w:rsidRPr="001E3889" w:rsidRDefault="001E3889" w:rsidP="001E3889">
      <w:pPr>
        <w:pStyle w:val="PlainText"/>
        <w:rPr>
          <w:rFonts w:ascii="Tahoma" w:hAnsi="Tahoma" w:cs="Tahoma"/>
          <w:sz w:val="24"/>
          <w:szCs w:val="24"/>
        </w:rPr>
      </w:pPr>
      <w:r w:rsidRPr="001E388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1E3889">
        <w:rPr>
          <w:rFonts w:ascii="Tahoma" w:hAnsi="Tahoma" w:cs="Tahoma"/>
          <w:sz w:val="24"/>
          <w:szCs w:val="24"/>
        </w:rPr>
        <w:t>вработени</w:t>
      </w:r>
      <w:proofErr w:type="spellEnd"/>
      <w:proofErr w:type="gramEnd"/>
      <w:r w:rsidRPr="001E38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E3889">
        <w:rPr>
          <w:rFonts w:ascii="Tahoma" w:hAnsi="Tahoma" w:cs="Tahoma"/>
          <w:sz w:val="24"/>
          <w:szCs w:val="24"/>
        </w:rPr>
        <w:t>преку</w:t>
      </w:r>
      <w:proofErr w:type="spellEnd"/>
      <w:r w:rsidRPr="001E3889">
        <w:rPr>
          <w:rFonts w:ascii="Tahoma" w:hAnsi="Tahoma" w:cs="Tahoma"/>
          <w:sz w:val="24"/>
          <w:szCs w:val="24"/>
        </w:rPr>
        <w:t xml:space="preserve"> АПВ </w:t>
      </w:r>
      <w:r w:rsidRPr="001E3889">
        <w:rPr>
          <w:rFonts w:ascii="Tahoma" w:hAnsi="Tahoma" w:cs="Tahoma"/>
          <w:sz w:val="24"/>
          <w:szCs w:val="24"/>
          <w:lang w:val="mk-MK"/>
        </w:rPr>
        <w:t>жени 8 и 15 мажи,хигиена жени 23 и 84 мажи.</w:t>
      </w:r>
      <w:bookmarkStart w:id="0" w:name="_GoBack"/>
      <w:bookmarkEnd w:id="0"/>
    </w:p>
    <w:p w:rsidR="001E3889" w:rsidRPr="001E3889" w:rsidRDefault="001E3889" w:rsidP="001E3889">
      <w:pPr>
        <w:pStyle w:val="Default"/>
        <w:ind w:right="180"/>
        <w:jc w:val="both"/>
        <w:rPr>
          <w:rFonts w:ascii="Tahoma" w:hAnsi="Tahoma" w:cs="Tahoma"/>
          <w:b/>
          <w:color w:val="auto"/>
        </w:rPr>
      </w:pPr>
      <w:r w:rsidRPr="001E3889">
        <w:rPr>
          <w:rFonts w:ascii="Tahoma" w:hAnsi="Tahoma" w:cs="Tahoma"/>
          <w:b/>
          <w:color w:val="auto"/>
        </w:rPr>
        <w:t>Вовед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Со одлука на Советот на Општина Центар-Скопје се именувани се 5 членови на КЕМ од ново избраните членови на Советот на Општина Центар-Скопје во мандатниот период 2021-2025 година. 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en-GB"/>
        </w:rPr>
      </w:pPr>
      <w:r w:rsidRPr="001E3889">
        <w:rPr>
          <w:rFonts w:ascii="Tahoma" w:hAnsi="Tahoma" w:cs="Tahoma"/>
        </w:rPr>
        <w:t xml:space="preserve">Координаторот и заменик координаторот за еднакви можности на жените и мажите секоја година изготвуваат Програма, Акциски план за наредна година, и годишен извештај за претходната година. </w:t>
      </w:r>
    </w:p>
    <w:p w:rsidR="001E3889" w:rsidRDefault="001E3889" w:rsidP="001E3889">
      <w:pPr>
        <w:pStyle w:val="NoSpacing"/>
        <w:jc w:val="both"/>
        <w:rPr>
          <w:rFonts w:ascii="Tahoma" w:hAnsi="Tahoma" w:cs="Tahoma"/>
          <w:b/>
        </w:rPr>
      </w:pPr>
    </w:p>
    <w:p w:rsidR="00EA1848" w:rsidRDefault="00EA1848" w:rsidP="001E3889">
      <w:pPr>
        <w:pStyle w:val="NoSpacing"/>
        <w:jc w:val="both"/>
        <w:rPr>
          <w:rFonts w:ascii="Tahoma" w:hAnsi="Tahoma" w:cs="Tahoma"/>
          <w:b/>
        </w:rPr>
      </w:pPr>
    </w:p>
    <w:p w:rsidR="00EA1848" w:rsidRDefault="00EA1848" w:rsidP="001E3889">
      <w:pPr>
        <w:pStyle w:val="NoSpacing"/>
        <w:jc w:val="both"/>
        <w:rPr>
          <w:rFonts w:ascii="Tahoma" w:hAnsi="Tahoma" w:cs="Tahoma"/>
          <w:b/>
        </w:rPr>
      </w:pPr>
    </w:p>
    <w:p w:rsidR="00EA1848" w:rsidRDefault="00EA1848" w:rsidP="001E3889">
      <w:pPr>
        <w:pStyle w:val="NoSpacing"/>
        <w:jc w:val="both"/>
        <w:rPr>
          <w:rFonts w:ascii="Tahoma" w:hAnsi="Tahoma" w:cs="Tahoma"/>
          <w:b/>
        </w:rPr>
      </w:pPr>
    </w:p>
    <w:p w:rsidR="00EA1848" w:rsidRPr="00EA1848" w:rsidRDefault="00EA1848" w:rsidP="001E3889">
      <w:pPr>
        <w:pStyle w:val="NoSpacing"/>
        <w:jc w:val="both"/>
        <w:rPr>
          <w:rFonts w:ascii="Tahoma" w:hAnsi="Tahoma" w:cs="Tahoma"/>
          <w:b/>
        </w:rPr>
      </w:pPr>
    </w:p>
    <w:p w:rsidR="001E3889" w:rsidRPr="001E3889" w:rsidRDefault="001E3889" w:rsidP="001E3889">
      <w:pPr>
        <w:pStyle w:val="Default"/>
        <w:ind w:left="180" w:right="403" w:hanging="180"/>
        <w:jc w:val="both"/>
        <w:rPr>
          <w:rFonts w:ascii="Tahoma" w:hAnsi="Tahoma" w:cs="Tahoma"/>
          <w:b/>
          <w:color w:val="auto"/>
        </w:rPr>
      </w:pPr>
      <w:r w:rsidRPr="001E3889">
        <w:rPr>
          <w:rFonts w:ascii="Tahoma" w:hAnsi="Tahoma" w:cs="Tahoma"/>
          <w:b/>
          <w:color w:val="auto"/>
        </w:rPr>
        <w:t>Приоритетни области на работа</w:t>
      </w:r>
    </w:p>
    <w:p w:rsidR="001E3889" w:rsidRPr="001E3889" w:rsidRDefault="001E3889" w:rsidP="001E3889">
      <w:pPr>
        <w:pStyle w:val="NoSpacing"/>
        <w:numPr>
          <w:ilvl w:val="0"/>
          <w:numId w:val="49"/>
        </w:numPr>
        <w:tabs>
          <w:tab w:val="left" w:pos="270"/>
        </w:tabs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color w:val="000000" w:themeColor="text1"/>
        </w:rPr>
        <w:t>Обука за раководење и менаџирање со финансии</w:t>
      </w:r>
      <w:r w:rsidRPr="001E3889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1E3889">
        <w:rPr>
          <w:rFonts w:ascii="Tahoma" w:hAnsi="Tahoma" w:cs="Tahoma"/>
          <w:color w:val="000000" w:themeColor="text1"/>
          <w:lang w:val="en-US"/>
        </w:rPr>
        <w:t>вo</w:t>
      </w:r>
      <w:proofErr w:type="spellEnd"/>
      <w:r w:rsidRPr="001E3889">
        <w:rPr>
          <w:rFonts w:ascii="Tahoma" w:hAnsi="Tahoma" w:cs="Tahoma"/>
          <w:color w:val="000000" w:themeColor="text1"/>
          <w:lang w:val="en-US"/>
        </w:rPr>
        <w:t xml:space="preserve"> O</w:t>
      </w:r>
      <w:r w:rsidRPr="001E3889">
        <w:rPr>
          <w:rFonts w:ascii="Tahoma" w:hAnsi="Tahoma" w:cs="Tahoma"/>
          <w:color w:val="000000" w:themeColor="text1"/>
        </w:rPr>
        <w:t xml:space="preserve">пштинските основни училишта и Детските градинки на Општина Центар - Скопје; </w:t>
      </w:r>
    </w:p>
    <w:p w:rsidR="001E3889" w:rsidRPr="001E3889" w:rsidRDefault="001E3889" w:rsidP="001E3889">
      <w:pPr>
        <w:pStyle w:val="NoSpacing"/>
        <w:numPr>
          <w:ilvl w:val="0"/>
          <w:numId w:val="49"/>
        </w:numPr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color w:val="000000" w:themeColor="text1"/>
        </w:rPr>
        <w:t>Трибини за сексуално здравје;</w:t>
      </w:r>
    </w:p>
    <w:p w:rsidR="001E3889" w:rsidRPr="001E3889" w:rsidRDefault="001E3889" w:rsidP="001E3889">
      <w:pPr>
        <w:pStyle w:val="NoSpacing"/>
        <w:numPr>
          <w:ilvl w:val="0"/>
          <w:numId w:val="49"/>
        </w:numPr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Одржување на обуки и состаноци со советниците и со интерсекторска група со експерти (менторот) од </w:t>
      </w:r>
      <w:r w:rsidRPr="001E3889">
        <w:rPr>
          <w:rFonts w:ascii="Tahoma" w:hAnsi="Tahoma" w:cs="Tahoma"/>
          <w:lang w:val="en-US"/>
        </w:rPr>
        <w:t>UN WOMEN</w:t>
      </w:r>
      <w:r w:rsidRPr="001E3889">
        <w:rPr>
          <w:rFonts w:ascii="Tahoma" w:hAnsi="Tahoma" w:cs="Tahoma"/>
        </w:rPr>
        <w:t>;</w:t>
      </w:r>
    </w:p>
    <w:p w:rsidR="001E3889" w:rsidRPr="001E3889" w:rsidRDefault="001E3889" w:rsidP="001E3889">
      <w:pPr>
        <w:pStyle w:val="NoSpacing"/>
        <w:numPr>
          <w:ilvl w:val="0"/>
          <w:numId w:val="49"/>
        </w:numPr>
        <w:tabs>
          <w:tab w:val="left" w:pos="270"/>
        </w:tabs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Поддршка на згрижувачки семејства и на еднородителски семејства; </w:t>
      </w:r>
    </w:p>
    <w:p w:rsidR="001E3889" w:rsidRPr="001E3889" w:rsidRDefault="001E3889" w:rsidP="001E3889">
      <w:pPr>
        <w:pStyle w:val="NoSpacing"/>
        <w:numPr>
          <w:ilvl w:val="0"/>
          <w:numId w:val="49"/>
        </w:numPr>
        <w:tabs>
          <w:tab w:val="left" w:pos="270"/>
        </w:tabs>
        <w:jc w:val="both"/>
        <w:rPr>
          <w:rFonts w:ascii="Tahoma" w:hAnsi="Tahoma" w:cs="Tahoma"/>
          <w:color w:val="000000" w:themeColor="text1"/>
        </w:rPr>
      </w:pPr>
      <w:r w:rsidRPr="001E3889">
        <w:rPr>
          <w:rFonts w:ascii="Tahoma" w:hAnsi="Tahoma" w:cs="Tahoma"/>
          <w:color w:val="000000" w:themeColor="text1"/>
        </w:rPr>
        <w:t>Пристапна рампа за лица со инвалидитет (лобирање)</w:t>
      </w: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lang w:val="en-GB"/>
        </w:rPr>
      </w:pPr>
      <w:r w:rsidRPr="001E3889">
        <w:rPr>
          <w:rFonts w:ascii="Tahoma" w:hAnsi="Tahoma" w:cs="Tahoma"/>
          <w:b/>
        </w:rPr>
        <w:t xml:space="preserve">Дефинирање на целите  </w:t>
      </w:r>
    </w:p>
    <w:p w:rsidR="001E3889" w:rsidRPr="001E3889" w:rsidRDefault="001E3889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lang w:val="en-GB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  <w:b/>
        </w:rPr>
        <w:t>Општа цел</w:t>
      </w:r>
    </w:p>
    <w:p w:rsidR="001E3889" w:rsidRPr="001E3889" w:rsidRDefault="001E3889" w:rsidP="001E3889">
      <w:pPr>
        <w:pStyle w:val="ListParagraph"/>
        <w:numPr>
          <w:ilvl w:val="0"/>
          <w:numId w:val="46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Воспоставување на еднакви можности на жените и мажите во политичката, економската, социјалната, образовната, културната, здравствената, граѓанската и во која било друга област од општествениот живот.</w:t>
      </w:r>
    </w:p>
    <w:p w:rsidR="001E3889" w:rsidRPr="001E3889" w:rsidRDefault="001E3889" w:rsidP="001E3889">
      <w:pPr>
        <w:pStyle w:val="ListParagraph"/>
        <w:numPr>
          <w:ilvl w:val="0"/>
          <w:numId w:val="46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Воспоставувањето на еднакви можности е грижа на целото општество, односно на сите субјекти на јавниот и на приватниот сектор што претставува отстранување на пречките и создавање услови за остварување на целосна еднаквост меѓу жените и мажите.</w:t>
      </w:r>
    </w:p>
    <w:p w:rsidR="001E3889" w:rsidRPr="001E3889" w:rsidRDefault="001E3889" w:rsidP="001E3889">
      <w:pPr>
        <w:pStyle w:val="ListParagraph"/>
        <w:ind w:left="180" w:right="403" w:hanging="180"/>
        <w:jc w:val="both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tabs>
          <w:tab w:val="left" w:pos="270"/>
          <w:tab w:val="left" w:pos="360"/>
        </w:tabs>
        <w:ind w:right="403"/>
        <w:jc w:val="both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 xml:space="preserve"> Посебни цели</w:t>
      </w:r>
    </w:p>
    <w:p w:rsidR="001E3889" w:rsidRPr="001E3889" w:rsidRDefault="001E3889" w:rsidP="001E3889">
      <w:pPr>
        <w:pStyle w:val="ListParagraph"/>
        <w:numPr>
          <w:ilvl w:val="0"/>
          <w:numId w:val="47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 xml:space="preserve"> да промовира и да поддржува пристап што води сметка за родовата димензија и  за чувствителноста во процесот на донесување одлуки;</w:t>
      </w:r>
    </w:p>
    <w:p w:rsidR="001E3889" w:rsidRPr="001E3889" w:rsidRDefault="001E3889" w:rsidP="001E3889">
      <w:pPr>
        <w:pStyle w:val="ListParagraph"/>
        <w:numPr>
          <w:ilvl w:val="0"/>
          <w:numId w:val="47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 xml:space="preserve"> да влијае врз прогресот на родовата еднаквост и антидискриминацијата во локалната заедница и пошироко;</w:t>
      </w:r>
    </w:p>
    <w:p w:rsidR="001E3889" w:rsidRPr="001E3889" w:rsidRDefault="001E3889" w:rsidP="001E3889">
      <w:pPr>
        <w:pStyle w:val="ListParagraph"/>
        <w:numPr>
          <w:ilvl w:val="0"/>
          <w:numId w:val="47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 xml:space="preserve"> да ги поттикнува еднаквите можности на жените и мажите за учество на жената во јавниот и во политичкиот живот на заедницата, како значаен аспект за развој на граѓанското општество;</w:t>
      </w:r>
    </w:p>
    <w:p w:rsidR="001E3889" w:rsidRPr="001E3889" w:rsidRDefault="001E3889" w:rsidP="001E3889">
      <w:pPr>
        <w:pStyle w:val="ListParagraph"/>
        <w:numPr>
          <w:ilvl w:val="0"/>
          <w:numId w:val="47"/>
        </w:numPr>
        <w:ind w:left="180" w:right="403" w:hanging="180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 xml:space="preserve"> да создава институционални услови за промоција и за развивање на правата на жените и на човековите права, како и нивно вклучување во активностите за развој на заедницата во сите сфери од општествениот живот.     </w:t>
      </w:r>
    </w:p>
    <w:p w:rsidR="001E3889" w:rsidRPr="001E3889" w:rsidRDefault="001E3889" w:rsidP="001E3889">
      <w:pPr>
        <w:ind w:left="180" w:right="403" w:hanging="180"/>
        <w:jc w:val="both"/>
        <w:rPr>
          <w:rFonts w:ascii="Tahoma" w:hAnsi="Tahoma" w:cs="Tahoma"/>
          <w:lang w:val="mk-MK"/>
        </w:rPr>
      </w:pPr>
    </w:p>
    <w:p w:rsidR="001E3889" w:rsidRPr="001E3889" w:rsidRDefault="001E3889" w:rsidP="001E3889">
      <w:pPr>
        <w:ind w:right="403"/>
        <w:jc w:val="both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>Задачи</w:t>
      </w:r>
      <w:r w:rsidRPr="001E3889">
        <w:rPr>
          <w:rFonts w:ascii="Tahoma" w:hAnsi="Tahoma" w:cs="Tahoma"/>
          <w:b/>
        </w:rPr>
        <w:t xml:space="preserve">  </w:t>
      </w:r>
    </w:p>
    <w:p w:rsidR="001E3889" w:rsidRPr="001E3889" w:rsidRDefault="001E3889" w:rsidP="001E3889">
      <w:pPr>
        <w:ind w:right="403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Вклучување на родовата перспектива во процесот на проценување на импликациите за жените и мажите во секоја планирана акција, вклучително и легислативата, политиките и програмите, во секоја област и на сите нивоа.</w:t>
      </w:r>
    </w:p>
    <w:p w:rsidR="001E3889" w:rsidRPr="001E3889" w:rsidRDefault="001E3889" w:rsidP="001E3889">
      <w:pPr>
        <w:pStyle w:val="NoSpacing"/>
        <w:ind w:right="403"/>
        <w:jc w:val="both"/>
        <w:rPr>
          <w:rFonts w:ascii="Tahoma" w:hAnsi="Tahoma" w:cs="Tahoma"/>
          <w:b/>
        </w:rPr>
      </w:pPr>
      <w:r w:rsidRPr="001E3889">
        <w:rPr>
          <w:rFonts w:ascii="Tahoma" w:hAnsi="Tahoma" w:cs="Tahoma"/>
        </w:rPr>
        <w:t>Лицата од двата пола да станат интегрален дел од дизајнот, имплементацијата, мониторингот и евалуацијата на политиките и на програмите на сите политички, економски и социјални сфери на локалното живеење.</w:t>
      </w:r>
      <w:r w:rsidRPr="001E3889">
        <w:rPr>
          <w:rFonts w:ascii="Tahoma" w:hAnsi="Tahoma" w:cs="Tahoma"/>
          <w:b/>
        </w:rPr>
        <w:t xml:space="preserve">   </w:t>
      </w:r>
    </w:p>
    <w:p w:rsidR="001E3889" w:rsidRPr="001E3889" w:rsidRDefault="001E3889" w:rsidP="001E3889">
      <w:pPr>
        <w:pStyle w:val="ListParagraph"/>
        <w:ind w:right="403"/>
        <w:jc w:val="both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right="403"/>
        <w:jc w:val="both"/>
        <w:rPr>
          <w:rFonts w:ascii="Tahoma" w:hAnsi="Tahoma" w:cs="Tahoma"/>
          <w:b/>
          <w:lang w:val="mk-MK"/>
        </w:rPr>
      </w:pPr>
      <w:r w:rsidRPr="001E3889">
        <w:rPr>
          <w:rFonts w:ascii="Tahoma" w:hAnsi="Tahoma" w:cs="Tahoma"/>
          <w:b/>
          <w:lang w:val="mk-MK"/>
        </w:rPr>
        <w:t>Активности</w:t>
      </w:r>
    </w:p>
    <w:p w:rsidR="001E3889" w:rsidRDefault="001E3889" w:rsidP="001E3889">
      <w:pPr>
        <w:pStyle w:val="NoSpacing"/>
        <w:jc w:val="both"/>
        <w:rPr>
          <w:rFonts w:ascii="Tahoma" w:hAnsi="Tahoma" w:cs="Tahoma"/>
          <w:lang w:val="ru-RU"/>
        </w:rPr>
      </w:pPr>
      <w:r w:rsidRPr="001E3889">
        <w:rPr>
          <w:rFonts w:ascii="Tahoma" w:hAnsi="Tahoma" w:cs="Tahoma"/>
        </w:rPr>
        <w:t xml:space="preserve">КЕМ и координаторот и заменик координаторот со вклучување на експерти и специјалисти од области за кои се предвидуваат активноститепланираат во текот на 2023 година да ги преземат следниве активности: организирање на обуки, </w:t>
      </w:r>
      <w:r w:rsidRPr="001E3889">
        <w:rPr>
          <w:rFonts w:ascii="Tahoma" w:hAnsi="Tahoma" w:cs="Tahoma"/>
          <w:lang w:val="ru-RU"/>
        </w:rPr>
        <w:t>информирање на граѓаните и промовирање преку електронските медиумите на сите активности што ќе се преземат.</w:t>
      </w:r>
    </w:p>
    <w:p w:rsidR="00EA1848" w:rsidRDefault="00EA1848" w:rsidP="001E3889">
      <w:pPr>
        <w:pStyle w:val="NoSpacing"/>
        <w:jc w:val="both"/>
        <w:rPr>
          <w:rFonts w:ascii="Tahoma" w:hAnsi="Tahoma" w:cs="Tahoma"/>
          <w:lang w:val="ru-RU"/>
        </w:rPr>
      </w:pPr>
    </w:p>
    <w:p w:rsidR="00EA1848" w:rsidRPr="001E3889" w:rsidRDefault="00EA1848" w:rsidP="001E3889">
      <w:pPr>
        <w:pStyle w:val="NoSpacing"/>
        <w:jc w:val="both"/>
        <w:rPr>
          <w:rFonts w:ascii="Tahoma" w:hAnsi="Tahoma" w:cs="Tahoma"/>
          <w:lang w:val="ru-RU"/>
        </w:rPr>
      </w:pP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>Активностите ќе се реализираат Носители:Локалната самоуправа, координаторот и заменик</w:t>
      </w:r>
      <w:r w:rsidRPr="001E3889">
        <w:rPr>
          <w:rFonts w:ascii="Tahoma" w:hAnsi="Tahoma" w:cs="Tahoma"/>
          <w:lang w:val="en-US"/>
        </w:rPr>
        <w:t xml:space="preserve"> </w:t>
      </w:r>
      <w:r w:rsidRPr="001E3889">
        <w:rPr>
          <w:rFonts w:ascii="Tahoma" w:hAnsi="Tahoma" w:cs="Tahoma"/>
        </w:rPr>
        <w:t>координаторот,</w:t>
      </w:r>
      <w:r w:rsidRPr="001E3889">
        <w:rPr>
          <w:rFonts w:ascii="Tahoma" w:hAnsi="Tahoma" w:cs="Tahoma"/>
          <w:lang w:val="en-US"/>
        </w:rPr>
        <w:t xml:space="preserve"> </w:t>
      </w:r>
      <w:r w:rsidRPr="001E3889">
        <w:rPr>
          <w:rFonts w:ascii="Tahoma" w:hAnsi="Tahoma" w:cs="Tahoma"/>
        </w:rPr>
        <w:t xml:space="preserve">КЕМ во соработка со соодветни институции што работат на таа проблематика. </w:t>
      </w:r>
    </w:p>
    <w:p w:rsidR="001E3889" w:rsidRPr="001E3889" w:rsidRDefault="001E3889" w:rsidP="001E3889">
      <w:pPr>
        <w:pStyle w:val="ListParagraph"/>
        <w:ind w:left="0"/>
        <w:contextualSpacing w:val="0"/>
        <w:jc w:val="both"/>
        <w:rPr>
          <w:rFonts w:ascii="Tahoma" w:hAnsi="Tahoma" w:cs="Tahoma"/>
          <w:b/>
          <w:u w:val="single"/>
        </w:rPr>
      </w:pPr>
      <w:proofErr w:type="spellStart"/>
      <w:proofErr w:type="gramStart"/>
      <w:r w:rsidRPr="001E3889">
        <w:rPr>
          <w:rFonts w:ascii="Tahoma" w:hAnsi="Tahoma" w:cs="Tahoma"/>
        </w:rPr>
        <w:t>Општина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Центар-Скопје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треба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да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обезбеди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средства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за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реализација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горенаведените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активности</w:t>
      </w:r>
      <w:proofErr w:type="spellEnd"/>
      <w:r w:rsidRPr="001E3889">
        <w:rPr>
          <w:rFonts w:ascii="Tahoma" w:hAnsi="Tahoma" w:cs="Tahoma"/>
        </w:rPr>
        <w:t xml:space="preserve"> и </w:t>
      </w:r>
      <w:proofErr w:type="spellStart"/>
      <w:r w:rsidRPr="001E3889">
        <w:rPr>
          <w:rFonts w:ascii="Tahoma" w:hAnsi="Tahoma" w:cs="Tahoma"/>
        </w:rPr>
        <w:t>да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ги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предвиди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во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Буџетот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на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Општината</w:t>
      </w:r>
      <w:proofErr w:type="spellEnd"/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за</w:t>
      </w:r>
      <w:proofErr w:type="spellEnd"/>
      <w:r w:rsidRPr="001E3889">
        <w:rPr>
          <w:rFonts w:ascii="Tahoma" w:hAnsi="Tahoma" w:cs="Tahoma"/>
        </w:rPr>
        <w:t xml:space="preserve"> 202</w:t>
      </w:r>
      <w:r w:rsidRPr="001E3889">
        <w:rPr>
          <w:rFonts w:ascii="Tahoma" w:hAnsi="Tahoma" w:cs="Tahoma"/>
          <w:lang w:val="mk-MK"/>
        </w:rPr>
        <w:t>4</w:t>
      </w:r>
      <w:r w:rsidRPr="001E3889">
        <w:rPr>
          <w:rFonts w:ascii="Tahoma" w:hAnsi="Tahoma" w:cs="Tahoma"/>
        </w:rPr>
        <w:t xml:space="preserve"> </w:t>
      </w:r>
      <w:proofErr w:type="spellStart"/>
      <w:r w:rsidRPr="001E3889">
        <w:rPr>
          <w:rFonts w:ascii="Tahoma" w:hAnsi="Tahoma" w:cs="Tahoma"/>
        </w:rPr>
        <w:t>година</w:t>
      </w:r>
      <w:proofErr w:type="spellEnd"/>
      <w:r w:rsidRPr="001E3889">
        <w:rPr>
          <w:rFonts w:ascii="Tahoma" w:hAnsi="Tahoma" w:cs="Tahoma"/>
        </w:rPr>
        <w:t>.</w:t>
      </w:r>
      <w:proofErr w:type="gramEnd"/>
      <w:r w:rsidRPr="001E3889">
        <w:rPr>
          <w:rFonts w:ascii="Tahoma" w:hAnsi="Tahoma" w:cs="Tahoma"/>
          <w:lang w:val="mk-MK"/>
        </w:rPr>
        <w:t xml:space="preserve"> </w:t>
      </w:r>
    </w:p>
    <w:p w:rsidR="001E3889" w:rsidRDefault="001E3889" w:rsidP="001E3889">
      <w:pPr>
        <w:ind w:right="403"/>
        <w:rPr>
          <w:rFonts w:ascii="Tahoma" w:hAnsi="Tahoma" w:cs="Tahoma"/>
          <w:b/>
          <w:u w:val="single"/>
          <w:lang w:val="mk-MK"/>
        </w:rPr>
      </w:pPr>
    </w:p>
    <w:p w:rsidR="00EA1848" w:rsidRDefault="00EA1848" w:rsidP="001E3889">
      <w:pPr>
        <w:ind w:right="403"/>
        <w:rPr>
          <w:rFonts w:ascii="Tahoma" w:hAnsi="Tahoma" w:cs="Tahoma"/>
          <w:b/>
          <w:u w:val="single"/>
          <w:lang w:val="mk-MK"/>
        </w:rPr>
      </w:pPr>
    </w:p>
    <w:p w:rsidR="00EA1848" w:rsidRPr="00EA1848" w:rsidRDefault="00EA1848" w:rsidP="001E3889">
      <w:pPr>
        <w:ind w:right="403"/>
        <w:rPr>
          <w:rFonts w:ascii="Tahoma" w:hAnsi="Tahoma" w:cs="Tahoma"/>
          <w:b/>
          <w:u w:val="single"/>
          <w:lang w:val="mk-MK"/>
        </w:rPr>
      </w:pPr>
    </w:p>
    <w:p w:rsidR="001E3889" w:rsidRPr="001E3889" w:rsidRDefault="001E3889" w:rsidP="001E3889">
      <w:pPr>
        <w:ind w:right="403"/>
        <w:rPr>
          <w:rFonts w:ascii="Tahoma" w:hAnsi="Tahoma" w:cs="Tahoma"/>
          <w:b/>
          <w:u w:val="single"/>
        </w:rPr>
      </w:pPr>
      <w:r w:rsidRPr="001E3889">
        <w:rPr>
          <w:rFonts w:ascii="Tahoma" w:hAnsi="Tahoma" w:cs="Tahoma"/>
          <w:b/>
          <w:u w:val="single"/>
          <w:lang w:val="ru-RU"/>
        </w:rPr>
        <w:t xml:space="preserve">Табела со цели, задачи и показатели </w:t>
      </w:r>
    </w:p>
    <w:p w:rsidR="001E3889" w:rsidRDefault="001E3889" w:rsidP="001E3889">
      <w:pPr>
        <w:pStyle w:val="NoSpacing"/>
        <w:rPr>
          <w:rFonts w:ascii="Tahoma" w:hAnsi="Tahoma" w:cs="Tahoma"/>
        </w:rPr>
      </w:pPr>
    </w:p>
    <w:p w:rsidR="00EA1848" w:rsidRPr="001E3889" w:rsidRDefault="00EA1848" w:rsidP="001E3889">
      <w:pPr>
        <w:pStyle w:val="NoSpacing"/>
        <w:rPr>
          <w:rFonts w:ascii="Tahoma" w:hAnsi="Tahoma" w:cs="Tahoma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rPr>
          <w:rFonts w:ascii="Tahoma" w:hAnsi="Tahoma" w:cs="Tahoma"/>
          <w:lang w:val="en-GB"/>
        </w:rPr>
      </w:pPr>
      <w:r w:rsidRPr="001E3889">
        <w:rPr>
          <w:rFonts w:ascii="Tahoma" w:hAnsi="Tahoma" w:cs="Tahoma"/>
          <w:b/>
          <w:u w:val="single"/>
        </w:rPr>
        <w:t xml:space="preserve">Цел </w:t>
      </w:r>
      <w:r w:rsidRPr="001E3889">
        <w:rPr>
          <w:rFonts w:ascii="Tahoma" w:hAnsi="Tahoma" w:cs="Tahoma"/>
          <w:b/>
          <w:u w:val="single"/>
          <w:lang w:val="en-US"/>
        </w:rPr>
        <w:t>I:</w:t>
      </w:r>
      <w:r w:rsidRPr="001E3889">
        <w:rPr>
          <w:rFonts w:ascii="Tahoma" w:hAnsi="Tahoma" w:cs="Tahoma"/>
          <w:b/>
          <w:u w:val="single"/>
        </w:rPr>
        <w:t xml:space="preserve"> </w:t>
      </w:r>
      <w:r w:rsidRPr="001E3889">
        <w:rPr>
          <w:rFonts w:ascii="Tahoma" w:hAnsi="Tahoma" w:cs="Tahoma"/>
          <w:b/>
          <w:color w:val="000000" w:themeColor="text1"/>
          <w:u w:val="single"/>
        </w:rPr>
        <w:t>Обука за раководење и менаџирање со финансии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2655"/>
        <w:gridCol w:w="2433"/>
        <w:gridCol w:w="2347"/>
      </w:tblGrid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90" w:right="403" w:hanging="18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ПРОБЛЕМ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ЦЕЛИ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ЗАДАЧИ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ПОКАЗАТЕЛИ</w:t>
            </w:r>
          </w:p>
        </w:tc>
      </w:tr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-18" w:right="-104" w:hanging="18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Недостиг на финансии за раководењето на институцијата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right="-15"/>
              <w:rPr>
                <w:rFonts w:ascii="Tahoma" w:hAnsi="Tahoma" w:cs="Tahoma"/>
                <w:lang w:val="ru-RU"/>
              </w:rPr>
            </w:pPr>
            <w:r w:rsidRPr="001E3889">
              <w:rPr>
                <w:rFonts w:ascii="Tahoma" w:hAnsi="Tahoma" w:cs="Tahoma"/>
                <w:lang w:val="mk-MK"/>
              </w:rPr>
              <w:t xml:space="preserve"> Помош на раководниот кадар за самофинансирање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tabs>
                <w:tab w:val="left" w:pos="2067"/>
              </w:tabs>
              <w:ind w:right="52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Организирање на обука на раководниот кадар на ООУ и градинките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tabs>
                <w:tab w:val="left" w:pos="2302"/>
              </w:tabs>
              <w:ind w:right="34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shd w:val="clear" w:color="auto" w:fill="FFFFFF"/>
                <w:lang w:val="mk-MK"/>
              </w:rPr>
              <w:t>Самофинансирање на ООУ и градинки за поуспешна работа</w:t>
            </w:r>
          </w:p>
        </w:tc>
      </w:tr>
    </w:tbl>
    <w:p w:rsidR="001E3889" w:rsidRPr="001E3889" w:rsidRDefault="001E3889" w:rsidP="001E3889">
      <w:pPr>
        <w:pStyle w:val="NoSpacing"/>
        <w:ind w:left="90" w:hanging="90"/>
        <w:jc w:val="both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Средствата за реализација на оваа цел изнесуваат </w:t>
      </w:r>
      <w:r w:rsidRPr="001E3889">
        <w:rPr>
          <w:rFonts w:ascii="Tahoma" w:hAnsi="Tahoma" w:cs="Tahoma"/>
          <w:lang w:val="en-US"/>
        </w:rPr>
        <w:t>20</w:t>
      </w:r>
      <w:r w:rsidRPr="001E3889">
        <w:rPr>
          <w:rFonts w:ascii="Tahoma" w:hAnsi="Tahoma" w:cs="Tahoma"/>
        </w:rPr>
        <w:t>.000.00 денари.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en-GB"/>
        </w:rPr>
      </w:pPr>
      <w:r w:rsidRPr="001E3889">
        <w:rPr>
          <w:rFonts w:ascii="Tahoma" w:hAnsi="Tahoma" w:cs="Tahoma"/>
          <w:b/>
          <w:u w:val="single"/>
        </w:rPr>
        <w:t xml:space="preserve">ЦЕЛ </w:t>
      </w:r>
      <w:r w:rsidRPr="001E3889">
        <w:rPr>
          <w:rFonts w:ascii="Tahoma" w:hAnsi="Tahoma" w:cs="Tahoma"/>
          <w:b/>
          <w:u w:val="single"/>
          <w:lang w:val="en-US"/>
        </w:rPr>
        <w:t>II</w:t>
      </w:r>
      <w:r w:rsidRPr="001E3889">
        <w:rPr>
          <w:rFonts w:ascii="Tahoma" w:hAnsi="Tahoma" w:cs="Tahoma"/>
          <w:b/>
          <w:u w:val="single"/>
        </w:rPr>
        <w:t xml:space="preserve"> Трибини за женско здравје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2660"/>
        <w:gridCol w:w="2439"/>
        <w:gridCol w:w="2331"/>
      </w:tblGrid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90" w:right="403" w:hanging="18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ПРОБЛЕМ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ЦЕЛИ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ЗАДАЧИ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ind w:left="90" w:right="403" w:hanging="90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ПОКАЗАТЕЛИ</w:t>
            </w:r>
          </w:p>
        </w:tc>
      </w:tr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-18" w:right="-104" w:hanging="18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Основните училишта немаат предмет по сексуално образование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right="-15"/>
              <w:rPr>
                <w:rFonts w:ascii="Tahoma" w:hAnsi="Tahoma" w:cs="Tahoma"/>
                <w:lang w:val="ru-RU"/>
              </w:rPr>
            </w:pPr>
            <w:r w:rsidRPr="001E3889">
              <w:rPr>
                <w:rFonts w:ascii="Tahoma" w:hAnsi="Tahoma" w:cs="Tahoma"/>
                <w:lang w:val="mk-MK"/>
              </w:rPr>
              <w:t xml:space="preserve"> Класни раководители на 8 и 9 оделение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tabs>
                <w:tab w:val="left" w:pos="2067"/>
              </w:tabs>
              <w:ind w:right="52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Организирање на трибина на за сексуално здравје на учениците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tabs>
                <w:tab w:val="left" w:pos="2302"/>
              </w:tabs>
              <w:ind w:right="34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Здрава и сексуално образувана младина</w:t>
            </w:r>
          </w:p>
        </w:tc>
      </w:tr>
    </w:tbl>
    <w:p w:rsidR="001E3889" w:rsidRPr="001E3889" w:rsidRDefault="001E3889" w:rsidP="001E3889">
      <w:pPr>
        <w:pStyle w:val="NoSpacing"/>
        <w:rPr>
          <w:rFonts w:ascii="Tahoma" w:hAnsi="Tahoma" w:cs="Tahoma"/>
        </w:rPr>
      </w:pPr>
      <w:r w:rsidRPr="001E3889">
        <w:rPr>
          <w:rFonts w:ascii="Tahoma" w:hAnsi="Tahoma" w:cs="Tahoma"/>
        </w:rPr>
        <w:t xml:space="preserve">Средствата за реализација на оваа цел изнесуваат </w:t>
      </w:r>
      <w:r w:rsidRPr="001E3889">
        <w:rPr>
          <w:rFonts w:ascii="Tahoma" w:hAnsi="Tahoma" w:cs="Tahoma"/>
          <w:lang w:val="bs-Latn-BA"/>
        </w:rPr>
        <w:t>2</w:t>
      </w:r>
      <w:r w:rsidRPr="001E3889">
        <w:rPr>
          <w:rFonts w:ascii="Tahoma" w:hAnsi="Tahoma" w:cs="Tahoma"/>
        </w:rPr>
        <w:t>0.000.00 денари.</w:t>
      </w: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1E3889" w:rsidRPr="001E3889" w:rsidRDefault="001E3889" w:rsidP="001E3889">
      <w:pPr>
        <w:pStyle w:val="NoSpacing"/>
        <w:tabs>
          <w:tab w:val="left" w:pos="270"/>
        </w:tabs>
        <w:jc w:val="both"/>
        <w:rPr>
          <w:rFonts w:ascii="Tahoma" w:hAnsi="Tahoma" w:cs="Tahoma"/>
          <w:b/>
          <w:u w:val="single"/>
        </w:rPr>
      </w:pPr>
      <w:r w:rsidRPr="001E3889">
        <w:rPr>
          <w:rFonts w:ascii="Tahoma" w:hAnsi="Tahoma" w:cs="Tahoma"/>
          <w:b/>
          <w:u w:val="single"/>
        </w:rPr>
        <w:t xml:space="preserve">Цел </w:t>
      </w:r>
      <w:r w:rsidRPr="001E3889">
        <w:rPr>
          <w:rFonts w:ascii="Tahoma" w:hAnsi="Tahoma" w:cs="Tahoma"/>
          <w:b/>
          <w:u w:val="single"/>
          <w:lang w:val="bs-Latn-BA"/>
        </w:rPr>
        <w:t>III</w:t>
      </w:r>
      <w:r w:rsidRPr="001E3889">
        <w:rPr>
          <w:rFonts w:ascii="Tahoma" w:hAnsi="Tahoma" w:cs="Tahoma"/>
          <w:b/>
          <w:u w:val="single"/>
        </w:rPr>
        <w:t xml:space="preserve">: Обука и состаноци со експерти за родова рамнправност на </w:t>
      </w:r>
      <w:r w:rsidRPr="001E3889">
        <w:rPr>
          <w:rFonts w:ascii="Tahoma" w:hAnsi="Tahoma" w:cs="Tahoma"/>
          <w:b/>
          <w:u w:val="single"/>
          <w:lang w:val="en-US"/>
        </w:rPr>
        <w:t>UN WOMEN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2660"/>
        <w:gridCol w:w="2439"/>
        <w:gridCol w:w="2331"/>
      </w:tblGrid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90" w:right="403" w:hanging="18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ПРОБЛЕМ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left="90" w:right="403" w:hanging="90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ЦЕЛИ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ind w:left="90" w:right="403" w:hanging="90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ЗАДАЧИ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ind w:left="90" w:right="403" w:hanging="90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ПОКАЗАТЕЛИ</w:t>
            </w:r>
          </w:p>
        </w:tc>
      </w:tr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-18" w:right="-104" w:hanging="18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Годишните програми и  извештаи немаат родова статистика</w:t>
            </w:r>
          </w:p>
        </w:tc>
        <w:tc>
          <w:tcPr>
            <w:tcW w:w="2660" w:type="dxa"/>
          </w:tcPr>
          <w:p w:rsidR="001E3889" w:rsidRPr="001E3889" w:rsidRDefault="001E3889" w:rsidP="001E3889">
            <w:pPr>
              <w:ind w:right="-15"/>
              <w:rPr>
                <w:rFonts w:ascii="Tahoma" w:hAnsi="Tahoma" w:cs="Tahoma"/>
                <w:lang w:val="ru-RU"/>
              </w:rPr>
            </w:pPr>
            <w:r w:rsidRPr="001E3889">
              <w:rPr>
                <w:rFonts w:ascii="Tahoma" w:hAnsi="Tahoma" w:cs="Tahoma"/>
                <w:lang w:val="mk-MK"/>
              </w:rPr>
              <w:t xml:space="preserve">Секторите и советниците при изготвување на програмите и годишните извештаи да ги имаат родовите показатели </w:t>
            </w:r>
          </w:p>
        </w:tc>
        <w:tc>
          <w:tcPr>
            <w:tcW w:w="2439" w:type="dxa"/>
          </w:tcPr>
          <w:p w:rsidR="001E3889" w:rsidRPr="001E3889" w:rsidRDefault="001E3889" w:rsidP="001E3889">
            <w:pPr>
              <w:tabs>
                <w:tab w:val="left" w:pos="2067"/>
              </w:tabs>
              <w:ind w:right="52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 xml:space="preserve">Организирање на обуки состаноци на интерсекторската комисија и советниците  со експерти од </w:t>
            </w:r>
            <w:r w:rsidRPr="001E3889">
              <w:rPr>
                <w:rFonts w:ascii="Tahoma" w:hAnsi="Tahoma" w:cs="Tahoma"/>
              </w:rPr>
              <w:t>UN WOMEN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tabs>
                <w:tab w:val="left" w:pos="2302"/>
              </w:tabs>
              <w:ind w:right="34"/>
              <w:rPr>
                <w:rFonts w:ascii="Tahoma" w:hAnsi="Tahoma" w:cs="Tahoma"/>
              </w:rPr>
            </w:pPr>
            <w:r w:rsidRPr="001E3889">
              <w:rPr>
                <w:rFonts w:ascii="Tahoma" w:hAnsi="Tahoma" w:cs="Tahoma"/>
                <w:shd w:val="clear" w:color="auto" w:fill="FFFFFF"/>
                <w:lang w:val="mk-MK"/>
              </w:rPr>
              <w:t>Програми и годишни извештаи со родови статистики.</w:t>
            </w:r>
            <w:r w:rsidRPr="001E3889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1E3889" w:rsidRDefault="001E3889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EA1848" w:rsidRDefault="00EA1848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EA1848" w:rsidRDefault="00EA1848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EA1848" w:rsidRDefault="00EA1848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EA1848" w:rsidRDefault="00EA1848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EA1848" w:rsidRPr="00EA1848" w:rsidRDefault="00EA1848" w:rsidP="001E3889">
      <w:pPr>
        <w:pStyle w:val="NoSpacing"/>
        <w:tabs>
          <w:tab w:val="left" w:pos="270"/>
        </w:tabs>
        <w:ind w:left="180"/>
        <w:jc w:val="both"/>
        <w:rPr>
          <w:rFonts w:ascii="Tahoma" w:hAnsi="Tahoma" w:cs="Tahoma"/>
          <w:b/>
          <w:u w:val="single"/>
        </w:rPr>
      </w:pPr>
    </w:p>
    <w:p w:rsidR="001E3889" w:rsidRPr="001E3889" w:rsidRDefault="001E3889" w:rsidP="001E3889">
      <w:pPr>
        <w:rPr>
          <w:rFonts w:ascii="Tahoma" w:hAnsi="Tahoma" w:cs="Tahoma"/>
          <w:b/>
          <w:u w:val="single"/>
        </w:rPr>
      </w:pPr>
      <w:r w:rsidRPr="001E3889">
        <w:rPr>
          <w:rFonts w:ascii="Tahoma" w:hAnsi="Tahoma" w:cs="Tahoma"/>
          <w:b/>
          <w:u w:val="single"/>
          <w:lang w:val="mk-MK"/>
        </w:rPr>
        <w:t>Ц</w:t>
      </w:r>
      <w:proofErr w:type="spellStart"/>
      <w:r w:rsidRPr="001E3889">
        <w:rPr>
          <w:rFonts w:ascii="Tahoma" w:hAnsi="Tahoma" w:cs="Tahoma"/>
          <w:b/>
          <w:u w:val="single"/>
        </w:rPr>
        <w:t>ел</w:t>
      </w:r>
      <w:proofErr w:type="spellEnd"/>
      <w:r w:rsidRPr="001E3889">
        <w:rPr>
          <w:rFonts w:ascii="Tahoma" w:hAnsi="Tahoma" w:cs="Tahoma"/>
          <w:b/>
          <w:u w:val="single"/>
        </w:rPr>
        <w:t xml:space="preserve"> I</w:t>
      </w:r>
      <w:r w:rsidRPr="001E3889">
        <w:rPr>
          <w:rFonts w:ascii="Tahoma" w:hAnsi="Tahoma" w:cs="Tahoma"/>
          <w:b/>
          <w:u w:val="single"/>
          <w:lang w:val="bs-Latn-BA"/>
        </w:rPr>
        <w:t>V</w:t>
      </w:r>
      <w:r w:rsidRPr="001E3889">
        <w:rPr>
          <w:rFonts w:ascii="Tahoma" w:hAnsi="Tahoma" w:cs="Tahoma"/>
          <w:b/>
          <w:u w:val="single"/>
        </w:rPr>
        <w:t xml:space="preserve">: </w:t>
      </w:r>
      <w:r w:rsidRPr="001E3889">
        <w:rPr>
          <w:rFonts w:ascii="Tahoma" w:hAnsi="Tahoma" w:cs="Tahoma"/>
          <w:b/>
          <w:u w:val="single"/>
          <w:lang w:val="mk-MK"/>
        </w:rPr>
        <w:t>Поддршка на згрижувачки семејства и на еднородителски семејства;</w:t>
      </w:r>
    </w:p>
    <w:p w:rsidR="001E3889" w:rsidRPr="001E3889" w:rsidRDefault="001E3889" w:rsidP="001E3889">
      <w:pPr>
        <w:rPr>
          <w:rFonts w:ascii="Tahoma" w:hAnsi="Tahoma" w:cs="Tahoma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356"/>
        <w:gridCol w:w="2712"/>
        <w:gridCol w:w="2376"/>
      </w:tblGrid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72" w:right="403" w:firstLine="432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ПРОБЛЕМ</w:t>
            </w:r>
          </w:p>
        </w:tc>
        <w:tc>
          <w:tcPr>
            <w:tcW w:w="2357" w:type="dxa"/>
          </w:tcPr>
          <w:p w:rsidR="001E3889" w:rsidRPr="001E3889" w:rsidRDefault="001E3889" w:rsidP="001E3889">
            <w:pPr>
              <w:ind w:left="72" w:right="403" w:firstLine="432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ЦЕЛИ</w:t>
            </w:r>
          </w:p>
        </w:tc>
        <w:tc>
          <w:tcPr>
            <w:tcW w:w="2742" w:type="dxa"/>
          </w:tcPr>
          <w:p w:rsidR="001E3889" w:rsidRPr="001E3889" w:rsidRDefault="001E3889" w:rsidP="001E3889">
            <w:pPr>
              <w:ind w:left="72" w:right="403" w:firstLine="432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ЗАДАЧИ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ind w:left="72" w:right="403" w:firstLine="432"/>
              <w:jc w:val="center"/>
              <w:rPr>
                <w:rFonts w:ascii="Tahoma" w:hAnsi="Tahoma" w:cs="Tahoma"/>
                <w:b/>
              </w:rPr>
            </w:pPr>
            <w:r w:rsidRPr="001E3889">
              <w:rPr>
                <w:rFonts w:ascii="Tahoma" w:hAnsi="Tahoma" w:cs="Tahoma"/>
                <w:b/>
              </w:rPr>
              <w:t>ПОКАЗАТЕЛИ</w:t>
            </w:r>
          </w:p>
        </w:tc>
      </w:tr>
      <w:tr w:rsidR="001E3889" w:rsidRPr="001E3889" w:rsidTr="00EA1848">
        <w:trPr>
          <w:jc w:val="center"/>
        </w:trPr>
        <w:tc>
          <w:tcPr>
            <w:tcW w:w="2380" w:type="dxa"/>
          </w:tcPr>
          <w:p w:rsidR="001E3889" w:rsidRPr="001E3889" w:rsidRDefault="001E3889" w:rsidP="001E3889">
            <w:pPr>
              <w:ind w:left="72" w:right="-104" w:firstLine="72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Потреба за подршка на згрижувачките семејства</w:t>
            </w:r>
          </w:p>
        </w:tc>
        <w:tc>
          <w:tcPr>
            <w:tcW w:w="2357" w:type="dxa"/>
          </w:tcPr>
          <w:p w:rsidR="001E3889" w:rsidRPr="001E3889" w:rsidRDefault="001E3889" w:rsidP="001E3889">
            <w:pPr>
              <w:ind w:left="72" w:right="-15"/>
              <w:rPr>
                <w:rFonts w:ascii="Tahoma" w:hAnsi="Tahoma" w:cs="Tahoma"/>
                <w:lang w:val="ru-RU"/>
              </w:rPr>
            </w:pPr>
            <w:r w:rsidRPr="001E3889">
              <w:rPr>
                <w:rFonts w:ascii="Tahoma" w:hAnsi="Tahoma" w:cs="Tahoma"/>
                <w:lang w:val="mk-MK"/>
              </w:rPr>
              <w:t>Згрижувачки семејства и еднородителските семјства да добијат материјална подршка за децата</w:t>
            </w:r>
          </w:p>
        </w:tc>
        <w:tc>
          <w:tcPr>
            <w:tcW w:w="2742" w:type="dxa"/>
          </w:tcPr>
          <w:p w:rsidR="001E3889" w:rsidRPr="001E3889" w:rsidRDefault="001E3889" w:rsidP="001E3889">
            <w:pPr>
              <w:tabs>
                <w:tab w:val="left" w:pos="2067"/>
              </w:tabs>
              <w:ind w:left="72" w:right="52" w:firstLine="15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Да се обезбедат хигиенски средства и облека за децата</w:t>
            </w:r>
          </w:p>
        </w:tc>
        <w:tc>
          <w:tcPr>
            <w:tcW w:w="2331" w:type="dxa"/>
          </w:tcPr>
          <w:p w:rsidR="001E3889" w:rsidRPr="001E3889" w:rsidRDefault="001E3889" w:rsidP="001E3889">
            <w:pPr>
              <w:tabs>
                <w:tab w:val="left" w:pos="2302"/>
              </w:tabs>
              <w:ind w:left="72" w:right="34" w:firstLine="63"/>
              <w:rPr>
                <w:rFonts w:ascii="Tahoma" w:hAnsi="Tahoma" w:cs="Tahoma"/>
                <w:lang w:val="mk-MK"/>
              </w:rPr>
            </w:pPr>
            <w:r w:rsidRPr="001E3889">
              <w:rPr>
                <w:rFonts w:ascii="Tahoma" w:hAnsi="Tahoma" w:cs="Tahoma"/>
                <w:lang w:val="mk-MK"/>
              </w:rPr>
              <w:t>Помош за згрижувачките семејства и на еднородителските семејства</w:t>
            </w:r>
          </w:p>
        </w:tc>
      </w:tr>
    </w:tbl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en-GB"/>
        </w:rPr>
      </w:pPr>
    </w:p>
    <w:p w:rsidR="001E3889" w:rsidRPr="001E3889" w:rsidRDefault="001E3889" w:rsidP="001E3889">
      <w:pPr>
        <w:pStyle w:val="NoSpacing"/>
        <w:jc w:val="both"/>
        <w:rPr>
          <w:rFonts w:ascii="Tahoma" w:hAnsi="Tahoma" w:cs="Tahoma"/>
          <w:lang w:val="en-US"/>
        </w:rPr>
      </w:pPr>
      <w:r w:rsidRPr="001E3889">
        <w:rPr>
          <w:rFonts w:ascii="Tahoma" w:hAnsi="Tahoma" w:cs="Tahoma"/>
        </w:rPr>
        <w:t>Средствата за реализација на оваа цел изнесуваат 60.000.00 денари</w:t>
      </w:r>
    </w:p>
    <w:p w:rsidR="001E3889" w:rsidRPr="001E3889" w:rsidRDefault="001E3889" w:rsidP="001E3889">
      <w:pPr>
        <w:ind w:left="-90" w:right="403"/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ind w:left="-90" w:right="403"/>
        <w:jc w:val="both"/>
        <w:rPr>
          <w:rFonts w:ascii="Tahoma" w:hAnsi="Tahoma" w:cs="Tahoma"/>
        </w:rPr>
      </w:pPr>
    </w:p>
    <w:p w:rsidR="001E3889" w:rsidRPr="001E3889" w:rsidRDefault="001E3889" w:rsidP="001E3889">
      <w:pPr>
        <w:ind w:left="-90" w:right="403"/>
        <w:jc w:val="both"/>
        <w:rPr>
          <w:rFonts w:ascii="Tahoma" w:hAnsi="Tahoma" w:cs="Tahoma"/>
          <w:lang w:val="mk-MK"/>
        </w:rPr>
      </w:pPr>
      <w:r w:rsidRPr="001E3889">
        <w:rPr>
          <w:rFonts w:ascii="Tahoma" w:hAnsi="Tahoma" w:cs="Tahoma"/>
          <w:lang w:val="mk-MK"/>
        </w:rPr>
        <w:t>Вкупниот буџет за Програмата и Акциониот план на КЕМ за 2024 година изнесува 100.000,00 денари и истиот ќе биде реализиран од Буџетот на Општина Центар-Скопје.</w:t>
      </w:r>
    </w:p>
    <w:p w:rsidR="001E3889" w:rsidRPr="001E3889" w:rsidRDefault="001E3889" w:rsidP="001E3889">
      <w:pPr>
        <w:ind w:left="-426" w:firstLine="284"/>
        <w:rPr>
          <w:rFonts w:ascii="Tahoma" w:hAnsi="Tahoma" w:cs="Tahoma"/>
          <w:b/>
          <w:lang w:val="mk-MK"/>
        </w:rPr>
      </w:pPr>
    </w:p>
    <w:p w:rsidR="001E3889" w:rsidRPr="001E3889" w:rsidRDefault="001E3889" w:rsidP="001E3889">
      <w:pPr>
        <w:ind w:left="-426" w:firstLine="284"/>
        <w:rPr>
          <w:rFonts w:ascii="Tahoma" w:hAnsi="Tahoma" w:cs="Tahoma"/>
          <w:b/>
        </w:rPr>
      </w:pPr>
    </w:p>
    <w:p w:rsidR="001E3889" w:rsidRPr="001E3889" w:rsidRDefault="001E3889" w:rsidP="001E3889">
      <w:pPr>
        <w:ind w:left="-426" w:firstLine="284"/>
        <w:rPr>
          <w:rFonts w:ascii="Tahoma" w:hAnsi="Tahoma" w:cs="Tahoma"/>
          <w:b/>
        </w:rPr>
      </w:pPr>
    </w:p>
    <w:p w:rsidR="001E3889" w:rsidRPr="00E80635" w:rsidRDefault="001E3889" w:rsidP="001E3889">
      <w:pPr>
        <w:jc w:val="both"/>
        <w:rPr>
          <w:rFonts w:ascii="Tahoma" w:hAnsi="Tahoma" w:cs="Tahoma"/>
          <w:lang w:val="mk-MK"/>
        </w:rPr>
      </w:pPr>
      <w:r w:rsidRPr="00E80635">
        <w:rPr>
          <w:rFonts w:ascii="Tahoma" w:hAnsi="Tahoma" w:cs="Tahoma"/>
          <w:lang w:val="mk-MK"/>
        </w:rPr>
        <w:t>Бр. 08-5640</w:t>
      </w:r>
      <w:r w:rsidRPr="00E80635">
        <w:rPr>
          <w:rFonts w:ascii="Tahoma" w:hAnsi="Tahoma" w:cs="Tahoma"/>
        </w:rPr>
        <w:t>/</w:t>
      </w:r>
      <w:r>
        <w:rPr>
          <w:rFonts w:ascii="Tahoma" w:hAnsi="Tahoma" w:cs="Tahoma"/>
          <w:lang w:val="mk-MK"/>
        </w:rPr>
        <w:t>50</w:t>
      </w:r>
      <w:r w:rsidRPr="00E80635">
        <w:rPr>
          <w:rFonts w:ascii="Tahoma" w:hAnsi="Tahoma" w:cs="Tahoma"/>
          <w:lang w:val="mk-MK"/>
        </w:rPr>
        <w:t xml:space="preserve">                           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   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  <w:lang w:val="en-GB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  </w:t>
      </w:r>
      <w:r w:rsidRPr="00E80635">
        <w:rPr>
          <w:rFonts w:ascii="Tahoma" w:hAnsi="Tahoma" w:cs="Tahoma"/>
        </w:rPr>
        <w:t xml:space="preserve">  </w:t>
      </w:r>
      <w:r w:rsidRPr="00E80635">
        <w:rPr>
          <w:rFonts w:ascii="Tahoma" w:hAnsi="Tahoma" w:cs="Tahoma"/>
          <w:lang w:val="mk-MK"/>
        </w:rPr>
        <w:t>Совет на Општина Центар-Скопје</w:t>
      </w:r>
    </w:p>
    <w:p w:rsidR="001E3889" w:rsidRPr="00E80635" w:rsidRDefault="001E3889" w:rsidP="001E3889">
      <w:pPr>
        <w:jc w:val="both"/>
        <w:rPr>
          <w:rFonts w:ascii="Tahoma" w:hAnsi="Tahoma" w:cs="Tahoma"/>
        </w:rPr>
      </w:pPr>
      <w:r w:rsidRPr="00E80635">
        <w:rPr>
          <w:rFonts w:ascii="Tahoma" w:hAnsi="Tahoma" w:cs="Tahoma"/>
          <w:lang w:val="mk-MK"/>
        </w:rPr>
        <w:t>28.12.20</w:t>
      </w:r>
      <w:r w:rsidRPr="00E80635">
        <w:rPr>
          <w:rFonts w:ascii="Tahoma" w:hAnsi="Tahoma" w:cs="Tahoma"/>
        </w:rPr>
        <w:t>23</w:t>
      </w:r>
      <w:r w:rsidRPr="00E80635">
        <w:rPr>
          <w:rFonts w:ascii="Tahoma" w:hAnsi="Tahoma" w:cs="Tahoma"/>
          <w:lang w:val="mk-MK"/>
        </w:rPr>
        <w:t xml:space="preserve"> година                                         </w:t>
      </w:r>
      <w:r w:rsidRPr="00E80635">
        <w:rPr>
          <w:rFonts w:ascii="Tahoma" w:hAnsi="Tahoma" w:cs="Tahoma"/>
        </w:rPr>
        <w:t xml:space="preserve">  </w:t>
      </w:r>
      <w:r w:rsidRPr="00E80635">
        <w:rPr>
          <w:rFonts w:ascii="Tahoma" w:hAnsi="Tahoma" w:cs="Tahoma"/>
          <w:lang w:val="mk-MK"/>
        </w:rPr>
        <w:t xml:space="preserve"> 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Претседавач</w:t>
      </w:r>
    </w:p>
    <w:p w:rsidR="001E3889" w:rsidRPr="00E80635" w:rsidRDefault="001E3889" w:rsidP="001E3889">
      <w:pPr>
        <w:jc w:val="both"/>
        <w:rPr>
          <w:rFonts w:ascii="Tahoma" w:hAnsi="Tahoma" w:cs="Tahoma"/>
          <w:lang w:val="en-GB"/>
        </w:rPr>
      </w:pPr>
      <w:r w:rsidRPr="00E80635">
        <w:rPr>
          <w:rFonts w:ascii="Tahoma" w:hAnsi="Tahoma" w:cs="Tahoma"/>
          <w:lang w:val="mk-MK"/>
        </w:rPr>
        <w:t xml:space="preserve">С к о п ј е                                              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  </w:t>
      </w:r>
      <w:r w:rsidRPr="00E80635">
        <w:rPr>
          <w:rFonts w:ascii="Tahoma" w:hAnsi="Tahoma" w:cs="Tahoma"/>
          <w:lang w:val="mk-MK"/>
        </w:rPr>
        <w:t xml:space="preserve">  Виолета Велковска </w:t>
      </w:r>
    </w:p>
    <w:p w:rsidR="001E3889" w:rsidRPr="001E3889" w:rsidRDefault="001E3889" w:rsidP="001E3889">
      <w:pPr>
        <w:jc w:val="center"/>
        <w:rPr>
          <w:rFonts w:ascii="Tahoma" w:hAnsi="Tahoma" w:cs="Tahoma"/>
          <w:b/>
          <w:lang w:val="mk-MK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Pr="00A34465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Default="00495EE7" w:rsidP="003C4EEB">
      <w:pPr>
        <w:jc w:val="both"/>
        <w:rPr>
          <w:rFonts w:ascii="Tahoma" w:hAnsi="Tahoma" w:cs="Tahoma"/>
          <w:lang w:val="en-GB"/>
        </w:rPr>
      </w:pPr>
    </w:p>
    <w:p w:rsidR="00495EE7" w:rsidRDefault="00495EE7" w:rsidP="003C4EEB">
      <w:pPr>
        <w:jc w:val="both"/>
        <w:rPr>
          <w:rFonts w:ascii="Tahoma" w:hAnsi="Tahoma" w:cs="Tahoma"/>
          <w:lang w:val="en-GB"/>
        </w:rPr>
      </w:pPr>
    </w:p>
    <w:sectPr w:rsidR="00495EE7" w:rsidSect="00E80635">
      <w:footerReference w:type="even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0D" w:rsidRDefault="009C5B0D" w:rsidP="00CC4698">
      <w:r>
        <w:separator/>
      </w:r>
    </w:p>
  </w:endnote>
  <w:endnote w:type="continuationSeparator" w:id="0">
    <w:p w:rsidR="009C5B0D" w:rsidRDefault="009C5B0D" w:rsidP="00CC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Default="0080677D" w:rsidP="00B4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9B" w:rsidRDefault="004C309B" w:rsidP="00B40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E875A0" w:rsidRDefault="004C309B" w:rsidP="00B400DC">
    <w:pPr>
      <w:pStyle w:val="Footer"/>
      <w:jc w:val="center"/>
    </w:pPr>
  </w:p>
  <w:p w:rsidR="004C309B" w:rsidRPr="00C57CCE" w:rsidRDefault="004C309B" w:rsidP="00B400DC">
    <w:pPr>
      <w:pStyle w:val="Footer"/>
      <w:ind w:right="360"/>
      <w:jc w:val="right"/>
      <w:rPr>
        <w:rFonts w:ascii="Arial" w:hAnsi="Arial" w:cs="Arial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0D" w:rsidRDefault="009C5B0D" w:rsidP="00CC4698">
      <w:r>
        <w:separator/>
      </w:r>
    </w:p>
  </w:footnote>
  <w:footnote w:type="continuationSeparator" w:id="0">
    <w:p w:rsidR="009C5B0D" w:rsidRDefault="009C5B0D" w:rsidP="00CC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C"/>
    <w:multiLevelType w:val="hybridMultilevel"/>
    <w:tmpl w:val="5DB8E6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66F"/>
    <w:multiLevelType w:val="hybridMultilevel"/>
    <w:tmpl w:val="8A766BD2"/>
    <w:lvl w:ilvl="0" w:tplc="D4124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33"/>
    <w:multiLevelType w:val="hybridMultilevel"/>
    <w:tmpl w:val="F59AAF1A"/>
    <w:lvl w:ilvl="0" w:tplc="1452D6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23363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5B82084"/>
    <w:multiLevelType w:val="hybridMultilevel"/>
    <w:tmpl w:val="5A283958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405"/>
    <w:multiLevelType w:val="hybridMultilevel"/>
    <w:tmpl w:val="8A7E9CF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674F"/>
    <w:multiLevelType w:val="hybridMultilevel"/>
    <w:tmpl w:val="8E386D66"/>
    <w:lvl w:ilvl="0" w:tplc="5008C0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3A70"/>
    <w:multiLevelType w:val="hybridMultilevel"/>
    <w:tmpl w:val="43F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302CD"/>
    <w:multiLevelType w:val="hybridMultilevel"/>
    <w:tmpl w:val="FA9CCCD8"/>
    <w:lvl w:ilvl="0" w:tplc="CF440B26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F6661"/>
    <w:multiLevelType w:val="hybridMultilevel"/>
    <w:tmpl w:val="B4F84546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B75398"/>
    <w:multiLevelType w:val="multilevel"/>
    <w:tmpl w:val="514669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1">
    <w:nsid w:val="0DEB2818"/>
    <w:multiLevelType w:val="hybridMultilevel"/>
    <w:tmpl w:val="C9F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60135"/>
    <w:multiLevelType w:val="hybridMultilevel"/>
    <w:tmpl w:val="56C6463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D03DF"/>
    <w:multiLevelType w:val="hybridMultilevel"/>
    <w:tmpl w:val="73CA9156"/>
    <w:lvl w:ilvl="0" w:tplc="B6988BD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0292"/>
    <w:multiLevelType w:val="hybridMultilevel"/>
    <w:tmpl w:val="852439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B7E8B"/>
    <w:multiLevelType w:val="hybridMultilevel"/>
    <w:tmpl w:val="F536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159E7"/>
    <w:multiLevelType w:val="hybridMultilevel"/>
    <w:tmpl w:val="5D841C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163A7"/>
    <w:multiLevelType w:val="hybridMultilevel"/>
    <w:tmpl w:val="463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925BD8"/>
    <w:multiLevelType w:val="multilevel"/>
    <w:tmpl w:val="515A3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19">
    <w:nsid w:val="18AB1C0D"/>
    <w:multiLevelType w:val="hybridMultilevel"/>
    <w:tmpl w:val="B43CCFFA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22A3"/>
    <w:multiLevelType w:val="hybridMultilevel"/>
    <w:tmpl w:val="92B003B6"/>
    <w:lvl w:ilvl="0" w:tplc="BC385D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9CA0EF8"/>
    <w:multiLevelType w:val="hybridMultilevel"/>
    <w:tmpl w:val="F296F402"/>
    <w:lvl w:ilvl="0" w:tplc="D780F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A74DF"/>
    <w:multiLevelType w:val="hybridMultilevel"/>
    <w:tmpl w:val="6EBCA1A6"/>
    <w:lvl w:ilvl="0" w:tplc="871E1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7F2A96"/>
    <w:multiLevelType w:val="hybridMultilevel"/>
    <w:tmpl w:val="667641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B656D5"/>
    <w:multiLevelType w:val="hybridMultilevel"/>
    <w:tmpl w:val="82CEABA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0BF09B6"/>
    <w:multiLevelType w:val="hybridMultilevel"/>
    <w:tmpl w:val="2FF42AD6"/>
    <w:lvl w:ilvl="0" w:tplc="17F0AD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945FA"/>
    <w:multiLevelType w:val="hybridMultilevel"/>
    <w:tmpl w:val="42D08E76"/>
    <w:lvl w:ilvl="0" w:tplc="F208BE20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11633"/>
    <w:multiLevelType w:val="hybridMultilevel"/>
    <w:tmpl w:val="BF7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971A6"/>
    <w:multiLevelType w:val="hybridMultilevel"/>
    <w:tmpl w:val="D82A7878"/>
    <w:lvl w:ilvl="0" w:tplc="C6B0C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CC5BA3"/>
    <w:multiLevelType w:val="hybridMultilevel"/>
    <w:tmpl w:val="6B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A19E6"/>
    <w:multiLevelType w:val="hybridMultilevel"/>
    <w:tmpl w:val="AF1A0E8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F6D11"/>
    <w:multiLevelType w:val="hybridMultilevel"/>
    <w:tmpl w:val="742A141E"/>
    <w:lvl w:ilvl="0" w:tplc="8AC8A6EE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40184"/>
    <w:multiLevelType w:val="hybridMultilevel"/>
    <w:tmpl w:val="4A1E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A6BC5"/>
    <w:multiLevelType w:val="hybridMultilevel"/>
    <w:tmpl w:val="9A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1D39"/>
    <w:multiLevelType w:val="hybridMultilevel"/>
    <w:tmpl w:val="BF6C079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47980"/>
    <w:multiLevelType w:val="multilevel"/>
    <w:tmpl w:val="ADC61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</w:rPr>
    </w:lvl>
  </w:abstractNum>
  <w:abstractNum w:abstractNumId="36">
    <w:nsid w:val="2DB06BDC"/>
    <w:multiLevelType w:val="hybridMultilevel"/>
    <w:tmpl w:val="D6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8E4435D0">
      <w:start w:val="1"/>
      <w:numFmt w:val="decimal"/>
      <w:lvlText w:val="%4."/>
      <w:lvlJc w:val="left"/>
      <w:pPr>
        <w:ind w:left="3165" w:hanging="645"/>
      </w:pPr>
      <w:rPr>
        <w:rFonts w:hint="default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B4D55"/>
    <w:multiLevelType w:val="hybridMultilevel"/>
    <w:tmpl w:val="AF98DE6A"/>
    <w:lvl w:ilvl="0" w:tplc="0F4E92D8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FAE6340"/>
    <w:multiLevelType w:val="hybridMultilevel"/>
    <w:tmpl w:val="27822B8A"/>
    <w:lvl w:ilvl="0" w:tplc="DBD8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015D2"/>
    <w:multiLevelType w:val="hybridMultilevel"/>
    <w:tmpl w:val="A0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23974"/>
    <w:multiLevelType w:val="multilevel"/>
    <w:tmpl w:val="B4F23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92" w:hanging="2520"/>
      </w:pPr>
      <w:rPr>
        <w:rFonts w:hint="default"/>
      </w:rPr>
    </w:lvl>
  </w:abstractNum>
  <w:abstractNum w:abstractNumId="41">
    <w:nsid w:val="36341E0B"/>
    <w:multiLevelType w:val="hybridMultilevel"/>
    <w:tmpl w:val="E6028B6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7565AA"/>
    <w:multiLevelType w:val="hybridMultilevel"/>
    <w:tmpl w:val="0C86EEB6"/>
    <w:lvl w:ilvl="0" w:tplc="65863C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6C97130"/>
    <w:multiLevelType w:val="hybridMultilevel"/>
    <w:tmpl w:val="41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A68E0"/>
    <w:multiLevelType w:val="hybridMultilevel"/>
    <w:tmpl w:val="35B0E9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3B393CFB"/>
    <w:multiLevelType w:val="hybridMultilevel"/>
    <w:tmpl w:val="30EE7736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3428B"/>
    <w:multiLevelType w:val="hybridMultilevel"/>
    <w:tmpl w:val="674A016C"/>
    <w:lvl w:ilvl="0" w:tplc="E50A7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2471C5"/>
    <w:multiLevelType w:val="hybridMultilevel"/>
    <w:tmpl w:val="2640E0B2"/>
    <w:lvl w:ilvl="0" w:tplc="9C68B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570D7F"/>
    <w:multiLevelType w:val="multilevel"/>
    <w:tmpl w:val="90BAC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9">
    <w:nsid w:val="3C8B61B3"/>
    <w:multiLevelType w:val="hybridMultilevel"/>
    <w:tmpl w:val="8A62494C"/>
    <w:lvl w:ilvl="0" w:tplc="4F0E5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17570"/>
    <w:multiLevelType w:val="hybridMultilevel"/>
    <w:tmpl w:val="32B6C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D334C1"/>
    <w:multiLevelType w:val="hybridMultilevel"/>
    <w:tmpl w:val="D818CE78"/>
    <w:lvl w:ilvl="0" w:tplc="DF182536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105DC5"/>
    <w:multiLevelType w:val="multilevel"/>
    <w:tmpl w:val="3684D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3">
    <w:nsid w:val="3D202EE2"/>
    <w:multiLevelType w:val="hybridMultilevel"/>
    <w:tmpl w:val="32B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BF0903"/>
    <w:multiLevelType w:val="multilevel"/>
    <w:tmpl w:val="046C0D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520"/>
      </w:pPr>
      <w:rPr>
        <w:rFonts w:hint="default"/>
      </w:rPr>
    </w:lvl>
  </w:abstractNum>
  <w:abstractNum w:abstractNumId="55">
    <w:nsid w:val="40500658"/>
    <w:multiLevelType w:val="hybridMultilevel"/>
    <w:tmpl w:val="607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70BD7"/>
    <w:multiLevelType w:val="multilevel"/>
    <w:tmpl w:val="F50C8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>
    <w:nsid w:val="415D550E"/>
    <w:multiLevelType w:val="hybridMultilevel"/>
    <w:tmpl w:val="1F9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936AA"/>
    <w:multiLevelType w:val="hybridMultilevel"/>
    <w:tmpl w:val="D70C9632"/>
    <w:lvl w:ilvl="0" w:tplc="1EAAE29A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45A6F51"/>
    <w:multiLevelType w:val="hybridMultilevel"/>
    <w:tmpl w:val="A87878F0"/>
    <w:lvl w:ilvl="0" w:tplc="094E4A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B5656"/>
    <w:multiLevelType w:val="hybridMultilevel"/>
    <w:tmpl w:val="57AA8288"/>
    <w:lvl w:ilvl="0" w:tplc="F71ED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8A0132"/>
    <w:multiLevelType w:val="hybridMultilevel"/>
    <w:tmpl w:val="2DE4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52CCF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D1B5937"/>
    <w:multiLevelType w:val="multilevel"/>
    <w:tmpl w:val="937EEE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63">
    <w:nsid w:val="4D3C4713"/>
    <w:multiLevelType w:val="hybridMultilevel"/>
    <w:tmpl w:val="C8FA9520"/>
    <w:lvl w:ilvl="0" w:tplc="2410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65F9D"/>
    <w:multiLevelType w:val="multilevel"/>
    <w:tmpl w:val="239CA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65">
    <w:nsid w:val="4E8D2F73"/>
    <w:multiLevelType w:val="hybridMultilevel"/>
    <w:tmpl w:val="1F1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5372B"/>
    <w:multiLevelType w:val="hybridMultilevel"/>
    <w:tmpl w:val="6D968C8A"/>
    <w:lvl w:ilvl="0" w:tplc="795C6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936DE"/>
    <w:multiLevelType w:val="hybridMultilevel"/>
    <w:tmpl w:val="83E09958"/>
    <w:lvl w:ilvl="0" w:tplc="141CF598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0424866"/>
    <w:multiLevelType w:val="hybridMultilevel"/>
    <w:tmpl w:val="B5F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1E75BA"/>
    <w:multiLevelType w:val="hybridMultilevel"/>
    <w:tmpl w:val="73B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90AE9"/>
    <w:multiLevelType w:val="hybridMultilevel"/>
    <w:tmpl w:val="3656F30C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8346A3"/>
    <w:multiLevelType w:val="hybridMultilevel"/>
    <w:tmpl w:val="6CD004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C1916"/>
    <w:multiLevelType w:val="hybridMultilevel"/>
    <w:tmpl w:val="1FECFA52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58405055"/>
    <w:multiLevelType w:val="hybridMultilevel"/>
    <w:tmpl w:val="2CC272FA"/>
    <w:lvl w:ilvl="0" w:tplc="107808E2">
      <w:start w:val="2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58E7685B"/>
    <w:multiLevelType w:val="hybridMultilevel"/>
    <w:tmpl w:val="383A9356"/>
    <w:lvl w:ilvl="0" w:tplc="FCD8A5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833F7C"/>
    <w:multiLevelType w:val="hybridMultilevel"/>
    <w:tmpl w:val="61740EAE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D44ED3"/>
    <w:multiLevelType w:val="hybridMultilevel"/>
    <w:tmpl w:val="5818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C723A28"/>
    <w:multiLevelType w:val="hybridMultilevel"/>
    <w:tmpl w:val="9BA45294"/>
    <w:lvl w:ilvl="0" w:tplc="EC2A9EC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3625AD"/>
    <w:multiLevelType w:val="hybridMultilevel"/>
    <w:tmpl w:val="5AD86FD6"/>
    <w:lvl w:ilvl="0" w:tplc="E8C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9E3D77"/>
    <w:multiLevelType w:val="hybridMultilevel"/>
    <w:tmpl w:val="7D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A44EF"/>
    <w:multiLevelType w:val="hybridMultilevel"/>
    <w:tmpl w:val="6B181720"/>
    <w:lvl w:ilvl="0" w:tplc="B07E7E94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F5D2DB8"/>
    <w:multiLevelType w:val="hybridMultilevel"/>
    <w:tmpl w:val="492CA31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A17B62"/>
    <w:multiLevelType w:val="multilevel"/>
    <w:tmpl w:val="3FA03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3">
    <w:nsid w:val="62BD2E14"/>
    <w:multiLevelType w:val="hybridMultilevel"/>
    <w:tmpl w:val="F70ACC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6D65C97"/>
    <w:multiLevelType w:val="hybridMultilevel"/>
    <w:tmpl w:val="23F48950"/>
    <w:lvl w:ilvl="0" w:tplc="658AE4E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13916"/>
    <w:multiLevelType w:val="hybridMultilevel"/>
    <w:tmpl w:val="5B4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23ADB"/>
    <w:multiLevelType w:val="hybridMultilevel"/>
    <w:tmpl w:val="5D1430F8"/>
    <w:lvl w:ilvl="0" w:tplc="EC2A9EC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F15C50"/>
    <w:multiLevelType w:val="hybridMultilevel"/>
    <w:tmpl w:val="F82E965E"/>
    <w:lvl w:ilvl="0" w:tplc="041AB8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06BA2"/>
    <w:multiLevelType w:val="hybridMultilevel"/>
    <w:tmpl w:val="81D09E10"/>
    <w:lvl w:ilvl="0" w:tplc="5F9EA2C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65BD0"/>
    <w:multiLevelType w:val="hybridMultilevel"/>
    <w:tmpl w:val="882A1DD8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D157F"/>
    <w:multiLevelType w:val="hybridMultilevel"/>
    <w:tmpl w:val="892CDE6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75D5E"/>
    <w:multiLevelType w:val="hybridMultilevel"/>
    <w:tmpl w:val="51B4FA90"/>
    <w:lvl w:ilvl="0" w:tplc="FBBE5D58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6998358C"/>
    <w:multiLevelType w:val="hybridMultilevel"/>
    <w:tmpl w:val="0792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B2BD3"/>
    <w:multiLevelType w:val="multilevel"/>
    <w:tmpl w:val="0E60F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94">
    <w:nsid w:val="6B67216A"/>
    <w:multiLevelType w:val="multilevel"/>
    <w:tmpl w:val="643EF7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8" w:hanging="2160"/>
      </w:pPr>
      <w:rPr>
        <w:rFonts w:hint="default"/>
      </w:rPr>
    </w:lvl>
  </w:abstractNum>
  <w:abstractNum w:abstractNumId="95">
    <w:nsid w:val="704B2FE0"/>
    <w:multiLevelType w:val="hybridMultilevel"/>
    <w:tmpl w:val="C55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21E7C"/>
    <w:multiLevelType w:val="hybridMultilevel"/>
    <w:tmpl w:val="7A1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1444E"/>
    <w:multiLevelType w:val="hybridMultilevel"/>
    <w:tmpl w:val="EC02992C"/>
    <w:lvl w:ilvl="0" w:tplc="CD68C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150076"/>
    <w:multiLevelType w:val="multilevel"/>
    <w:tmpl w:val="B2DC35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99">
    <w:nsid w:val="795C01CD"/>
    <w:multiLevelType w:val="hybridMultilevel"/>
    <w:tmpl w:val="39A28196"/>
    <w:lvl w:ilvl="0" w:tplc="95845C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9DA6CA4"/>
    <w:multiLevelType w:val="hybridMultilevel"/>
    <w:tmpl w:val="96E68DA6"/>
    <w:lvl w:ilvl="0" w:tplc="D7B4A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B21BB2"/>
    <w:multiLevelType w:val="hybridMultilevel"/>
    <w:tmpl w:val="4168C2B6"/>
    <w:lvl w:ilvl="0" w:tplc="658AE4E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2">
    <w:nsid w:val="7CC731A9"/>
    <w:multiLevelType w:val="hybridMultilevel"/>
    <w:tmpl w:val="2692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31"/>
  </w:num>
  <w:num w:numId="5">
    <w:abstractNumId w:val="15"/>
  </w:num>
  <w:num w:numId="6">
    <w:abstractNumId w:val="55"/>
  </w:num>
  <w:num w:numId="7">
    <w:abstractNumId w:val="36"/>
  </w:num>
  <w:num w:numId="8">
    <w:abstractNumId w:val="27"/>
  </w:num>
  <w:num w:numId="9">
    <w:abstractNumId w:val="94"/>
  </w:num>
  <w:num w:numId="10">
    <w:abstractNumId w:val="53"/>
  </w:num>
  <w:num w:numId="11">
    <w:abstractNumId w:val="39"/>
  </w:num>
  <w:num w:numId="12">
    <w:abstractNumId w:val="95"/>
  </w:num>
  <w:num w:numId="13">
    <w:abstractNumId w:val="48"/>
  </w:num>
  <w:num w:numId="14">
    <w:abstractNumId w:val="82"/>
  </w:num>
  <w:num w:numId="15">
    <w:abstractNumId w:val="54"/>
  </w:num>
  <w:num w:numId="16">
    <w:abstractNumId w:val="20"/>
  </w:num>
  <w:num w:numId="17">
    <w:abstractNumId w:val="30"/>
  </w:num>
  <w:num w:numId="18">
    <w:abstractNumId w:val="5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7"/>
  </w:num>
  <w:num w:numId="22">
    <w:abstractNumId w:val="16"/>
  </w:num>
  <w:num w:numId="23">
    <w:abstractNumId w:val="65"/>
  </w:num>
  <w:num w:numId="24">
    <w:abstractNumId w:val="57"/>
  </w:num>
  <w:num w:numId="25">
    <w:abstractNumId w:val="7"/>
  </w:num>
  <w:num w:numId="26">
    <w:abstractNumId w:val="75"/>
  </w:num>
  <w:num w:numId="27">
    <w:abstractNumId w:val="80"/>
  </w:num>
  <w:num w:numId="28">
    <w:abstractNumId w:val="58"/>
  </w:num>
  <w:num w:numId="29">
    <w:abstractNumId w:val="23"/>
  </w:num>
  <w:num w:numId="30">
    <w:abstractNumId w:val="34"/>
  </w:num>
  <w:num w:numId="31">
    <w:abstractNumId w:val="10"/>
  </w:num>
  <w:num w:numId="32">
    <w:abstractNumId w:val="99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52"/>
  </w:num>
  <w:num w:numId="38">
    <w:abstractNumId w:val="62"/>
  </w:num>
  <w:num w:numId="39">
    <w:abstractNumId w:val="40"/>
  </w:num>
  <w:num w:numId="40">
    <w:abstractNumId w:val="56"/>
  </w:num>
  <w:num w:numId="41">
    <w:abstractNumId w:val="76"/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7"/>
  </w:num>
  <w:num w:numId="46">
    <w:abstractNumId w:val="101"/>
  </w:num>
  <w:num w:numId="47">
    <w:abstractNumId w:val="84"/>
  </w:num>
  <w:num w:numId="48">
    <w:abstractNumId w:val="24"/>
  </w:num>
  <w:num w:numId="49">
    <w:abstractNumId w:val="13"/>
  </w:num>
  <w:num w:numId="50">
    <w:abstractNumId w:val="47"/>
  </w:num>
  <w:num w:numId="51">
    <w:abstractNumId w:val="72"/>
  </w:num>
  <w:num w:numId="52">
    <w:abstractNumId w:val="0"/>
  </w:num>
  <w:num w:numId="53">
    <w:abstractNumId w:val="9"/>
  </w:num>
  <w:num w:numId="54">
    <w:abstractNumId w:val="81"/>
  </w:num>
  <w:num w:numId="55">
    <w:abstractNumId w:val="64"/>
  </w:num>
  <w:num w:numId="56">
    <w:abstractNumId w:val="29"/>
  </w:num>
  <w:num w:numId="57">
    <w:abstractNumId w:val="51"/>
  </w:num>
  <w:num w:numId="58">
    <w:abstractNumId w:val="87"/>
  </w:num>
  <w:num w:numId="59">
    <w:abstractNumId w:val="68"/>
  </w:num>
  <w:num w:numId="60">
    <w:abstractNumId w:val="61"/>
  </w:num>
  <w:num w:numId="61">
    <w:abstractNumId w:val="43"/>
  </w:num>
  <w:num w:numId="62">
    <w:abstractNumId w:val="79"/>
  </w:num>
  <w:num w:numId="63">
    <w:abstractNumId w:val="83"/>
  </w:num>
  <w:num w:numId="64">
    <w:abstractNumId w:val="85"/>
  </w:num>
  <w:num w:numId="65">
    <w:abstractNumId w:val="28"/>
  </w:num>
  <w:num w:numId="66">
    <w:abstractNumId w:val="21"/>
  </w:num>
  <w:num w:numId="67">
    <w:abstractNumId w:val="96"/>
  </w:num>
  <w:num w:numId="68">
    <w:abstractNumId w:val="44"/>
  </w:num>
  <w:num w:numId="69">
    <w:abstractNumId w:val="73"/>
  </w:num>
  <w:num w:numId="70">
    <w:abstractNumId w:val="59"/>
  </w:num>
  <w:num w:numId="71">
    <w:abstractNumId w:val="49"/>
  </w:num>
  <w:num w:numId="72">
    <w:abstractNumId w:val="5"/>
  </w:num>
  <w:num w:numId="73">
    <w:abstractNumId w:val="63"/>
  </w:num>
  <w:num w:numId="74">
    <w:abstractNumId w:val="6"/>
  </w:num>
  <w:num w:numId="75">
    <w:abstractNumId w:val="97"/>
  </w:num>
  <w:num w:numId="76">
    <w:abstractNumId w:val="100"/>
  </w:num>
  <w:num w:numId="77">
    <w:abstractNumId w:val="93"/>
  </w:num>
  <w:num w:numId="78">
    <w:abstractNumId w:val="74"/>
  </w:num>
  <w:num w:numId="79">
    <w:abstractNumId w:val="66"/>
  </w:num>
  <w:num w:numId="80">
    <w:abstractNumId w:val="35"/>
  </w:num>
  <w:num w:numId="81">
    <w:abstractNumId w:val="19"/>
  </w:num>
  <w:num w:numId="82">
    <w:abstractNumId w:val="22"/>
  </w:num>
  <w:num w:numId="83">
    <w:abstractNumId w:val="92"/>
  </w:num>
  <w:num w:numId="84">
    <w:abstractNumId w:val="88"/>
  </w:num>
  <w:num w:numId="85">
    <w:abstractNumId w:val="33"/>
  </w:num>
  <w:num w:numId="86">
    <w:abstractNumId w:val="46"/>
  </w:num>
  <w:num w:numId="87">
    <w:abstractNumId w:val="25"/>
  </w:num>
  <w:num w:numId="88">
    <w:abstractNumId w:val="11"/>
  </w:num>
  <w:num w:numId="89">
    <w:abstractNumId w:val="60"/>
  </w:num>
  <w:num w:numId="90">
    <w:abstractNumId w:val="45"/>
  </w:num>
  <w:num w:numId="91">
    <w:abstractNumId w:val="70"/>
  </w:num>
  <w:num w:numId="92">
    <w:abstractNumId w:val="89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2"/>
  </w:num>
  <w:num w:numId="97">
    <w:abstractNumId w:val="26"/>
  </w:num>
  <w:num w:numId="98">
    <w:abstractNumId w:val="91"/>
  </w:num>
  <w:num w:numId="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86"/>
  </w:num>
  <w:num w:numId="102">
    <w:abstractNumId w:val="67"/>
  </w:num>
  <w:num w:numId="103">
    <w:abstractNumId w:val="38"/>
  </w:num>
  <w:num w:numId="104">
    <w:abstractNumId w:val="9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EB"/>
    <w:rsid w:val="000163E0"/>
    <w:rsid w:val="00040F50"/>
    <w:rsid w:val="00053D99"/>
    <w:rsid w:val="000918BB"/>
    <w:rsid w:val="000B05FE"/>
    <w:rsid w:val="000B12C5"/>
    <w:rsid w:val="000E1A06"/>
    <w:rsid w:val="000E458D"/>
    <w:rsid w:val="00142E95"/>
    <w:rsid w:val="00145B11"/>
    <w:rsid w:val="00155BF0"/>
    <w:rsid w:val="00161AE1"/>
    <w:rsid w:val="001A2C34"/>
    <w:rsid w:val="001D6FEE"/>
    <w:rsid w:val="001E3889"/>
    <w:rsid w:val="001F6969"/>
    <w:rsid w:val="00206682"/>
    <w:rsid w:val="00223403"/>
    <w:rsid w:val="00295538"/>
    <w:rsid w:val="002A6D83"/>
    <w:rsid w:val="002A6F43"/>
    <w:rsid w:val="002F3EA1"/>
    <w:rsid w:val="00311E1E"/>
    <w:rsid w:val="00320D52"/>
    <w:rsid w:val="00330C05"/>
    <w:rsid w:val="00354100"/>
    <w:rsid w:val="003B395B"/>
    <w:rsid w:val="003C4954"/>
    <w:rsid w:val="003C4EEB"/>
    <w:rsid w:val="003F06CA"/>
    <w:rsid w:val="00416AEE"/>
    <w:rsid w:val="00417DE5"/>
    <w:rsid w:val="00424276"/>
    <w:rsid w:val="00424B4E"/>
    <w:rsid w:val="0043006B"/>
    <w:rsid w:val="004328B1"/>
    <w:rsid w:val="00437E2E"/>
    <w:rsid w:val="00467C25"/>
    <w:rsid w:val="00495EE7"/>
    <w:rsid w:val="004B13DC"/>
    <w:rsid w:val="004C309B"/>
    <w:rsid w:val="004C31D7"/>
    <w:rsid w:val="004C3BAD"/>
    <w:rsid w:val="004C6A69"/>
    <w:rsid w:val="004D20BF"/>
    <w:rsid w:val="004E4BE2"/>
    <w:rsid w:val="00540481"/>
    <w:rsid w:val="00553A78"/>
    <w:rsid w:val="005713E4"/>
    <w:rsid w:val="00596A28"/>
    <w:rsid w:val="005F0863"/>
    <w:rsid w:val="005F6933"/>
    <w:rsid w:val="0061706B"/>
    <w:rsid w:val="00626D25"/>
    <w:rsid w:val="00637E15"/>
    <w:rsid w:val="00657155"/>
    <w:rsid w:val="00680825"/>
    <w:rsid w:val="00735398"/>
    <w:rsid w:val="0074773F"/>
    <w:rsid w:val="00752658"/>
    <w:rsid w:val="00775CF4"/>
    <w:rsid w:val="00781397"/>
    <w:rsid w:val="007A4E0A"/>
    <w:rsid w:val="007D1967"/>
    <w:rsid w:val="0080677D"/>
    <w:rsid w:val="0083245F"/>
    <w:rsid w:val="00836816"/>
    <w:rsid w:val="0088258C"/>
    <w:rsid w:val="00897CCD"/>
    <w:rsid w:val="008C502A"/>
    <w:rsid w:val="00900F85"/>
    <w:rsid w:val="0090519B"/>
    <w:rsid w:val="009075F1"/>
    <w:rsid w:val="009215CC"/>
    <w:rsid w:val="009274F8"/>
    <w:rsid w:val="009666DC"/>
    <w:rsid w:val="0097335A"/>
    <w:rsid w:val="00975220"/>
    <w:rsid w:val="00984FAE"/>
    <w:rsid w:val="009876FD"/>
    <w:rsid w:val="0099109E"/>
    <w:rsid w:val="009B1B98"/>
    <w:rsid w:val="009C5B0D"/>
    <w:rsid w:val="009D0BA9"/>
    <w:rsid w:val="00A143B4"/>
    <w:rsid w:val="00A34465"/>
    <w:rsid w:val="00A76FD9"/>
    <w:rsid w:val="00A7777C"/>
    <w:rsid w:val="00AA5F54"/>
    <w:rsid w:val="00AE3AD7"/>
    <w:rsid w:val="00B00A68"/>
    <w:rsid w:val="00B014A3"/>
    <w:rsid w:val="00B03FAB"/>
    <w:rsid w:val="00B400DC"/>
    <w:rsid w:val="00B465FF"/>
    <w:rsid w:val="00BA399D"/>
    <w:rsid w:val="00BB118F"/>
    <w:rsid w:val="00BC2E38"/>
    <w:rsid w:val="00BD5974"/>
    <w:rsid w:val="00BE5007"/>
    <w:rsid w:val="00C104C9"/>
    <w:rsid w:val="00C41A9D"/>
    <w:rsid w:val="00C45490"/>
    <w:rsid w:val="00C77B06"/>
    <w:rsid w:val="00C834F8"/>
    <w:rsid w:val="00C86F34"/>
    <w:rsid w:val="00CA5E45"/>
    <w:rsid w:val="00CC2323"/>
    <w:rsid w:val="00CC4698"/>
    <w:rsid w:val="00CE2AD8"/>
    <w:rsid w:val="00CF05B3"/>
    <w:rsid w:val="00D103F3"/>
    <w:rsid w:val="00D26275"/>
    <w:rsid w:val="00D276A9"/>
    <w:rsid w:val="00D626D6"/>
    <w:rsid w:val="00D712DC"/>
    <w:rsid w:val="00D74554"/>
    <w:rsid w:val="00D84320"/>
    <w:rsid w:val="00E10965"/>
    <w:rsid w:val="00E22AB1"/>
    <w:rsid w:val="00E46BAE"/>
    <w:rsid w:val="00E62610"/>
    <w:rsid w:val="00E80635"/>
    <w:rsid w:val="00E828AF"/>
    <w:rsid w:val="00EA1848"/>
    <w:rsid w:val="00EA71CF"/>
    <w:rsid w:val="00EE3418"/>
    <w:rsid w:val="00EE4181"/>
    <w:rsid w:val="00F142AE"/>
    <w:rsid w:val="00F24987"/>
    <w:rsid w:val="00F536A8"/>
    <w:rsid w:val="00F84EBE"/>
    <w:rsid w:val="00F941A2"/>
    <w:rsid w:val="00FA0904"/>
    <w:rsid w:val="00FC32AB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2AE"/>
    <w:pPr>
      <w:keepNext/>
      <w:jc w:val="center"/>
      <w:outlineLvl w:val="0"/>
    </w:pPr>
    <w:rPr>
      <w:rFonts w:ascii="Tahoma" w:hAnsi="Tahoma"/>
      <w:b/>
      <w:szCs w:val="20"/>
      <w:lang w:val="mk-MK" w:eastAsia="mk-MK"/>
    </w:rPr>
  </w:style>
  <w:style w:type="paragraph" w:styleId="Heading2">
    <w:name w:val="heading 2"/>
    <w:basedOn w:val="Default"/>
    <w:next w:val="Default"/>
    <w:link w:val="Heading2Char"/>
    <w:qFormat/>
    <w:rsid w:val="003B395B"/>
    <w:pPr>
      <w:outlineLvl w:val="1"/>
    </w:pPr>
    <w:rPr>
      <w:rFonts w:ascii="Arial" w:eastAsia="Calibri" w:hAnsi="Arial" w:cs="Times New Roman"/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5B3"/>
    <w:pPr>
      <w:keepNext/>
      <w:spacing w:before="240" w:after="60"/>
      <w:outlineLvl w:val="3"/>
    </w:pPr>
    <w:rPr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C4EEB"/>
    <w:pPr>
      <w:jc w:val="both"/>
    </w:pPr>
    <w:rPr>
      <w:rFonts w:ascii="Tahoma" w:hAnsi="Tahoma"/>
      <w:lang w:val="mk-MK"/>
    </w:rPr>
  </w:style>
  <w:style w:type="character" w:customStyle="1" w:styleId="BodyTextChar">
    <w:name w:val="Body Text Char"/>
    <w:basedOn w:val="DefaultParagraphFont"/>
    <w:link w:val="BodyText"/>
    <w:rsid w:val="003C4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EEB"/>
    <w:pPr>
      <w:ind w:left="720"/>
      <w:contextualSpacing/>
    </w:pPr>
  </w:style>
  <w:style w:type="character" w:customStyle="1" w:styleId="BodyTextChar1">
    <w:name w:val="Body Text Char1"/>
    <w:link w:val="BodyText"/>
    <w:locked/>
    <w:rsid w:val="003C4EEB"/>
    <w:rPr>
      <w:rFonts w:ascii="Tahoma" w:eastAsia="Times New Roman" w:hAnsi="Tahoma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F142AE"/>
    <w:rPr>
      <w:rFonts w:ascii="Tahoma" w:eastAsia="Times New Roman" w:hAnsi="Tahoma" w:cs="Times New Roman"/>
      <w:b/>
      <w:sz w:val="24"/>
      <w:szCs w:val="20"/>
      <w:lang w:val="mk-MK" w:eastAsia="mk-MK"/>
    </w:rPr>
  </w:style>
  <w:style w:type="paragraph" w:customStyle="1" w:styleId="Default">
    <w:name w:val="Default"/>
    <w:rsid w:val="002F3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rsid w:val="003B395B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aliases w:val="GLAVNI NASLOVI"/>
    <w:uiPriority w:val="99"/>
    <w:rsid w:val="003B395B"/>
    <w:rPr>
      <w:color w:val="0000FF"/>
      <w:u w:val="single"/>
    </w:rPr>
  </w:style>
  <w:style w:type="character" w:customStyle="1" w:styleId="CharChar">
    <w:name w:val="Char Char"/>
    <w:locked/>
    <w:rsid w:val="003B395B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locked/>
    <w:rsid w:val="003B395B"/>
    <w:rPr>
      <w:sz w:val="24"/>
      <w:szCs w:val="24"/>
      <w:lang w:val="mk-MK" w:eastAsia="mk-MK"/>
    </w:rPr>
  </w:style>
  <w:style w:type="paragraph" w:styleId="NoSpacing">
    <w:name w:val="No Spacing"/>
    <w:link w:val="NoSpacingChar"/>
    <w:uiPriority w:val="1"/>
    <w:qFormat/>
    <w:rsid w:val="003B395B"/>
    <w:pPr>
      <w:spacing w:after="0" w:line="240" w:lineRule="auto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B395B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395B"/>
  </w:style>
  <w:style w:type="paragraph" w:styleId="Header">
    <w:name w:val="header"/>
    <w:basedOn w:val="Normal"/>
    <w:link w:val="HeaderChar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3B395B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3B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39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5B"/>
    <w:rPr>
      <w:rFonts w:ascii="Tahoma" w:eastAsia="Calibri" w:hAnsi="Tahoma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unhideWhenUsed/>
    <w:rsid w:val="003B395B"/>
  </w:style>
  <w:style w:type="character" w:customStyle="1" w:styleId="CharChar4">
    <w:name w:val="Char Char4"/>
    <w:semiHidden/>
    <w:rsid w:val="003B395B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rsid w:val="003B395B"/>
    <w:rPr>
      <w:rFonts w:ascii="Macedonian Tms" w:hAnsi="Macedonian Tms"/>
      <w:b/>
      <w:bCs/>
      <w:sz w:val="32"/>
      <w:szCs w:val="24"/>
      <w:lang w:val="en-US" w:eastAsia="en-US" w:bidi="ar-SA"/>
    </w:rPr>
  </w:style>
  <w:style w:type="table" w:styleId="LightGrid-Accent5">
    <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cedonian Tms" w:eastAsia="Times New Roman" w:hAnsi="Macedonian Tms" w:cs="Times New Roman"/>
        <w:b/>
        <w:bCs/>
      </w:rPr>
    </w:tblStylePr>
    <w:tblStylePr w:type="lastCol"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longtext">
    <w:name w:val="long_text"/>
    <w:basedOn w:val="DefaultParagraphFont"/>
    <w:rsid w:val="003B395B"/>
  </w:style>
  <w:style w:type="character" w:styleId="FootnoteReference">
    <w:name w:val="footnote reference"/>
    <w:semiHidden/>
    <w:rsid w:val="003B395B"/>
    <w:rPr>
      <w:vertAlign w:val="superscript"/>
    </w:rPr>
  </w:style>
  <w:style w:type="paragraph" w:styleId="FootnoteText">
    <w:name w:val="footnote text"/>
    <w:aliases w:val="Fußnote,Footnote Text Char Char,single space,footnote text"/>
    <w:basedOn w:val="Normal"/>
    <w:link w:val="FootnoteTextChar"/>
    <w:semiHidden/>
    <w:rsid w:val="003B395B"/>
    <w:rPr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"/>
    <w:basedOn w:val="DefaultParagraphFont"/>
    <w:link w:val="Foot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B395B"/>
  </w:style>
  <w:style w:type="paragraph" w:styleId="BodyTextIndent">
    <w:name w:val="Body Text Indent"/>
    <w:basedOn w:val="Normal"/>
    <w:link w:val="BodyTextIndentChar"/>
    <w:semiHidden/>
    <w:unhideWhenUsed/>
    <w:rsid w:val="003B39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395B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nhideWhenUsed/>
    <w:rsid w:val="003B395B"/>
    <w:pPr>
      <w:spacing w:before="100" w:beforeAutospacing="1" w:after="100" w:afterAutospacing="1"/>
    </w:pPr>
    <w:rPr>
      <w:lang w:val="mk-MK" w:eastAsia="mk-MK"/>
    </w:rPr>
  </w:style>
  <w:style w:type="character" w:styleId="Emphasis">
    <w:name w:val="Emphasis"/>
    <w:qFormat/>
    <w:rsid w:val="003B395B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3B395B"/>
    <w:pPr>
      <w:tabs>
        <w:tab w:val="left" w:pos="540"/>
        <w:tab w:val="right" w:leader="dot" w:pos="9356"/>
      </w:tabs>
      <w:spacing w:after="120"/>
      <w:ind w:left="720" w:hanging="720"/>
    </w:pPr>
    <w:rPr>
      <w:rFonts w:ascii="Franklin Gothic Book" w:hAnsi="Franklin Gothic Book"/>
      <w:b/>
      <w:noProof/>
      <w:sz w:val="22"/>
      <w:szCs w:val="22"/>
      <w:lang w:val="mk-MK" w:eastAsia="mk-MK"/>
    </w:rPr>
  </w:style>
  <w:style w:type="character" w:styleId="CommentReference">
    <w:name w:val="annotation reference"/>
    <w:rsid w:val="003B3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95B"/>
    <w:rPr>
      <w:b/>
      <w:bCs/>
    </w:rPr>
  </w:style>
  <w:style w:type="paragraph" w:styleId="Revision">
    <w:name w:val="Revision"/>
    <w:hidden/>
    <w:uiPriority w:val="99"/>
    <w:semiHidden/>
    <w:rsid w:val="003B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">
    <w:name w:val="msoorganizationname"/>
    <w:rsid w:val="003B395B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6699"/>
      <w:kern w:val="28"/>
      <w:sz w:val="17"/>
      <w:szCs w:val="18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3B395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E38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889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F05B3"/>
    <w:rPr>
      <w:rFonts w:ascii="Times New Roman" w:eastAsia="Times New Roman" w:hAnsi="Times New Roman" w:cs="Times New Roman"/>
      <w:b/>
      <w:bCs/>
      <w:sz w:val="28"/>
      <w:szCs w:val="28"/>
      <w:lang w:val="mk-MK" w:eastAsia="mk-MK"/>
    </w:rPr>
  </w:style>
  <w:style w:type="character" w:styleId="FollowedHyperlink">
    <w:name w:val="FollowedHyperlink"/>
    <w:uiPriority w:val="99"/>
    <w:unhideWhenUsed/>
    <w:rsid w:val="00CF05B3"/>
    <w:rPr>
      <w:color w:val="800080"/>
      <w:u w:val="single"/>
    </w:rPr>
  </w:style>
  <w:style w:type="paragraph" w:customStyle="1" w:styleId="font5">
    <w:name w:val="font5"/>
    <w:basedOn w:val="Normal"/>
    <w:rsid w:val="00CF05B3"/>
    <w:pPr>
      <w:spacing w:before="100" w:beforeAutospacing="1" w:after="100" w:afterAutospacing="1"/>
    </w:pPr>
    <w:rPr>
      <w:color w:val="000000"/>
      <w:sz w:val="20"/>
      <w:szCs w:val="20"/>
      <w:lang w:val="mk-MK" w:eastAsia="mk-MK"/>
    </w:rPr>
  </w:style>
  <w:style w:type="paragraph" w:customStyle="1" w:styleId="font6">
    <w:name w:val="font6"/>
    <w:basedOn w:val="Normal"/>
    <w:rsid w:val="00CF05B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font7">
    <w:name w:val="font7"/>
    <w:basedOn w:val="Normal"/>
    <w:rsid w:val="00CF05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mk-MK" w:eastAsia="mk-MK"/>
    </w:rPr>
  </w:style>
  <w:style w:type="paragraph" w:customStyle="1" w:styleId="xl65">
    <w:name w:val="xl65"/>
    <w:basedOn w:val="Normal"/>
    <w:rsid w:val="00CF05B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66">
    <w:name w:val="xl66"/>
    <w:basedOn w:val="Normal"/>
    <w:rsid w:val="00CF05B3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7">
    <w:name w:val="xl67"/>
    <w:basedOn w:val="Normal"/>
    <w:rsid w:val="00CF05B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8">
    <w:name w:val="xl68"/>
    <w:basedOn w:val="Normal"/>
    <w:rsid w:val="00CF05B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69">
    <w:name w:val="xl6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0">
    <w:name w:val="xl70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1">
    <w:name w:val="xl71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2">
    <w:name w:val="xl7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3">
    <w:name w:val="xl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4">
    <w:name w:val="xl7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5">
    <w:name w:val="xl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6">
    <w:name w:val="xl76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7">
    <w:name w:val="xl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8">
    <w:name w:val="xl7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9">
    <w:name w:val="xl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0">
    <w:name w:val="xl8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1">
    <w:name w:val="xl81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2">
    <w:name w:val="xl8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3">
    <w:name w:val="xl8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4">
    <w:name w:val="xl8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5">
    <w:name w:val="xl8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6">
    <w:name w:val="xl8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7">
    <w:name w:val="xl8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88">
    <w:name w:val="xl8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9">
    <w:name w:val="xl8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0">
    <w:name w:val="xl90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1">
    <w:name w:val="xl91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2">
    <w:name w:val="xl92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3">
    <w:name w:val="xl9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4">
    <w:name w:val="xl9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5">
    <w:name w:val="xl9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6">
    <w:name w:val="xl9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7">
    <w:name w:val="xl9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8">
    <w:name w:val="xl98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9">
    <w:name w:val="xl9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0">
    <w:name w:val="xl10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01">
    <w:name w:val="xl10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lang w:val="mk-MK" w:eastAsia="mk-MK"/>
    </w:rPr>
  </w:style>
  <w:style w:type="paragraph" w:customStyle="1" w:styleId="xl102">
    <w:name w:val="xl102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3">
    <w:name w:val="xl103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4">
    <w:name w:val="xl10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5">
    <w:name w:val="xl10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6">
    <w:name w:val="xl10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7">
    <w:name w:val="xl10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8">
    <w:name w:val="xl10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9">
    <w:name w:val="xl10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0">
    <w:name w:val="xl11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1">
    <w:name w:val="xl11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2">
    <w:name w:val="xl11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3">
    <w:name w:val="xl11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4">
    <w:name w:val="xl11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5">
    <w:name w:val="xl11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6">
    <w:name w:val="xl11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7">
    <w:name w:val="xl11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8">
    <w:name w:val="xl11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9">
    <w:name w:val="xl11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0">
    <w:name w:val="xl12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1">
    <w:name w:val="xl12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2">
    <w:name w:val="xl12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3">
    <w:name w:val="xl12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4">
    <w:name w:val="xl12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5">
    <w:name w:val="xl125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6">
    <w:name w:val="xl12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7">
    <w:name w:val="xl127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8">
    <w:name w:val="xl12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9">
    <w:name w:val="xl12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0">
    <w:name w:val="xl13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31">
    <w:name w:val="xl13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32">
    <w:name w:val="xl13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3">
    <w:name w:val="xl13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mk-MK" w:eastAsia="mk-MK"/>
    </w:rPr>
  </w:style>
  <w:style w:type="paragraph" w:customStyle="1" w:styleId="xl134">
    <w:name w:val="xl13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35">
    <w:name w:val="xl135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6">
    <w:name w:val="xl13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7">
    <w:name w:val="xl13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8">
    <w:name w:val="xl13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9">
    <w:name w:val="xl13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0">
    <w:name w:val="xl140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1">
    <w:name w:val="xl14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42">
    <w:name w:val="xl14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3">
    <w:name w:val="xl14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4">
    <w:name w:val="xl14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5">
    <w:name w:val="xl14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6">
    <w:name w:val="xl146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7">
    <w:name w:val="xl14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8">
    <w:name w:val="xl148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9">
    <w:name w:val="xl14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50">
    <w:name w:val="xl15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1">
    <w:name w:val="xl15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2">
    <w:name w:val="xl15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3">
    <w:name w:val="xl15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4">
    <w:name w:val="xl15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5">
    <w:name w:val="xl15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6">
    <w:name w:val="xl15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7">
    <w:name w:val="xl15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8">
    <w:name w:val="xl15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18"/>
      <w:szCs w:val="18"/>
      <w:lang w:val="mk-MK" w:eastAsia="mk-MK"/>
    </w:rPr>
  </w:style>
  <w:style w:type="paragraph" w:customStyle="1" w:styleId="xl159">
    <w:name w:val="xl15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60">
    <w:name w:val="xl16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1">
    <w:name w:val="xl16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2">
    <w:name w:val="xl16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3">
    <w:name w:val="xl16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4">
    <w:name w:val="xl16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5">
    <w:name w:val="xl16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6">
    <w:name w:val="xl16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7">
    <w:name w:val="xl16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8">
    <w:name w:val="xl16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9">
    <w:name w:val="xl16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mk-MK" w:eastAsia="mk-MK"/>
    </w:rPr>
  </w:style>
  <w:style w:type="paragraph" w:customStyle="1" w:styleId="xl170">
    <w:name w:val="xl17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71">
    <w:name w:val="xl17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2">
    <w:name w:val="xl172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3">
    <w:name w:val="xl1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4">
    <w:name w:val="xl174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5">
    <w:name w:val="xl1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6">
    <w:name w:val="xl17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7">
    <w:name w:val="xl1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8">
    <w:name w:val="xl17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9">
    <w:name w:val="xl1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table" w:customStyle="1" w:styleId="TableGrid1">
    <w:name w:val="Table Grid1"/>
    <w:basedOn w:val="TableNormal"/>
    <w:next w:val="TableGrid"/>
    <w:locked/>
    <w:rsid w:val="00C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05B3"/>
  </w:style>
  <w:style w:type="paragraph" w:customStyle="1" w:styleId="Crticki">
    <w:name w:val="Crticki"/>
    <w:basedOn w:val="Normal"/>
    <w:next w:val="Normal"/>
    <w:uiPriority w:val="99"/>
    <w:rsid w:val="00CF05B3"/>
    <w:pPr>
      <w:overflowPunct w:val="0"/>
      <w:autoSpaceDE w:val="0"/>
      <w:autoSpaceDN w:val="0"/>
      <w:adjustRightInd w:val="0"/>
      <w:spacing w:before="20" w:after="20"/>
      <w:jc w:val="both"/>
    </w:pPr>
    <w:rPr>
      <w:rFonts w:ascii="MAC C Times" w:hAnsi="MAC C Times" w:cs="MAC C Times"/>
    </w:rPr>
  </w:style>
  <w:style w:type="character" w:customStyle="1" w:styleId="FootnoteTextChar1">
    <w:name w:val="Footnote Text Char1"/>
    <w:aliases w:val="Fußnote Char1,Footnote Text Char Char Char1,single space Char1,footnote text Char1"/>
    <w:basedOn w:val="DefaultParagraphFont"/>
    <w:semiHidden/>
    <w:rsid w:val="00CF05B3"/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CF05B3"/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CF05B3"/>
  </w:style>
  <w:style w:type="character" w:customStyle="1" w:styleId="FooterChar1">
    <w:name w:val="Footer Char1"/>
    <w:basedOn w:val="DefaultParagraphFont"/>
    <w:uiPriority w:val="99"/>
    <w:semiHidden/>
    <w:rsid w:val="00CF05B3"/>
  </w:style>
  <w:style w:type="character" w:customStyle="1" w:styleId="BodyTextIndentChar1">
    <w:name w:val="Body Text Indent Char1"/>
    <w:basedOn w:val="DefaultParagraphFont"/>
    <w:uiPriority w:val="99"/>
    <w:semiHidden/>
    <w:rsid w:val="00CF05B3"/>
    <w:rPr>
      <w:rFonts w:eastAsia="Times New Roman"/>
      <w:sz w:val="22"/>
      <w:szCs w:val="22"/>
    </w:rPr>
  </w:style>
  <w:style w:type="character" w:customStyle="1" w:styleId="BodyText2Char">
    <w:name w:val="Body Text 2 Char"/>
    <w:link w:val="BodyText2"/>
    <w:semiHidden/>
    <w:rsid w:val="00CF05B3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05B3"/>
    <w:pPr>
      <w:spacing w:after="120" w:line="480" w:lineRule="auto"/>
    </w:pPr>
    <w:rPr>
      <w:rFonts w:ascii="Tahoma" w:eastAsiaTheme="minorHAnsi" w:hAnsi="Tahoma" w:cs="Tahoma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0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CF05B3"/>
    <w:rPr>
      <w:rFonts w:ascii="Consolas" w:eastAsia="Times New Roman" w:hAnsi="Consolas"/>
      <w:sz w:val="21"/>
      <w:szCs w:val="21"/>
    </w:rPr>
  </w:style>
  <w:style w:type="character" w:customStyle="1" w:styleId="CommentSubjectChar1">
    <w:name w:val="Comment Subject Char1"/>
    <w:basedOn w:val="CommentTextChar1"/>
    <w:uiPriority w:val="99"/>
    <w:semiHidden/>
    <w:rsid w:val="00CF05B3"/>
    <w:rPr>
      <w:b/>
      <w:bCs/>
    </w:rPr>
  </w:style>
  <w:style w:type="character" w:customStyle="1" w:styleId="BalloonTextChar1">
    <w:name w:val="Balloon Text Char1"/>
    <w:uiPriority w:val="99"/>
    <w:semiHidden/>
    <w:rsid w:val="00CF05B3"/>
    <w:rPr>
      <w:rFonts w:ascii="Tahoma" w:hAnsi="Tahoma" w:cs="Tahoma"/>
      <w:sz w:val="16"/>
      <w:szCs w:val="16"/>
    </w:rPr>
  </w:style>
  <w:style w:type="character" w:customStyle="1" w:styleId="CharChar7">
    <w:name w:val="Char Char7"/>
    <w:rsid w:val="00CF05B3"/>
    <w:rPr>
      <w:rFonts w:ascii="Arial" w:hAnsi="Arial" w:cs="Arial" w:hint="default"/>
      <w:b/>
      <w:bCs/>
      <w:i/>
      <w:iCs/>
      <w:sz w:val="28"/>
      <w:szCs w:val="28"/>
      <w:lang w:val="en-GB" w:eastAsia="en-US" w:bidi="ar-SA"/>
    </w:rPr>
  </w:style>
  <w:style w:type="character" w:customStyle="1" w:styleId="CharChar6">
    <w:name w:val="Char Char6"/>
    <w:rsid w:val="00CF05B3"/>
    <w:rPr>
      <w:rFonts w:ascii="Arial" w:eastAsia="Calibri" w:hAnsi="Arial" w:cs="Arial" w:hint="default"/>
      <w:sz w:val="24"/>
      <w:szCs w:val="24"/>
      <w:lang w:bidi="ar-SA"/>
    </w:rPr>
  </w:style>
  <w:style w:type="character" w:customStyle="1" w:styleId="CharChar8">
    <w:name w:val="Char Char8"/>
    <w:rsid w:val="00CF05B3"/>
    <w:rPr>
      <w:rFonts w:ascii="Tahoma" w:hAnsi="Tahoma" w:cs="Tahoma" w:hint="default"/>
      <w:b/>
      <w:bCs w:val="0"/>
      <w:sz w:val="24"/>
      <w:lang w:val="mk-MK" w:eastAsia="en-US" w:bidi="ar-SA"/>
    </w:rPr>
  </w:style>
  <w:style w:type="character" w:customStyle="1" w:styleId="pg-1ff2">
    <w:name w:val="pg-1ff2"/>
    <w:basedOn w:val="DefaultParagraphFont"/>
    <w:rsid w:val="00CF05B3"/>
  </w:style>
  <w:style w:type="character" w:customStyle="1" w:styleId="a">
    <w:name w:val="_"/>
    <w:basedOn w:val="DefaultParagraphFont"/>
    <w:rsid w:val="00CF05B3"/>
  </w:style>
  <w:style w:type="character" w:customStyle="1" w:styleId="CharChar9">
    <w:name w:val="Char Char9"/>
    <w:rsid w:val="00CF05B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3">
    <w:name w:val="Char Char3"/>
    <w:locked/>
    <w:rsid w:val="00CF05B3"/>
    <w:rPr>
      <w:rFonts w:ascii="Tahoma" w:hAnsi="Tahoma" w:cs="Tahoma" w:hint="default"/>
      <w:sz w:val="24"/>
      <w:szCs w:val="24"/>
      <w:lang w:val="mk-MK" w:eastAsia="en-US" w:bidi="ar-SA"/>
    </w:rPr>
  </w:style>
  <w:style w:type="paragraph" w:styleId="Title">
    <w:name w:val="Title"/>
    <w:basedOn w:val="Normal"/>
    <w:link w:val="TitleChar"/>
    <w:qFormat/>
    <w:rsid w:val="00CF05B3"/>
    <w:pPr>
      <w:jc w:val="center"/>
    </w:pPr>
    <w:rPr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CF05B3"/>
    <w:rPr>
      <w:rFonts w:ascii="Times New Roman" w:eastAsia="Times New Roman" w:hAnsi="Times New Roman" w:cs="Times New Roman"/>
      <w:sz w:val="24"/>
      <w:szCs w:val="20"/>
      <w:lang w:val="mk-MK"/>
    </w:rPr>
  </w:style>
  <w:style w:type="paragraph" w:customStyle="1" w:styleId="xmsonormal">
    <w:name w:val="x_msonormal"/>
    <w:basedOn w:val="Normal"/>
    <w:rsid w:val="002A6D8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A6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6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4D99D-C490-4E82-8C1C-E963D16F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deniza.naumovska</dc:creator>
  <cp:lastModifiedBy>deniza.naumovska</cp:lastModifiedBy>
  <cp:revision>6</cp:revision>
  <cp:lastPrinted>2024-01-17T11:53:00Z</cp:lastPrinted>
  <dcterms:created xsi:type="dcterms:W3CDTF">2024-01-24T10:46:00Z</dcterms:created>
  <dcterms:modified xsi:type="dcterms:W3CDTF">2024-01-24T11:00:00Z</dcterms:modified>
</cp:coreProperties>
</file>