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61C4A" w:rsidRPr="00BD6A35" w:rsidRDefault="00C61C4A" w:rsidP="00C61C4A">
      <w:pPr>
        <w:spacing w:after="0" w:line="240" w:lineRule="auto"/>
        <w:jc w:val="both"/>
        <w:rPr>
          <w:rFonts w:ascii="Tahoma" w:hAnsi="Tahoma" w:cs="Tahoma"/>
          <w:sz w:val="24"/>
          <w:szCs w:val="24"/>
          <w:lang w:val="en-US"/>
        </w:rPr>
      </w:pPr>
    </w:p>
    <w:tbl>
      <w:tblPr>
        <w:tblpPr w:leftFromText="180" w:rightFromText="180" w:bottomFromText="200" w:vertAnchor="page" w:horzAnchor="margin" w:tblpY="2821"/>
        <w:tblW w:w="9108" w:type="dxa"/>
        <w:tblLook w:val="01E0"/>
      </w:tblPr>
      <w:tblGrid>
        <w:gridCol w:w="1908"/>
        <w:gridCol w:w="7200"/>
      </w:tblGrid>
      <w:tr w:rsidR="00C61C4A" w:rsidTr="00DE646A">
        <w:tc>
          <w:tcPr>
            <w:tcW w:w="1908" w:type="dxa"/>
            <w:hideMark/>
          </w:tcPr>
          <w:p w:rsidR="00C61C4A" w:rsidRDefault="00C61C4A" w:rsidP="00DE646A">
            <w:pPr>
              <w:spacing w:after="0" w:line="240" w:lineRule="auto"/>
              <w:rPr>
                <w:rFonts w:ascii="Tahoma" w:hAnsi="Tahoma" w:cs="Tahoma"/>
                <w:lang w:val="mk-MK"/>
              </w:rPr>
            </w:pPr>
            <w:r>
              <w:rPr>
                <w:rFonts w:ascii="Tahoma" w:hAnsi="Tahoma" w:cs="Tahoma"/>
              </w:rPr>
              <w:t xml:space="preserve">     </w:t>
            </w:r>
            <w:r w:rsidRPr="00CA5D64">
              <w:rPr>
                <w:rFonts w:ascii="Tahoma" w:hAnsi="Tahoma" w:cs="Tahoma"/>
              </w:rPr>
              <w:object w:dxaOrig="1570" w:dyaOrig="21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99.1pt" o:ole="">
                  <v:imagedata r:id="rId7" o:title=""/>
                </v:shape>
                <o:OLEObject Type="Embed" ProgID="CorelDRAW.Graphic.12" ShapeID="_x0000_i1025" DrawAspect="Content" ObjectID="_1673264991" r:id="rId8"/>
              </w:object>
            </w:r>
          </w:p>
        </w:tc>
        <w:tc>
          <w:tcPr>
            <w:tcW w:w="7200" w:type="dxa"/>
            <w:hideMark/>
          </w:tcPr>
          <w:p w:rsidR="00C61C4A" w:rsidRDefault="00C61C4A" w:rsidP="00DE646A">
            <w:pPr>
              <w:spacing w:after="0" w:line="240" w:lineRule="auto"/>
              <w:rPr>
                <w:rFonts w:ascii="Tahoma" w:hAnsi="Tahoma" w:cs="Tahoma"/>
                <w:b/>
                <w:sz w:val="18"/>
                <w:szCs w:val="18"/>
              </w:rPr>
            </w:pPr>
            <w:r>
              <w:rPr>
                <w:rFonts w:ascii="Tahoma" w:hAnsi="Tahoma" w:cs="Tahoma"/>
                <w:b/>
                <w:sz w:val="18"/>
                <w:szCs w:val="18"/>
              </w:rPr>
              <w:t xml:space="preserve">     </w:t>
            </w:r>
          </w:p>
          <w:p w:rsidR="00C61C4A" w:rsidRDefault="00C61C4A" w:rsidP="00DE646A">
            <w:pPr>
              <w:spacing w:after="0" w:line="240" w:lineRule="auto"/>
              <w:rPr>
                <w:rFonts w:ascii="Tahoma" w:hAnsi="Tahoma" w:cs="Tahoma"/>
                <w:b/>
                <w:sz w:val="48"/>
                <w:szCs w:val="48"/>
              </w:rPr>
            </w:pPr>
            <w:r>
              <w:rPr>
                <w:rFonts w:ascii="Tahoma" w:hAnsi="Tahoma" w:cs="Tahoma"/>
                <w:b/>
                <w:sz w:val="48"/>
                <w:szCs w:val="48"/>
              </w:rPr>
              <w:t xml:space="preserve">      </w:t>
            </w:r>
          </w:p>
          <w:p w:rsidR="00C61C4A" w:rsidRDefault="00C61C4A" w:rsidP="00DE646A">
            <w:pPr>
              <w:spacing w:after="0" w:line="240" w:lineRule="auto"/>
              <w:rPr>
                <w:rFonts w:ascii="Tahoma" w:hAnsi="Tahoma" w:cs="Tahoma"/>
                <w:b/>
                <w:sz w:val="48"/>
                <w:szCs w:val="48"/>
              </w:rPr>
            </w:pPr>
            <w:r>
              <w:rPr>
                <w:rFonts w:ascii="Tahoma" w:hAnsi="Tahoma" w:cs="Tahoma"/>
                <w:b/>
                <w:sz w:val="48"/>
                <w:szCs w:val="48"/>
              </w:rPr>
              <w:t xml:space="preserve">          СЛУЖБЕН ГЛАСНИК</w:t>
            </w:r>
          </w:p>
          <w:p w:rsidR="00C61C4A" w:rsidRDefault="00C61C4A" w:rsidP="00DE646A">
            <w:pPr>
              <w:spacing w:after="0" w:line="240" w:lineRule="auto"/>
              <w:rPr>
                <w:rFonts w:ascii="Tahoma" w:hAnsi="Tahoma" w:cs="Tahoma"/>
                <w:sz w:val="36"/>
                <w:szCs w:val="36"/>
                <w:lang w:val="mk-MK"/>
              </w:rPr>
            </w:pPr>
            <w:r>
              <w:rPr>
                <w:rFonts w:ascii="Tahoma" w:hAnsi="Tahoma" w:cs="Tahoma"/>
                <w:b/>
                <w:sz w:val="36"/>
                <w:szCs w:val="36"/>
              </w:rPr>
              <w:t xml:space="preserve">     </w:t>
            </w:r>
            <w:r>
              <w:rPr>
                <w:rFonts w:ascii="Tahoma" w:hAnsi="Tahoma" w:cs="Tahoma"/>
                <w:b/>
                <w:sz w:val="36"/>
                <w:szCs w:val="36"/>
                <w:lang w:val="mk-MK"/>
              </w:rPr>
              <w:t xml:space="preserve">    </w:t>
            </w:r>
            <w:r>
              <w:rPr>
                <w:rFonts w:ascii="Tahoma" w:hAnsi="Tahoma" w:cs="Tahoma"/>
                <w:b/>
                <w:sz w:val="36"/>
                <w:szCs w:val="36"/>
              </w:rPr>
              <w:t>НА ОПШТИНА ЦЕНТАР - СКОПЈЕ</w:t>
            </w:r>
          </w:p>
        </w:tc>
      </w:tr>
    </w:tbl>
    <w:p w:rsidR="00C61C4A" w:rsidRDefault="00C61C4A" w:rsidP="00C61C4A">
      <w:pPr>
        <w:spacing w:after="0" w:line="240" w:lineRule="auto"/>
        <w:rPr>
          <w:rFonts w:ascii="Tahoma" w:hAnsi="Tahoma" w:cs="Tahoma"/>
          <w:sz w:val="18"/>
          <w:szCs w:val="18"/>
        </w:rPr>
      </w:pPr>
    </w:p>
    <w:tbl>
      <w:tblPr>
        <w:tblpPr w:leftFromText="180" w:rightFromText="180" w:bottomFromText="200" w:vertAnchor="page" w:horzAnchor="margin" w:tblpY="5545"/>
        <w:tblW w:w="9108" w:type="dxa"/>
        <w:tblBorders>
          <w:top w:val="single" w:sz="4" w:space="0" w:color="auto"/>
          <w:left w:val="single" w:sz="4" w:space="0" w:color="auto"/>
          <w:bottom w:val="thinThickSmallGap" w:sz="24" w:space="0" w:color="auto"/>
          <w:right w:val="single" w:sz="4" w:space="0" w:color="auto"/>
          <w:insideH w:val="single" w:sz="4" w:space="0" w:color="auto"/>
          <w:insideV w:val="single" w:sz="4" w:space="0" w:color="auto"/>
        </w:tblBorders>
        <w:tblLook w:val="01E0"/>
      </w:tblPr>
      <w:tblGrid>
        <w:gridCol w:w="3204"/>
        <w:gridCol w:w="2952"/>
        <w:gridCol w:w="2952"/>
      </w:tblGrid>
      <w:tr w:rsidR="00C61C4A" w:rsidTr="00DE646A">
        <w:tc>
          <w:tcPr>
            <w:tcW w:w="3204" w:type="dxa"/>
            <w:tcBorders>
              <w:top w:val="single" w:sz="4" w:space="0" w:color="auto"/>
              <w:left w:val="single" w:sz="4" w:space="0" w:color="auto"/>
              <w:bottom w:val="thinThickSmallGap" w:sz="24" w:space="0" w:color="auto"/>
              <w:right w:val="single" w:sz="4" w:space="0" w:color="auto"/>
            </w:tcBorders>
            <w:hideMark/>
          </w:tcPr>
          <w:p w:rsidR="00C61C4A" w:rsidRDefault="00C61C4A" w:rsidP="00DE646A">
            <w:pPr>
              <w:spacing w:after="0" w:line="240" w:lineRule="auto"/>
              <w:jc w:val="center"/>
              <w:rPr>
                <w:rFonts w:ascii="Tahoma" w:hAnsi="Tahoma" w:cs="Tahoma"/>
                <w:sz w:val="18"/>
                <w:szCs w:val="18"/>
              </w:rPr>
            </w:pPr>
            <w:r>
              <w:rPr>
                <w:rFonts w:ascii="Tahoma" w:hAnsi="Tahoma" w:cs="Tahoma"/>
                <w:sz w:val="18"/>
                <w:szCs w:val="18"/>
              </w:rPr>
              <w:t>СЛУЖБЕН ГЛАСНИК НА ОПШТИНА ЦЕНТАР-С</w:t>
            </w:r>
            <w:r>
              <w:rPr>
                <w:rFonts w:ascii="Tahoma" w:hAnsi="Tahoma" w:cs="Tahoma"/>
                <w:sz w:val="18"/>
                <w:szCs w:val="18"/>
                <w:lang w:val="mk-MK"/>
              </w:rPr>
              <w:t>КОП</w:t>
            </w:r>
            <w:r>
              <w:rPr>
                <w:rFonts w:ascii="Tahoma" w:hAnsi="Tahoma" w:cs="Tahoma"/>
                <w:sz w:val="18"/>
                <w:szCs w:val="18"/>
              </w:rPr>
              <w:t>ЈЕ</w:t>
            </w:r>
          </w:p>
          <w:p w:rsidR="00C61C4A" w:rsidRDefault="00C61C4A" w:rsidP="00DE646A">
            <w:pPr>
              <w:spacing w:after="0" w:line="240" w:lineRule="auto"/>
              <w:jc w:val="center"/>
              <w:rPr>
                <w:rFonts w:ascii="Tahoma" w:hAnsi="Tahoma" w:cs="Tahoma"/>
                <w:sz w:val="18"/>
                <w:szCs w:val="18"/>
              </w:rPr>
            </w:pPr>
            <w:r>
              <w:rPr>
                <w:rFonts w:ascii="Tahoma" w:hAnsi="Tahoma" w:cs="Tahoma"/>
                <w:sz w:val="18"/>
                <w:szCs w:val="18"/>
              </w:rPr>
              <w:t>Излегува по потреба</w:t>
            </w:r>
          </w:p>
          <w:p w:rsidR="00C61C4A" w:rsidRDefault="00C61C4A" w:rsidP="00DE646A">
            <w:pPr>
              <w:spacing w:after="0" w:line="240" w:lineRule="auto"/>
              <w:jc w:val="center"/>
              <w:rPr>
                <w:rFonts w:ascii="Tahoma" w:hAnsi="Tahoma" w:cs="Tahoma"/>
                <w:sz w:val="18"/>
                <w:szCs w:val="18"/>
              </w:rPr>
            </w:pPr>
            <w:r>
              <w:rPr>
                <w:rFonts w:ascii="Tahoma" w:hAnsi="Tahoma" w:cs="Tahoma"/>
                <w:sz w:val="18"/>
                <w:szCs w:val="18"/>
              </w:rPr>
              <w:t>Рок на рекламации 15 дена</w:t>
            </w:r>
          </w:p>
        </w:tc>
        <w:tc>
          <w:tcPr>
            <w:tcW w:w="2952" w:type="dxa"/>
            <w:tcBorders>
              <w:top w:val="single" w:sz="4" w:space="0" w:color="auto"/>
              <w:left w:val="single" w:sz="4" w:space="0" w:color="auto"/>
              <w:bottom w:val="thinThickSmallGap" w:sz="24" w:space="0" w:color="auto"/>
              <w:right w:val="single" w:sz="4" w:space="0" w:color="auto"/>
            </w:tcBorders>
            <w:vAlign w:val="center"/>
            <w:hideMark/>
          </w:tcPr>
          <w:p w:rsidR="00C61C4A" w:rsidRDefault="00C61C4A" w:rsidP="00DE646A">
            <w:pPr>
              <w:spacing w:after="0" w:line="240" w:lineRule="auto"/>
              <w:jc w:val="center"/>
              <w:rPr>
                <w:rFonts w:ascii="Tahoma" w:hAnsi="Tahoma" w:cs="Tahoma"/>
                <w:sz w:val="18"/>
                <w:szCs w:val="18"/>
                <w:lang w:val="mk-MK"/>
              </w:rPr>
            </w:pPr>
            <w:r>
              <w:rPr>
                <w:rFonts w:ascii="Tahoma" w:hAnsi="Tahoma" w:cs="Tahoma"/>
                <w:sz w:val="18"/>
                <w:szCs w:val="18"/>
                <w:lang w:val="mk-MK"/>
              </w:rPr>
              <w:t>25.</w:t>
            </w:r>
            <w:r>
              <w:rPr>
                <w:rFonts w:ascii="Tahoma" w:hAnsi="Tahoma" w:cs="Tahoma"/>
                <w:sz w:val="18"/>
                <w:szCs w:val="18"/>
              </w:rPr>
              <w:t>12</w:t>
            </w:r>
            <w:r>
              <w:rPr>
                <w:rFonts w:ascii="Tahoma" w:hAnsi="Tahoma" w:cs="Tahoma"/>
                <w:sz w:val="18"/>
                <w:szCs w:val="18"/>
                <w:lang w:val="mk-MK"/>
              </w:rPr>
              <w:t>.</w:t>
            </w:r>
            <w:r>
              <w:rPr>
                <w:rFonts w:ascii="Tahoma" w:hAnsi="Tahoma" w:cs="Tahoma"/>
                <w:sz w:val="18"/>
                <w:szCs w:val="18"/>
              </w:rPr>
              <w:t>2020 год</w:t>
            </w:r>
            <w:r>
              <w:rPr>
                <w:rFonts w:ascii="Tahoma" w:hAnsi="Tahoma" w:cs="Tahoma"/>
                <w:sz w:val="18"/>
                <w:szCs w:val="18"/>
                <w:lang w:val="mk-MK"/>
              </w:rPr>
              <w:t>ина</w:t>
            </w:r>
          </w:p>
          <w:p w:rsidR="00C61C4A" w:rsidRDefault="00C61C4A" w:rsidP="00DE646A">
            <w:pPr>
              <w:spacing w:after="0" w:line="240" w:lineRule="auto"/>
              <w:jc w:val="center"/>
              <w:rPr>
                <w:rFonts w:ascii="Tahoma" w:hAnsi="Tahoma" w:cs="Tahoma"/>
                <w:sz w:val="18"/>
                <w:szCs w:val="18"/>
              </w:rPr>
            </w:pPr>
            <w:r>
              <w:rPr>
                <w:rFonts w:ascii="Tahoma" w:hAnsi="Tahoma" w:cs="Tahoma"/>
                <w:sz w:val="18"/>
                <w:szCs w:val="18"/>
              </w:rPr>
              <w:t>Скопје</w:t>
            </w:r>
          </w:p>
          <w:p w:rsidR="00C61C4A" w:rsidRPr="007502BC" w:rsidRDefault="00C61C4A" w:rsidP="00DE646A">
            <w:pPr>
              <w:spacing w:after="0" w:line="240" w:lineRule="auto"/>
              <w:jc w:val="center"/>
              <w:rPr>
                <w:rFonts w:ascii="Tahoma" w:hAnsi="Tahoma" w:cs="Tahoma"/>
                <w:sz w:val="18"/>
                <w:szCs w:val="18"/>
                <w:lang w:val="mk-MK"/>
              </w:rPr>
            </w:pPr>
            <w:r>
              <w:rPr>
                <w:rFonts w:ascii="Tahoma" w:hAnsi="Tahoma" w:cs="Tahoma"/>
                <w:sz w:val="18"/>
                <w:szCs w:val="18"/>
              </w:rPr>
              <w:t>Број 2</w:t>
            </w:r>
            <w:r>
              <w:rPr>
                <w:rFonts w:ascii="Tahoma" w:hAnsi="Tahoma" w:cs="Tahoma"/>
                <w:sz w:val="18"/>
                <w:szCs w:val="18"/>
                <w:lang w:val="mk-MK"/>
              </w:rPr>
              <w:t>6</w:t>
            </w:r>
            <w:r>
              <w:rPr>
                <w:rFonts w:ascii="Tahoma" w:hAnsi="Tahoma" w:cs="Tahoma"/>
                <w:sz w:val="18"/>
                <w:szCs w:val="18"/>
              </w:rPr>
              <w:t xml:space="preserve">         год. Х</w:t>
            </w:r>
            <w:r>
              <w:rPr>
                <w:rFonts w:ascii="Tahoma" w:hAnsi="Tahoma" w:cs="Tahoma"/>
                <w:sz w:val="18"/>
                <w:szCs w:val="18"/>
                <w:lang w:val="en-US"/>
              </w:rPr>
              <w:t>V</w:t>
            </w:r>
          </w:p>
        </w:tc>
        <w:tc>
          <w:tcPr>
            <w:tcW w:w="2952" w:type="dxa"/>
            <w:tcBorders>
              <w:top w:val="single" w:sz="4" w:space="0" w:color="auto"/>
              <w:left w:val="single" w:sz="4" w:space="0" w:color="auto"/>
              <w:bottom w:val="thinThickSmallGap" w:sz="24" w:space="0" w:color="auto"/>
              <w:right w:val="single" w:sz="4" w:space="0" w:color="auto"/>
            </w:tcBorders>
            <w:vAlign w:val="center"/>
            <w:hideMark/>
          </w:tcPr>
          <w:p w:rsidR="00C61C4A" w:rsidRDefault="00C61C4A" w:rsidP="00DE646A">
            <w:pPr>
              <w:spacing w:after="0" w:line="240" w:lineRule="auto"/>
              <w:jc w:val="center"/>
              <w:rPr>
                <w:rFonts w:ascii="Tahoma" w:hAnsi="Tahoma" w:cs="Tahoma"/>
                <w:sz w:val="18"/>
                <w:szCs w:val="18"/>
              </w:rPr>
            </w:pPr>
            <w:r>
              <w:rPr>
                <w:rFonts w:ascii="Tahoma" w:hAnsi="Tahoma" w:cs="Tahoma"/>
                <w:sz w:val="18"/>
                <w:szCs w:val="18"/>
              </w:rPr>
              <w:t>Претплатата за 20</w:t>
            </w:r>
            <w:r>
              <w:rPr>
                <w:rFonts w:ascii="Tahoma" w:hAnsi="Tahoma" w:cs="Tahoma"/>
                <w:sz w:val="18"/>
                <w:szCs w:val="18"/>
                <w:lang w:val="mk-MK"/>
              </w:rPr>
              <w:t>20</w:t>
            </w:r>
            <w:r>
              <w:rPr>
                <w:rFonts w:ascii="Tahoma" w:hAnsi="Tahoma" w:cs="Tahoma"/>
                <w:sz w:val="18"/>
                <w:szCs w:val="18"/>
              </w:rPr>
              <w:t xml:space="preserve"> год.</w:t>
            </w:r>
          </w:p>
          <w:p w:rsidR="00C61C4A" w:rsidRDefault="00C61C4A" w:rsidP="00DE646A">
            <w:pPr>
              <w:spacing w:after="0" w:line="240" w:lineRule="auto"/>
              <w:jc w:val="center"/>
              <w:rPr>
                <w:rFonts w:ascii="Tahoma" w:hAnsi="Tahoma" w:cs="Tahoma"/>
                <w:sz w:val="18"/>
                <w:szCs w:val="18"/>
              </w:rPr>
            </w:pPr>
            <w:r>
              <w:rPr>
                <w:rFonts w:ascii="Tahoma" w:hAnsi="Tahoma" w:cs="Tahoma"/>
                <w:sz w:val="18"/>
                <w:szCs w:val="18"/>
              </w:rPr>
              <w:t>изнесува 1.500,00 денари.</w:t>
            </w:r>
          </w:p>
          <w:p w:rsidR="00C61C4A" w:rsidRDefault="00C61C4A" w:rsidP="00DE646A">
            <w:pPr>
              <w:spacing w:after="0" w:line="240" w:lineRule="auto"/>
              <w:ind w:left="-270" w:firstLine="270"/>
              <w:jc w:val="center"/>
              <w:rPr>
                <w:rFonts w:ascii="Tahoma" w:hAnsi="Tahoma" w:cs="Tahoma"/>
                <w:sz w:val="18"/>
                <w:szCs w:val="18"/>
              </w:rPr>
            </w:pPr>
            <w:r>
              <w:rPr>
                <w:rFonts w:ascii="Tahoma" w:hAnsi="Tahoma" w:cs="Tahoma"/>
                <w:sz w:val="18"/>
                <w:szCs w:val="18"/>
              </w:rPr>
              <w:t>Овој број чини 150,00 денари.</w:t>
            </w:r>
          </w:p>
        </w:tc>
      </w:tr>
    </w:tbl>
    <w:p w:rsidR="00C61C4A" w:rsidRPr="000B62CC" w:rsidRDefault="00C61C4A" w:rsidP="00C61C4A">
      <w:pPr>
        <w:spacing w:after="0" w:line="240" w:lineRule="auto"/>
        <w:ind w:right="-1054"/>
        <w:jc w:val="both"/>
        <w:rPr>
          <w:rFonts w:ascii="Tahoma" w:hAnsi="Tahoma" w:cs="Tahoma"/>
          <w:sz w:val="18"/>
          <w:szCs w:val="18"/>
          <w:lang w:val="en-US"/>
        </w:rPr>
      </w:pPr>
    </w:p>
    <w:p w:rsidR="00C61C4A" w:rsidRDefault="00C61C4A" w:rsidP="00C61C4A">
      <w:pPr>
        <w:spacing w:after="0" w:line="240" w:lineRule="auto"/>
        <w:ind w:right="-1054"/>
        <w:jc w:val="both"/>
        <w:rPr>
          <w:rFonts w:ascii="Tahoma" w:hAnsi="Tahoma" w:cs="Tahoma"/>
          <w:sz w:val="18"/>
          <w:szCs w:val="18"/>
          <w:lang w:val="mk-MK"/>
        </w:rPr>
      </w:pPr>
    </w:p>
    <w:p w:rsidR="00C61C4A" w:rsidRDefault="00C61C4A" w:rsidP="00C61C4A">
      <w:pPr>
        <w:spacing w:after="0" w:line="240" w:lineRule="auto"/>
        <w:ind w:right="-1054"/>
        <w:jc w:val="both"/>
        <w:rPr>
          <w:rFonts w:ascii="Tahoma" w:eastAsia="Calibri" w:hAnsi="Tahoma" w:cs="Tahoma"/>
          <w:sz w:val="18"/>
          <w:szCs w:val="18"/>
          <w:lang w:val="mk-MK"/>
        </w:rPr>
      </w:pPr>
    </w:p>
    <w:p w:rsidR="00C61C4A" w:rsidRPr="004B76A8" w:rsidRDefault="00C61C4A" w:rsidP="00C61C4A">
      <w:pPr>
        <w:spacing w:after="0" w:line="240" w:lineRule="auto"/>
        <w:ind w:right="-1054"/>
        <w:jc w:val="both"/>
        <w:rPr>
          <w:rFonts w:ascii="Tahoma" w:hAnsi="Tahoma" w:cs="Tahoma"/>
          <w:sz w:val="18"/>
          <w:szCs w:val="18"/>
        </w:rPr>
      </w:pPr>
    </w:p>
    <w:p w:rsidR="00C61C4A" w:rsidRDefault="00C61C4A" w:rsidP="00C61C4A">
      <w:pPr>
        <w:spacing w:after="0" w:line="240" w:lineRule="auto"/>
        <w:jc w:val="both"/>
        <w:rPr>
          <w:rFonts w:ascii="Tahoma" w:hAnsi="Tahoma" w:cs="Tahoma"/>
          <w:sz w:val="18"/>
          <w:szCs w:val="18"/>
          <w:lang w:val="mk-MK"/>
        </w:rPr>
      </w:pPr>
    </w:p>
    <w:p w:rsidR="00C61C4A" w:rsidRDefault="00C61C4A" w:rsidP="00C61C4A">
      <w:pPr>
        <w:spacing w:after="0" w:line="240" w:lineRule="auto"/>
        <w:jc w:val="both"/>
        <w:rPr>
          <w:rFonts w:ascii="Tahoma" w:hAnsi="Tahoma" w:cs="Tahoma"/>
          <w:sz w:val="18"/>
          <w:szCs w:val="18"/>
        </w:rPr>
      </w:pPr>
    </w:p>
    <w:p w:rsidR="00C61C4A" w:rsidRDefault="00C61C4A" w:rsidP="00C61C4A">
      <w:pPr>
        <w:spacing w:after="0" w:line="240" w:lineRule="auto"/>
        <w:jc w:val="both"/>
        <w:rPr>
          <w:rFonts w:ascii="Tahoma" w:hAnsi="Tahoma" w:cs="Tahoma"/>
          <w:sz w:val="18"/>
          <w:szCs w:val="18"/>
        </w:rPr>
      </w:pPr>
    </w:p>
    <w:p w:rsidR="00C61C4A" w:rsidRDefault="00C61C4A" w:rsidP="00C61C4A">
      <w:pPr>
        <w:spacing w:after="0" w:line="240" w:lineRule="auto"/>
        <w:jc w:val="both"/>
        <w:rPr>
          <w:rFonts w:ascii="Tahoma" w:hAnsi="Tahoma" w:cs="Tahoma"/>
        </w:rPr>
      </w:pPr>
    </w:p>
    <w:p w:rsidR="00C61C4A" w:rsidRPr="000B62CC" w:rsidRDefault="00F416C4" w:rsidP="00C61C4A">
      <w:pPr>
        <w:spacing w:after="0" w:line="240" w:lineRule="auto"/>
        <w:jc w:val="both"/>
        <w:rPr>
          <w:rFonts w:ascii="Tahoma" w:hAnsi="Tahoma" w:cs="Tahoma"/>
        </w:rPr>
      </w:pPr>
      <w:hyperlink r:id="rId9" w:history="1">
        <w:r w:rsidR="00C61C4A" w:rsidRPr="000B62CC">
          <w:rPr>
            <w:rStyle w:val="Hyperlink"/>
            <w:rFonts w:ascii="Tahoma" w:eastAsia="Calibri" w:hAnsi="Tahoma" w:cs="Tahoma"/>
            <w:color w:val="auto"/>
            <w:sz w:val="18"/>
            <w:szCs w:val="18"/>
          </w:rPr>
          <w:t>www.centar.gov.mk</w:t>
        </w:r>
      </w:hyperlink>
      <w:r w:rsidR="00C61C4A" w:rsidRPr="000B62CC">
        <w:rPr>
          <w:rFonts w:ascii="Tahoma" w:hAnsi="Tahoma" w:cs="Tahoma"/>
          <w:sz w:val="18"/>
          <w:szCs w:val="18"/>
        </w:rPr>
        <w:tab/>
      </w:r>
      <w:r w:rsidR="00C61C4A" w:rsidRPr="000B62CC">
        <w:rPr>
          <w:rFonts w:ascii="Tahoma" w:hAnsi="Tahoma" w:cs="Tahoma"/>
          <w:sz w:val="18"/>
          <w:szCs w:val="18"/>
        </w:rPr>
        <w:tab/>
        <w:t xml:space="preserve">                                                                </w:t>
      </w:r>
      <w:hyperlink r:id="rId10" w:history="1">
        <w:r w:rsidR="00C61C4A" w:rsidRPr="000B62CC">
          <w:rPr>
            <w:rStyle w:val="Hyperlink"/>
            <w:rFonts w:ascii="Tahoma" w:eastAsia="Calibri" w:hAnsi="Tahoma" w:cs="Tahoma"/>
            <w:color w:val="auto"/>
            <w:sz w:val="18"/>
            <w:szCs w:val="18"/>
          </w:rPr>
          <w:t>gradonacalnik@centar.gov.mk</w:t>
        </w:r>
      </w:hyperlink>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center"/>
        <w:rPr>
          <w:rFonts w:ascii="Tahoma" w:hAnsi="Tahoma" w:cs="Tahoma"/>
          <w:lang w:val="mk-MK"/>
        </w:rPr>
      </w:pPr>
    </w:p>
    <w:p w:rsidR="00C61C4A" w:rsidRDefault="00C61C4A" w:rsidP="00C61C4A">
      <w:pPr>
        <w:spacing w:after="0" w:line="240" w:lineRule="auto"/>
        <w:jc w:val="both"/>
        <w:rPr>
          <w:rFonts w:ascii="Tahoma" w:hAnsi="Tahoma" w:cs="Tahoma"/>
        </w:rPr>
      </w:pPr>
    </w:p>
    <w:p w:rsidR="00C61C4A" w:rsidRDefault="00C61C4A" w:rsidP="00C61C4A">
      <w:pPr>
        <w:spacing w:after="0" w:line="240" w:lineRule="auto"/>
        <w:jc w:val="both"/>
        <w:rPr>
          <w:rFonts w:ascii="Tahoma" w:hAnsi="Tahoma" w:cs="Tahoma"/>
        </w:rPr>
      </w:pPr>
    </w:p>
    <w:p w:rsidR="00C61C4A" w:rsidRDefault="00C61C4A" w:rsidP="00C61C4A">
      <w:pPr>
        <w:spacing w:after="0" w:line="240" w:lineRule="auto"/>
        <w:jc w:val="both"/>
        <w:rPr>
          <w:rFonts w:ascii="Tahoma" w:hAnsi="Tahoma" w:cs="Tahoma"/>
        </w:rPr>
      </w:pPr>
    </w:p>
    <w:p w:rsidR="00C61C4A" w:rsidRDefault="00C61C4A" w:rsidP="00C61C4A">
      <w:pPr>
        <w:spacing w:after="0" w:line="240" w:lineRule="auto"/>
        <w:jc w:val="both"/>
        <w:rPr>
          <w:rFonts w:ascii="Tahoma" w:hAnsi="Tahoma" w:cs="Tahoma"/>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rPr>
      </w:pPr>
    </w:p>
    <w:p w:rsidR="00C61C4A" w:rsidRDefault="00C61C4A" w:rsidP="00C61C4A">
      <w:pPr>
        <w:spacing w:after="0" w:line="240" w:lineRule="auto"/>
        <w:jc w:val="both"/>
        <w:rPr>
          <w:rFonts w:ascii="Tahoma" w:hAnsi="Tahoma" w:cs="Tahoma"/>
        </w:rPr>
      </w:pPr>
    </w:p>
    <w:p w:rsidR="00C61C4A" w:rsidRDefault="00C61C4A" w:rsidP="00C61C4A">
      <w:pPr>
        <w:spacing w:after="0" w:line="240" w:lineRule="auto"/>
        <w:jc w:val="both"/>
        <w:rPr>
          <w:rFonts w:ascii="Tahoma" w:hAnsi="Tahoma" w:cs="Tahoma"/>
        </w:rPr>
      </w:pPr>
    </w:p>
    <w:p w:rsidR="00C61C4A" w:rsidRDefault="00C61C4A" w:rsidP="00C61C4A">
      <w:pPr>
        <w:spacing w:after="0" w:line="240" w:lineRule="auto"/>
        <w:jc w:val="both"/>
        <w:rPr>
          <w:rFonts w:ascii="Tahoma" w:hAnsi="Tahoma" w:cs="Tahoma"/>
        </w:rPr>
      </w:pPr>
    </w:p>
    <w:p w:rsidR="00C61C4A" w:rsidRDefault="00C61C4A" w:rsidP="00C61C4A">
      <w:pPr>
        <w:spacing w:after="0" w:line="240" w:lineRule="auto"/>
        <w:jc w:val="both"/>
        <w:rPr>
          <w:rFonts w:ascii="Tahoma" w:hAnsi="Tahoma" w:cs="Tahoma"/>
        </w:rPr>
      </w:pPr>
    </w:p>
    <w:p w:rsidR="00C61C4A" w:rsidRDefault="00C61C4A" w:rsidP="00C61C4A">
      <w:pPr>
        <w:spacing w:after="0" w:line="240" w:lineRule="auto"/>
        <w:jc w:val="both"/>
        <w:rPr>
          <w:rFonts w:ascii="Tahoma" w:hAnsi="Tahoma" w:cs="Tahoma"/>
        </w:rPr>
      </w:pPr>
    </w:p>
    <w:p w:rsidR="00C61C4A" w:rsidRDefault="00C61C4A" w:rsidP="00C61C4A">
      <w:pPr>
        <w:spacing w:after="0" w:line="240" w:lineRule="auto"/>
        <w:jc w:val="both"/>
        <w:rPr>
          <w:rFonts w:ascii="Tahoma" w:hAnsi="Tahoma" w:cs="Tahoma"/>
        </w:rPr>
      </w:pPr>
    </w:p>
    <w:p w:rsidR="00C61C4A" w:rsidRDefault="00C61C4A" w:rsidP="00C61C4A">
      <w:pPr>
        <w:spacing w:after="0" w:line="240" w:lineRule="auto"/>
        <w:jc w:val="both"/>
        <w:rPr>
          <w:rFonts w:ascii="Tahoma" w:hAnsi="Tahoma" w:cs="Tahoma"/>
        </w:rPr>
      </w:pPr>
    </w:p>
    <w:p w:rsidR="00C61C4A" w:rsidRDefault="00C61C4A" w:rsidP="00C61C4A">
      <w:pPr>
        <w:spacing w:after="0" w:line="240" w:lineRule="auto"/>
        <w:jc w:val="both"/>
        <w:rPr>
          <w:rFonts w:ascii="Tahoma" w:hAnsi="Tahoma" w:cs="Tahoma"/>
        </w:rPr>
      </w:pPr>
    </w:p>
    <w:p w:rsidR="00C61C4A" w:rsidRDefault="00C61C4A" w:rsidP="00C61C4A">
      <w:pPr>
        <w:spacing w:after="0" w:line="240" w:lineRule="auto"/>
        <w:jc w:val="both"/>
        <w:rPr>
          <w:rFonts w:ascii="Tahoma" w:hAnsi="Tahoma" w:cs="Tahoma"/>
        </w:rPr>
      </w:pPr>
    </w:p>
    <w:p w:rsidR="00C61C4A" w:rsidRDefault="00C61C4A" w:rsidP="00C61C4A">
      <w:pPr>
        <w:spacing w:after="0" w:line="240" w:lineRule="auto"/>
        <w:jc w:val="both"/>
        <w:rPr>
          <w:rFonts w:ascii="Tahoma" w:hAnsi="Tahoma" w:cs="Tahoma"/>
        </w:rPr>
      </w:pPr>
    </w:p>
    <w:p w:rsidR="00C61C4A" w:rsidRDefault="00C61C4A" w:rsidP="00C61C4A">
      <w:pPr>
        <w:spacing w:after="0" w:line="240" w:lineRule="auto"/>
        <w:jc w:val="both"/>
        <w:rPr>
          <w:rFonts w:ascii="Tahoma" w:hAnsi="Tahoma" w:cs="Tahoma"/>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Pr="00D8691E" w:rsidRDefault="00C61C4A" w:rsidP="00C61C4A">
      <w:pPr>
        <w:spacing w:after="0" w:line="240" w:lineRule="auto"/>
        <w:jc w:val="center"/>
        <w:rPr>
          <w:rFonts w:ascii="Tahoma" w:hAnsi="Tahoma" w:cs="Tahoma"/>
          <w:sz w:val="24"/>
          <w:szCs w:val="24"/>
          <w:lang w:val="mk-MK"/>
        </w:rPr>
      </w:pPr>
      <w:r>
        <w:rPr>
          <w:rFonts w:ascii="Tahoma" w:hAnsi="Tahoma" w:cs="Tahoma"/>
          <w:sz w:val="24"/>
          <w:szCs w:val="24"/>
          <w:lang w:val="mk-MK"/>
        </w:rPr>
        <w:t>декември</w:t>
      </w:r>
      <w:r>
        <w:rPr>
          <w:rFonts w:ascii="Tahoma" w:hAnsi="Tahoma" w:cs="Tahoma"/>
          <w:sz w:val="24"/>
          <w:szCs w:val="24"/>
        </w:rPr>
        <w:t>, 2020 година</w:t>
      </w:r>
    </w:p>
    <w:p w:rsidR="00C61C4A" w:rsidRDefault="00C61C4A" w:rsidP="00C61C4A">
      <w:pPr>
        <w:spacing w:after="0" w:line="240" w:lineRule="auto"/>
        <w:jc w:val="center"/>
        <w:rPr>
          <w:rFonts w:ascii="Tahoma" w:hAnsi="Tahoma" w:cs="Tahoma"/>
          <w:sz w:val="18"/>
          <w:szCs w:val="18"/>
          <w:lang w:val="mk-MK"/>
        </w:rPr>
      </w:pPr>
    </w:p>
    <w:p w:rsidR="00C61C4A" w:rsidRDefault="00C61C4A" w:rsidP="00C61C4A">
      <w:pPr>
        <w:spacing w:after="0" w:line="240" w:lineRule="auto"/>
        <w:jc w:val="center"/>
        <w:rPr>
          <w:rFonts w:ascii="Tahoma" w:hAnsi="Tahoma" w:cs="Tahoma"/>
          <w:sz w:val="28"/>
          <w:szCs w:val="28"/>
          <w:lang w:val="mk-MK"/>
        </w:rPr>
      </w:pPr>
    </w:p>
    <w:p w:rsidR="00C61C4A" w:rsidRDefault="00C61C4A" w:rsidP="00C61C4A">
      <w:pPr>
        <w:spacing w:after="0" w:line="240" w:lineRule="auto"/>
        <w:jc w:val="center"/>
        <w:rPr>
          <w:rFonts w:ascii="Tahoma" w:hAnsi="Tahoma" w:cs="Tahoma"/>
          <w:sz w:val="28"/>
          <w:szCs w:val="28"/>
          <w:lang w:val="mk-MK"/>
        </w:rPr>
      </w:pPr>
    </w:p>
    <w:p w:rsidR="00C61C4A" w:rsidRDefault="00C61C4A" w:rsidP="00C61C4A">
      <w:pPr>
        <w:spacing w:after="0" w:line="240" w:lineRule="auto"/>
        <w:jc w:val="center"/>
        <w:rPr>
          <w:rFonts w:ascii="Tahoma" w:hAnsi="Tahoma" w:cs="Tahoma"/>
          <w:sz w:val="28"/>
          <w:szCs w:val="28"/>
          <w:lang w:val="mk-MK"/>
        </w:rPr>
      </w:pPr>
      <w:r>
        <w:rPr>
          <w:rFonts w:ascii="Tahoma" w:hAnsi="Tahoma" w:cs="Tahoma"/>
          <w:sz w:val="28"/>
          <w:szCs w:val="28"/>
        </w:rPr>
        <w:t xml:space="preserve">С О Д Р Ж И Н А   </w:t>
      </w:r>
    </w:p>
    <w:p w:rsidR="00C61C4A" w:rsidRPr="00F94221" w:rsidRDefault="00C61C4A" w:rsidP="00C61C4A">
      <w:pPr>
        <w:spacing w:after="0" w:line="240" w:lineRule="auto"/>
        <w:jc w:val="both"/>
        <w:rPr>
          <w:rFonts w:ascii="Tahoma" w:hAnsi="Tahoma" w:cs="Tahoma"/>
          <w:sz w:val="28"/>
          <w:szCs w:val="28"/>
          <w:lang w:val="mk-MK"/>
        </w:rPr>
      </w:pPr>
      <w:r>
        <w:rPr>
          <w:rFonts w:ascii="Tahoma" w:hAnsi="Tahoma" w:cs="Tahoma"/>
          <w:sz w:val="28"/>
          <w:szCs w:val="28"/>
        </w:rPr>
        <w:t xml:space="preserve">   </w:t>
      </w:r>
    </w:p>
    <w:p w:rsidR="00C61C4A" w:rsidRPr="00D8691E" w:rsidRDefault="00C61C4A" w:rsidP="00C61C4A">
      <w:pPr>
        <w:spacing w:after="0" w:line="240" w:lineRule="auto"/>
        <w:ind w:left="6480" w:right="-432" w:firstLine="720"/>
        <w:rPr>
          <w:rFonts w:ascii="Tahoma" w:hAnsi="Tahoma" w:cs="Tahoma"/>
          <w:sz w:val="24"/>
          <w:szCs w:val="24"/>
          <w:lang w:val="mk-MK"/>
        </w:rPr>
      </w:pPr>
      <w:r>
        <w:rPr>
          <w:rFonts w:ascii="Tahoma" w:hAnsi="Tahoma" w:cs="Tahoma"/>
          <w:sz w:val="24"/>
          <w:szCs w:val="24"/>
          <w:lang w:val="mk-MK"/>
        </w:rPr>
        <w:t xml:space="preserve">               </w:t>
      </w:r>
      <w:r>
        <w:rPr>
          <w:rFonts w:ascii="Tahoma" w:hAnsi="Tahoma" w:cs="Tahoma"/>
          <w:sz w:val="24"/>
          <w:szCs w:val="24"/>
          <w:lang w:val="en-US"/>
        </w:rPr>
        <w:t xml:space="preserve">   </w:t>
      </w:r>
      <w:r>
        <w:rPr>
          <w:rFonts w:ascii="Tahoma" w:hAnsi="Tahoma" w:cs="Tahoma"/>
          <w:sz w:val="24"/>
          <w:szCs w:val="24"/>
          <w:lang w:val="mk-MK"/>
        </w:rPr>
        <w:t xml:space="preserve">Стр. </w:t>
      </w:r>
    </w:p>
    <w:p w:rsidR="00C61C4A" w:rsidRDefault="00C61C4A" w:rsidP="00C61C4A">
      <w:pPr>
        <w:spacing w:after="0" w:line="240" w:lineRule="auto"/>
        <w:jc w:val="both"/>
        <w:rPr>
          <w:rFonts w:ascii="Tahoma" w:hAnsi="Tahoma" w:cs="Tahoma"/>
          <w:sz w:val="18"/>
          <w:szCs w:val="18"/>
          <w:lang w:val="mk-MK"/>
        </w:rPr>
      </w:pPr>
    </w:p>
    <w:p w:rsidR="00C61C4A" w:rsidRDefault="00C61C4A" w:rsidP="00C61C4A">
      <w:pPr>
        <w:spacing w:after="0" w:line="240" w:lineRule="auto"/>
        <w:jc w:val="both"/>
        <w:rPr>
          <w:rFonts w:ascii="Tahoma" w:hAnsi="Tahoma" w:cs="Tahoma"/>
          <w:sz w:val="18"/>
          <w:szCs w:val="18"/>
          <w:lang w:val="mk-MK"/>
        </w:rPr>
      </w:pPr>
    </w:p>
    <w:p w:rsidR="00C61C4A" w:rsidRDefault="00C61C4A" w:rsidP="00C61C4A">
      <w:pPr>
        <w:pStyle w:val="ListParagraph"/>
        <w:numPr>
          <w:ilvl w:val="0"/>
          <w:numId w:val="87"/>
        </w:numPr>
        <w:jc w:val="both"/>
        <w:rPr>
          <w:rFonts w:ascii="Tahoma" w:hAnsi="Tahoma" w:cs="Tahoma"/>
          <w:lang w:val="mk-MK"/>
        </w:rPr>
      </w:pPr>
      <w:r>
        <w:rPr>
          <w:rFonts w:ascii="Tahoma" w:hAnsi="Tahoma" w:cs="Tahoma"/>
          <w:lang w:val="en-GB"/>
        </w:rPr>
        <w:t>O</w:t>
      </w:r>
      <w:r>
        <w:rPr>
          <w:rFonts w:ascii="Tahoma" w:hAnsi="Tahoma" w:cs="Tahoma"/>
          <w:lang w:val="mk-MK"/>
        </w:rPr>
        <w:t>длука за давање согласност на Одлуката бр</w:t>
      </w:r>
      <w:r>
        <w:rPr>
          <w:rFonts w:ascii="Tahoma" w:hAnsi="Tahoma" w:cs="Tahoma"/>
        </w:rPr>
        <w:t>.</w:t>
      </w:r>
      <w:r>
        <w:rPr>
          <w:rFonts w:ascii="Tahoma" w:hAnsi="Tahoma" w:cs="Tahoma"/>
          <w:lang w:val="mk-MK"/>
        </w:rPr>
        <w:t xml:space="preserve"> </w:t>
      </w:r>
      <w:r>
        <w:rPr>
          <w:rFonts w:ascii="Tahoma" w:hAnsi="Tahoma" w:cs="Tahoma"/>
          <w:bCs/>
          <w:lang w:val="mk-MK"/>
        </w:rPr>
        <w:t>02-17/</w:t>
      </w:r>
      <w:r>
        <w:rPr>
          <w:rFonts w:ascii="Tahoma" w:hAnsi="Tahoma" w:cs="Tahoma"/>
          <w:bCs/>
        </w:rPr>
        <w:t>1</w:t>
      </w:r>
      <w:r>
        <w:rPr>
          <w:rFonts w:ascii="Tahoma" w:hAnsi="Tahoma" w:cs="Tahoma"/>
          <w:bCs/>
          <w:lang w:val="mk-MK"/>
        </w:rPr>
        <w:t xml:space="preserve">49 </w:t>
      </w:r>
    </w:p>
    <w:p w:rsidR="00C61C4A" w:rsidRDefault="00C61C4A" w:rsidP="00C61C4A">
      <w:pPr>
        <w:pStyle w:val="ListParagraph"/>
        <w:ind w:left="709"/>
        <w:jc w:val="both"/>
        <w:rPr>
          <w:rFonts w:ascii="Tahoma" w:hAnsi="Tahoma" w:cs="Tahoma"/>
          <w:bCs/>
          <w:lang w:val="en-GB"/>
        </w:rPr>
      </w:pPr>
      <w:r>
        <w:rPr>
          <w:rFonts w:ascii="Tahoma" w:hAnsi="Tahoma" w:cs="Tahoma"/>
          <w:bCs/>
          <w:lang w:val="en-GB"/>
        </w:rPr>
        <w:t xml:space="preserve">     </w:t>
      </w:r>
      <w:r>
        <w:rPr>
          <w:rFonts w:ascii="Tahoma" w:hAnsi="Tahoma" w:cs="Tahoma"/>
          <w:bCs/>
          <w:lang w:val="mk-MK"/>
        </w:rPr>
        <w:t>од 7.</w:t>
      </w:r>
      <w:r>
        <w:rPr>
          <w:rFonts w:ascii="Tahoma" w:hAnsi="Tahoma" w:cs="Tahoma"/>
          <w:bCs/>
        </w:rPr>
        <w:t>1</w:t>
      </w:r>
      <w:r>
        <w:rPr>
          <w:rFonts w:ascii="Tahoma" w:hAnsi="Tahoma" w:cs="Tahoma"/>
          <w:bCs/>
          <w:lang w:val="mk-MK"/>
        </w:rPr>
        <w:t xml:space="preserve">2.2020 година за усвојување на Програма за работа и </w:t>
      </w:r>
    </w:p>
    <w:p w:rsidR="00C61C4A" w:rsidRDefault="00C61C4A" w:rsidP="00C61C4A">
      <w:pPr>
        <w:pStyle w:val="ListParagraph"/>
        <w:ind w:left="709"/>
        <w:jc w:val="both"/>
        <w:rPr>
          <w:rFonts w:ascii="Tahoma" w:hAnsi="Tahoma" w:cs="Tahoma"/>
          <w:bCs/>
          <w:lang w:val="en-GB"/>
        </w:rPr>
      </w:pPr>
      <w:r>
        <w:rPr>
          <w:rFonts w:ascii="Tahoma" w:hAnsi="Tahoma" w:cs="Tahoma"/>
          <w:bCs/>
          <w:lang w:val="en-GB"/>
        </w:rPr>
        <w:t xml:space="preserve">     </w:t>
      </w:r>
      <w:r>
        <w:rPr>
          <w:rFonts w:ascii="Tahoma" w:hAnsi="Tahoma" w:cs="Tahoma"/>
          <w:bCs/>
          <w:lang w:val="mk-MK"/>
        </w:rPr>
        <w:t xml:space="preserve">развој на Јавното претпријатие за јавни паркиралишта </w:t>
      </w:r>
    </w:p>
    <w:p w:rsidR="00C61C4A" w:rsidRDefault="00C61C4A" w:rsidP="00C61C4A">
      <w:pPr>
        <w:pStyle w:val="ListParagraph"/>
        <w:ind w:left="709"/>
        <w:jc w:val="both"/>
        <w:rPr>
          <w:rFonts w:ascii="Tahoma" w:hAnsi="Tahoma" w:cs="Tahoma"/>
          <w:bCs/>
          <w:lang w:val="en-GB"/>
        </w:rPr>
      </w:pPr>
      <w:r>
        <w:rPr>
          <w:rFonts w:ascii="Tahoma" w:hAnsi="Tahoma" w:cs="Tahoma"/>
          <w:bCs/>
          <w:lang w:val="en-GB"/>
        </w:rPr>
        <w:t xml:space="preserve">     </w:t>
      </w:r>
      <w:r>
        <w:rPr>
          <w:rFonts w:ascii="Tahoma" w:hAnsi="Tahoma" w:cs="Tahoma"/>
          <w:bCs/>
          <w:lang w:val="mk-MK"/>
        </w:rPr>
        <w:t xml:space="preserve">„Паркинзи“ на Општина Центар-Скопје за 2021 година со </w:t>
      </w:r>
    </w:p>
    <w:p w:rsidR="00C61C4A" w:rsidRDefault="00C61C4A" w:rsidP="00C61C4A">
      <w:pPr>
        <w:pStyle w:val="ListParagraph"/>
        <w:ind w:left="709"/>
        <w:jc w:val="both"/>
        <w:rPr>
          <w:rFonts w:ascii="Tahoma" w:hAnsi="Tahoma" w:cs="Tahoma"/>
          <w:lang w:val="en-GB"/>
        </w:rPr>
      </w:pPr>
      <w:r>
        <w:rPr>
          <w:rFonts w:ascii="Tahoma" w:hAnsi="Tahoma" w:cs="Tahoma"/>
          <w:bCs/>
          <w:lang w:val="en-GB"/>
        </w:rPr>
        <w:t xml:space="preserve">     </w:t>
      </w:r>
      <w:r>
        <w:rPr>
          <w:rFonts w:ascii="Tahoma" w:hAnsi="Tahoma" w:cs="Tahoma"/>
          <w:bCs/>
          <w:lang w:val="mk-MK"/>
        </w:rPr>
        <w:t xml:space="preserve">финансиски план, </w:t>
      </w:r>
      <w:r>
        <w:rPr>
          <w:rFonts w:ascii="Tahoma" w:hAnsi="Tahoma" w:cs="Tahoma"/>
          <w:lang w:val="mk-MK"/>
        </w:rPr>
        <w:t xml:space="preserve">донесена од Управниот одбор на Јавното </w:t>
      </w:r>
    </w:p>
    <w:p w:rsidR="00C61C4A" w:rsidRDefault="00C61C4A" w:rsidP="00C61C4A">
      <w:pPr>
        <w:pStyle w:val="ListParagraph"/>
        <w:ind w:left="709"/>
        <w:jc w:val="both"/>
        <w:rPr>
          <w:rFonts w:ascii="Tahoma" w:hAnsi="Tahoma" w:cs="Tahoma"/>
          <w:lang w:val="en-GB"/>
        </w:rPr>
      </w:pPr>
      <w:r>
        <w:rPr>
          <w:rFonts w:ascii="Tahoma" w:hAnsi="Tahoma" w:cs="Tahoma"/>
          <w:lang w:val="en-GB"/>
        </w:rPr>
        <w:t xml:space="preserve">     </w:t>
      </w:r>
      <w:r>
        <w:rPr>
          <w:rFonts w:ascii="Tahoma" w:hAnsi="Tahoma" w:cs="Tahoma"/>
          <w:lang w:val="mk-MK"/>
        </w:rPr>
        <w:t xml:space="preserve">претпријатие за јавни паркиралишта „Паркинзи“ на Општина </w:t>
      </w:r>
    </w:p>
    <w:p w:rsidR="00C61C4A" w:rsidRDefault="00C61C4A" w:rsidP="00C61C4A">
      <w:pPr>
        <w:pStyle w:val="ListParagraph"/>
        <w:ind w:left="709"/>
        <w:jc w:val="both"/>
        <w:rPr>
          <w:rFonts w:ascii="Tahoma" w:hAnsi="Tahoma" w:cs="Tahoma"/>
          <w:lang w:val="mk-MK"/>
        </w:rPr>
      </w:pPr>
      <w:r>
        <w:rPr>
          <w:rFonts w:ascii="Tahoma" w:hAnsi="Tahoma" w:cs="Tahoma"/>
          <w:lang w:val="en-GB"/>
        </w:rPr>
        <w:t xml:space="preserve">     </w:t>
      </w:r>
      <w:r>
        <w:rPr>
          <w:rFonts w:ascii="Tahoma" w:hAnsi="Tahoma" w:cs="Tahoma"/>
          <w:lang w:val="mk-MK"/>
        </w:rPr>
        <w:t>Центар-Скопје</w:t>
      </w:r>
      <w:r>
        <w:rPr>
          <w:rFonts w:ascii="Tahoma" w:hAnsi="Tahoma" w:cs="Tahoma"/>
          <w:lang w:val="en-GB"/>
        </w:rPr>
        <w:t xml:space="preserve">, </w:t>
      </w:r>
      <w:r>
        <w:rPr>
          <w:rFonts w:ascii="Tahoma" w:hAnsi="Tahoma" w:cs="Tahoma"/>
          <w:lang w:val="mk-MK"/>
        </w:rPr>
        <w:t>со Решение за објавување ..................................</w:t>
      </w:r>
      <w:r w:rsidR="009011D6">
        <w:rPr>
          <w:rFonts w:ascii="Tahoma" w:hAnsi="Tahoma" w:cs="Tahoma"/>
          <w:lang w:val="mk-MK"/>
        </w:rPr>
        <w:t xml:space="preserve"> 1 - 2</w:t>
      </w:r>
      <w:r>
        <w:rPr>
          <w:rFonts w:ascii="Tahoma" w:hAnsi="Tahoma" w:cs="Tahoma"/>
          <w:lang w:val="mk-MK"/>
        </w:rPr>
        <w:t xml:space="preserve"> </w:t>
      </w:r>
    </w:p>
    <w:p w:rsidR="00C61C4A" w:rsidRDefault="00C61C4A" w:rsidP="00C61C4A">
      <w:pPr>
        <w:pStyle w:val="ListParagraph"/>
        <w:ind w:left="709"/>
        <w:jc w:val="both"/>
        <w:rPr>
          <w:rFonts w:ascii="Tahoma" w:hAnsi="Tahoma" w:cs="Tahoma"/>
          <w:lang w:val="mk-MK"/>
        </w:rPr>
      </w:pPr>
    </w:p>
    <w:p w:rsidR="00C61C4A" w:rsidRDefault="00C61C4A" w:rsidP="00C61C4A">
      <w:pPr>
        <w:pStyle w:val="ListParagraph"/>
        <w:numPr>
          <w:ilvl w:val="0"/>
          <w:numId w:val="87"/>
        </w:numPr>
        <w:jc w:val="both"/>
        <w:rPr>
          <w:rFonts w:ascii="Tahoma" w:hAnsi="Tahoma" w:cs="Tahoma"/>
          <w:lang w:val="mk-MK"/>
        </w:rPr>
      </w:pPr>
      <w:r>
        <w:rPr>
          <w:rFonts w:ascii="Tahoma" w:hAnsi="Tahoma" w:cs="Tahoma"/>
          <w:lang w:val="mk-MK"/>
        </w:rPr>
        <w:t>Одлука за давање согласност на Одлуката бр</w:t>
      </w:r>
      <w:r>
        <w:rPr>
          <w:rFonts w:ascii="Tahoma" w:hAnsi="Tahoma" w:cs="Tahoma"/>
        </w:rPr>
        <w:t>.</w:t>
      </w:r>
      <w:r>
        <w:rPr>
          <w:rFonts w:ascii="Tahoma" w:hAnsi="Tahoma" w:cs="Tahoma"/>
          <w:lang w:val="mk-MK"/>
        </w:rPr>
        <w:t xml:space="preserve"> </w:t>
      </w:r>
      <w:r>
        <w:rPr>
          <w:rFonts w:ascii="Tahoma" w:hAnsi="Tahoma" w:cs="Tahoma"/>
          <w:bCs/>
          <w:lang w:val="mk-MK"/>
        </w:rPr>
        <w:t>02-17/</w:t>
      </w:r>
      <w:r>
        <w:rPr>
          <w:rFonts w:ascii="Tahoma" w:hAnsi="Tahoma" w:cs="Tahoma"/>
          <w:bCs/>
        </w:rPr>
        <w:t>1</w:t>
      </w:r>
      <w:r>
        <w:rPr>
          <w:rFonts w:ascii="Tahoma" w:hAnsi="Tahoma" w:cs="Tahoma"/>
          <w:bCs/>
          <w:lang w:val="mk-MK"/>
        </w:rPr>
        <w:t xml:space="preserve">52 </w:t>
      </w:r>
    </w:p>
    <w:p w:rsidR="00C61C4A" w:rsidRDefault="00C61C4A" w:rsidP="00C61C4A">
      <w:pPr>
        <w:pStyle w:val="ListParagraph"/>
        <w:ind w:left="709"/>
        <w:jc w:val="both"/>
        <w:rPr>
          <w:rFonts w:ascii="Tahoma" w:hAnsi="Tahoma" w:cs="Tahoma"/>
          <w:bCs/>
          <w:lang w:val="mk-MK"/>
        </w:rPr>
      </w:pPr>
      <w:r>
        <w:rPr>
          <w:rFonts w:ascii="Tahoma" w:hAnsi="Tahoma" w:cs="Tahoma"/>
          <w:bCs/>
          <w:lang w:val="mk-MK"/>
        </w:rPr>
        <w:t xml:space="preserve">     од 7.</w:t>
      </w:r>
      <w:r>
        <w:rPr>
          <w:rFonts w:ascii="Tahoma" w:hAnsi="Tahoma" w:cs="Tahoma"/>
          <w:bCs/>
        </w:rPr>
        <w:t>1</w:t>
      </w:r>
      <w:r>
        <w:rPr>
          <w:rFonts w:ascii="Tahoma" w:hAnsi="Tahoma" w:cs="Tahoma"/>
          <w:bCs/>
          <w:lang w:val="mk-MK"/>
        </w:rPr>
        <w:t xml:space="preserve">2.2020 година за усвојување на Годишна програма на </w:t>
      </w:r>
    </w:p>
    <w:p w:rsidR="00C61C4A" w:rsidRDefault="00C61C4A" w:rsidP="00C61C4A">
      <w:pPr>
        <w:pStyle w:val="ListParagraph"/>
        <w:ind w:left="709"/>
        <w:jc w:val="both"/>
        <w:rPr>
          <w:rFonts w:ascii="Tahoma" w:hAnsi="Tahoma" w:cs="Tahoma"/>
          <w:bCs/>
          <w:lang w:val="mk-MK"/>
        </w:rPr>
      </w:pPr>
      <w:r>
        <w:rPr>
          <w:rFonts w:ascii="Tahoma" w:hAnsi="Tahoma" w:cs="Tahoma"/>
          <w:bCs/>
          <w:lang w:val="mk-MK"/>
        </w:rPr>
        <w:t xml:space="preserve">     Јавното претпријатие за јавни паркиралишта „Паркинзи“ на </w:t>
      </w:r>
    </w:p>
    <w:p w:rsidR="00C61C4A" w:rsidRDefault="00C61C4A" w:rsidP="00C61C4A">
      <w:pPr>
        <w:pStyle w:val="ListParagraph"/>
        <w:ind w:left="709"/>
        <w:jc w:val="both"/>
        <w:rPr>
          <w:rFonts w:ascii="Tahoma" w:hAnsi="Tahoma" w:cs="Tahoma"/>
          <w:bCs/>
          <w:lang w:val="mk-MK"/>
        </w:rPr>
      </w:pPr>
      <w:r>
        <w:rPr>
          <w:rFonts w:ascii="Tahoma" w:hAnsi="Tahoma" w:cs="Tahoma"/>
          <w:bCs/>
          <w:lang w:val="mk-MK"/>
        </w:rPr>
        <w:t xml:space="preserve">     Општина Центар-Скопје за вршење комунална дејност за </w:t>
      </w:r>
    </w:p>
    <w:p w:rsidR="00C61C4A" w:rsidRDefault="00C61C4A" w:rsidP="00C61C4A">
      <w:pPr>
        <w:pStyle w:val="ListParagraph"/>
        <w:ind w:left="709"/>
        <w:jc w:val="both"/>
        <w:rPr>
          <w:rFonts w:ascii="Tahoma" w:hAnsi="Tahoma" w:cs="Tahoma"/>
          <w:lang w:val="mk-MK"/>
        </w:rPr>
      </w:pPr>
      <w:r>
        <w:rPr>
          <w:rFonts w:ascii="Tahoma" w:hAnsi="Tahoma" w:cs="Tahoma"/>
          <w:bCs/>
          <w:lang w:val="mk-MK"/>
        </w:rPr>
        <w:t xml:space="preserve">     2021 година, </w:t>
      </w:r>
      <w:r>
        <w:rPr>
          <w:rFonts w:ascii="Tahoma" w:hAnsi="Tahoma" w:cs="Tahoma"/>
          <w:lang w:val="mk-MK"/>
        </w:rPr>
        <w:t>донесена од Управниот одбор на Јавното</w:t>
      </w:r>
    </w:p>
    <w:p w:rsidR="00C61C4A" w:rsidRDefault="00C61C4A" w:rsidP="00C61C4A">
      <w:pPr>
        <w:pStyle w:val="ListParagraph"/>
        <w:ind w:left="709"/>
        <w:jc w:val="both"/>
        <w:rPr>
          <w:rFonts w:ascii="Tahoma" w:hAnsi="Tahoma" w:cs="Tahoma"/>
          <w:lang w:val="mk-MK"/>
        </w:rPr>
      </w:pPr>
      <w:r>
        <w:rPr>
          <w:rFonts w:ascii="Tahoma" w:hAnsi="Tahoma" w:cs="Tahoma"/>
          <w:lang w:val="mk-MK"/>
        </w:rPr>
        <w:t xml:space="preserve">     претпријатие за јавни паркиралишта „Паркинзи“ на Општина </w:t>
      </w:r>
    </w:p>
    <w:p w:rsidR="00C61C4A" w:rsidRDefault="00C61C4A" w:rsidP="00C61C4A">
      <w:pPr>
        <w:pStyle w:val="ListParagraph"/>
        <w:ind w:left="709"/>
        <w:jc w:val="both"/>
        <w:rPr>
          <w:rFonts w:ascii="Tahoma" w:hAnsi="Tahoma" w:cs="Tahoma"/>
          <w:lang w:val="mk-MK"/>
        </w:rPr>
      </w:pPr>
      <w:r>
        <w:rPr>
          <w:rFonts w:ascii="Tahoma" w:hAnsi="Tahoma" w:cs="Tahoma"/>
          <w:lang w:val="mk-MK"/>
        </w:rPr>
        <w:t xml:space="preserve">     Центар-Скопје</w:t>
      </w:r>
      <w:r>
        <w:rPr>
          <w:rFonts w:ascii="Tahoma" w:hAnsi="Tahoma" w:cs="Tahoma"/>
          <w:lang w:val="en-GB"/>
        </w:rPr>
        <w:t xml:space="preserve">, </w:t>
      </w:r>
      <w:r>
        <w:rPr>
          <w:rFonts w:ascii="Tahoma" w:hAnsi="Tahoma" w:cs="Tahoma"/>
          <w:lang w:val="mk-MK"/>
        </w:rPr>
        <w:t>со Решение за објавување ...</w:t>
      </w:r>
      <w:r w:rsidR="009011D6">
        <w:rPr>
          <w:rFonts w:ascii="Tahoma" w:hAnsi="Tahoma" w:cs="Tahoma"/>
          <w:lang w:val="mk-MK"/>
        </w:rPr>
        <w:t>............................... 3 - 4</w:t>
      </w:r>
    </w:p>
    <w:p w:rsidR="00C61C4A" w:rsidRDefault="00C61C4A" w:rsidP="00C61C4A">
      <w:pPr>
        <w:pStyle w:val="ListParagraph"/>
        <w:ind w:left="709"/>
        <w:jc w:val="both"/>
        <w:rPr>
          <w:rFonts w:ascii="Tahoma" w:hAnsi="Tahoma" w:cs="Tahoma"/>
          <w:lang w:val="mk-MK"/>
        </w:rPr>
      </w:pPr>
    </w:p>
    <w:p w:rsidR="00C61C4A" w:rsidRDefault="00C61C4A" w:rsidP="00C61C4A">
      <w:pPr>
        <w:pStyle w:val="ListParagraph"/>
        <w:numPr>
          <w:ilvl w:val="0"/>
          <w:numId w:val="87"/>
        </w:numPr>
        <w:contextualSpacing w:val="0"/>
        <w:jc w:val="both"/>
        <w:rPr>
          <w:rFonts w:ascii="Tahoma" w:hAnsi="Tahoma" w:cs="Tahoma"/>
          <w:lang w:val="mk-MK"/>
        </w:rPr>
      </w:pPr>
      <w:r w:rsidRPr="00563C20">
        <w:rPr>
          <w:rFonts w:ascii="Tahoma" w:hAnsi="Tahoma" w:cs="Tahoma"/>
          <w:lang w:val="mk-MK"/>
        </w:rPr>
        <w:t>Програма за урбано планирање Ф на Општина Центар-Скопје</w:t>
      </w:r>
    </w:p>
    <w:p w:rsidR="00C61C4A" w:rsidRPr="008D5992" w:rsidRDefault="00C61C4A" w:rsidP="00C61C4A">
      <w:pPr>
        <w:pStyle w:val="ListParagraph"/>
        <w:ind w:left="1069"/>
        <w:jc w:val="both"/>
        <w:rPr>
          <w:rFonts w:ascii="Tahoma" w:hAnsi="Tahoma" w:cs="Tahoma"/>
          <w:lang w:val="en-GB"/>
        </w:rPr>
      </w:pPr>
      <w:r>
        <w:rPr>
          <w:rFonts w:ascii="Tahoma" w:hAnsi="Tahoma" w:cs="Tahoma"/>
          <w:lang w:val="mk-MK"/>
        </w:rPr>
        <w:t>за 2021 година, со Решение за објавување ...</w:t>
      </w:r>
      <w:r w:rsidR="008D5992">
        <w:rPr>
          <w:rFonts w:ascii="Tahoma" w:hAnsi="Tahoma" w:cs="Tahoma"/>
          <w:lang w:val="mk-MK"/>
        </w:rPr>
        <w:t>.............................</w:t>
      </w:r>
      <w:r w:rsidR="009011D6">
        <w:rPr>
          <w:rFonts w:ascii="Tahoma" w:hAnsi="Tahoma" w:cs="Tahoma"/>
          <w:lang w:val="mk-MK"/>
        </w:rPr>
        <w:t xml:space="preserve">. 5 - </w:t>
      </w:r>
      <w:r w:rsidR="008D5992">
        <w:rPr>
          <w:rFonts w:ascii="Tahoma" w:hAnsi="Tahoma" w:cs="Tahoma"/>
          <w:lang w:val="en-GB"/>
        </w:rPr>
        <w:t>28</w:t>
      </w:r>
    </w:p>
    <w:p w:rsidR="00C61C4A" w:rsidRDefault="00C61C4A" w:rsidP="00C61C4A">
      <w:pPr>
        <w:pStyle w:val="ListParagraph"/>
        <w:jc w:val="both"/>
        <w:rPr>
          <w:lang w:val="mk-MK"/>
        </w:rPr>
      </w:pPr>
    </w:p>
    <w:p w:rsidR="00C61C4A" w:rsidRDefault="00C61C4A" w:rsidP="00C61C4A">
      <w:pPr>
        <w:pStyle w:val="ListParagraph"/>
        <w:numPr>
          <w:ilvl w:val="0"/>
          <w:numId w:val="87"/>
        </w:numPr>
        <w:contextualSpacing w:val="0"/>
        <w:jc w:val="both"/>
        <w:rPr>
          <w:rFonts w:ascii="Tahoma" w:hAnsi="Tahoma" w:cs="Tahoma"/>
          <w:lang w:val="mk-MK"/>
        </w:rPr>
      </w:pPr>
      <w:r w:rsidRPr="00563C20">
        <w:rPr>
          <w:rFonts w:ascii="Tahoma" w:hAnsi="Tahoma" w:cs="Tahoma"/>
          <w:lang w:val="mk-MK"/>
        </w:rPr>
        <w:t xml:space="preserve">Програма за комунални дејности на Општина Центар-Скопје за </w:t>
      </w:r>
    </w:p>
    <w:p w:rsidR="00C61C4A" w:rsidRPr="00563C20" w:rsidRDefault="00C61C4A" w:rsidP="008D5992">
      <w:pPr>
        <w:pStyle w:val="ListParagraph"/>
        <w:numPr>
          <w:ilvl w:val="0"/>
          <w:numId w:val="88"/>
        </w:numPr>
        <w:ind w:right="-329"/>
        <w:contextualSpacing w:val="0"/>
        <w:jc w:val="both"/>
        <w:rPr>
          <w:rFonts w:ascii="Tahoma" w:hAnsi="Tahoma" w:cs="Tahoma"/>
          <w:lang w:val="mk-MK"/>
        </w:rPr>
      </w:pPr>
      <w:r>
        <w:rPr>
          <w:rFonts w:ascii="Tahoma" w:hAnsi="Tahoma" w:cs="Tahoma"/>
          <w:lang w:val="mk-MK"/>
        </w:rPr>
        <w:t>ина, со Решение за објавување ........................</w:t>
      </w:r>
      <w:r w:rsidR="008D5992">
        <w:rPr>
          <w:rFonts w:ascii="Tahoma" w:hAnsi="Tahoma" w:cs="Tahoma"/>
          <w:lang w:val="mk-MK"/>
        </w:rPr>
        <w:t>.............</w:t>
      </w:r>
      <w:r w:rsidR="008D5992">
        <w:rPr>
          <w:rFonts w:ascii="Tahoma" w:hAnsi="Tahoma" w:cs="Tahoma"/>
          <w:lang w:val="en-GB"/>
        </w:rPr>
        <w:t>.</w:t>
      </w:r>
      <w:r w:rsidR="008D5992">
        <w:rPr>
          <w:rFonts w:ascii="Tahoma" w:hAnsi="Tahoma" w:cs="Tahoma"/>
          <w:lang w:val="mk-MK"/>
        </w:rPr>
        <w:t>...</w:t>
      </w:r>
      <w:r w:rsidR="008D5992">
        <w:rPr>
          <w:rFonts w:ascii="Tahoma" w:hAnsi="Tahoma" w:cs="Tahoma"/>
          <w:lang w:val="en-GB"/>
        </w:rPr>
        <w:t>.. 29 - 48</w:t>
      </w:r>
    </w:p>
    <w:p w:rsidR="00C61C4A" w:rsidRDefault="00C61C4A" w:rsidP="00C61C4A">
      <w:pPr>
        <w:pStyle w:val="ListParagraph"/>
        <w:jc w:val="both"/>
        <w:rPr>
          <w:lang w:val="mk-MK"/>
        </w:rPr>
      </w:pPr>
    </w:p>
    <w:p w:rsidR="00C61C4A" w:rsidRDefault="00C61C4A" w:rsidP="00C61C4A">
      <w:pPr>
        <w:pStyle w:val="ListParagraph"/>
        <w:numPr>
          <w:ilvl w:val="0"/>
          <w:numId w:val="87"/>
        </w:numPr>
        <w:contextualSpacing w:val="0"/>
        <w:jc w:val="both"/>
        <w:rPr>
          <w:rFonts w:ascii="Tahoma" w:hAnsi="Tahoma" w:cs="Tahoma"/>
          <w:lang w:val="mk-MK"/>
        </w:rPr>
      </w:pPr>
      <w:r w:rsidRPr="00563C20">
        <w:rPr>
          <w:rFonts w:ascii="Tahoma" w:hAnsi="Tahoma" w:cs="Tahoma"/>
          <w:lang w:val="mk-MK"/>
        </w:rPr>
        <w:t xml:space="preserve">Програма за заштита на животната средина на Општина </w:t>
      </w:r>
    </w:p>
    <w:p w:rsidR="00C61C4A" w:rsidRPr="00C75F0D" w:rsidRDefault="00C61C4A" w:rsidP="00C75F0D">
      <w:pPr>
        <w:pStyle w:val="ListParagraph"/>
        <w:ind w:left="1069" w:right="-329"/>
        <w:jc w:val="both"/>
        <w:rPr>
          <w:rFonts w:ascii="Tahoma" w:hAnsi="Tahoma" w:cs="Tahoma"/>
          <w:lang w:val="en-GB"/>
        </w:rPr>
      </w:pPr>
      <w:r>
        <w:rPr>
          <w:rFonts w:ascii="Tahoma" w:hAnsi="Tahoma" w:cs="Tahoma"/>
          <w:lang w:val="mk-MK"/>
        </w:rPr>
        <w:t>Центар-Скопје за 2021 година, со Реш</w:t>
      </w:r>
      <w:r w:rsidR="00C75F0D">
        <w:rPr>
          <w:rFonts w:ascii="Tahoma" w:hAnsi="Tahoma" w:cs="Tahoma"/>
          <w:lang w:val="mk-MK"/>
        </w:rPr>
        <w:t>ение за објавување ..........</w:t>
      </w:r>
      <w:r w:rsidR="00C75F0D">
        <w:rPr>
          <w:rFonts w:ascii="Tahoma" w:hAnsi="Tahoma" w:cs="Tahoma"/>
          <w:lang w:val="en-GB"/>
        </w:rPr>
        <w:t xml:space="preserve"> 49 - 52</w:t>
      </w:r>
    </w:p>
    <w:p w:rsidR="00C61C4A" w:rsidRDefault="00C61C4A" w:rsidP="00C61C4A">
      <w:pPr>
        <w:pStyle w:val="ListParagraph"/>
        <w:jc w:val="both"/>
        <w:rPr>
          <w:lang w:val="mk-MK"/>
        </w:rPr>
      </w:pPr>
    </w:p>
    <w:p w:rsidR="00C61C4A" w:rsidRDefault="00C61C4A" w:rsidP="00C61C4A">
      <w:pPr>
        <w:pStyle w:val="ListParagraph"/>
        <w:numPr>
          <w:ilvl w:val="0"/>
          <w:numId w:val="87"/>
        </w:numPr>
        <w:contextualSpacing w:val="0"/>
        <w:jc w:val="both"/>
        <w:rPr>
          <w:rFonts w:ascii="Tahoma" w:hAnsi="Tahoma" w:cs="Tahoma"/>
          <w:lang w:val="mk-MK"/>
        </w:rPr>
      </w:pPr>
      <w:r w:rsidRPr="00563C20">
        <w:rPr>
          <w:rFonts w:ascii="Tahoma" w:hAnsi="Tahoma" w:cs="Tahoma"/>
          <w:lang w:val="mk-MK"/>
        </w:rPr>
        <w:t>Програма за јавни работи на Општина Центар-Скопје за 2021</w:t>
      </w:r>
    </w:p>
    <w:p w:rsidR="00C61C4A" w:rsidRPr="00C75F0D" w:rsidRDefault="00C61C4A" w:rsidP="00C75F0D">
      <w:pPr>
        <w:pStyle w:val="ListParagraph"/>
        <w:ind w:left="1069" w:right="-329"/>
        <w:jc w:val="both"/>
        <w:rPr>
          <w:rFonts w:ascii="Tahoma" w:hAnsi="Tahoma" w:cs="Tahoma"/>
          <w:lang w:val="en-GB"/>
        </w:rPr>
      </w:pPr>
      <w:r>
        <w:rPr>
          <w:rFonts w:ascii="Tahoma" w:hAnsi="Tahoma" w:cs="Tahoma"/>
          <w:lang w:val="mk-MK"/>
        </w:rPr>
        <w:t>година, со Решение за објавување .....................................</w:t>
      </w:r>
      <w:r w:rsidR="004B76A8">
        <w:rPr>
          <w:rFonts w:ascii="Tahoma" w:hAnsi="Tahoma" w:cs="Tahoma"/>
          <w:lang w:val="en-GB"/>
        </w:rPr>
        <w:t>.</w:t>
      </w:r>
      <w:r w:rsidR="00C75F0D">
        <w:rPr>
          <w:rFonts w:ascii="Tahoma" w:hAnsi="Tahoma" w:cs="Tahoma"/>
          <w:lang w:val="mk-MK"/>
        </w:rPr>
        <w:t>........</w:t>
      </w:r>
      <w:r w:rsidR="00C75F0D">
        <w:rPr>
          <w:rFonts w:ascii="Tahoma" w:hAnsi="Tahoma" w:cs="Tahoma"/>
          <w:lang w:val="en-GB"/>
        </w:rPr>
        <w:t xml:space="preserve"> 53 - 57</w:t>
      </w:r>
    </w:p>
    <w:p w:rsidR="00C61C4A" w:rsidRDefault="00C61C4A" w:rsidP="00C61C4A">
      <w:pPr>
        <w:pStyle w:val="ListParagraph"/>
        <w:jc w:val="both"/>
        <w:rPr>
          <w:rFonts w:ascii="Tahoma" w:hAnsi="Tahoma" w:cs="Tahoma"/>
          <w:lang w:val="mk-MK"/>
        </w:rPr>
      </w:pPr>
    </w:p>
    <w:p w:rsidR="00C75F0D" w:rsidRPr="00C75F0D" w:rsidRDefault="00C61C4A" w:rsidP="00C61C4A">
      <w:pPr>
        <w:pStyle w:val="ListParagraph"/>
        <w:numPr>
          <w:ilvl w:val="0"/>
          <w:numId w:val="87"/>
        </w:numPr>
        <w:contextualSpacing w:val="0"/>
        <w:jc w:val="both"/>
        <w:rPr>
          <w:rFonts w:ascii="Tahoma" w:hAnsi="Tahoma" w:cs="Tahoma"/>
          <w:lang w:val="mk-MK"/>
        </w:rPr>
      </w:pPr>
      <w:r w:rsidRPr="00563C20">
        <w:rPr>
          <w:rFonts w:ascii="Tahoma" w:hAnsi="Tahoma" w:cs="Tahoma"/>
          <w:lang w:val="mk-MK"/>
        </w:rPr>
        <w:t xml:space="preserve">Програма за реконструкција и санација на основните училишта </w:t>
      </w:r>
    </w:p>
    <w:p w:rsidR="00C75F0D" w:rsidRDefault="00C75F0D" w:rsidP="00C61C4A">
      <w:pPr>
        <w:pStyle w:val="ListParagraph"/>
        <w:ind w:left="1069"/>
        <w:contextualSpacing w:val="0"/>
        <w:jc w:val="both"/>
        <w:rPr>
          <w:rFonts w:ascii="Tahoma" w:hAnsi="Tahoma" w:cs="Tahoma"/>
          <w:lang w:val="mk-MK"/>
        </w:rPr>
      </w:pPr>
      <w:r>
        <w:rPr>
          <w:rFonts w:ascii="Tahoma" w:hAnsi="Tahoma" w:cs="Tahoma"/>
          <w:lang w:val="mk-MK"/>
        </w:rPr>
        <w:t xml:space="preserve">и </w:t>
      </w:r>
      <w:r w:rsidR="00C61C4A" w:rsidRPr="00563C20">
        <w:rPr>
          <w:rFonts w:ascii="Tahoma" w:hAnsi="Tahoma" w:cs="Tahoma"/>
          <w:lang w:val="mk-MK"/>
        </w:rPr>
        <w:t xml:space="preserve">на детските градинки на </w:t>
      </w:r>
      <w:r w:rsidR="00C61C4A">
        <w:rPr>
          <w:rFonts w:ascii="Tahoma" w:hAnsi="Tahoma" w:cs="Tahoma"/>
          <w:lang w:val="mk-MK"/>
        </w:rPr>
        <w:t>Општина Центар-Скопје за 2021</w:t>
      </w:r>
    </w:p>
    <w:p w:rsidR="00C61C4A" w:rsidRDefault="00C61C4A" w:rsidP="00C75F0D">
      <w:pPr>
        <w:pStyle w:val="ListParagraph"/>
        <w:ind w:left="1069" w:right="-329"/>
        <w:contextualSpacing w:val="0"/>
        <w:jc w:val="both"/>
        <w:rPr>
          <w:rFonts w:ascii="Tahoma" w:hAnsi="Tahoma" w:cs="Tahoma"/>
          <w:lang w:val="mk-MK"/>
        </w:rPr>
      </w:pPr>
      <w:r>
        <w:rPr>
          <w:rFonts w:ascii="Tahoma" w:hAnsi="Tahoma" w:cs="Tahoma"/>
          <w:lang w:val="mk-MK"/>
        </w:rPr>
        <w:t xml:space="preserve"> година</w:t>
      </w:r>
      <w:r w:rsidR="00C75F0D">
        <w:rPr>
          <w:rFonts w:ascii="Tahoma" w:hAnsi="Tahoma" w:cs="Tahoma"/>
          <w:lang w:val="mk-MK"/>
        </w:rPr>
        <w:t>, со Решение за објавување</w:t>
      </w:r>
      <w:r>
        <w:rPr>
          <w:rFonts w:ascii="Tahoma" w:hAnsi="Tahoma" w:cs="Tahoma"/>
          <w:lang w:val="mk-MK"/>
        </w:rPr>
        <w:t xml:space="preserve"> </w:t>
      </w:r>
      <w:r w:rsidR="00C75F0D">
        <w:rPr>
          <w:rFonts w:ascii="Tahoma" w:hAnsi="Tahoma" w:cs="Tahoma"/>
          <w:lang w:val="mk-MK"/>
        </w:rPr>
        <w:t>...........................................</w:t>
      </w:r>
      <w:r>
        <w:rPr>
          <w:rFonts w:ascii="Tahoma" w:hAnsi="Tahoma" w:cs="Tahoma"/>
          <w:lang w:val="mk-MK"/>
        </w:rPr>
        <w:t>..</w:t>
      </w:r>
      <w:r w:rsidR="00C75F0D">
        <w:rPr>
          <w:rFonts w:ascii="Tahoma" w:hAnsi="Tahoma" w:cs="Tahoma"/>
          <w:lang w:val="mk-MK"/>
        </w:rPr>
        <w:t xml:space="preserve"> 58 - 64</w:t>
      </w:r>
    </w:p>
    <w:p w:rsidR="00C61C4A" w:rsidRDefault="00C61C4A" w:rsidP="00C61C4A">
      <w:pPr>
        <w:pStyle w:val="ListParagraph"/>
        <w:jc w:val="both"/>
        <w:rPr>
          <w:rFonts w:ascii="Tahoma" w:hAnsi="Tahoma" w:cs="Tahoma"/>
          <w:lang w:val="mk-MK"/>
        </w:rPr>
      </w:pPr>
    </w:p>
    <w:p w:rsidR="00C61C4A" w:rsidRDefault="00C61C4A" w:rsidP="00C61C4A">
      <w:pPr>
        <w:pStyle w:val="ListParagraph"/>
        <w:numPr>
          <w:ilvl w:val="0"/>
          <w:numId w:val="87"/>
        </w:numPr>
        <w:contextualSpacing w:val="0"/>
        <w:jc w:val="both"/>
        <w:rPr>
          <w:rFonts w:ascii="Tahoma" w:hAnsi="Tahoma" w:cs="Tahoma"/>
          <w:lang w:val="mk-MK"/>
        </w:rPr>
      </w:pPr>
      <w:r w:rsidRPr="00563C20">
        <w:rPr>
          <w:rFonts w:ascii="Tahoma" w:hAnsi="Tahoma" w:cs="Tahoma"/>
          <w:lang w:val="mk-MK"/>
        </w:rPr>
        <w:t>Програма за локален економски развој на Општина Центар-Скопје</w:t>
      </w:r>
    </w:p>
    <w:p w:rsidR="00C61C4A" w:rsidRPr="00563C20" w:rsidRDefault="00C61C4A" w:rsidP="00C75F0D">
      <w:pPr>
        <w:pStyle w:val="ListParagraph"/>
        <w:ind w:left="1069" w:right="-471"/>
        <w:jc w:val="both"/>
        <w:rPr>
          <w:rFonts w:ascii="Tahoma" w:hAnsi="Tahoma" w:cs="Tahoma"/>
          <w:lang w:val="mk-MK"/>
        </w:rPr>
      </w:pPr>
      <w:r>
        <w:rPr>
          <w:rFonts w:ascii="Tahoma" w:hAnsi="Tahoma" w:cs="Tahoma"/>
          <w:lang w:val="mk-MK"/>
        </w:rPr>
        <w:t>за 2021 година, со Решение за објавување .....</w:t>
      </w:r>
      <w:r w:rsidR="00C75F0D">
        <w:rPr>
          <w:rFonts w:ascii="Tahoma" w:hAnsi="Tahoma" w:cs="Tahoma"/>
          <w:lang w:val="mk-MK"/>
        </w:rPr>
        <w:t>............................. 65 - 71</w:t>
      </w:r>
    </w:p>
    <w:p w:rsidR="00C61C4A" w:rsidRDefault="00C61C4A" w:rsidP="00C61C4A">
      <w:pPr>
        <w:pStyle w:val="ListParagraph"/>
        <w:jc w:val="both"/>
        <w:rPr>
          <w:lang w:val="mk-MK"/>
        </w:rPr>
      </w:pPr>
    </w:p>
    <w:p w:rsidR="00C61C4A" w:rsidRPr="00563C20" w:rsidRDefault="00C61C4A" w:rsidP="00C61C4A">
      <w:pPr>
        <w:pStyle w:val="ListParagraph"/>
        <w:numPr>
          <w:ilvl w:val="0"/>
          <w:numId w:val="87"/>
        </w:numPr>
        <w:contextualSpacing w:val="0"/>
        <w:jc w:val="both"/>
        <w:rPr>
          <w:rFonts w:ascii="Tahoma" w:hAnsi="Tahoma" w:cs="Tahoma"/>
          <w:lang w:val="mk-MK"/>
        </w:rPr>
      </w:pPr>
      <w:r w:rsidRPr="00563C20">
        <w:rPr>
          <w:rFonts w:ascii="Tahoma" w:hAnsi="Tahoma" w:cs="Tahoma"/>
          <w:lang w:val="mk-MK"/>
        </w:rPr>
        <w:t xml:space="preserve">Програма за култура на Општина Центар-Скопје </w:t>
      </w:r>
      <w:r>
        <w:rPr>
          <w:rFonts w:ascii="Tahoma" w:hAnsi="Tahoma" w:cs="Tahoma"/>
          <w:lang w:val="mk-MK"/>
        </w:rPr>
        <w:t>за 2021 година,</w:t>
      </w:r>
    </w:p>
    <w:p w:rsidR="00C61C4A" w:rsidRDefault="00C61C4A" w:rsidP="00C75F0D">
      <w:pPr>
        <w:pStyle w:val="ListParagraph"/>
        <w:ind w:left="0" w:right="-471"/>
        <w:jc w:val="both"/>
        <w:rPr>
          <w:rFonts w:ascii="Tahoma" w:hAnsi="Tahoma" w:cs="Tahoma"/>
          <w:lang w:val="mk-MK"/>
        </w:rPr>
      </w:pPr>
      <w:r>
        <w:rPr>
          <w:rFonts w:ascii="Tahoma" w:hAnsi="Tahoma" w:cs="Tahoma"/>
          <w:lang w:val="mk-MK"/>
        </w:rPr>
        <w:t xml:space="preserve">              со Решение за објавување ..............................</w:t>
      </w:r>
      <w:r w:rsidR="00C75F0D">
        <w:rPr>
          <w:rFonts w:ascii="Tahoma" w:hAnsi="Tahoma" w:cs="Tahoma"/>
          <w:lang w:val="mk-MK"/>
        </w:rPr>
        <w:t>............................. 72 - 87</w:t>
      </w:r>
    </w:p>
    <w:p w:rsidR="00C61C4A" w:rsidRPr="008C15C6" w:rsidRDefault="00C61C4A" w:rsidP="00C61C4A">
      <w:pPr>
        <w:pStyle w:val="ListParagraph"/>
        <w:ind w:left="0"/>
        <w:jc w:val="both"/>
        <w:rPr>
          <w:rFonts w:ascii="Tahoma" w:hAnsi="Tahoma" w:cs="Tahoma"/>
          <w:lang w:val="mk-MK"/>
        </w:rPr>
      </w:pPr>
    </w:p>
    <w:p w:rsidR="00C61C4A" w:rsidRDefault="00C61C4A" w:rsidP="00C61C4A">
      <w:pPr>
        <w:pStyle w:val="ListParagraph"/>
        <w:numPr>
          <w:ilvl w:val="0"/>
          <w:numId w:val="87"/>
        </w:numPr>
        <w:contextualSpacing w:val="0"/>
        <w:jc w:val="both"/>
        <w:rPr>
          <w:lang w:val="mk-MK"/>
        </w:rPr>
      </w:pPr>
      <w:r>
        <w:rPr>
          <w:rFonts w:ascii="Tahoma" w:hAnsi="Tahoma" w:cs="Tahoma"/>
          <w:lang w:val="mk-MK"/>
        </w:rPr>
        <w:t xml:space="preserve">Програма за образование на Општина Центар-Скопје </w:t>
      </w:r>
    </w:p>
    <w:p w:rsidR="00C61C4A" w:rsidRDefault="00C61C4A" w:rsidP="00C75F0D">
      <w:pPr>
        <w:spacing w:after="0" w:line="240" w:lineRule="auto"/>
        <w:ind w:right="-329" w:firstLine="720"/>
        <w:jc w:val="both"/>
        <w:rPr>
          <w:rFonts w:ascii="Tahoma" w:hAnsi="Tahoma" w:cs="Tahoma"/>
          <w:sz w:val="24"/>
          <w:szCs w:val="24"/>
          <w:lang w:val="mk-MK"/>
        </w:rPr>
      </w:pPr>
      <w:r>
        <w:rPr>
          <w:rFonts w:ascii="Tahoma" w:hAnsi="Tahoma" w:cs="Tahoma"/>
          <w:sz w:val="24"/>
          <w:szCs w:val="24"/>
          <w:lang w:val="mk-MK"/>
        </w:rPr>
        <w:t xml:space="preserve">    за 2021 година</w:t>
      </w:r>
      <w:r w:rsidRPr="003E5351">
        <w:rPr>
          <w:rFonts w:ascii="Tahoma" w:hAnsi="Tahoma" w:cs="Tahoma"/>
          <w:sz w:val="24"/>
          <w:szCs w:val="24"/>
          <w:lang w:val="mk-MK"/>
        </w:rPr>
        <w:t>, со Решение за објавување</w:t>
      </w:r>
      <w:r>
        <w:rPr>
          <w:rFonts w:ascii="Tahoma" w:hAnsi="Tahoma" w:cs="Tahoma"/>
          <w:sz w:val="24"/>
          <w:szCs w:val="24"/>
          <w:lang w:val="mk-MK"/>
        </w:rPr>
        <w:t xml:space="preserve"> ......</w:t>
      </w:r>
      <w:r w:rsidR="00C75F0D">
        <w:rPr>
          <w:rFonts w:ascii="Tahoma" w:hAnsi="Tahoma" w:cs="Tahoma"/>
          <w:sz w:val="24"/>
          <w:szCs w:val="24"/>
          <w:lang w:val="mk-MK"/>
        </w:rPr>
        <w:t>............................ 88 - 105</w:t>
      </w:r>
    </w:p>
    <w:p w:rsidR="00C61C4A" w:rsidRDefault="00C61C4A" w:rsidP="00C61C4A">
      <w:pPr>
        <w:spacing w:after="0" w:line="240" w:lineRule="auto"/>
        <w:ind w:firstLine="720"/>
        <w:jc w:val="both"/>
        <w:rPr>
          <w:rFonts w:ascii="Tahoma" w:hAnsi="Tahoma" w:cs="Tahoma"/>
          <w:sz w:val="24"/>
          <w:szCs w:val="24"/>
          <w:lang w:val="mk-MK"/>
        </w:rPr>
      </w:pPr>
    </w:p>
    <w:p w:rsidR="00C75F0D" w:rsidRDefault="00C75F0D" w:rsidP="00C61C4A">
      <w:pPr>
        <w:spacing w:after="0" w:line="240" w:lineRule="auto"/>
        <w:ind w:firstLine="720"/>
        <w:jc w:val="both"/>
        <w:rPr>
          <w:rFonts w:ascii="Tahoma" w:hAnsi="Tahoma" w:cs="Tahoma"/>
          <w:sz w:val="24"/>
          <w:szCs w:val="24"/>
          <w:lang w:val="mk-MK"/>
        </w:rPr>
      </w:pPr>
    </w:p>
    <w:p w:rsidR="00C75F0D" w:rsidRPr="003E5351" w:rsidRDefault="00C75F0D" w:rsidP="00C61C4A">
      <w:pPr>
        <w:spacing w:after="0" w:line="240" w:lineRule="auto"/>
        <w:ind w:firstLine="720"/>
        <w:jc w:val="both"/>
        <w:rPr>
          <w:rFonts w:ascii="Tahoma" w:hAnsi="Tahoma" w:cs="Tahoma"/>
          <w:sz w:val="24"/>
          <w:szCs w:val="24"/>
          <w:lang w:val="mk-MK"/>
        </w:rPr>
      </w:pPr>
    </w:p>
    <w:p w:rsidR="00C61C4A" w:rsidRDefault="00C61C4A" w:rsidP="00C61C4A">
      <w:pPr>
        <w:pStyle w:val="ListParagraph"/>
        <w:numPr>
          <w:ilvl w:val="0"/>
          <w:numId w:val="87"/>
        </w:numPr>
        <w:jc w:val="both"/>
        <w:rPr>
          <w:rFonts w:ascii="Tahoma" w:hAnsi="Tahoma" w:cs="Tahoma"/>
          <w:lang w:val="mk-MK"/>
        </w:rPr>
      </w:pPr>
      <w:r w:rsidRPr="003E5351">
        <w:rPr>
          <w:rFonts w:ascii="Tahoma" w:hAnsi="Tahoma" w:cs="Tahoma"/>
          <w:lang w:val="mk-MK"/>
        </w:rPr>
        <w:t>Програма за спорт и рекреација на Општина Центар-Скопје</w:t>
      </w:r>
    </w:p>
    <w:p w:rsidR="00C61C4A" w:rsidRPr="003E5351" w:rsidRDefault="00C61C4A" w:rsidP="00C75F0D">
      <w:pPr>
        <w:pStyle w:val="ListParagraph"/>
        <w:ind w:left="709" w:right="-754"/>
        <w:jc w:val="both"/>
        <w:rPr>
          <w:rFonts w:ascii="Tahoma" w:hAnsi="Tahoma" w:cs="Tahoma"/>
          <w:lang w:val="mk-MK"/>
        </w:rPr>
      </w:pPr>
      <w:r>
        <w:rPr>
          <w:rFonts w:ascii="Tahoma" w:hAnsi="Tahoma" w:cs="Tahoma"/>
          <w:lang w:val="mk-MK"/>
        </w:rPr>
        <w:t xml:space="preserve">     за 2021 година, со Решение за објавување ......</w:t>
      </w:r>
      <w:r w:rsidR="00C75F0D">
        <w:rPr>
          <w:rFonts w:ascii="Tahoma" w:hAnsi="Tahoma" w:cs="Tahoma"/>
          <w:lang w:val="mk-MK"/>
        </w:rPr>
        <w:t>.......................... 106 - 112</w:t>
      </w:r>
    </w:p>
    <w:p w:rsidR="00C61C4A" w:rsidRDefault="00C61C4A" w:rsidP="00C61C4A">
      <w:pPr>
        <w:pStyle w:val="ListParagraph"/>
        <w:ind w:left="709"/>
        <w:jc w:val="both"/>
        <w:rPr>
          <w:lang w:val="mk-MK"/>
        </w:rPr>
      </w:pPr>
    </w:p>
    <w:p w:rsidR="00C61C4A" w:rsidRDefault="00C61C4A" w:rsidP="00C61C4A">
      <w:pPr>
        <w:pStyle w:val="ListParagraph"/>
        <w:numPr>
          <w:ilvl w:val="0"/>
          <w:numId w:val="87"/>
        </w:numPr>
        <w:contextualSpacing w:val="0"/>
        <w:rPr>
          <w:lang w:val="mk-MK"/>
        </w:rPr>
      </w:pPr>
      <w:r>
        <w:rPr>
          <w:rFonts w:ascii="Tahoma" w:hAnsi="Tahoma" w:cs="Tahoma"/>
          <w:lang w:val="mk-MK"/>
        </w:rPr>
        <w:t xml:space="preserve">Програма за здравствена, социјална заштита и заштита </w:t>
      </w:r>
    </w:p>
    <w:p w:rsidR="00C61C4A" w:rsidRDefault="00C61C4A" w:rsidP="00C61C4A">
      <w:pPr>
        <w:pStyle w:val="ListParagraph"/>
        <w:rPr>
          <w:rFonts w:ascii="Tahoma" w:hAnsi="Tahoma" w:cs="Tahoma"/>
          <w:lang w:val="mk-MK"/>
        </w:rPr>
      </w:pPr>
      <w:r>
        <w:rPr>
          <w:rFonts w:ascii="Tahoma" w:hAnsi="Tahoma" w:cs="Tahoma"/>
          <w:lang w:val="mk-MK"/>
        </w:rPr>
        <w:t xml:space="preserve">     на деца на Општина Центар-Скопје за 2021 година, со Решение </w:t>
      </w:r>
    </w:p>
    <w:p w:rsidR="00C61C4A" w:rsidRDefault="00C61C4A" w:rsidP="00C75F0D">
      <w:pPr>
        <w:pStyle w:val="ListParagraph"/>
        <w:ind w:right="-471"/>
        <w:rPr>
          <w:rFonts w:ascii="Tahoma" w:hAnsi="Tahoma" w:cs="Tahoma"/>
          <w:lang w:val="mk-MK"/>
        </w:rPr>
      </w:pPr>
      <w:r>
        <w:rPr>
          <w:rFonts w:ascii="Tahoma" w:hAnsi="Tahoma" w:cs="Tahoma"/>
          <w:lang w:val="mk-MK"/>
        </w:rPr>
        <w:t xml:space="preserve">     за објавување .................................................</w:t>
      </w:r>
      <w:r w:rsidR="00C75F0D">
        <w:rPr>
          <w:rFonts w:ascii="Tahoma" w:hAnsi="Tahoma" w:cs="Tahoma"/>
          <w:lang w:val="mk-MK"/>
        </w:rPr>
        <w:t>.......................... 113 - 136</w:t>
      </w:r>
    </w:p>
    <w:p w:rsidR="00C61C4A" w:rsidRDefault="00C61C4A" w:rsidP="00C61C4A">
      <w:pPr>
        <w:pStyle w:val="ListParagraph"/>
        <w:rPr>
          <w:lang w:val="mk-MK"/>
        </w:rPr>
      </w:pPr>
    </w:p>
    <w:p w:rsidR="00C75F0D" w:rsidRPr="00C75F0D" w:rsidRDefault="00C61C4A" w:rsidP="00C61C4A">
      <w:pPr>
        <w:pStyle w:val="ListParagraph"/>
        <w:numPr>
          <w:ilvl w:val="0"/>
          <w:numId w:val="87"/>
        </w:numPr>
        <w:contextualSpacing w:val="0"/>
        <w:jc w:val="both"/>
        <w:rPr>
          <w:lang w:val="mk-MK"/>
        </w:rPr>
      </w:pPr>
      <w:r>
        <w:rPr>
          <w:rFonts w:ascii="Tahoma" w:hAnsi="Tahoma" w:cs="Tahoma"/>
          <w:lang w:val="mk-MK"/>
        </w:rPr>
        <w:t xml:space="preserve">Буџет на Општина Центар-Скопје за 2021 година, со Решение </w:t>
      </w:r>
    </w:p>
    <w:p w:rsidR="00C61C4A" w:rsidRDefault="00C61C4A" w:rsidP="00C75F0D">
      <w:pPr>
        <w:pStyle w:val="ListParagraph"/>
        <w:ind w:left="1069" w:right="-471"/>
        <w:contextualSpacing w:val="0"/>
        <w:jc w:val="both"/>
        <w:rPr>
          <w:lang w:val="mk-MK"/>
        </w:rPr>
      </w:pPr>
      <w:r>
        <w:rPr>
          <w:rFonts w:ascii="Tahoma" w:hAnsi="Tahoma" w:cs="Tahoma"/>
          <w:lang w:val="mk-MK"/>
        </w:rPr>
        <w:t>за објавување ................................................</w:t>
      </w:r>
      <w:r w:rsidR="00C75F0D">
        <w:rPr>
          <w:rFonts w:ascii="Tahoma" w:hAnsi="Tahoma" w:cs="Tahoma"/>
          <w:lang w:val="mk-MK"/>
        </w:rPr>
        <w:t>..........</w:t>
      </w:r>
      <w:r>
        <w:rPr>
          <w:rFonts w:ascii="Tahoma" w:hAnsi="Tahoma" w:cs="Tahoma"/>
          <w:lang w:val="mk-MK"/>
        </w:rPr>
        <w:t>.</w:t>
      </w:r>
      <w:r w:rsidR="00C75F0D">
        <w:rPr>
          <w:rFonts w:ascii="Tahoma" w:hAnsi="Tahoma" w:cs="Tahoma"/>
          <w:lang w:val="mk-MK"/>
        </w:rPr>
        <w:t>................. 137 - 184</w:t>
      </w:r>
    </w:p>
    <w:p w:rsidR="00C61C4A" w:rsidRPr="003E5351" w:rsidRDefault="00C61C4A" w:rsidP="00C61C4A">
      <w:pPr>
        <w:spacing w:after="0" w:line="240" w:lineRule="auto"/>
        <w:jc w:val="both"/>
        <w:rPr>
          <w:rFonts w:ascii="Tahoma" w:hAnsi="Tahoma" w:cs="Tahoma"/>
          <w:sz w:val="24"/>
          <w:szCs w:val="24"/>
          <w:lang w:val="mk-MK"/>
        </w:rPr>
      </w:pPr>
    </w:p>
    <w:p w:rsidR="00C61C4A" w:rsidRDefault="00C61C4A" w:rsidP="00C61C4A">
      <w:pPr>
        <w:pStyle w:val="ListParagraph"/>
        <w:numPr>
          <w:ilvl w:val="0"/>
          <w:numId w:val="87"/>
        </w:numPr>
        <w:jc w:val="both"/>
        <w:rPr>
          <w:rFonts w:ascii="Tahoma" w:hAnsi="Tahoma" w:cs="Tahoma"/>
          <w:lang w:val="mk-MK"/>
        </w:rPr>
      </w:pPr>
      <w:r w:rsidRPr="003E5351">
        <w:rPr>
          <w:rFonts w:ascii="Tahoma" w:hAnsi="Tahoma" w:cs="Tahoma"/>
          <w:lang w:val="mk-MK"/>
        </w:rPr>
        <w:t>Одлука за извршување на Буџетот на Општина Центар-Скопје</w:t>
      </w:r>
    </w:p>
    <w:p w:rsidR="00C61C4A" w:rsidRPr="003E5351" w:rsidRDefault="00C61C4A" w:rsidP="00E25BE3">
      <w:pPr>
        <w:pStyle w:val="ListParagraph"/>
        <w:ind w:right="-754"/>
        <w:jc w:val="both"/>
        <w:rPr>
          <w:lang w:val="mk-MK"/>
        </w:rPr>
      </w:pPr>
      <w:r>
        <w:rPr>
          <w:rFonts w:ascii="Tahoma" w:hAnsi="Tahoma" w:cs="Tahoma"/>
          <w:lang w:val="mk-MK"/>
        </w:rPr>
        <w:t xml:space="preserve">     за 2021 година, со Решение за објавување .....</w:t>
      </w:r>
      <w:r w:rsidR="00C75F0D">
        <w:rPr>
          <w:rFonts w:ascii="Tahoma" w:hAnsi="Tahoma" w:cs="Tahoma"/>
          <w:lang w:val="mk-MK"/>
        </w:rPr>
        <w:t xml:space="preserve">........................... 185 - </w:t>
      </w:r>
      <w:r w:rsidR="00E25BE3">
        <w:rPr>
          <w:rFonts w:ascii="Tahoma" w:hAnsi="Tahoma" w:cs="Tahoma"/>
          <w:lang w:val="mk-MK"/>
        </w:rPr>
        <w:t>192</w:t>
      </w:r>
      <w:r w:rsidRPr="003E5351">
        <w:rPr>
          <w:rFonts w:ascii="Tahoma" w:hAnsi="Tahoma" w:cs="Tahoma"/>
          <w:lang w:val="mk-MK"/>
        </w:rPr>
        <w:t xml:space="preserve"> </w:t>
      </w:r>
    </w:p>
    <w:p w:rsidR="00C61C4A" w:rsidRDefault="00C61C4A" w:rsidP="00C61C4A">
      <w:pPr>
        <w:pStyle w:val="ListParagraph"/>
        <w:ind w:left="0"/>
        <w:jc w:val="both"/>
        <w:rPr>
          <w:rFonts w:ascii="Tahoma" w:hAnsi="Tahoma" w:cs="Tahoma"/>
          <w:lang w:val="mk-MK"/>
        </w:rPr>
      </w:pPr>
    </w:p>
    <w:p w:rsidR="00C61C4A" w:rsidRDefault="00C61C4A" w:rsidP="00C61C4A">
      <w:pPr>
        <w:pStyle w:val="ListParagraph"/>
        <w:numPr>
          <w:ilvl w:val="0"/>
          <w:numId w:val="87"/>
        </w:numPr>
        <w:contextualSpacing w:val="0"/>
        <w:jc w:val="both"/>
        <w:rPr>
          <w:rFonts w:ascii="Tahoma" w:hAnsi="Tahoma" w:cs="Tahoma"/>
          <w:lang w:val="mk-MK"/>
        </w:rPr>
      </w:pPr>
      <w:r>
        <w:rPr>
          <w:rFonts w:ascii="Tahoma" w:hAnsi="Tahoma" w:cs="Tahoma"/>
          <w:lang w:val="mk-MK"/>
        </w:rPr>
        <w:t xml:space="preserve">Програма за финансирање на програмските активности </w:t>
      </w:r>
    </w:p>
    <w:p w:rsidR="00C61C4A" w:rsidRDefault="00C61C4A" w:rsidP="00C61C4A">
      <w:pPr>
        <w:pStyle w:val="ListParagraph"/>
        <w:ind w:left="1069"/>
        <w:jc w:val="both"/>
        <w:rPr>
          <w:rFonts w:ascii="Tahoma" w:hAnsi="Tahoma" w:cs="Tahoma"/>
          <w:lang w:val="mk-MK"/>
        </w:rPr>
      </w:pPr>
      <w:r>
        <w:rPr>
          <w:rFonts w:ascii="Tahoma" w:hAnsi="Tahoma" w:cs="Tahoma"/>
          <w:lang w:val="mk-MK"/>
        </w:rPr>
        <w:t>на здруженијата и фондациите за 2021 година, со Решение за</w:t>
      </w:r>
    </w:p>
    <w:p w:rsidR="00C61C4A" w:rsidRDefault="00C61C4A" w:rsidP="00E25BE3">
      <w:pPr>
        <w:pStyle w:val="ListParagraph"/>
        <w:ind w:left="1069" w:right="-329"/>
        <w:jc w:val="both"/>
        <w:rPr>
          <w:rFonts w:ascii="Tahoma" w:hAnsi="Tahoma" w:cs="Tahoma"/>
          <w:lang w:val="mk-MK"/>
        </w:rPr>
      </w:pPr>
      <w:r>
        <w:rPr>
          <w:rFonts w:ascii="Tahoma" w:hAnsi="Tahoma" w:cs="Tahoma"/>
          <w:lang w:val="mk-MK"/>
        </w:rPr>
        <w:t>објавување ...................................................</w:t>
      </w:r>
      <w:r w:rsidR="00E25BE3">
        <w:rPr>
          <w:rFonts w:ascii="Tahoma" w:hAnsi="Tahoma" w:cs="Tahoma"/>
          <w:lang w:val="mk-MK"/>
        </w:rPr>
        <w:t>............................. 193 - 196</w:t>
      </w:r>
    </w:p>
    <w:p w:rsidR="00C61C4A" w:rsidRDefault="00C61C4A" w:rsidP="00C61C4A">
      <w:pPr>
        <w:spacing w:after="0" w:line="240" w:lineRule="auto"/>
        <w:rPr>
          <w:lang w:val="mk-MK"/>
        </w:rPr>
      </w:pPr>
    </w:p>
    <w:p w:rsidR="00026935" w:rsidRPr="00026935" w:rsidRDefault="00026935" w:rsidP="00026935">
      <w:pPr>
        <w:pStyle w:val="ListParagraph"/>
        <w:numPr>
          <w:ilvl w:val="0"/>
          <w:numId w:val="87"/>
        </w:numPr>
        <w:jc w:val="both"/>
        <w:rPr>
          <w:rFonts w:ascii="Tahoma" w:hAnsi="Tahoma" w:cs="Tahoma"/>
          <w:lang w:val="mk-MK"/>
        </w:rPr>
      </w:pPr>
      <w:r w:rsidRPr="00026935">
        <w:rPr>
          <w:rFonts w:ascii="Tahoma" w:hAnsi="Tahoma" w:cs="Tahoma"/>
          <w:lang w:val="mk-MK"/>
        </w:rPr>
        <w:t>Заклучок</w:t>
      </w:r>
      <w:r w:rsidRPr="00026935">
        <w:rPr>
          <w:rFonts w:ascii="Tahoma" w:hAnsi="Tahoma" w:cs="Tahoma"/>
        </w:rPr>
        <w:t xml:space="preserve"> </w:t>
      </w:r>
      <w:r w:rsidRPr="00026935">
        <w:rPr>
          <w:rFonts w:ascii="Tahoma" w:hAnsi="Tahoma" w:cs="Tahoma"/>
          <w:lang w:val="mk-MK"/>
        </w:rPr>
        <w:t>за изменување и дополнување на Заклучокот</w:t>
      </w:r>
    </w:p>
    <w:p w:rsidR="00026935" w:rsidRDefault="00026935" w:rsidP="00026935">
      <w:pPr>
        <w:spacing w:after="0" w:line="240" w:lineRule="auto"/>
        <w:jc w:val="both"/>
        <w:rPr>
          <w:rFonts w:ascii="Tahoma" w:hAnsi="Tahoma" w:cs="Tahoma"/>
          <w:sz w:val="24"/>
          <w:szCs w:val="24"/>
          <w:lang w:val="mk-MK"/>
        </w:rPr>
      </w:pPr>
      <w:r>
        <w:rPr>
          <w:rFonts w:ascii="Tahoma" w:hAnsi="Tahoma" w:cs="Tahoma"/>
          <w:sz w:val="24"/>
          <w:szCs w:val="24"/>
          <w:lang w:val="mk-MK"/>
        </w:rPr>
        <w:t xml:space="preserve">              </w:t>
      </w:r>
      <w:r w:rsidRPr="00026935">
        <w:rPr>
          <w:rFonts w:ascii="Tahoma" w:hAnsi="Tahoma" w:cs="Tahoma"/>
          <w:sz w:val="24"/>
          <w:szCs w:val="24"/>
          <w:lang w:val="mk-MK"/>
        </w:rPr>
        <w:t>за постапувањето по член 23 од Законот за урбанистичко</w:t>
      </w:r>
    </w:p>
    <w:p w:rsidR="00026935" w:rsidRPr="00026935" w:rsidRDefault="00026935" w:rsidP="00E25BE3">
      <w:pPr>
        <w:spacing w:after="0" w:line="240" w:lineRule="auto"/>
        <w:ind w:right="-754"/>
        <w:jc w:val="both"/>
        <w:rPr>
          <w:rFonts w:ascii="Tahoma" w:hAnsi="Tahoma" w:cs="Tahoma"/>
          <w:sz w:val="24"/>
          <w:szCs w:val="24"/>
          <w:lang w:val="mk-MK"/>
        </w:rPr>
      </w:pPr>
      <w:r>
        <w:rPr>
          <w:rFonts w:ascii="Tahoma" w:hAnsi="Tahoma" w:cs="Tahoma"/>
          <w:sz w:val="24"/>
          <w:szCs w:val="24"/>
          <w:lang w:val="mk-MK"/>
        </w:rPr>
        <w:t xml:space="preserve">             </w:t>
      </w:r>
      <w:r w:rsidRPr="00026935">
        <w:rPr>
          <w:rFonts w:ascii="Tahoma" w:hAnsi="Tahoma" w:cs="Tahoma"/>
          <w:sz w:val="24"/>
          <w:szCs w:val="24"/>
          <w:lang w:val="mk-MK"/>
        </w:rPr>
        <w:t xml:space="preserve"> планирање </w:t>
      </w:r>
      <w:r>
        <w:rPr>
          <w:rFonts w:ascii="Tahoma" w:hAnsi="Tahoma" w:cs="Tahoma"/>
          <w:sz w:val="24"/>
          <w:szCs w:val="24"/>
          <w:lang w:val="mk-MK"/>
        </w:rPr>
        <w:t>.....................................................</w:t>
      </w:r>
      <w:r w:rsidR="00E25BE3">
        <w:rPr>
          <w:rFonts w:ascii="Tahoma" w:hAnsi="Tahoma" w:cs="Tahoma"/>
          <w:sz w:val="24"/>
          <w:szCs w:val="24"/>
          <w:lang w:val="mk-MK"/>
        </w:rPr>
        <w:t>........................... 197 - 199</w:t>
      </w:r>
    </w:p>
    <w:p w:rsidR="00C61C4A" w:rsidRPr="00026935" w:rsidRDefault="00C61C4A" w:rsidP="00026935">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lang w:val="mk-MK"/>
        </w:rPr>
      </w:pPr>
    </w:p>
    <w:p w:rsidR="00C61C4A" w:rsidRDefault="00C61C4A" w:rsidP="00C61C4A">
      <w:pPr>
        <w:spacing w:after="0" w:line="240" w:lineRule="auto"/>
        <w:jc w:val="both"/>
        <w:rPr>
          <w:rFonts w:ascii="Tahoma" w:hAnsi="Tahoma" w:cs="Tahoma"/>
          <w:sz w:val="16"/>
          <w:szCs w:val="16"/>
          <w:lang w:val="mk-MK"/>
        </w:rPr>
      </w:pPr>
      <w:r>
        <w:rPr>
          <w:rFonts w:ascii="Tahoma" w:hAnsi="Tahoma" w:cs="Tahoma"/>
          <w:sz w:val="16"/>
          <w:szCs w:val="16"/>
          <w:lang w:val="mk-MK"/>
        </w:rPr>
        <w:t>-----------------------------------------------------------------------------------------------------------------------------------------------------------</w:t>
      </w:r>
    </w:p>
    <w:p w:rsidR="00C61C4A" w:rsidRDefault="00C61C4A" w:rsidP="00C61C4A">
      <w:pPr>
        <w:spacing w:after="0" w:line="240" w:lineRule="auto"/>
        <w:jc w:val="both"/>
        <w:rPr>
          <w:sz w:val="18"/>
          <w:szCs w:val="18"/>
          <w:u w:val="single"/>
          <w:lang w:val="mk-MK"/>
        </w:rPr>
      </w:pPr>
      <w:r>
        <w:rPr>
          <w:caps/>
          <w:sz w:val="16"/>
          <w:szCs w:val="16"/>
        </w:rPr>
        <w:t>Издавач: Општина Центар-Скопје, Главен и одговорен уредник</w:t>
      </w:r>
    </w:p>
    <w:p w:rsidR="00C61C4A" w:rsidRDefault="00C61C4A" w:rsidP="00C61C4A">
      <w:pPr>
        <w:pStyle w:val="BodyText"/>
        <w:rPr>
          <w:caps/>
          <w:sz w:val="16"/>
          <w:szCs w:val="16"/>
        </w:rPr>
      </w:pPr>
      <w:r>
        <w:rPr>
          <w:caps/>
          <w:sz w:val="16"/>
          <w:szCs w:val="16"/>
        </w:rPr>
        <w:t>Г</w:t>
      </w:r>
      <w:r>
        <w:rPr>
          <w:caps/>
          <w:sz w:val="16"/>
          <w:szCs w:val="16"/>
          <w:lang w:val="en-US"/>
        </w:rPr>
        <w:t>ОРАН МИЦЕВСКИ</w:t>
      </w:r>
      <w:r>
        <w:rPr>
          <w:caps/>
          <w:sz w:val="16"/>
          <w:szCs w:val="16"/>
        </w:rPr>
        <w:t xml:space="preserve"> ул. „Михаил Цоков“ бр. 1.-Скопје,</w:t>
      </w:r>
    </w:p>
    <w:p w:rsidR="00C61C4A" w:rsidRPr="00A42661" w:rsidRDefault="00C61C4A" w:rsidP="00C61C4A">
      <w:pPr>
        <w:spacing w:after="0" w:line="240" w:lineRule="auto"/>
        <w:jc w:val="both"/>
        <w:rPr>
          <w:sz w:val="16"/>
          <w:szCs w:val="16"/>
        </w:rPr>
      </w:pPr>
      <w:r>
        <w:rPr>
          <w:caps/>
          <w:sz w:val="16"/>
          <w:szCs w:val="16"/>
        </w:rPr>
        <w:t xml:space="preserve">тел. 3 203-667 </w:t>
      </w:r>
      <w:r>
        <w:rPr>
          <w:sz w:val="16"/>
          <w:szCs w:val="16"/>
        </w:rPr>
        <w:t>и</w:t>
      </w:r>
      <w:r>
        <w:rPr>
          <w:caps/>
          <w:sz w:val="16"/>
          <w:szCs w:val="16"/>
        </w:rPr>
        <w:t xml:space="preserve"> 3 203-613</w:t>
      </w:r>
      <w:r>
        <w:rPr>
          <w:sz w:val="16"/>
          <w:szCs w:val="16"/>
        </w:rPr>
        <w:t xml:space="preserve"> орган на Општина Центар-Скопје, Тираж 70 примероц</w:t>
      </w:r>
      <w:r>
        <w:rPr>
          <w:sz w:val="16"/>
          <w:szCs w:val="16"/>
          <w:lang w:val="mk-MK"/>
        </w:rPr>
        <w:t>и</w:t>
      </w:r>
    </w:p>
    <w:p w:rsidR="00C61C4A" w:rsidRPr="00D8691E" w:rsidRDefault="00C61C4A" w:rsidP="00C61C4A">
      <w:pPr>
        <w:spacing w:after="0" w:line="240" w:lineRule="auto"/>
        <w:jc w:val="both"/>
        <w:rPr>
          <w:rFonts w:ascii="Tahoma" w:hAnsi="Tahoma" w:cs="Tahoma"/>
          <w:sz w:val="16"/>
          <w:szCs w:val="16"/>
          <w:u w:val="single"/>
          <w:lang w:val="mk-MK"/>
        </w:rPr>
      </w:pPr>
    </w:p>
    <w:p w:rsidR="000C3AAD" w:rsidRDefault="000C3AAD" w:rsidP="00C61C4A">
      <w:pPr>
        <w:spacing w:after="0" w:line="240" w:lineRule="auto"/>
        <w:jc w:val="both"/>
        <w:rPr>
          <w:rFonts w:ascii="Tahoma" w:hAnsi="Tahoma" w:cs="Tahoma"/>
          <w:sz w:val="16"/>
          <w:szCs w:val="16"/>
          <w:u w:val="single"/>
          <w:lang w:val="mk-MK"/>
        </w:rPr>
      </w:pPr>
    </w:p>
    <w:p w:rsidR="00C75F0D" w:rsidRDefault="00C75F0D" w:rsidP="00C61C4A">
      <w:pPr>
        <w:spacing w:after="0" w:line="240" w:lineRule="auto"/>
        <w:jc w:val="both"/>
        <w:rPr>
          <w:rFonts w:ascii="Tahoma" w:hAnsi="Tahoma" w:cs="Tahoma"/>
          <w:sz w:val="16"/>
          <w:szCs w:val="16"/>
          <w:u w:val="single"/>
          <w:lang w:val="mk-MK"/>
        </w:rPr>
      </w:pPr>
    </w:p>
    <w:p w:rsidR="00C61C4A" w:rsidRPr="009011D6" w:rsidRDefault="00C61C4A" w:rsidP="00C61C4A">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1</w:t>
      </w:r>
    </w:p>
    <w:p w:rsidR="00C61C4A" w:rsidRPr="00C61C4A" w:rsidRDefault="00C61C4A" w:rsidP="00C61C4A">
      <w:pPr>
        <w:spacing w:after="0" w:line="240" w:lineRule="auto"/>
        <w:jc w:val="both"/>
        <w:rPr>
          <w:rFonts w:ascii="Tahoma" w:hAnsi="Tahoma" w:cs="Tahoma"/>
          <w:sz w:val="24"/>
          <w:szCs w:val="24"/>
        </w:rPr>
      </w:pPr>
    </w:p>
    <w:p w:rsidR="006C51DB" w:rsidRPr="00C61C4A" w:rsidRDefault="006C51DB" w:rsidP="007223A9">
      <w:pPr>
        <w:spacing w:after="0" w:line="240" w:lineRule="auto"/>
        <w:jc w:val="both"/>
        <w:rPr>
          <w:rFonts w:ascii="Tahoma" w:hAnsi="Tahoma" w:cs="Tahoma"/>
          <w:sz w:val="24"/>
          <w:szCs w:val="24"/>
          <w:lang w:val="mk-MK"/>
        </w:rPr>
      </w:pPr>
    </w:p>
    <w:p w:rsidR="007223A9" w:rsidRDefault="007223A9" w:rsidP="007223A9">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7223A9" w:rsidRDefault="007223A9" w:rsidP="007223A9">
      <w:pPr>
        <w:pStyle w:val="BodyText"/>
        <w:rPr>
          <w:rFonts w:cs="Tahoma"/>
          <w:b/>
        </w:rPr>
      </w:pPr>
    </w:p>
    <w:p w:rsidR="007223A9" w:rsidRDefault="007223A9" w:rsidP="007223A9">
      <w:pPr>
        <w:pStyle w:val="BodyText"/>
        <w:rPr>
          <w:rFonts w:cs="Tahoma"/>
          <w:b/>
        </w:rPr>
      </w:pPr>
    </w:p>
    <w:p w:rsidR="007223A9" w:rsidRDefault="007223A9" w:rsidP="007223A9">
      <w:pPr>
        <w:pStyle w:val="BodyText"/>
        <w:rPr>
          <w:rFonts w:cs="Tahoma"/>
          <w:b/>
        </w:rPr>
      </w:pPr>
    </w:p>
    <w:p w:rsidR="007223A9" w:rsidRDefault="007223A9" w:rsidP="007223A9">
      <w:pPr>
        <w:pStyle w:val="BodyText"/>
        <w:rPr>
          <w:rFonts w:cs="Tahoma"/>
          <w:b/>
        </w:rPr>
      </w:pPr>
    </w:p>
    <w:p w:rsidR="007223A9" w:rsidRDefault="007223A9" w:rsidP="007223A9">
      <w:pPr>
        <w:pStyle w:val="BodyText"/>
        <w:rPr>
          <w:rFonts w:cs="Tahoma"/>
          <w:b/>
        </w:rPr>
      </w:pPr>
    </w:p>
    <w:p w:rsidR="007223A9" w:rsidRDefault="007223A9" w:rsidP="007223A9">
      <w:pPr>
        <w:pStyle w:val="BodyText"/>
        <w:jc w:val="center"/>
        <w:rPr>
          <w:rFonts w:cs="Tahoma"/>
          <w:b/>
        </w:rPr>
      </w:pPr>
      <w:r>
        <w:rPr>
          <w:rFonts w:cs="Tahoma"/>
          <w:b/>
        </w:rPr>
        <w:t xml:space="preserve">    Р Е Ш Е Н И Е</w:t>
      </w:r>
    </w:p>
    <w:p w:rsidR="007223A9" w:rsidRDefault="007223A9" w:rsidP="007223A9">
      <w:pPr>
        <w:spacing w:after="0" w:line="240" w:lineRule="auto"/>
        <w:jc w:val="center"/>
        <w:rPr>
          <w:rFonts w:ascii="Tahoma" w:hAnsi="Tahoma" w:cs="Tahoma"/>
          <w:b/>
          <w:bCs/>
          <w:sz w:val="24"/>
          <w:szCs w:val="24"/>
          <w:lang w:val="mk-MK"/>
        </w:rPr>
      </w:pPr>
      <w:r w:rsidRPr="007223A9">
        <w:rPr>
          <w:rFonts w:ascii="Tahoma" w:hAnsi="Tahoma" w:cs="Tahoma"/>
          <w:b/>
          <w:bCs/>
          <w:sz w:val="24"/>
          <w:szCs w:val="24"/>
          <w:lang w:val="mk-MK"/>
        </w:rPr>
        <w:t xml:space="preserve">за објавување на </w:t>
      </w:r>
      <w:r w:rsidRPr="007223A9">
        <w:rPr>
          <w:rFonts w:ascii="Tahoma" w:hAnsi="Tahoma" w:cs="Tahoma"/>
          <w:b/>
          <w:sz w:val="24"/>
          <w:szCs w:val="24"/>
          <w:lang w:val="mk-MK"/>
        </w:rPr>
        <w:t xml:space="preserve">Одлуката </w:t>
      </w:r>
      <w:r w:rsidRPr="007223A9">
        <w:rPr>
          <w:rFonts w:ascii="Tahoma" w:hAnsi="Tahoma" w:cs="Tahoma"/>
          <w:b/>
          <w:sz w:val="24"/>
          <w:szCs w:val="24"/>
        </w:rPr>
        <w:t xml:space="preserve">за давање согласност на Одлуката </w:t>
      </w:r>
      <w:r w:rsidRPr="007223A9">
        <w:rPr>
          <w:rFonts w:ascii="Tahoma" w:hAnsi="Tahoma" w:cs="Tahoma"/>
          <w:b/>
          <w:sz w:val="24"/>
          <w:szCs w:val="24"/>
          <w:lang w:val="mk-MK"/>
        </w:rPr>
        <w:t xml:space="preserve">                   </w:t>
      </w:r>
      <w:r w:rsidRPr="007223A9">
        <w:rPr>
          <w:rFonts w:ascii="Tahoma" w:hAnsi="Tahoma" w:cs="Tahoma"/>
          <w:b/>
          <w:sz w:val="24"/>
          <w:szCs w:val="24"/>
        </w:rPr>
        <w:t xml:space="preserve">бр. </w:t>
      </w:r>
      <w:r w:rsidRPr="007223A9">
        <w:rPr>
          <w:rFonts w:ascii="Tahoma" w:hAnsi="Tahoma" w:cs="Tahoma"/>
          <w:b/>
          <w:bCs/>
          <w:sz w:val="24"/>
          <w:szCs w:val="24"/>
        </w:rPr>
        <w:t>02-17/149</w:t>
      </w:r>
      <w:r w:rsidRPr="007223A9">
        <w:rPr>
          <w:rFonts w:ascii="Tahoma" w:hAnsi="Tahoma" w:cs="Tahoma"/>
          <w:b/>
          <w:bCs/>
          <w:sz w:val="24"/>
          <w:szCs w:val="24"/>
          <w:lang w:val="mk-MK"/>
        </w:rPr>
        <w:t xml:space="preserve"> </w:t>
      </w:r>
      <w:r w:rsidRPr="007223A9">
        <w:rPr>
          <w:rFonts w:ascii="Tahoma" w:hAnsi="Tahoma" w:cs="Tahoma"/>
          <w:b/>
          <w:bCs/>
          <w:sz w:val="24"/>
          <w:szCs w:val="24"/>
        </w:rPr>
        <w:t xml:space="preserve">од 7.12.2020 година за усвојување на Програмата </w:t>
      </w:r>
    </w:p>
    <w:p w:rsidR="007223A9" w:rsidRPr="007223A9" w:rsidRDefault="007223A9" w:rsidP="007223A9">
      <w:pPr>
        <w:spacing w:after="0" w:line="240" w:lineRule="auto"/>
        <w:jc w:val="center"/>
        <w:rPr>
          <w:rFonts w:ascii="Tahoma" w:hAnsi="Tahoma" w:cs="Tahoma"/>
          <w:b/>
          <w:sz w:val="24"/>
          <w:szCs w:val="24"/>
          <w:lang w:val="mk-MK"/>
        </w:rPr>
      </w:pPr>
      <w:r w:rsidRPr="007223A9">
        <w:rPr>
          <w:rFonts w:ascii="Tahoma" w:hAnsi="Tahoma" w:cs="Tahoma"/>
          <w:b/>
          <w:bCs/>
          <w:sz w:val="24"/>
          <w:szCs w:val="24"/>
        </w:rPr>
        <w:t xml:space="preserve">за работа и развој на Јавното претпријатие за јавни паркиралишта „Паркинзи“ на Општина Центар-Скопје за 2021 година со финансиски план, </w:t>
      </w:r>
      <w:r w:rsidRPr="007223A9">
        <w:rPr>
          <w:rFonts w:ascii="Tahoma" w:hAnsi="Tahoma" w:cs="Tahoma"/>
          <w:b/>
          <w:sz w:val="24"/>
          <w:szCs w:val="24"/>
        </w:rPr>
        <w:t>донесена од Управниот одбор на Јавното претпријатие за јавни паркиралишта „Паркинзи“ на Општина Центар-Скопје</w:t>
      </w:r>
    </w:p>
    <w:p w:rsidR="007223A9" w:rsidRPr="007223A9" w:rsidRDefault="007223A9" w:rsidP="007223A9">
      <w:pPr>
        <w:spacing w:after="0" w:line="240" w:lineRule="auto"/>
        <w:jc w:val="center"/>
        <w:rPr>
          <w:rFonts w:ascii="Tahoma" w:hAnsi="Tahoma" w:cs="Tahoma"/>
          <w:b/>
          <w:sz w:val="24"/>
          <w:szCs w:val="24"/>
        </w:rPr>
      </w:pPr>
    </w:p>
    <w:p w:rsidR="007223A9" w:rsidRDefault="007223A9" w:rsidP="007223A9">
      <w:pPr>
        <w:spacing w:after="0" w:line="240" w:lineRule="auto"/>
        <w:jc w:val="center"/>
        <w:rPr>
          <w:rFonts w:ascii="Tahoma" w:hAnsi="Tahoma" w:cs="Tahoma"/>
          <w:sz w:val="24"/>
          <w:szCs w:val="24"/>
        </w:rPr>
      </w:pPr>
    </w:p>
    <w:p w:rsidR="007223A9" w:rsidRDefault="007223A9" w:rsidP="007223A9">
      <w:pPr>
        <w:spacing w:after="0" w:line="240" w:lineRule="auto"/>
        <w:jc w:val="both"/>
        <w:rPr>
          <w:rFonts w:ascii="Tahoma" w:hAnsi="Tahoma" w:cs="Tahoma"/>
          <w:sz w:val="24"/>
          <w:szCs w:val="24"/>
          <w:lang w:val="mk-MK"/>
        </w:rPr>
      </w:pPr>
    </w:p>
    <w:p w:rsidR="008363E4" w:rsidRDefault="008363E4" w:rsidP="007223A9">
      <w:pPr>
        <w:spacing w:after="0" w:line="240" w:lineRule="auto"/>
        <w:jc w:val="both"/>
        <w:rPr>
          <w:rFonts w:ascii="Tahoma" w:hAnsi="Tahoma" w:cs="Tahoma"/>
          <w:sz w:val="24"/>
          <w:szCs w:val="24"/>
          <w:lang w:val="mk-MK"/>
        </w:rPr>
      </w:pPr>
    </w:p>
    <w:p w:rsidR="007223A9" w:rsidRDefault="007223A9" w:rsidP="007223A9">
      <w:pPr>
        <w:spacing w:after="0" w:line="240" w:lineRule="auto"/>
        <w:jc w:val="both"/>
        <w:rPr>
          <w:rFonts w:ascii="Tahoma" w:hAnsi="Tahoma" w:cs="Tahoma"/>
          <w:sz w:val="24"/>
          <w:szCs w:val="24"/>
          <w:lang w:val="mk-MK"/>
        </w:rPr>
      </w:pPr>
    </w:p>
    <w:p w:rsidR="007223A9" w:rsidRDefault="007223A9" w:rsidP="007223A9">
      <w:pPr>
        <w:spacing w:after="0" w:line="240" w:lineRule="auto"/>
        <w:jc w:val="both"/>
        <w:rPr>
          <w:rFonts w:ascii="Tahoma" w:hAnsi="Tahoma" w:cs="Tahoma"/>
          <w:bCs/>
          <w:sz w:val="24"/>
          <w:szCs w:val="24"/>
          <w:lang w:val="mk-MK"/>
        </w:rPr>
      </w:pPr>
      <w:r w:rsidRPr="007223A9">
        <w:rPr>
          <w:rFonts w:ascii="Tahoma" w:hAnsi="Tahoma" w:cs="Tahoma"/>
          <w:sz w:val="24"/>
          <w:szCs w:val="24"/>
          <w:lang w:val="mk-MK"/>
        </w:rPr>
        <w:t xml:space="preserve">Се објавува Одлуката </w:t>
      </w:r>
      <w:r w:rsidRPr="007223A9">
        <w:rPr>
          <w:rFonts w:ascii="Tahoma" w:hAnsi="Tahoma" w:cs="Tahoma"/>
          <w:sz w:val="24"/>
          <w:szCs w:val="24"/>
        </w:rPr>
        <w:t>з</w:t>
      </w:r>
      <w:r>
        <w:rPr>
          <w:rFonts w:ascii="Tahoma" w:hAnsi="Tahoma" w:cs="Tahoma"/>
          <w:sz w:val="24"/>
          <w:szCs w:val="24"/>
        </w:rPr>
        <w:t>а давање согласност на Одлуката</w:t>
      </w:r>
      <w:r w:rsidRPr="007223A9">
        <w:rPr>
          <w:rFonts w:ascii="Tahoma" w:hAnsi="Tahoma" w:cs="Tahoma"/>
          <w:sz w:val="24"/>
          <w:szCs w:val="24"/>
          <w:lang w:val="mk-MK"/>
        </w:rPr>
        <w:t xml:space="preserve"> </w:t>
      </w:r>
      <w:r w:rsidRPr="007223A9">
        <w:rPr>
          <w:rFonts w:ascii="Tahoma" w:hAnsi="Tahoma" w:cs="Tahoma"/>
          <w:sz w:val="24"/>
          <w:szCs w:val="24"/>
        </w:rPr>
        <w:t xml:space="preserve">бр. </w:t>
      </w:r>
      <w:r w:rsidRPr="007223A9">
        <w:rPr>
          <w:rFonts w:ascii="Tahoma" w:hAnsi="Tahoma" w:cs="Tahoma"/>
          <w:bCs/>
          <w:sz w:val="24"/>
          <w:szCs w:val="24"/>
        </w:rPr>
        <w:t>02-17/149</w:t>
      </w:r>
      <w:r w:rsidRPr="007223A9">
        <w:rPr>
          <w:rFonts w:ascii="Tahoma" w:hAnsi="Tahoma" w:cs="Tahoma"/>
          <w:bCs/>
          <w:sz w:val="24"/>
          <w:szCs w:val="24"/>
          <w:lang w:val="mk-MK"/>
        </w:rPr>
        <w:t xml:space="preserve"> </w:t>
      </w:r>
      <w:r w:rsidRPr="007223A9">
        <w:rPr>
          <w:rFonts w:ascii="Tahoma" w:hAnsi="Tahoma" w:cs="Tahoma"/>
          <w:bCs/>
          <w:sz w:val="24"/>
          <w:szCs w:val="24"/>
        </w:rPr>
        <w:t xml:space="preserve">од 7.12.2020 година за усвојување на Програмата за работа и развој на Јавното претпријатие за јавни паркиралишта „Паркинзи“ на Општина Центар-Скопје за 2021 година со финансиски план, </w:t>
      </w:r>
      <w:r w:rsidRPr="007223A9">
        <w:rPr>
          <w:rFonts w:ascii="Tahoma" w:hAnsi="Tahoma" w:cs="Tahoma"/>
          <w:sz w:val="24"/>
          <w:szCs w:val="24"/>
        </w:rPr>
        <w:t>донесена од Управниот одбор на Јавното претпријатие за јавни паркиралишта „Паркинзи“ на Општина Центар-Скопје</w:t>
      </w:r>
      <w:r>
        <w:rPr>
          <w:rFonts w:ascii="Tahoma" w:hAnsi="Tahoma" w:cs="Tahoma"/>
          <w:bCs/>
          <w:sz w:val="24"/>
          <w:szCs w:val="24"/>
          <w:lang w:val="mk-MK"/>
        </w:rPr>
        <w:t>,</w:t>
      </w:r>
    </w:p>
    <w:p w:rsidR="007223A9" w:rsidRDefault="007223A9" w:rsidP="007223A9">
      <w:pPr>
        <w:spacing w:after="0" w:line="240" w:lineRule="auto"/>
        <w:jc w:val="both"/>
        <w:rPr>
          <w:rFonts w:ascii="Tahoma" w:hAnsi="Tahoma" w:cs="Tahoma"/>
          <w:bCs/>
          <w:sz w:val="24"/>
          <w:szCs w:val="24"/>
          <w:lang w:val="mk-MK"/>
        </w:rPr>
      </w:pPr>
    </w:p>
    <w:p w:rsidR="007223A9" w:rsidRDefault="007223A9" w:rsidP="007223A9">
      <w:pPr>
        <w:spacing w:after="0" w:line="240" w:lineRule="auto"/>
        <w:jc w:val="both"/>
        <w:rPr>
          <w:rFonts w:ascii="Tahoma" w:hAnsi="Tahoma" w:cs="Tahoma"/>
          <w:bCs/>
          <w:sz w:val="24"/>
          <w:szCs w:val="24"/>
          <w:lang w:val="mk-MK"/>
        </w:rPr>
      </w:pPr>
    </w:p>
    <w:p w:rsidR="007223A9" w:rsidRDefault="007223A9" w:rsidP="007223A9">
      <w:pPr>
        <w:spacing w:after="0" w:line="240" w:lineRule="auto"/>
        <w:jc w:val="both"/>
        <w:rPr>
          <w:rFonts w:ascii="Tahoma" w:hAnsi="Tahoma" w:cs="Tahoma"/>
          <w:sz w:val="24"/>
          <w:szCs w:val="24"/>
          <w:lang w:val="mk-MK"/>
        </w:rPr>
      </w:pPr>
    </w:p>
    <w:p w:rsidR="007223A9" w:rsidRDefault="007223A9" w:rsidP="007223A9">
      <w:pPr>
        <w:spacing w:after="0" w:line="240" w:lineRule="auto"/>
        <w:jc w:val="both"/>
        <w:rPr>
          <w:rFonts w:ascii="Tahoma" w:hAnsi="Tahoma" w:cs="Tahoma"/>
          <w:sz w:val="24"/>
          <w:szCs w:val="24"/>
          <w:lang w:val="mk-MK"/>
        </w:rPr>
      </w:pPr>
    </w:p>
    <w:p w:rsidR="007223A9" w:rsidRDefault="007223A9" w:rsidP="007223A9">
      <w:pPr>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58. седница, одржана на 24.12.2020 година</w:t>
      </w:r>
      <w:r w:rsidR="00385676">
        <w:rPr>
          <w:rFonts w:ascii="Tahoma" w:hAnsi="Tahoma" w:cs="Tahoma"/>
          <w:sz w:val="24"/>
          <w:szCs w:val="24"/>
          <w:lang w:val="mk-MK"/>
        </w:rPr>
        <w:t xml:space="preserve"> и на 25.12.2020 година</w:t>
      </w:r>
      <w:r>
        <w:rPr>
          <w:rFonts w:ascii="Tahoma" w:hAnsi="Tahoma" w:cs="Tahoma"/>
          <w:sz w:val="24"/>
          <w:szCs w:val="24"/>
          <w:lang w:val="mk-MK"/>
        </w:rPr>
        <w:t>.</w:t>
      </w:r>
    </w:p>
    <w:p w:rsidR="007223A9" w:rsidRDefault="007223A9" w:rsidP="007223A9">
      <w:pPr>
        <w:jc w:val="both"/>
        <w:rPr>
          <w:rFonts w:ascii="Tahoma" w:hAnsi="Tahoma" w:cs="Tahoma"/>
          <w:sz w:val="24"/>
          <w:szCs w:val="24"/>
          <w:lang w:val="mk-MK"/>
        </w:rPr>
      </w:pPr>
    </w:p>
    <w:p w:rsidR="007223A9" w:rsidRDefault="007223A9" w:rsidP="007223A9">
      <w:pPr>
        <w:jc w:val="both"/>
        <w:rPr>
          <w:rFonts w:ascii="Tahoma" w:hAnsi="Tahoma" w:cs="Tahoma"/>
          <w:sz w:val="24"/>
          <w:szCs w:val="24"/>
        </w:rPr>
      </w:pPr>
    </w:p>
    <w:p w:rsidR="004B76A8" w:rsidRPr="004B76A8" w:rsidRDefault="004B76A8" w:rsidP="007223A9">
      <w:pPr>
        <w:jc w:val="both"/>
        <w:rPr>
          <w:rFonts w:ascii="Tahoma" w:hAnsi="Tahoma" w:cs="Tahoma"/>
          <w:sz w:val="24"/>
          <w:szCs w:val="24"/>
        </w:rPr>
      </w:pPr>
    </w:p>
    <w:p w:rsidR="007223A9" w:rsidRDefault="007223A9" w:rsidP="007223A9">
      <w:pPr>
        <w:spacing w:after="0" w:line="240" w:lineRule="auto"/>
        <w:jc w:val="both"/>
        <w:rPr>
          <w:rFonts w:ascii="Tahoma" w:hAnsi="Tahoma" w:cs="Tahoma"/>
          <w:sz w:val="24"/>
          <w:szCs w:val="24"/>
          <w:lang w:val="mk-MK"/>
        </w:rPr>
      </w:pPr>
    </w:p>
    <w:p w:rsidR="007223A9" w:rsidRDefault="007223A9" w:rsidP="007223A9">
      <w:pPr>
        <w:spacing w:after="0" w:line="240" w:lineRule="auto"/>
        <w:jc w:val="both"/>
        <w:rPr>
          <w:rFonts w:ascii="Tahoma" w:hAnsi="Tahoma" w:cs="Tahoma"/>
          <w:sz w:val="24"/>
          <w:szCs w:val="24"/>
          <w:lang w:val="mk-MK"/>
        </w:rPr>
      </w:pPr>
      <w:r>
        <w:rPr>
          <w:rFonts w:ascii="Tahoma" w:hAnsi="Tahoma" w:cs="Tahoma"/>
          <w:sz w:val="24"/>
          <w:szCs w:val="24"/>
          <w:lang w:val="mk-MK"/>
        </w:rPr>
        <w:t>Бр. 09-5455/3                                                                ГРАДОНАЧАЛНИК</w:t>
      </w:r>
    </w:p>
    <w:p w:rsidR="007223A9" w:rsidRDefault="007223A9" w:rsidP="007223A9">
      <w:pPr>
        <w:spacing w:after="0" w:line="240" w:lineRule="auto"/>
        <w:jc w:val="both"/>
        <w:rPr>
          <w:rFonts w:ascii="Tahoma" w:hAnsi="Tahoma" w:cs="Tahoma"/>
          <w:sz w:val="24"/>
          <w:szCs w:val="24"/>
          <w:lang w:val="mk-MK"/>
        </w:rPr>
      </w:pPr>
      <w:r>
        <w:rPr>
          <w:rFonts w:ascii="Tahoma" w:hAnsi="Tahoma" w:cs="Tahoma"/>
          <w:sz w:val="24"/>
          <w:szCs w:val="24"/>
          <w:lang w:val="mk-MK"/>
        </w:rPr>
        <w:t xml:space="preserve">24.12.2020 година                                                  на Општина Центар-Скопје    </w:t>
      </w:r>
    </w:p>
    <w:p w:rsidR="007223A9" w:rsidRPr="004B76A8" w:rsidRDefault="007223A9" w:rsidP="007223A9">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sidR="004B76A8">
        <w:rPr>
          <w:rFonts w:ascii="Tahoma" w:hAnsi="Tahoma" w:cs="Tahoma"/>
          <w:sz w:val="24"/>
          <w:szCs w:val="24"/>
          <w:lang w:val="mk-MK"/>
        </w:rPr>
        <w:tab/>
      </w:r>
      <w:r w:rsidR="004B76A8">
        <w:rPr>
          <w:rFonts w:ascii="Tahoma" w:hAnsi="Tahoma" w:cs="Tahoma"/>
          <w:sz w:val="24"/>
          <w:szCs w:val="24"/>
          <w:lang w:val="mk-MK"/>
        </w:rPr>
        <w:tab/>
      </w:r>
      <w:r w:rsidR="004B76A8">
        <w:rPr>
          <w:rFonts w:ascii="Tahoma" w:hAnsi="Tahoma" w:cs="Tahoma"/>
          <w:sz w:val="24"/>
          <w:szCs w:val="24"/>
          <w:lang w:val="mk-MK"/>
        </w:rPr>
        <w:tab/>
      </w:r>
      <w:r w:rsidR="004B76A8">
        <w:rPr>
          <w:rFonts w:ascii="Tahoma" w:hAnsi="Tahoma" w:cs="Tahoma"/>
          <w:sz w:val="24"/>
          <w:szCs w:val="24"/>
          <w:lang w:val="mk-MK"/>
        </w:rPr>
        <w:tab/>
      </w:r>
      <w:r w:rsidR="004B76A8">
        <w:rPr>
          <w:rFonts w:ascii="Tahoma" w:hAnsi="Tahoma" w:cs="Tahoma"/>
          <w:sz w:val="24"/>
          <w:szCs w:val="24"/>
          <w:lang w:val="mk-MK"/>
        </w:rPr>
        <w:tab/>
        <w:t xml:space="preserve">                        </w:t>
      </w:r>
      <w:r>
        <w:rPr>
          <w:rFonts w:ascii="Tahoma" w:hAnsi="Tahoma" w:cs="Tahoma"/>
          <w:sz w:val="24"/>
          <w:szCs w:val="24"/>
          <w:lang w:val="mk-MK"/>
        </w:rPr>
        <w:t>Саша Богдановиќ</w:t>
      </w:r>
      <w:r w:rsidR="004B76A8">
        <w:rPr>
          <w:rFonts w:ascii="Tahoma" w:hAnsi="Tahoma" w:cs="Tahoma"/>
          <w:sz w:val="24"/>
          <w:szCs w:val="24"/>
        </w:rPr>
        <w:t xml:space="preserve"> </w:t>
      </w:r>
      <w:r w:rsidR="004B76A8">
        <w:rPr>
          <w:rFonts w:ascii="Tahoma" w:hAnsi="Tahoma" w:cs="Tahoma"/>
          <w:sz w:val="24"/>
          <w:szCs w:val="24"/>
          <w:lang w:val="mk-MK"/>
        </w:rPr>
        <w:t>с.р.</w:t>
      </w:r>
    </w:p>
    <w:p w:rsidR="007223A9" w:rsidRDefault="007223A9" w:rsidP="007223A9">
      <w:pPr>
        <w:spacing w:after="0" w:line="240" w:lineRule="auto"/>
        <w:jc w:val="both"/>
        <w:rPr>
          <w:rFonts w:ascii="Tahoma" w:hAnsi="Tahoma" w:cs="Tahoma"/>
          <w:sz w:val="24"/>
          <w:szCs w:val="24"/>
          <w:lang w:val="mk-MK"/>
        </w:rPr>
      </w:pPr>
    </w:p>
    <w:p w:rsidR="007223A9" w:rsidRDefault="007223A9" w:rsidP="007223A9">
      <w:pPr>
        <w:jc w:val="both"/>
        <w:rPr>
          <w:rFonts w:ascii="Tahoma" w:hAnsi="Tahoma" w:cs="Tahoma"/>
          <w:sz w:val="24"/>
          <w:szCs w:val="24"/>
          <w:lang w:val="mk-MK"/>
        </w:rPr>
      </w:pPr>
    </w:p>
    <w:p w:rsidR="004B76A8" w:rsidRDefault="004B76A8" w:rsidP="004B76A8">
      <w:pPr>
        <w:spacing w:after="0" w:line="240" w:lineRule="auto"/>
        <w:jc w:val="both"/>
        <w:rPr>
          <w:rFonts w:ascii="Tahoma" w:hAnsi="Tahoma" w:cs="Tahoma"/>
          <w:sz w:val="16"/>
          <w:szCs w:val="16"/>
          <w:u w:val="single"/>
          <w:lang w:val="mk-MK"/>
        </w:rPr>
      </w:pPr>
    </w:p>
    <w:p w:rsidR="004B76A8" w:rsidRPr="009011D6" w:rsidRDefault="004B76A8" w:rsidP="004B76A8">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Pr>
          <w:rFonts w:ascii="Tahoma" w:hAnsi="Tahoma" w:cs="Tahoma"/>
          <w:sz w:val="16"/>
          <w:szCs w:val="16"/>
          <w:u w:val="single"/>
          <w:lang w:val="mk-MK"/>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2</w:t>
      </w:r>
    </w:p>
    <w:p w:rsidR="007223A9" w:rsidRPr="008363E4" w:rsidRDefault="007223A9" w:rsidP="007223A9">
      <w:pPr>
        <w:spacing w:after="0" w:line="240" w:lineRule="auto"/>
        <w:jc w:val="both"/>
        <w:rPr>
          <w:rFonts w:ascii="Tahoma" w:hAnsi="Tahoma" w:cs="Tahoma"/>
          <w:sz w:val="18"/>
          <w:szCs w:val="18"/>
          <w:lang w:val="mk-MK"/>
        </w:rPr>
      </w:pPr>
    </w:p>
    <w:p w:rsidR="007223A9" w:rsidRDefault="007223A9" w:rsidP="007223A9">
      <w:pPr>
        <w:spacing w:after="0" w:line="240" w:lineRule="auto"/>
        <w:jc w:val="both"/>
        <w:rPr>
          <w:rFonts w:ascii="Tahoma" w:hAnsi="Tahoma" w:cs="Tahoma"/>
          <w:sz w:val="24"/>
          <w:szCs w:val="24"/>
          <w:lang w:val="mk-MK"/>
        </w:rPr>
      </w:pPr>
      <w:r>
        <w:rPr>
          <w:rFonts w:ascii="Tahoma" w:hAnsi="Tahoma" w:cs="Tahoma"/>
          <w:sz w:val="24"/>
          <w:szCs w:val="24"/>
          <w:lang w:val="mk-MK"/>
        </w:rPr>
        <w:t xml:space="preserve">Врз основа на член 11 став 1 точка </w:t>
      </w:r>
      <w:r>
        <w:rPr>
          <w:rFonts w:ascii="Tahoma" w:hAnsi="Tahoma" w:cs="Tahoma"/>
          <w:sz w:val="24"/>
          <w:szCs w:val="24"/>
        </w:rPr>
        <w:t>8</w:t>
      </w:r>
      <w:r>
        <w:rPr>
          <w:rFonts w:ascii="Tahoma" w:hAnsi="Tahoma" w:cs="Tahoma"/>
          <w:sz w:val="24"/>
          <w:szCs w:val="24"/>
          <w:lang w:val="mk-MK"/>
        </w:rPr>
        <w:t xml:space="preserve"> од Законот за јавните претпријатија  („Службен весник на РМ“ бр. 38/96; 09/97; 06/02; 40/03; 49/06; 22/07; 83/09; 97/10; 06/12; 119/13; 41/14; 138/14; 25/15; 61/15; 39/16; 64/18 и 35/19 ) и член 26 став 1 точка 12 од Статутот на Општина Центар-Скопје („Службен гласник на Општина Центар-Скопје“ бр. 01/06; 12/15; 9/19 и 14/19), Советот на Општина Центар-Скопје на 58</w:t>
      </w:r>
      <w:r>
        <w:rPr>
          <w:rFonts w:ascii="Tahoma" w:hAnsi="Tahoma" w:cs="Tahoma"/>
          <w:sz w:val="24"/>
          <w:szCs w:val="24"/>
        </w:rPr>
        <w:t>.</w:t>
      </w:r>
      <w:r>
        <w:rPr>
          <w:rFonts w:ascii="Tahoma" w:hAnsi="Tahoma" w:cs="Tahoma"/>
          <w:sz w:val="24"/>
          <w:szCs w:val="24"/>
          <w:lang w:val="mk-MK"/>
        </w:rPr>
        <w:t xml:space="preserve"> седница, одржана на 24</w:t>
      </w:r>
      <w:r>
        <w:rPr>
          <w:rFonts w:ascii="Tahoma" w:hAnsi="Tahoma" w:cs="Tahoma"/>
          <w:sz w:val="24"/>
          <w:szCs w:val="24"/>
        </w:rPr>
        <w:t>.12</w:t>
      </w:r>
      <w:r>
        <w:rPr>
          <w:rFonts w:ascii="Tahoma" w:hAnsi="Tahoma" w:cs="Tahoma"/>
          <w:sz w:val="24"/>
          <w:szCs w:val="24"/>
          <w:lang w:val="mk-MK"/>
        </w:rPr>
        <w:t>.20</w:t>
      </w:r>
      <w:r>
        <w:rPr>
          <w:rFonts w:ascii="Tahoma" w:hAnsi="Tahoma" w:cs="Tahoma"/>
          <w:sz w:val="24"/>
          <w:szCs w:val="24"/>
        </w:rPr>
        <w:t>20</w:t>
      </w:r>
      <w:r>
        <w:rPr>
          <w:rFonts w:ascii="Tahoma" w:hAnsi="Tahoma" w:cs="Tahoma"/>
          <w:sz w:val="24"/>
          <w:szCs w:val="24"/>
          <w:lang w:val="mk-MK"/>
        </w:rPr>
        <w:t xml:space="preserve"> година</w:t>
      </w:r>
      <w:r w:rsidR="00385676">
        <w:rPr>
          <w:rFonts w:ascii="Tahoma" w:hAnsi="Tahoma" w:cs="Tahoma"/>
          <w:sz w:val="24"/>
          <w:szCs w:val="24"/>
          <w:lang w:val="mk-MK"/>
        </w:rPr>
        <w:t xml:space="preserve"> и на 25.12.2020 година</w:t>
      </w:r>
      <w:r>
        <w:rPr>
          <w:rFonts w:ascii="Tahoma" w:hAnsi="Tahoma" w:cs="Tahoma"/>
          <w:sz w:val="24"/>
          <w:szCs w:val="24"/>
          <w:lang w:val="mk-MK"/>
        </w:rPr>
        <w:t>, донесе</w:t>
      </w:r>
    </w:p>
    <w:p w:rsidR="007223A9" w:rsidRDefault="007223A9" w:rsidP="007223A9">
      <w:pPr>
        <w:spacing w:after="0" w:line="240" w:lineRule="auto"/>
        <w:rPr>
          <w:rFonts w:ascii="Tahoma" w:hAnsi="Tahoma" w:cs="Tahoma"/>
          <w:sz w:val="24"/>
          <w:szCs w:val="24"/>
          <w:lang w:val="mk-MK"/>
        </w:rPr>
      </w:pPr>
    </w:p>
    <w:p w:rsidR="007223A9" w:rsidRDefault="007223A9" w:rsidP="007223A9">
      <w:pPr>
        <w:spacing w:after="0" w:line="240" w:lineRule="auto"/>
        <w:jc w:val="center"/>
        <w:rPr>
          <w:rFonts w:ascii="Tahoma" w:hAnsi="Tahoma" w:cs="Tahoma"/>
          <w:sz w:val="24"/>
          <w:szCs w:val="24"/>
        </w:rPr>
      </w:pPr>
    </w:p>
    <w:p w:rsidR="007223A9" w:rsidRPr="008A522F" w:rsidRDefault="007223A9" w:rsidP="007223A9">
      <w:pPr>
        <w:spacing w:after="0" w:line="240" w:lineRule="auto"/>
        <w:jc w:val="center"/>
        <w:rPr>
          <w:rFonts w:ascii="Tahoma" w:hAnsi="Tahoma" w:cs="Tahoma"/>
          <w:sz w:val="24"/>
          <w:szCs w:val="24"/>
        </w:rPr>
      </w:pPr>
    </w:p>
    <w:p w:rsidR="007223A9" w:rsidRDefault="007223A9" w:rsidP="007223A9">
      <w:pPr>
        <w:spacing w:after="0" w:line="240" w:lineRule="auto"/>
        <w:jc w:val="center"/>
        <w:rPr>
          <w:rFonts w:ascii="Tahoma" w:hAnsi="Tahoma" w:cs="Tahoma"/>
          <w:b/>
          <w:sz w:val="24"/>
          <w:szCs w:val="24"/>
          <w:lang w:val="mk-MK"/>
        </w:rPr>
      </w:pPr>
      <w:r>
        <w:rPr>
          <w:rFonts w:ascii="Tahoma" w:hAnsi="Tahoma" w:cs="Tahoma"/>
          <w:b/>
          <w:sz w:val="24"/>
          <w:szCs w:val="24"/>
          <w:lang w:val="mk-MK"/>
        </w:rPr>
        <w:t>ОДЛУКА</w:t>
      </w:r>
    </w:p>
    <w:p w:rsidR="007223A9" w:rsidRDefault="007223A9" w:rsidP="007223A9">
      <w:pPr>
        <w:pStyle w:val="ListParagraph"/>
        <w:ind w:left="420"/>
        <w:jc w:val="center"/>
        <w:rPr>
          <w:rFonts w:ascii="Tahoma" w:hAnsi="Tahoma" w:cs="Tahoma"/>
          <w:b/>
          <w:bCs/>
          <w:lang w:val="en-GB"/>
        </w:rPr>
      </w:pPr>
      <w:r>
        <w:rPr>
          <w:rFonts w:ascii="Tahoma" w:hAnsi="Tahoma" w:cs="Tahoma"/>
          <w:b/>
        </w:rPr>
        <w:t xml:space="preserve">за давање согласност на Одлуката бр. </w:t>
      </w:r>
      <w:r>
        <w:rPr>
          <w:rFonts w:ascii="Tahoma" w:hAnsi="Tahoma" w:cs="Tahoma"/>
          <w:b/>
          <w:bCs/>
        </w:rPr>
        <w:t>02-17/149</w:t>
      </w:r>
    </w:p>
    <w:p w:rsidR="007223A9" w:rsidRDefault="007223A9" w:rsidP="007223A9">
      <w:pPr>
        <w:pStyle w:val="ListParagraph"/>
        <w:ind w:left="420"/>
        <w:jc w:val="center"/>
        <w:rPr>
          <w:rFonts w:ascii="Tahoma" w:hAnsi="Tahoma" w:cs="Tahoma"/>
          <w:b/>
          <w:lang w:val="mk-MK"/>
        </w:rPr>
      </w:pPr>
      <w:r>
        <w:rPr>
          <w:rFonts w:ascii="Tahoma" w:hAnsi="Tahoma" w:cs="Tahoma"/>
          <w:b/>
          <w:bCs/>
        </w:rPr>
        <w:t xml:space="preserve">од 7.12.2020 година за усвојување на Програмата за работа и развој на Јавното претпријатие за јавни паркиралишта „Паркинзи“ на Општина Центар-Скопје за 2021 година со финансиски план, </w:t>
      </w:r>
      <w:r>
        <w:rPr>
          <w:rFonts w:ascii="Tahoma" w:hAnsi="Tahoma" w:cs="Tahoma"/>
          <w:b/>
        </w:rPr>
        <w:t>донесена од Управниот одбор на Јавното претпријатие за јавни паркиралишта „Паркинзи“ на Општина Центар-Скопје</w:t>
      </w:r>
    </w:p>
    <w:p w:rsidR="007223A9" w:rsidRDefault="007223A9" w:rsidP="007223A9">
      <w:pPr>
        <w:spacing w:after="0" w:line="240" w:lineRule="auto"/>
        <w:jc w:val="both"/>
        <w:rPr>
          <w:rFonts w:ascii="Tahoma" w:hAnsi="Tahoma" w:cs="Tahoma"/>
          <w:b/>
          <w:sz w:val="24"/>
          <w:szCs w:val="24"/>
          <w:lang w:val="mk-MK"/>
        </w:rPr>
      </w:pPr>
    </w:p>
    <w:p w:rsidR="007223A9" w:rsidRDefault="007223A9" w:rsidP="007223A9">
      <w:pPr>
        <w:spacing w:after="0" w:line="240" w:lineRule="auto"/>
        <w:jc w:val="both"/>
        <w:rPr>
          <w:rFonts w:ascii="Tahoma" w:hAnsi="Tahoma" w:cs="Tahoma"/>
          <w:b/>
          <w:sz w:val="24"/>
          <w:szCs w:val="24"/>
        </w:rPr>
      </w:pPr>
    </w:p>
    <w:p w:rsidR="007223A9" w:rsidRPr="008A522F" w:rsidRDefault="007223A9" w:rsidP="007223A9">
      <w:pPr>
        <w:spacing w:after="0" w:line="240" w:lineRule="auto"/>
        <w:jc w:val="both"/>
        <w:rPr>
          <w:rFonts w:ascii="Tahoma" w:hAnsi="Tahoma" w:cs="Tahoma"/>
          <w:b/>
          <w:sz w:val="24"/>
          <w:szCs w:val="24"/>
        </w:rPr>
      </w:pPr>
    </w:p>
    <w:p w:rsidR="007223A9" w:rsidRDefault="007223A9" w:rsidP="007223A9">
      <w:pPr>
        <w:spacing w:after="0" w:line="240" w:lineRule="auto"/>
        <w:jc w:val="center"/>
        <w:rPr>
          <w:rFonts w:ascii="Tahoma" w:hAnsi="Tahoma" w:cs="Tahoma"/>
          <w:b/>
          <w:sz w:val="24"/>
          <w:szCs w:val="24"/>
          <w:lang w:val="mk-MK"/>
        </w:rPr>
      </w:pPr>
      <w:r>
        <w:rPr>
          <w:rFonts w:ascii="Tahoma" w:hAnsi="Tahoma" w:cs="Tahoma"/>
          <w:b/>
          <w:sz w:val="24"/>
          <w:szCs w:val="24"/>
          <w:lang w:val="mk-MK"/>
        </w:rPr>
        <w:t>Член 1</w:t>
      </w:r>
    </w:p>
    <w:p w:rsidR="007223A9" w:rsidRDefault="007223A9" w:rsidP="007223A9">
      <w:pPr>
        <w:spacing w:after="0" w:line="240" w:lineRule="auto"/>
        <w:jc w:val="center"/>
        <w:rPr>
          <w:rFonts w:ascii="Tahoma" w:hAnsi="Tahoma" w:cs="Tahoma"/>
          <w:b/>
          <w:sz w:val="24"/>
          <w:szCs w:val="24"/>
          <w:lang w:val="mk-MK"/>
        </w:rPr>
      </w:pPr>
    </w:p>
    <w:p w:rsidR="007223A9" w:rsidRDefault="007223A9" w:rsidP="007223A9">
      <w:pPr>
        <w:pStyle w:val="ListParagraph"/>
        <w:ind w:left="0"/>
        <w:jc w:val="both"/>
        <w:rPr>
          <w:rFonts w:ascii="Tahoma" w:hAnsi="Tahoma" w:cs="Tahoma"/>
          <w:lang w:val="en-GB"/>
        </w:rPr>
      </w:pPr>
      <w:r>
        <w:rPr>
          <w:rFonts w:ascii="Tahoma" w:hAnsi="Tahoma" w:cs="Tahoma"/>
        </w:rPr>
        <w:t xml:space="preserve">Општина Центар-Скопје ДАВА СОГЛАСНОСТ на Одлуката бр. </w:t>
      </w:r>
      <w:r>
        <w:rPr>
          <w:rFonts w:ascii="Tahoma" w:hAnsi="Tahoma" w:cs="Tahoma"/>
          <w:bCs/>
        </w:rPr>
        <w:t xml:space="preserve">02-17/149 од 7.12.2020 година за усвојување на Програмата за работа и развој на Јавното претпријатие за јавни паркиралишта „Паркинзи“ на Општина Центар-Скопје за 2021 година со финансиски план, </w:t>
      </w:r>
      <w:r>
        <w:rPr>
          <w:rFonts w:ascii="Tahoma" w:hAnsi="Tahoma" w:cs="Tahoma"/>
        </w:rPr>
        <w:t xml:space="preserve">донесена од Управниот одбор на Јавното претпријатие за јавни паркиралишта „Паркинзи“ на Општина Центар-Скопје. </w:t>
      </w:r>
    </w:p>
    <w:p w:rsidR="007223A9" w:rsidRDefault="007223A9" w:rsidP="007223A9">
      <w:pPr>
        <w:spacing w:after="0" w:line="240" w:lineRule="auto"/>
        <w:jc w:val="center"/>
        <w:rPr>
          <w:rFonts w:ascii="Tahoma" w:hAnsi="Tahoma" w:cs="Tahoma"/>
          <w:b/>
          <w:sz w:val="24"/>
          <w:szCs w:val="24"/>
        </w:rPr>
      </w:pPr>
    </w:p>
    <w:p w:rsidR="007223A9" w:rsidRDefault="007223A9" w:rsidP="007223A9">
      <w:pPr>
        <w:spacing w:after="0" w:line="240" w:lineRule="auto"/>
        <w:jc w:val="center"/>
        <w:rPr>
          <w:rFonts w:ascii="Tahoma" w:hAnsi="Tahoma" w:cs="Tahoma"/>
          <w:b/>
          <w:sz w:val="24"/>
          <w:szCs w:val="24"/>
          <w:lang w:val="mk-MK"/>
        </w:rPr>
      </w:pPr>
      <w:r>
        <w:rPr>
          <w:rFonts w:ascii="Tahoma" w:hAnsi="Tahoma" w:cs="Tahoma"/>
          <w:b/>
          <w:sz w:val="24"/>
          <w:szCs w:val="24"/>
          <w:lang w:val="mk-MK"/>
        </w:rPr>
        <w:t>Член 2</w:t>
      </w:r>
    </w:p>
    <w:p w:rsidR="007223A9" w:rsidRDefault="007223A9" w:rsidP="007223A9">
      <w:pPr>
        <w:spacing w:after="0" w:line="240" w:lineRule="auto"/>
        <w:jc w:val="center"/>
        <w:rPr>
          <w:rFonts w:ascii="Tahoma" w:hAnsi="Tahoma" w:cs="Tahoma"/>
          <w:b/>
          <w:sz w:val="24"/>
          <w:szCs w:val="24"/>
          <w:lang w:val="mk-MK"/>
        </w:rPr>
      </w:pPr>
    </w:p>
    <w:p w:rsidR="007223A9" w:rsidRDefault="007223A9" w:rsidP="007223A9">
      <w:pPr>
        <w:spacing w:after="0" w:line="240" w:lineRule="auto"/>
        <w:jc w:val="both"/>
        <w:rPr>
          <w:rFonts w:ascii="Tahoma" w:hAnsi="Tahoma" w:cs="Tahoma"/>
          <w:sz w:val="24"/>
          <w:szCs w:val="24"/>
          <w:lang w:val="mk-MK"/>
        </w:rPr>
      </w:pPr>
      <w:r>
        <w:rPr>
          <w:rFonts w:ascii="Tahoma" w:hAnsi="Tahoma" w:cs="Tahoma"/>
          <w:sz w:val="24"/>
          <w:szCs w:val="24"/>
          <w:lang w:val="mk-MK"/>
        </w:rPr>
        <w:t>Одлуката да се достави до Управниот одбор на Јавното претпријатие за јавни паркиралишта „Паркинзи“ на Општина Центар-Скопје.</w:t>
      </w:r>
    </w:p>
    <w:p w:rsidR="007223A9" w:rsidRDefault="007223A9" w:rsidP="007223A9">
      <w:pPr>
        <w:spacing w:after="0" w:line="240" w:lineRule="auto"/>
        <w:jc w:val="both"/>
        <w:rPr>
          <w:rFonts w:ascii="Tahoma" w:hAnsi="Tahoma" w:cs="Tahoma"/>
          <w:sz w:val="24"/>
          <w:szCs w:val="24"/>
          <w:lang w:val="mk-MK"/>
        </w:rPr>
      </w:pPr>
    </w:p>
    <w:p w:rsidR="007223A9" w:rsidRDefault="007223A9" w:rsidP="007223A9">
      <w:pPr>
        <w:spacing w:after="0" w:line="240" w:lineRule="auto"/>
        <w:jc w:val="center"/>
        <w:rPr>
          <w:rFonts w:ascii="Tahoma" w:hAnsi="Tahoma" w:cs="Tahoma"/>
          <w:b/>
          <w:sz w:val="24"/>
          <w:szCs w:val="24"/>
          <w:lang w:val="mk-MK"/>
        </w:rPr>
      </w:pPr>
      <w:r>
        <w:rPr>
          <w:rFonts w:ascii="Tahoma" w:hAnsi="Tahoma" w:cs="Tahoma"/>
          <w:b/>
          <w:sz w:val="24"/>
          <w:szCs w:val="24"/>
          <w:lang w:val="mk-MK"/>
        </w:rPr>
        <w:t>Член 3</w:t>
      </w:r>
    </w:p>
    <w:p w:rsidR="007223A9" w:rsidRDefault="007223A9" w:rsidP="007223A9">
      <w:pPr>
        <w:spacing w:after="0" w:line="240" w:lineRule="auto"/>
        <w:jc w:val="center"/>
        <w:rPr>
          <w:rFonts w:ascii="Tahoma" w:hAnsi="Tahoma" w:cs="Tahoma"/>
          <w:b/>
          <w:sz w:val="24"/>
          <w:szCs w:val="24"/>
          <w:lang w:val="mk-MK"/>
        </w:rPr>
      </w:pPr>
    </w:p>
    <w:p w:rsidR="007223A9" w:rsidRDefault="007223A9" w:rsidP="007223A9">
      <w:pPr>
        <w:spacing w:after="0" w:line="240" w:lineRule="auto"/>
        <w:jc w:val="both"/>
        <w:rPr>
          <w:rFonts w:ascii="Tahoma" w:hAnsi="Tahoma" w:cs="Tahoma"/>
          <w:sz w:val="24"/>
          <w:szCs w:val="24"/>
          <w:lang w:val="mk-MK"/>
        </w:rPr>
      </w:pPr>
      <w:r>
        <w:rPr>
          <w:rFonts w:ascii="Tahoma" w:hAnsi="Tahoma" w:cs="Tahoma"/>
          <w:sz w:val="24"/>
          <w:szCs w:val="24"/>
          <w:lang w:val="mk-MK"/>
        </w:rPr>
        <w:t>Оваа Одлука стапува во сила на денот на објавувањето во „Службен гласник на Општина Центар-Скопје“.</w:t>
      </w:r>
    </w:p>
    <w:p w:rsidR="007223A9" w:rsidRDefault="007223A9" w:rsidP="007223A9">
      <w:pPr>
        <w:spacing w:after="0" w:line="240" w:lineRule="auto"/>
        <w:jc w:val="both"/>
        <w:rPr>
          <w:rFonts w:ascii="Tahoma" w:hAnsi="Tahoma" w:cs="Tahoma"/>
          <w:sz w:val="24"/>
          <w:szCs w:val="24"/>
          <w:lang w:val="mk-MK"/>
        </w:rPr>
      </w:pPr>
    </w:p>
    <w:p w:rsidR="007223A9" w:rsidRDefault="007223A9" w:rsidP="007223A9">
      <w:pPr>
        <w:spacing w:after="0" w:line="240" w:lineRule="auto"/>
        <w:jc w:val="both"/>
        <w:rPr>
          <w:rFonts w:ascii="Tahoma" w:hAnsi="Tahoma" w:cs="Tahoma"/>
          <w:sz w:val="24"/>
          <w:szCs w:val="24"/>
          <w:lang w:val="mk-MK"/>
        </w:rPr>
      </w:pPr>
    </w:p>
    <w:p w:rsidR="007223A9" w:rsidRPr="004B76A8" w:rsidRDefault="007223A9" w:rsidP="007223A9">
      <w:pPr>
        <w:spacing w:after="0" w:line="240" w:lineRule="auto"/>
        <w:jc w:val="both"/>
        <w:rPr>
          <w:rFonts w:ascii="Tahoma" w:hAnsi="Tahoma" w:cs="Tahoma"/>
          <w:sz w:val="24"/>
          <w:szCs w:val="24"/>
          <w:lang w:val="mk-MK"/>
        </w:rPr>
      </w:pPr>
    </w:p>
    <w:p w:rsidR="007223A9" w:rsidRDefault="007223A9" w:rsidP="007223A9">
      <w:pPr>
        <w:spacing w:after="0" w:line="240" w:lineRule="auto"/>
        <w:jc w:val="both"/>
        <w:rPr>
          <w:rFonts w:ascii="Tahoma" w:hAnsi="Tahoma" w:cs="Tahoma"/>
          <w:sz w:val="24"/>
          <w:szCs w:val="24"/>
        </w:rPr>
      </w:pPr>
    </w:p>
    <w:p w:rsidR="007223A9" w:rsidRDefault="007223A9" w:rsidP="007223A9">
      <w:pPr>
        <w:spacing w:after="0" w:line="240" w:lineRule="auto"/>
        <w:jc w:val="both"/>
        <w:rPr>
          <w:rFonts w:ascii="Tahoma" w:hAnsi="Tahoma" w:cs="Tahoma"/>
          <w:sz w:val="24"/>
          <w:szCs w:val="24"/>
          <w:lang w:val="mk-MK"/>
        </w:rPr>
      </w:pPr>
      <w:r>
        <w:rPr>
          <w:rFonts w:ascii="Tahoma" w:hAnsi="Tahoma" w:cs="Tahoma"/>
          <w:sz w:val="24"/>
          <w:szCs w:val="24"/>
          <w:lang w:val="mk-MK"/>
        </w:rPr>
        <w:t>Бр. 08-5455/</w:t>
      </w:r>
      <w:r w:rsidR="00305A85">
        <w:rPr>
          <w:rFonts w:ascii="Tahoma" w:hAnsi="Tahoma" w:cs="Tahoma"/>
          <w:sz w:val="24"/>
          <w:szCs w:val="24"/>
          <w:lang w:val="mk-MK"/>
        </w:rPr>
        <w:t>2</w:t>
      </w:r>
      <w:r>
        <w:rPr>
          <w:rFonts w:ascii="Tahoma" w:hAnsi="Tahoma" w:cs="Tahoma"/>
          <w:sz w:val="24"/>
          <w:szCs w:val="24"/>
          <w:lang w:val="mk-MK"/>
        </w:rPr>
        <w:t xml:space="preserve">                                      </w:t>
      </w:r>
      <w:r>
        <w:rPr>
          <w:rFonts w:ascii="Tahoma" w:hAnsi="Tahoma" w:cs="Tahoma"/>
          <w:sz w:val="24"/>
          <w:szCs w:val="24"/>
        </w:rPr>
        <w:t xml:space="preserve">     </w:t>
      </w:r>
      <w:r>
        <w:rPr>
          <w:rFonts w:ascii="Tahoma" w:hAnsi="Tahoma" w:cs="Tahoma"/>
          <w:sz w:val="24"/>
          <w:szCs w:val="24"/>
          <w:lang w:val="mk-MK"/>
        </w:rPr>
        <w:t xml:space="preserve">   Совет на Општина Центар-Скопје</w:t>
      </w:r>
    </w:p>
    <w:p w:rsidR="007223A9" w:rsidRDefault="00305A85" w:rsidP="007223A9">
      <w:pPr>
        <w:spacing w:after="0" w:line="240" w:lineRule="auto"/>
        <w:jc w:val="both"/>
        <w:rPr>
          <w:rFonts w:ascii="Tahoma" w:hAnsi="Tahoma" w:cs="Tahoma"/>
          <w:sz w:val="24"/>
          <w:szCs w:val="24"/>
          <w:lang w:val="mk-MK"/>
        </w:rPr>
      </w:pPr>
      <w:r>
        <w:rPr>
          <w:rFonts w:ascii="Tahoma" w:hAnsi="Tahoma" w:cs="Tahoma"/>
          <w:sz w:val="24"/>
          <w:szCs w:val="24"/>
          <w:lang w:val="mk-MK"/>
        </w:rPr>
        <w:t>24</w:t>
      </w:r>
      <w:r w:rsidR="007223A9">
        <w:rPr>
          <w:rFonts w:ascii="Tahoma" w:hAnsi="Tahoma" w:cs="Tahoma"/>
          <w:sz w:val="24"/>
          <w:szCs w:val="24"/>
          <w:lang w:val="mk-MK"/>
        </w:rPr>
        <w:t>.12.20</w:t>
      </w:r>
      <w:r w:rsidR="007223A9">
        <w:rPr>
          <w:rFonts w:ascii="Tahoma" w:hAnsi="Tahoma" w:cs="Tahoma"/>
          <w:sz w:val="24"/>
          <w:szCs w:val="24"/>
        </w:rPr>
        <w:t>20</w:t>
      </w:r>
      <w:r w:rsidR="007223A9">
        <w:rPr>
          <w:rFonts w:ascii="Tahoma" w:hAnsi="Tahoma" w:cs="Tahoma"/>
          <w:sz w:val="24"/>
          <w:szCs w:val="24"/>
          <w:lang w:val="mk-MK"/>
        </w:rPr>
        <w:t xml:space="preserve"> година                                               </w:t>
      </w:r>
      <w:r>
        <w:rPr>
          <w:rFonts w:ascii="Tahoma" w:hAnsi="Tahoma" w:cs="Tahoma"/>
          <w:sz w:val="24"/>
          <w:szCs w:val="24"/>
          <w:lang w:val="mk-MK"/>
        </w:rPr>
        <w:t xml:space="preserve"> </w:t>
      </w:r>
      <w:r w:rsidR="007223A9">
        <w:rPr>
          <w:rFonts w:ascii="Tahoma" w:hAnsi="Tahoma" w:cs="Tahoma"/>
          <w:sz w:val="24"/>
          <w:szCs w:val="24"/>
          <w:lang w:val="mk-MK"/>
        </w:rPr>
        <w:t xml:space="preserve"> </w:t>
      </w:r>
      <w:r w:rsidR="004B76A8">
        <w:rPr>
          <w:rFonts w:ascii="Tahoma" w:hAnsi="Tahoma" w:cs="Tahoma"/>
          <w:sz w:val="24"/>
          <w:szCs w:val="24"/>
          <w:lang w:val="mk-MK"/>
        </w:rPr>
        <w:t xml:space="preserve">  </w:t>
      </w:r>
      <w:r>
        <w:rPr>
          <w:rFonts w:ascii="Tahoma" w:hAnsi="Tahoma" w:cs="Tahoma"/>
          <w:sz w:val="24"/>
          <w:szCs w:val="24"/>
          <w:lang w:val="mk-MK"/>
        </w:rPr>
        <w:t xml:space="preserve"> </w:t>
      </w:r>
      <w:r w:rsidR="004B76A8">
        <w:rPr>
          <w:rFonts w:ascii="Tahoma" w:hAnsi="Tahoma" w:cs="Tahoma"/>
          <w:sz w:val="24"/>
          <w:szCs w:val="24"/>
          <w:lang w:val="mk-MK"/>
        </w:rPr>
        <w:t xml:space="preserve">  </w:t>
      </w:r>
      <w:r w:rsidR="007223A9">
        <w:rPr>
          <w:rFonts w:ascii="Tahoma" w:hAnsi="Tahoma" w:cs="Tahoma"/>
          <w:sz w:val="24"/>
          <w:szCs w:val="24"/>
          <w:lang w:val="mk-MK"/>
        </w:rPr>
        <w:t>Претседател</w:t>
      </w:r>
    </w:p>
    <w:p w:rsidR="003545A0" w:rsidRPr="004B76A8" w:rsidRDefault="007223A9" w:rsidP="006C51DB">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sidR="00305A85">
        <w:rPr>
          <w:rFonts w:ascii="Tahoma" w:hAnsi="Tahoma" w:cs="Tahoma"/>
          <w:sz w:val="24"/>
          <w:szCs w:val="24"/>
          <w:lang w:val="mk-MK"/>
        </w:rPr>
        <w:t xml:space="preserve"> </w:t>
      </w:r>
      <w:r w:rsidR="004B76A8">
        <w:rPr>
          <w:rFonts w:ascii="Tahoma" w:hAnsi="Tahoma" w:cs="Tahoma"/>
          <w:sz w:val="24"/>
          <w:szCs w:val="24"/>
          <w:lang w:val="mk-MK"/>
        </w:rPr>
        <w:t xml:space="preserve">   </w:t>
      </w:r>
      <w:r w:rsidR="006C51DB">
        <w:rPr>
          <w:rFonts w:ascii="Tahoma" w:hAnsi="Tahoma" w:cs="Tahoma"/>
          <w:sz w:val="24"/>
          <w:szCs w:val="24"/>
          <w:lang w:val="mk-MK"/>
        </w:rPr>
        <w:t>Цветанка Симоновск</w:t>
      </w:r>
      <w:r w:rsidR="006C51DB">
        <w:rPr>
          <w:rFonts w:ascii="Tahoma" w:hAnsi="Tahoma" w:cs="Tahoma"/>
          <w:sz w:val="24"/>
          <w:szCs w:val="24"/>
        </w:rPr>
        <w:t>a</w:t>
      </w:r>
      <w:r w:rsidR="004B76A8">
        <w:rPr>
          <w:rFonts w:ascii="Tahoma" w:hAnsi="Tahoma" w:cs="Tahoma"/>
          <w:sz w:val="24"/>
          <w:szCs w:val="24"/>
          <w:lang w:val="mk-MK"/>
        </w:rPr>
        <w:t xml:space="preserve"> с.р.</w:t>
      </w:r>
    </w:p>
    <w:p w:rsidR="004444F1" w:rsidRPr="008363E4" w:rsidRDefault="004444F1" w:rsidP="004444F1">
      <w:pPr>
        <w:spacing w:after="0" w:line="240" w:lineRule="auto"/>
        <w:jc w:val="both"/>
        <w:rPr>
          <w:rFonts w:ascii="Tahoma" w:hAnsi="Tahoma" w:cs="Tahoma"/>
          <w:sz w:val="18"/>
          <w:szCs w:val="18"/>
          <w:lang w:val="mk-MK"/>
        </w:rPr>
      </w:pPr>
    </w:p>
    <w:p w:rsidR="004B76A8" w:rsidRDefault="004B76A8" w:rsidP="004444F1">
      <w:pPr>
        <w:spacing w:after="0" w:line="240" w:lineRule="auto"/>
        <w:jc w:val="both"/>
        <w:rPr>
          <w:rFonts w:ascii="Tahoma" w:hAnsi="Tahoma" w:cs="Tahoma"/>
          <w:sz w:val="24"/>
          <w:szCs w:val="24"/>
          <w:lang w:val="mk-MK"/>
        </w:rPr>
      </w:pPr>
    </w:p>
    <w:p w:rsidR="004B76A8" w:rsidRDefault="004B76A8" w:rsidP="004B76A8">
      <w:pPr>
        <w:spacing w:after="0" w:line="240" w:lineRule="auto"/>
        <w:jc w:val="both"/>
        <w:rPr>
          <w:rFonts w:ascii="Tahoma" w:hAnsi="Tahoma" w:cs="Tahoma"/>
          <w:sz w:val="16"/>
          <w:szCs w:val="16"/>
          <w:u w:val="single"/>
          <w:lang w:val="mk-MK"/>
        </w:rPr>
      </w:pPr>
    </w:p>
    <w:p w:rsidR="004B76A8" w:rsidRPr="001F245E" w:rsidRDefault="004B76A8" w:rsidP="004B76A8">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Pr>
          <w:rFonts w:ascii="Tahoma" w:hAnsi="Tahoma" w:cs="Tahoma"/>
          <w:sz w:val="16"/>
          <w:szCs w:val="16"/>
          <w:u w:val="single"/>
          <w:lang w:val="mk-MK"/>
        </w:rPr>
        <w:t xml:space="preserve">                    </w:t>
      </w:r>
      <w:r>
        <w:rPr>
          <w:rFonts w:ascii="Tahoma" w:hAnsi="Tahoma" w:cs="Tahoma"/>
          <w:sz w:val="16"/>
          <w:szCs w:val="16"/>
          <w:u w:val="single"/>
        </w:rPr>
        <w:t>стр</w:t>
      </w:r>
      <w:r w:rsidR="009011D6">
        <w:rPr>
          <w:rFonts w:ascii="Tahoma" w:hAnsi="Tahoma" w:cs="Tahoma"/>
          <w:sz w:val="16"/>
          <w:szCs w:val="16"/>
          <w:u w:val="single"/>
          <w:lang w:val="mk-MK"/>
        </w:rPr>
        <w:t xml:space="preserve"> 3</w:t>
      </w:r>
      <w:r>
        <w:rPr>
          <w:rFonts w:ascii="Tahoma" w:hAnsi="Tahoma" w:cs="Tahoma"/>
          <w:sz w:val="16"/>
          <w:szCs w:val="16"/>
          <w:u w:val="single"/>
        </w:rPr>
        <w:t xml:space="preserve"> </w:t>
      </w:r>
    </w:p>
    <w:p w:rsidR="004B76A8" w:rsidRDefault="004B76A8" w:rsidP="004444F1">
      <w:pPr>
        <w:spacing w:after="0" w:line="240" w:lineRule="auto"/>
        <w:jc w:val="both"/>
        <w:rPr>
          <w:rFonts w:ascii="Tahoma" w:hAnsi="Tahoma" w:cs="Tahoma"/>
          <w:sz w:val="24"/>
          <w:szCs w:val="24"/>
          <w:lang w:val="mk-MK"/>
        </w:rPr>
      </w:pPr>
    </w:p>
    <w:p w:rsidR="004B76A8" w:rsidRDefault="004B76A8" w:rsidP="004444F1">
      <w:pPr>
        <w:spacing w:after="0" w:line="240" w:lineRule="auto"/>
        <w:jc w:val="both"/>
        <w:rPr>
          <w:rFonts w:ascii="Tahoma" w:hAnsi="Tahoma" w:cs="Tahoma"/>
          <w:sz w:val="24"/>
          <w:szCs w:val="24"/>
          <w:lang w:val="mk-MK"/>
        </w:rPr>
      </w:pPr>
    </w:p>
    <w:p w:rsidR="004444F1" w:rsidRDefault="004444F1" w:rsidP="004444F1">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4444F1" w:rsidRDefault="004444F1" w:rsidP="004444F1">
      <w:pPr>
        <w:pStyle w:val="BodyText"/>
        <w:rPr>
          <w:rFonts w:cs="Tahoma"/>
          <w:b/>
        </w:rPr>
      </w:pPr>
    </w:p>
    <w:p w:rsidR="004444F1" w:rsidRDefault="004444F1" w:rsidP="004444F1">
      <w:pPr>
        <w:pStyle w:val="BodyText"/>
        <w:rPr>
          <w:rFonts w:cs="Tahoma"/>
          <w:b/>
        </w:rPr>
      </w:pPr>
    </w:p>
    <w:p w:rsidR="004444F1" w:rsidRDefault="004444F1" w:rsidP="004444F1">
      <w:pPr>
        <w:pStyle w:val="BodyText"/>
        <w:rPr>
          <w:rFonts w:cs="Tahoma"/>
          <w:b/>
        </w:rPr>
      </w:pPr>
    </w:p>
    <w:p w:rsidR="004444F1" w:rsidRDefault="004444F1" w:rsidP="004444F1">
      <w:pPr>
        <w:pStyle w:val="BodyText"/>
        <w:rPr>
          <w:rFonts w:cs="Tahoma"/>
          <w:b/>
        </w:rPr>
      </w:pPr>
    </w:p>
    <w:p w:rsidR="004444F1" w:rsidRDefault="004B76A8" w:rsidP="004B76A8">
      <w:pPr>
        <w:pStyle w:val="BodyText"/>
        <w:rPr>
          <w:rFonts w:cs="Tahoma"/>
          <w:b/>
        </w:rPr>
      </w:pPr>
      <w:r>
        <w:rPr>
          <w:rFonts w:cs="Tahoma"/>
          <w:b/>
        </w:rPr>
        <w:t xml:space="preserve">                                                  </w:t>
      </w:r>
      <w:r w:rsidR="004444F1">
        <w:rPr>
          <w:rFonts w:cs="Tahoma"/>
          <w:b/>
        </w:rPr>
        <w:t>Р Е Ш Е Н И Е</w:t>
      </w:r>
    </w:p>
    <w:p w:rsidR="004444F1" w:rsidRPr="004444F1" w:rsidRDefault="004444F1" w:rsidP="004444F1">
      <w:pPr>
        <w:spacing w:after="0" w:line="240" w:lineRule="auto"/>
        <w:jc w:val="center"/>
        <w:rPr>
          <w:rFonts w:ascii="Tahoma" w:hAnsi="Tahoma" w:cs="Tahoma"/>
          <w:b/>
          <w:sz w:val="24"/>
          <w:szCs w:val="24"/>
          <w:lang w:val="mk-MK"/>
        </w:rPr>
      </w:pPr>
      <w:r w:rsidRPr="004444F1">
        <w:rPr>
          <w:rFonts w:ascii="Tahoma" w:hAnsi="Tahoma" w:cs="Tahoma"/>
          <w:b/>
          <w:bCs/>
          <w:sz w:val="24"/>
          <w:szCs w:val="24"/>
          <w:lang w:val="mk-MK"/>
        </w:rPr>
        <w:t xml:space="preserve">за објавување на </w:t>
      </w:r>
      <w:r w:rsidRPr="004444F1">
        <w:rPr>
          <w:rFonts w:ascii="Tahoma" w:hAnsi="Tahoma" w:cs="Tahoma"/>
          <w:b/>
          <w:sz w:val="24"/>
          <w:szCs w:val="24"/>
          <w:lang w:val="mk-MK"/>
        </w:rPr>
        <w:t xml:space="preserve">Одлуката </w:t>
      </w:r>
      <w:r w:rsidRPr="004444F1">
        <w:rPr>
          <w:rFonts w:ascii="Tahoma" w:hAnsi="Tahoma" w:cs="Tahoma"/>
          <w:b/>
          <w:sz w:val="24"/>
          <w:szCs w:val="24"/>
        </w:rPr>
        <w:t xml:space="preserve">за давање согласност на Одлуката </w:t>
      </w:r>
      <w:r w:rsidRPr="004444F1">
        <w:rPr>
          <w:rFonts w:ascii="Tahoma" w:hAnsi="Tahoma" w:cs="Tahoma"/>
          <w:b/>
          <w:sz w:val="24"/>
          <w:szCs w:val="24"/>
          <w:lang w:val="mk-MK"/>
        </w:rPr>
        <w:t xml:space="preserve">                   </w:t>
      </w:r>
      <w:r w:rsidRPr="004444F1">
        <w:rPr>
          <w:rFonts w:ascii="Tahoma" w:hAnsi="Tahoma" w:cs="Tahoma"/>
          <w:b/>
          <w:sz w:val="24"/>
          <w:szCs w:val="24"/>
        </w:rPr>
        <w:t xml:space="preserve">бр. </w:t>
      </w:r>
      <w:r w:rsidRPr="004444F1">
        <w:rPr>
          <w:rFonts w:ascii="Tahoma" w:hAnsi="Tahoma" w:cs="Tahoma"/>
          <w:b/>
          <w:bCs/>
          <w:sz w:val="24"/>
          <w:szCs w:val="24"/>
        </w:rPr>
        <w:t>02-17/1</w:t>
      </w:r>
      <w:r w:rsidRPr="004444F1">
        <w:rPr>
          <w:rFonts w:ascii="Tahoma" w:hAnsi="Tahoma" w:cs="Tahoma"/>
          <w:b/>
          <w:bCs/>
          <w:sz w:val="24"/>
          <w:szCs w:val="24"/>
          <w:lang w:val="mk-MK"/>
        </w:rPr>
        <w:t xml:space="preserve">52 </w:t>
      </w:r>
      <w:r w:rsidRPr="004444F1">
        <w:rPr>
          <w:rFonts w:ascii="Tahoma" w:hAnsi="Tahoma" w:cs="Tahoma"/>
          <w:b/>
          <w:bCs/>
          <w:sz w:val="24"/>
          <w:szCs w:val="24"/>
        </w:rPr>
        <w:t xml:space="preserve">од </w:t>
      </w:r>
      <w:r w:rsidRPr="004444F1">
        <w:rPr>
          <w:rFonts w:ascii="Tahoma" w:hAnsi="Tahoma" w:cs="Tahoma"/>
          <w:b/>
          <w:bCs/>
          <w:sz w:val="24"/>
          <w:szCs w:val="24"/>
          <w:lang w:val="mk-MK"/>
        </w:rPr>
        <w:t>7</w:t>
      </w:r>
      <w:r w:rsidRPr="004444F1">
        <w:rPr>
          <w:rFonts w:ascii="Tahoma" w:hAnsi="Tahoma" w:cs="Tahoma"/>
          <w:b/>
          <w:bCs/>
          <w:sz w:val="24"/>
          <w:szCs w:val="24"/>
        </w:rPr>
        <w:t>.12.20</w:t>
      </w:r>
      <w:r w:rsidRPr="004444F1">
        <w:rPr>
          <w:rFonts w:ascii="Tahoma" w:hAnsi="Tahoma" w:cs="Tahoma"/>
          <w:b/>
          <w:bCs/>
          <w:sz w:val="24"/>
          <w:szCs w:val="24"/>
          <w:lang w:val="mk-MK"/>
        </w:rPr>
        <w:t>20</w:t>
      </w:r>
      <w:r w:rsidRPr="004444F1">
        <w:rPr>
          <w:rFonts w:ascii="Tahoma" w:hAnsi="Tahoma" w:cs="Tahoma"/>
          <w:b/>
          <w:bCs/>
          <w:sz w:val="24"/>
          <w:szCs w:val="24"/>
        </w:rPr>
        <w:t xml:space="preserve"> година за усвојување на Годишната програма на Јавното претпријатие за јавни паркиралишта „Паркинзи“ на Општина Центар-Скопје за вршење комунална дејност за 202</w:t>
      </w:r>
      <w:r w:rsidRPr="004444F1">
        <w:rPr>
          <w:rFonts w:ascii="Tahoma" w:hAnsi="Tahoma" w:cs="Tahoma"/>
          <w:b/>
          <w:bCs/>
          <w:sz w:val="24"/>
          <w:szCs w:val="24"/>
          <w:lang w:val="mk-MK"/>
        </w:rPr>
        <w:t>1</w:t>
      </w:r>
      <w:r w:rsidRPr="004444F1">
        <w:rPr>
          <w:rFonts w:ascii="Tahoma" w:hAnsi="Tahoma" w:cs="Tahoma"/>
          <w:b/>
          <w:bCs/>
          <w:sz w:val="24"/>
          <w:szCs w:val="24"/>
        </w:rPr>
        <w:t xml:space="preserve"> година, </w:t>
      </w:r>
      <w:r w:rsidRPr="004444F1">
        <w:rPr>
          <w:rFonts w:ascii="Tahoma" w:hAnsi="Tahoma" w:cs="Tahoma"/>
          <w:b/>
          <w:sz w:val="24"/>
          <w:szCs w:val="24"/>
        </w:rPr>
        <w:t>донесена од Управниот одбор на Јавното претпријатие за јавни паркиралишта „Паркинзи“ на</w:t>
      </w:r>
      <w:r w:rsidRPr="004444F1">
        <w:rPr>
          <w:rFonts w:ascii="Tahoma" w:hAnsi="Tahoma" w:cs="Tahoma"/>
          <w:b/>
          <w:sz w:val="24"/>
          <w:szCs w:val="24"/>
          <w:lang w:val="mk-MK"/>
        </w:rPr>
        <w:t xml:space="preserve"> Општина Центар-Скопје</w:t>
      </w:r>
    </w:p>
    <w:p w:rsidR="004444F1" w:rsidRPr="007223A9" w:rsidRDefault="004444F1" w:rsidP="004444F1">
      <w:pPr>
        <w:spacing w:after="0" w:line="240" w:lineRule="auto"/>
        <w:jc w:val="center"/>
        <w:rPr>
          <w:rFonts w:ascii="Tahoma" w:hAnsi="Tahoma" w:cs="Tahoma"/>
          <w:b/>
          <w:sz w:val="24"/>
          <w:szCs w:val="24"/>
        </w:rPr>
      </w:pPr>
    </w:p>
    <w:p w:rsidR="004444F1" w:rsidRDefault="004444F1" w:rsidP="004444F1">
      <w:pPr>
        <w:spacing w:after="0" w:line="240" w:lineRule="auto"/>
        <w:jc w:val="center"/>
        <w:rPr>
          <w:rFonts w:ascii="Tahoma" w:hAnsi="Tahoma" w:cs="Tahoma"/>
          <w:sz w:val="24"/>
          <w:szCs w:val="24"/>
        </w:rPr>
      </w:pPr>
    </w:p>
    <w:p w:rsidR="00DB1A3A" w:rsidRDefault="00DB1A3A" w:rsidP="004444F1">
      <w:pPr>
        <w:spacing w:after="0" w:line="240" w:lineRule="auto"/>
        <w:jc w:val="both"/>
        <w:rPr>
          <w:rFonts w:ascii="Tahoma" w:hAnsi="Tahoma" w:cs="Tahoma"/>
          <w:sz w:val="24"/>
          <w:szCs w:val="24"/>
          <w:lang w:val="mk-MK"/>
        </w:rPr>
      </w:pPr>
    </w:p>
    <w:p w:rsidR="004444F1" w:rsidRDefault="004444F1" w:rsidP="004444F1">
      <w:pPr>
        <w:spacing w:after="0" w:line="240" w:lineRule="auto"/>
        <w:jc w:val="both"/>
        <w:rPr>
          <w:rFonts w:ascii="Tahoma" w:hAnsi="Tahoma" w:cs="Tahoma"/>
          <w:sz w:val="24"/>
          <w:szCs w:val="24"/>
          <w:lang w:val="mk-MK"/>
        </w:rPr>
      </w:pPr>
    </w:p>
    <w:p w:rsidR="004444F1" w:rsidRDefault="004444F1" w:rsidP="004444F1">
      <w:pPr>
        <w:spacing w:after="0" w:line="240" w:lineRule="auto"/>
        <w:jc w:val="both"/>
        <w:rPr>
          <w:rFonts w:ascii="Tahoma" w:hAnsi="Tahoma" w:cs="Tahoma"/>
          <w:sz w:val="24"/>
          <w:szCs w:val="24"/>
          <w:lang w:val="mk-MK"/>
        </w:rPr>
      </w:pPr>
    </w:p>
    <w:p w:rsidR="004444F1" w:rsidRPr="004444F1" w:rsidRDefault="004444F1" w:rsidP="004444F1">
      <w:pPr>
        <w:spacing w:after="0" w:line="240" w:lineRule="auto"/>
        <w:jc w:val="both"/>
        <w:rPr>
          <w:rFonts w:ascii="Tahoma" w:hAnsi="Tahoma" w:cs="Tahoma"/>
          <w:bCs/>
          <w:sz w:val="24"/>
          <w:szCs w:val="24"/>
          <w:lang w:val="mk-MK"/>
        </w:rPr>
      </w:pPr>
      <w:r w:rsidRPr="004444F1">
        <w:rPr>
          <w:rFonts w:ascii="Tahoma" w:hAnsi="Tahoma" w:cs="Tahoma"/>
          <w:sz w:val="24"/>
          <w:szCs w:val="24"/>
          <w:lang w:val="mk-MK"/>
        </w:rPr>
        <w:t xml:space="preserve">Се објавува Одлуката </w:t>
      </w:r>
      <w:r w:rsidRPr="004444F1">
        <w:rPr>
          <w:rFonts w:ascii="Tahoma" w:hAnsi="Tahoma" w:cs="Tahoma"/>
          <w:sz w:val="24"/>
          <w:szCs w:val="24"/>
        </w:rPr>
        <w:t xml:space="preserve">за давање согласност на Одлуката бр. </w:t>
      </w:r>
      <w:r w:rsidRPr="004444F1">
        <w:rPr>
          <w:rFonts w:ascii="Tahoma" w:hAnsi="Tahoma" w:cs="Tahoma"/>
          <w:bCs/>
          <w:sz w:val="24"/>
          <w:szCs w:val="24"/>
        </w:rPr>
        <w:t>02-17/1</w:t>
      </w:r>
      <w:r w:rsidRPr="004444F1">
        <w:rPr>
          <w:rFonts w:ascii="Tahoma" w:hAnsi="Tahoma" w:cs="Tahoma"/>
          <w:bCs/>
          <w:sz w:val="24"/>
          <w:szCs w:val="24"/>
          <w:lang w:val="mk-MK"/>
        </w:rPr>
        <w:t xml:space="preserve">52 </w:t>
      </w:r>
      <w:r w:rsidRPr="004444F1">
        <w:rPr>
          <w:rFonts w:ascii="Tahoma" w:hAnsi="Tahoma" w:cs="Tahoma"/>
          <w:bCs/>
          <w:sz w:val="24"/>
          <w:szCs w:val="24"/>
        </w:rPr>
        <w:t xml:space="preserve">од </w:t>
      </w:r>
      <w:r w:rsidRPr="004444F1">
        <w:rPr>
          <w:rFonts w:ascii="Tahoma" w:hAnsi="Tahoma" w:cs="Tahoma"/>
          <w:bCs/>
          <w:sz w:val="24"/>
          <w:szCs w:val="24"/>
          <w:lang w:val="mk-MK"/>
        </w:rPr>
        <w:t>7</w:t>
      </w:r>
      <w:r w:rsidRPr="004444F1">
        <w:rPr>
          <w:rFonts w:ascii="Tahoma" w:hAnsi="Tahoma" w:cs="Tahoma"/>
          <w:bCs/>
          <w:sz w:val="24"/>
          <w:szCs w:val="24"/>
        </w:rPr>
        <w:t>.12.20</w:t>
      </w:r>
      <w:r w:rsidRPr="004444F1">
        <w:rPr>
          <w:rFonts w:ascii="Tahoma" w:hAnsi="Tahoma" w:cs="Tahoma"/>
          <w:bCs/>
          <w:sz w:val="24"/>
          <w:szCs w:val="24"/>
          <w:lang w:val="mk-MK"/>
        </w:rPr>
        <w:t>20</w:t>
      </w:r>
      <w:r w:rsidRPr="004444F1">
        <w:rPr>
          <w:rFonts w:ascii="Tahoma" w:hAnsi="Tahoma" w:cs="Tahoma"/>
          <w:bCs/>
          <w:sz w:val="24"/>
          <w:szCs w:val="24"/>
        </w:rPr>
        <w:t xml:space="preserve"> година за усвојување на Годишната програма на Јавното претпријатие за јавни паркиралишта „Паркинзи“ на Општина Центар-Скопје за вршење комунална дејност за 202</w:t>
      </w:r>
      <w:r w:rsidRPr="004444F1">
        <w:rPr>
          <w:rFonts w:ascii="Tahoma" w:hAnsi="Tahoma" w:cs="Tahoma"/>
          <w:bCs/>
          <w:sz w:val="24"/>
          <w:szCs w:val="24"/>
          <w:lang w:val="mk-MK"/>
        </w:rPr>
        <w:t>1</w:t>
      </w:r>
      <w:r w:rsidRPr="004444F1">
        <w:rPr>
          <w:rFonts w:ascii="Tahoma" w:hAnsi="Tahoma" w:cs="Tahoma"/>
          <w:bCs/>
          <w:sz w:val="24"/>
          <w:szCs w:val="24"/>
        </w:rPr>
        <w:t xml:space="preserve"> година, </w:t>
      </w:r>
      <w:r w:rsidRPr="004444F1">
        <w:rPr>
          <w:rFonts w:ascii="Tahoma" w:hAnsi="Tahoma" w:cs="Tahoma"/>
          <w:sz w:val="24"/>
          <w:szCs w:val="24"/>
        </w:rPr>
        <w:t>донесена од Управниот одбор на Јавното претпријатие за јавни паркиралишта „Паркинзи“ на</w:t>
      </w:r>
      <w:r w:rsidRPr="004444F1">
        <w:rPr>
          <w:rFonts w:ascii="Tahoma" w:hAnsi="Tahoma" w:cs="Tahoma"/>
          <w:sz w:val="24"/>
          <w:szCs w:val="24"/>
          <w:lang w:val="mk-MK"/>
        </w:rPr>
        <w:t xml:space="preserve"> Општина Центар-Скопје</w:t>
      </w:r>
      <w:r w:rsidRPr="004444F1">
        <w:rPr>
          <w:rFonts w:ascii="Tahoma" w:hAnsi="Tahoma" w:cs="Tahoma"/>
          <w:bCs/>
          <w:sz w:val="24"/>
          <w:szCs w:val="24"/>
          <w:lang w:val="mk-MK"/>
        </w:rPr>
        <w:t>,</w:t>
      </w:r>
    </w:p>
    <w:p w:rsidR="004444F1" w:rsidRDefault="004444F1" w:rsidP="004444F1">
      <w:pPr>
        <w:spacing w:after="0" w:line="240" w:lineRule="auto"/>
        <w:jc w:val="both"/>
        <w:rPr>
          <w:rFonts w:ascii="Tahoma" w:hAnsi="Tahoma" w:cs="Tahoma"/>
          <w:bCs/>
          <w:sz w:val="24"/>
          <w:szCs w:val="24"/>
          <w:lang w:val="mk-MK"/>
        </w:rPr>
      </w:pPr>
    </w:p>
    <w:p w:rsidR="004444F1" w:rsidRDefault="004444F1" w:rsidP="004444F1">
      <w:pPr>
        <w:spacing w:after="0" w:line="240" w:lineRule="auto"/>
        <w:jc w:val="both"/>
        <w:rPr>
          <w:rFonts w:ascii="Tahoma" w:hAnsi="Tahoma" w:cs="Tahoma"/>
          <w:sz w:val="24"/>
          <w:szCs w:val="24"/>
          <w:lang w:val="mk-MK"/>
        </w:rPr>
      </w:pPr>
    </w:p>
    <w:p w:rsidR="004444F1" w:rsidRDefault="004444F1" w:rsidP="004444F1">
      <w:pPr>
        <w:spacing w:after="0" w:line="240" w:lineRule="auto"/>
        <w:jc w:val="both"/>
        <w:rPr>
          <w:rFonts w:ascii="Tahoma" w:hAnsi="Tahoma" w:cs="Tahoma"/>
          <w:sz w:val="24"/>
          <w:szCs w:val="24"/>
          <w:lang w:val="mk-MK"/>
        </w:rPr>
      </w:pPr>
    </w:p>
    <w:p w:rsidR="004B76A8" w:rsidRDefault="004B76A8" w:rsidP="004444F1">
      <w:pPr>
        <w:spacing w:after="0" w:line="240" w:lineRule="auto"/>
        <w:jc w:val="both"/>
        <w:rPr>
          <w:rFonts w:ascii="Tahoma" w:hAnsi="Tahoma" w:cs="Tahoma"/>
          <w:sz w:val="24"/>
          <w:szCs w:val="24"/>
          <w:lang w:val="mk-MK"/>
        </w:rPr>
      </w:pPr>
    </w:p>
    <w:p w:rsidR="004444F1" w:rsidRDefault="004444F1" w:rsidP="004444F1">
      <w:pPr>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58. седница, одржана на 24.12.2020 година</w:t>
      </w:r>
      <w:r w:rsidR="00385676">
        <w:rPr>
          <w:rFonts w:ascii="Tahoma" w:hAnsi="Tahoma" w:cs="Tahoma"/>
          <w:sz w:val="24"/>
          <w:szCs w:val="24"/>
          <w:lang w:val="mk-MK"/>
        </w:rPr>
        <w:t xml:space="preserve"> и на 25.12.2020 година</w:t>
      </w:r>
      <w:r>
        <w:rPr>
          <w:rFonts w:ascii="Tahoma" w:hAnsi="Tahoma" w:cs="Tahoma"/>
          <w:sz w:val="24"/>
          <w:szCs w:val="24"/>
          <w:lang w:val="mk-MK"/>
        </w:rPr>
        <w:t>.</w:t>
      </w:r>
    </w:p>
    <w:p w:rsidR="004444F1" w:rsidRDefault="004444F1" w:rsidP="004444F1">
      <w:pPr>
        <w:jc w:val="both"/>
        <w:rPr>
          <w:rFonts w:ascii="Tahoma" w:hAnsi="Tahoma" w:cs="Tahoma"/>
          <w:sz w:val="24"/>
          <w:szCs w:val="24"/>
          <w:lang w:val="mk-MK"/>
        </w:rPr>
      </w:pPr>
    </w:p>
    <w:p w:rsidR="004B76A8" w:rsidRDefault="004B76A8" w:rsidP="004444F1">
      <w:pPr>
        <w:jc w:val="both"/>
        <w:rPr>
          <w:rFonts w:ascii="Tahoma" w:hAnsi="Tahoma" w:cs="Tahoma"/>
          <w:sz w:val="24"/>
          <w:szCs w:val="24"/>
          <w:lang w:val="mk-MK"/>
        </w:rPr>
      </w:pPr>
    </w:p>
    <w:p w:rsidR="004B76A8" w:rsidRDefault="004B76A8" w:rsidP="004444F1">
      <w:pPr>
        <w:jc w:val="both"/>
        <w:rPr>
          <w:rFonts w:ascii="Tahoma" w:hAnsi="Tahoma" w:cs="Tahoma"/>
          <w:sz w:val="24"/>
          <w:szCs w:val="24"/>
          <w:lang w:val="mk-MK"/>
        </w:rPr>
      </w:pPr>
    </w:p>
    <w:p w:rsidR="004444F1" w:rsidRDefault="004444F1" w:rsidP="004444F1">
      <w:pPr>
        <w:spacing w:after="0" w:line="240" w:lineRule="auto"/>
        <w:jc w:val="both"/>
        <w:rPr>
          <w:rFonts w:ascii="Tahoma" w:hAnsi="Tahoma" w:cs="Tahoma"/>
          <w:sz w:val="24"/>
          <w:szCs w:val="24"/>
          <w:lang w:val="mk-MK"/>
        </w:rPr>
      </w:pPr>
    </w:p>
    <w:p w:rsidR="004444F1" w:rsidRDefault="004444F1" w:rsidP="004444F1">
      <w:pPr>
        <w:spacing w:after="0" w:line="240" w:lineRule="auto"/>
        <w:jc w:val="both"/>
        <w:rPr>
          <w:rFonts w:ascii="Tahoma" w:hAnsi="Tahoma" w:cs="Tahoma"/>
          <w:sz w:val="24"/>
          <w:szCs w:val="24"/>
          <w:lang w:val="mk-MK"/>
        </w:rPr>
      </w:pPr>
      <w:r>
        <w:rPr>
          <w:rFonts w:ascii="Tahoma" w:hAnsi="Tahoma" w:cs="Tahoma"/>
          <w:sz w:val="24"/>
          <w:szCs w:val="24"/>
          <w:lang w:val="mk-MK"/>
        </w:rPr>
        <w:t xml:space="preserve">Бр. 09-5455/5                                                               </w:t>
      </w:r>
      <w:r w:rsidR="004B76A8">
        <w:rPr>
          <w:rFonts w:ascii="Tahoma" w:hAnsi="Tahoma" w:cs="Tahoma"/>
          <w:sz w:val="24"/>
          <w:szCs w:val="24"/>
          <w:lang w:val="mk-MK"/>
        </w:rPr>
        <w:t xml:space="preserve"> </w:t>
      </w:r>
      <w:r>
        <w:rPr>
          <w:rFonts w:ascii="Tahoma" w:hAnsi="Tahoma" w:cs="Tahoma"/>
          <w:sz w:val="24"/>
          <w:szCs w:val="24"/>
          <w:lang w:val="mk-MK"/>
        </w:rPr>
        <w:t xml:space="preserve"> ГРАДОНАЧАЛНИК</w:t>
      </w:r>
    </w:p>
    <w:p w:rsidR="004444F1" w:rsidRDefault="004444F1" w:rsidP="004444F1">
      <w:pPr>
        <w:spacing w:after="0" w:line="240" w:lineRule="auto"/>
        <w:jc w:val="both"/>
        <w:rPr>
          <w:rFonts w:ascii="Tahoma" w:hAnsi="Tahoma" w:cs="Tahoma"/>
          <w:sz w:val="24"/>
          <w:szCs w:val="24"/>
          <w:lang w:val="mk-MK"/>
        </w:rPr>
      </w:pPr>
      <w:r>
        <w:rPr>
          <w:rFonts w:ascii="Tahoma" w:hAnsi="Tahoma" w:cs="Tahoma"/>
          <w:sz w:val="24"/>
          <w:szCs w:val="24"/>
          <w:lang w:val="mk-MK"/>
        </w:rPr>
        <w:t xml:space="preserve">24.12.2020 година                                                  на Општина Центар-Скопје    </w:t>
      </w:r>
    </w:p>
    <w:p w:rsidR="004444F1" w:rsidRDefault="004444F1" w:rsidP="004444F1">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sidR="004B76A8">
        <w:rPr>
          <w:rFonts w:ascii="Tahoma" w:hAnsi="Tahoma" w:cs="Tahoma"/>
          <w:sz w:val="24"/>
          <w:szCs w:val="24"/>
          <w:lang w:val="mk-MK"/>
        </w:rPr>
        <w:tab/>
      </w:r>
      <w:r w:rsidR="004B76A8">
        <w:rPr>
          <w:rFonts w:ascii="Tahoma" w:hAnsi="Tahoma" w:cs="Tahoma"/>
          <w:sz w:val="24"/>
          <w:szCs w:val="24"/>
          <w:lang w:val="mk-MK"/>
        </w:rPr>
        <w:tab/>
      </w:r>
      <w:r w:rsidR="004B76A8">
        <w:rPr>
          <w:rFonts w:ascii="Tahoma" w:hAnsi="Tahoma" w:cs="Tahoma"/>
          <w:sz w:val="24"/>
          <w:szCs w:val="24"/>
          <w:lang w:val="mk-MK"/>
        </w:rPr>
        <w:tab/>
      </w:r>
      <w:r w:rsidR="004B76A8">
        <w:rPr>
          <w:rFonts w:ascii="Tahoma" w:hAnsi="Tahoma" w:cs="Tahoma"/>
          <w:sz w:val="24"/>
          <w:szCs w:val="24"/>
          <w:lang w:val="mk-MK"/>
        </w:rPr>
        <w:tab/>
      </w:r>
      <w:r w:rsidR="004B76A8">
        <w:rPr>
          <w:rFonts w:ascii="Tahoma" w:hAnsi="Tahoma" w:cs="Tahoma"/>
          <w:sz w:val="24"/>
          <w:szCs w:val="24"/>
          <w:lang w:val="mk-MK"/>
        </w:rPr>
        <w:tab/>
        <w:t xml:space="preserve">                         </w:t>
      </w:r>
      <w:r>
        <w:rPr>
          <w:rFonts w:ascii="Tahoma" w:hAnsi="Tahoma" w:cs="Tahoma"/>
          <w:sz w:val="24"/>
          <w:szCs w:val="24"/>
          <w:lang w:val="mk-MK"/>
        </w:rPr>
        <w:t>Саша Богдановиќ</w:t>
      </w:r>
      <w:r w:rsidR="004B76A8">
        <w:rPr>
          <w:rFonts w:ascii="Tahoma" w:hAnsi="Tahoma" w:cs="Tahoma"/>
          <w:sz w:val="24"/>
          <w:szCs w:val="24"/>
          <w:lang w:val="mk-MK"/>
        </w:rPr>
        <w:t xml:space="preserve"> с.р.</w:t>
      </w:r>
    </w:p>
    <w:p w:rsidR="004444F1" w:rsidRDefault="004444F1" w:rsidP="004444F1">
      <w:pPr>
        <w:spacing w:after="0" w:line="240" w:lineRule="auto"/>
        <w:jc w:val="both"/>
        <w:rPr>
          <w:rFonts w:ascii="Tahoma" w:hAnsi="Tahoma" w:cs="Tahoma"/>
          <w:sz w:val="24"/>
          <w:szCs w:val="24"/>
          <w:lang w:val="mk-MK"/>
        </w:rPr>
      </w:pPr>
    </w:p>
    <w:p w:rsidR="004444F1" w:rsidRDefault="004444F1" w:rsidP="004444F1">
      <w:pPr>
        <w:jc w:val="both"/>
        <w:rPr>
          <w:rFonts w:ascii="Tahoma" w:hAnsi="Tahoma" w:cs="Tahoma"/>
          <w:sz w:val="24"/>
          <w:szCs w:val="24"/>
          <w:lang w:val="mk-MK"/>
        </w:rPr>
      </w:pPr>
    </w:p>
    <w:p w:rsidR="004B76A8" w:rsidRDefault="004B76A8" w:rsidP="004B76A8">
      <w:pPr>
        <w:spacing w:after="0" w:line="240" w:lineRule="auto"/>
        <w:jc w:val="both"/>
        <w:rPr>
          <w:rFonts w:ascii="Tahoma" w:hAnsi="Tahoma" w:cs="Tahoma"/>
          <w:sz w:val="16"/>
          <w:szCs w:val="16"/>
          <w:u w:val="single"/>
          <w:lang w:val="mk-MK"/>
        </w:rPr>
      </w:pPr>
    </w:p>
    <w:p w:rsidR="004B76A8" w:rsidRPr="009011D6" w:rsidRDefault="004B76A8" w:rsidP="004B76A8">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4</w:t>
      </w:r>
    </w:p>
    <w:p w:rsidR="004444F1" w:rsidRPr="004B76A8" w:rsidRDefault="004444F1" w:rsidP="004444F1">
      <w:pPr>
        <w:spacing w:after="0" w:line="240" w:lineRule="auto"/>
        <w:jc w:val="both"/>
        <w:rPr>
          <w:rFonts w:ascii="Tahoma" w:hAnsi="Tahoma" w:cs="Tahoma"/>
          <w:sz w:val="24"/>
          <w:szCs w:val="24"/>
          <w:lang w:val="mk-MK"/>
        </w:rPr>
      </w:pPr>
    </w:p>
    <w:p w:rsidR="008363E4" w:rsidRPr="004B76A8" w:rsidRDefault="008363E4" w:rsidP="004444F1">
      <w:pPr>
        <w:spacing w:after="0" w:line="240" w:lineRule="auto"/>
        <w:jc w:val="both"/>
        <w:rPr>
          <w:rFonts w:ascii="Tahoma" w:hAnsi="Tahoma" w:cs="Tahoma"/>
          <w:sz w:val="24"/>
          <w:szCs w:val="24"/>
          <w:lang w:val="mk-MK"/>
        </w:rPr>
      </w:pPr>
    </w:p>
    <w:p w:rsidR="004444F1" w:rsidRDefault="008363E4" w:rsidP="004B76A8">
      <w:pPr>
        <w:spacing w:after="0" w:line="240" w:lineRule="auto"/>
        <w:jc w:val="both"/>
        <w:rPr>
          <w:rFonts w:ascii="Tahoma" w:hAnsi="Tahoma" w:cs="Tahoma"/>
          <w:sz w:val="24"/>
          <w:szCs w:val="24"/>
          <w:lang w:val="mk-MK"/>
        </w:rPr>
      </w:pPr>
      <w:r>
        <w:rPr>
          <w:rFonts w:ascii="Tahoma" w:hAnsi="Tahoma" w:cs="Tahoma"/>
          <w:sz w:val="24"/>
          <w:szCs w:val="24"/>
          <w:lang w:val="mk-MK"/>
        </w:rPr>
        <w:t xml:space="preserve">Врз основа на член 11 став 1 точка </w:t>
      </w:r>
      <w:r>
        <w:rPr>
          <w:rFonts w:ascii="Tahoma" w:hAnsi="Tahoma" w:cs="Tahoma"/>
          <w:sz w:val="24"/>
          <w:szCs w:val="24"/>
        </w:rPr>
        <w:t>8</w:t>
      </w:r>
      <w:r>
        <w:rPr>
          <w:rFonts w:ascii="Tahoma" w:hAnsi="Tahoma" w:cs="Tahoma"/>
          <w:sz w:val="24"/>
          <w:szCs w:val="24"/>
          <w:lang w:val="mk-MK"/>
        </w:rPr>
        <w:t xml:space="preserve"> од Законот за јавните претпријатија  („Службен весник на РМ“ бр. 38/96; 09/97; 06/02; 40/03; 49/06; 22/07; 83/09; 97/10; 06/12; 119/13; 41/14; 138/14; 25/15; 61/15; 39/16; 64/18 и 35/19 ) и член 26 став 1 точка 12 од Статутот на Општина Центар-Скопје („Службен гласник на Општина Центар-Скопје“ бр. 01/06; 12/15; 9/19 и 14/19), Советот на Општина Центар-Скопје на 58</w:t>
      </w:r>
      <w:r>
        <w:rPr>
          <w:rFonts w:ascii="Tahoma" w:hAnsi="Tahoma" w:cs="Tahoma"/>
          <w:sz w:val="24"/>
          <w:szCs w:val="24"/>
        </w:rPr>
        <w:t>.</w:t>
      </w:r>
      <w:r>
        <w:rPr>
          <w:rFonts w:ascii="Tahoma" w:hAnsi="Tahoma" w:cs="Tahoma"/>
          <w:sz w:val="24"/>
          <w:szCs w:val="24"/>
          <w:lang w:val="mk-MK"/>
        </w:rPr>
        <w:t xml:space="preserve"> седница, одржана на 24</w:t>
      </w:r>
      <w:r>
        <w:rPr>
          <w:rFonts w:ascii="Tahoma" w:hAnsi="Tahoma" w:cs="Tahoma"/>
          <w:sz w:val="24"/>
          <w:szCs w:val="24"/>
        </w:rPr>
        <w:t>.12</w:t>
      </w:r>
      <w:r>
        <w:rPr>
          <w:rFonts w:ascii="Tahoma" w:hAnsi="Tahoma" w:cs="Tahoma"/>
          <w:sz w:val="24"/>
          <w:szCs w:val="24"/>
          <w:lang w:val="mk-MK"/>
        </w:rPr>
        <w:t>.20</w:t>
      </w:r>
      <w:r>
        <w:rPr>
          <w:rFonts w:ascii="Tahoma" w:hAnsi="Tahoma" w:cs="Tahoma"/>
          <w:sz w:val="24"/>
          <w:szCs w:val="24"/>
        </w:rPr>
        <w:t>20</w:t>
      </w:r>
      <w:r>
        <w:rPr>
          <w:rFonts w:ascii="Tahoma" w:hAnsi="Tahoma" w:cs="Tahoma"/>
          <w:sz w:val="24"/>
          <w:szCs w:val="24"/>
          <w:lang w:val="mk-MK"/>
        </w:rPr>
        <w:t xml:space="preserve"> година и на 25.12.2020 година, донесе</w:t>
      </w:r>
    </w:p>
    <w:p w:rsidR="004444F1" w:rsidRDefault="004444F1" w:rsidP="004444F1">
      <w:pPr>
        <w:spacing w:after="0" w:line="240" w:lineRule="auto"/>
        <w:jc w:val="center"/>
        <w:rPr>
          <w:rFonts w:ascii="Tahoma" w:hAnsi="Tahoma" w:cs="Tahoma"/>
          <w:sz w:val="24"/>
          <w:szCs w:val="24"/>
          <w:lang w:val="mk-MK"/>
        </w:rPr>
      </w:pPr>
    </w:p>
    <w:p w:rsidR="004444F1" w:rsidRDefault="004444F1" w:rsidP="004444F1">
      <w:pPr>
        <w:spacing w:after="0" w:line="240" w:lineRule="auto"/>
        <w:jc w:val="center"/>
        <w:rPr>
          <w:rFonts w:ascii="Tahoma" w:hAnsi="Tahoma" w:cs="Tahoma"/>
          <w:sz w:val="24"/>
          <w:szCs w:val="24"/>
          <w:lang w:val="mk-MK"/>
        </w:rPr>
      </w:pPr>
    </w:p>
    <w:p w:rsidR="004444F1" w:rsidRDefault="004444F1" w:rsidP="004444F1">
      <w:pPr>
        <w:spacing w:after="0" w:line="240" w:lineRule="auto"/>
        <w:jc w:val="center"/>
        <w:rPr>
          <w:rFonts w:ascii="Tahoma" w:hAnsi="Tahoma" w:cs="Tahoma"/>
          <w:b/>
          <w:sz w:val="24"/>
          <w:szCs w:val="24"/>
          <w:lang w:val="mk-MK"/>
        </w:rPr>
      </w:pPr>
      <w:r>
        <w:rPr>
          <w:rFonts w:ascii="Tahoma" w:hAnsi="Tahoma" w:cs="Tahoma"/>
          <w:b/>
          <w:sz w:val="24"/>
          <w:szCs w:val="24"/>
          <w:lang w:val="mk-MK"/>
        </w:rPr>
        <w:t>ОДЛУКА</w:t>
      </w:r>
    </w:p>
    <w:p w:rsidR="004444F1" w:rsidRPr="007D3AB0" w:rsidRDefault="004444F1" w:rsidP="004444F1">
      <w:pPr>
        <w:pStyle w:val="ListParagraph"/>
        <w:ind w:left="420"/>
        <w:jc w:val="center"/>
        <w:rPr>
          <w:rFonts w:ascii="Tahoma" w:hAnsi="Tahoma" w:cs="Tahoma"/>
          <w:b/>
          <w:bCs/>
          <w:lang w:val="mk-MK"/>
        </w:rPr>
      </w:pPr>
      <w:r>
        <w:rPr>
          <w:rFonts w:ascii="Tahoma" w:hAnsi="Tahoma" w:cs="Tahoma"/>
          <w:b/>
        </w:rPr>
        <w:t xml:space="preserve">за давање согласност на Одлуката бр. </w:t>
      </w:r>
      <w:r>
        <w:rPr>
          <w:rFonts w:ascii="Tahoma" w:hAnsi="Tahoma" w:cs="Tahoma"/>
          <w:b/>
          <w:bCs/>
        </w:rPr>
        <w:t>02-17/1</w:t>
      </w:r>
      <w:r>
        <w:rPr>
          <w:rFonts w:ascii="Tahoma" w:hAnsi="Tahoma" w:cs="Tahoma"/>
          <w:b/>
          <w:bCs/>
          <w:lang w:val="mk-MK"/>
        </w:rPr>
        <w:t>52</w:t>
      </w:r>
    </w:p>
    <w:p w:rsidR="004444F1" w:rsidRDefault="004444F1" w:rsidP="004444F1">
      <w:pPr>
        <w:pStyle w:val="ListParagraph"/>
        <w:ind w:left="420"/>
        <w:jc w:val="center"/>
        <w:rPr>
          <w:rFonts w:ascii="Tahoma" w:hAnsi="Tahoma" w:cs="Tahoma"/>
          <w:b/>
          <w:bCs/>
          <w:lang w:val="mk-MK"/>
        </w:rPr>
      </w:pPr>
      <w:r>
        <w:rPr>
          <w:rFonts w:ascii="Tahoma" w:hAnsi="Tahoma" w:cs="Tahoma"/>
          <w:b/>
          <w:bCs/>
        </w:rPr>
        <w:t xml:space="preserve">од </w:t>
      </w:r>
      <w:r>
        <w:rPr>
          <w:rFonts w:ascii="Tahoma" w:hAnsi="Tahoma" w:cs="Tahoma"/>
          <w:b/>
          <w:bCs/>
          <w:lang w:val="mk-MK"/>
        </w:rPr>
        <w:t>7</w:t>
      </w:r>
      <w:r>
        <w:rPr>
          <w:rFonts w:ascii="Tahoma" w:hAnsi="Tahoma" w:cs="Tahoma"/>
          <w:b/>
          <w:bCs/>
        </w:rPr>
        <w:t>.12.20</w:t>
      </w:r>
      <w:r>
        <w:rPr>
          <w:rFonts w:ascii="Tahoma" w:hAnsi="Tahoma" w:cs="Tahoma"/>
          <w:b/>
          <w:bCs/>
          <w:lang w:val="mk-MK"/>
        </w:rPr>
        <w:t>20</w:t>
      </w:r>
      <w:r>
        <w:rPr>
          <w:rFonts w:ascii="Tahoma" w:hAnsi="Tahoma" w:cs="Tahoma"/>
          <w:b/>
          <w:bCs/>
        </w:rPr>
        <w:t xml:space="preserve"> година за усвојување на Годишната програма</w:t>
      </w:r>
    </w:p>
    <w:p w:rsidR="004444F1" w:rsidRDefault="004444F1" w:rsidP="004444F1">
      <w:pPr>
        <w:pStyle w:val="ListParagraph"/>
        <w:ind w:left="420"/>
        <w:jc w:val="center"/>
        <w:rPr>
          <w:rFonts w:ascii="Tahoma" w:hAnsi="Tahoma" w:cs="Tahoma"/>
          <w:b/>
          <w:bCs/>
          <w:lang w:val="mk-MK"/>
        </w:rPr>
      </w:pPr>
      <w:r>
        <w:rPr>
          <w:rFonts w:ascii="Tahoma" w:hAnsi="Tahoma" w:cs="Tahoma"/>
          <w:b/>
          <w:bCs/>
        </w:rPr>
        <w:t xml:space="preserve"> на Јавното претпријатие за јавни паркиралишта „Паркинзи“ </w:t>
      </w:r>
    </w:p>
    <w:p w:rsidR="004444F1" w:rsidRDefault="004444F1" w:rsidP="004444F1">
      <w:pPr>
        <w:pStyle w:val="ListParagraph"/>
        <w:ind w:left="420"/>
        <w:jc w:val="center"/>
        <w:rPr>
          <w:rFonts w:ascii="Tahoma" w:hAnsi="Tahoma" w:cs="Tahoma"/>
          <w:b/>
          <w:bCs/>
        </w:rPr>
      </w:pPr>
      <w:r>
        <w:rPr>
          <w:rFonts w:ascii="Tahoma" w:hAnsi="Tahoma" w:cs="Tahoma"/>
          <w:b/>
          <w:bCs/>
        </w:rPr>
        <w:t xml:space="preserve">на Општина Центар-Скопје за вршење комунална дејност за </w:t>
      </w:r>
    </w:p>
    <w:p w:rsidR="004444F1" w:rsidRDefault="004444F1" w:rsidP="004444F1">
      <w:pPr>
        <w:pStyle w:val="ListParagraph"/>
        <w:ind w:left="420"/>
        <w:jc w:val="center"/>
        <w:rPr>
          <w:rFonts w:ascii="Tahoma" w:hAnsi="Tahoma" w:cs="Tahoma"/>
          <w:b/>
        </w:rPr>
      </w:pPr>
      <w:r>
        <w:rPr>
          <w:rFonts w:ascii="Tahoma" w:hAnsi="Tahoma" w:cs="Tahoma"/>
          <w:b/>
          <w:bCs/>
        </w:rPr>
        <w:t>202</w:t>
      </w:r>
      <w:r>
        <w:rPr>
          <w:rFonts w:ascii="Tahoma" w:hAnsi="Tahoma" w:cs="Tahoma"/>
          <w:b/>
          <w:bCs/>
          <w:lang w:val="mk-MK"/>
        </w:rPr>
        <w:t>1</w:t>
      </w:r>
      <w:r>
        <w:rPr>
          <w:rFonts w:ascii="Tahoma" w:hAnsi="Tahoma" w:cs="Tahoma"/>
          <w:b/>
          <w:bCs/>
        </w:rPr>
        <w:t xml:space="preserve"> година, </w:t>
      </w:r>
      <w:r>
        <w:rPr>
          <w:rFonts w:ascii="Tahoma" w:hAnsi="Tahoma" w:cs="Tahoma"/>
          <w:b/>
        </w:rPr>
        <w:t>донесена од Управниот одбор на Јавното претпријатие за јавни паркиралишта „Паркинзи“ на</w:t>
      </w:r>
    </w:p>
    <w:p w:rsidR="004444F1" w:rsidRDefault="004444F1" w:rsidP="004444F1">
      <w:pPr>
        <w:spacing w:after="0" w:line="240" w:lineRule="auto"/>
        <w:jc w:val="center"/>
        <w:rPr>
          <w:rFonts w:ascii="Tahoma" w:hAnsi="Tahoma" w:cs="Tahoma"/>
          <w:b/>
          <w:sz w:val="24"/>
          <w:szCs w:val="24"/>
          <w:lang w:val="mk-MK"/>
        </w:rPr>
      </w:pPr>
      <w:r>
        <w:rPr>
          <w:rFonts w:ascii="Tahoma" w:hAnsi="Tahoma" w:cs="Tahoma"/>
          <w:b/>
          <w:sz w:val="24"/>
          <w:szCs w:val="24"/>
          <w:lang w:val="mk-MK"/>
        </w:rPr>
        <w:t>Општина Центар-Скопје</w:t>
      </w:r>
    </w:p>
    <w:p w:rsidR="004444F1" w:rsidRDefault="004444F1" w:rsidP="004444F1">
      <w:pPr>
        <w:spacing w:after="0" w:line="240" w:lineRule="auto"/>
        <w:jc w:val="both"/>
        <w:rPr>
          <w:rFonts w:ascii="Tahoma" w:hAnsi="Tahoma" w:cs="Tahoma"/>
          <w:b/>
          <w:sz w:val="24"/>
          <w:szCs w:val="24"/>
          <w:lang w:val="mk-MK"/>
        </w:rPr>
      </w:pPr>
    </w:p>
    <w:p w:rsidR="004444F1" w:rsidRDefault="00F11898" w:rsidP="004444F1">
      <w:pPr>
        <w:spacing w:after="0" w:line="240" w:lineRule="auto"/>
        <w:jc w:val="both"/>
        <w:rPr>
          <w:rFonts w:ascii="Tahoma" w:hAnsi="Tahoma" w:cs="Tahoma"/>
          <w:b/>
          <w:sz w:val="24"/>
          <w:szCs w:val="24"/>
          <w:lang w:val="mk-MK"/>
        </w:rPr>
      </w:pPr>
      <w:r>
        <w:rPr>
          <w:rFonts w:ascii="Tahoma" w:hAnsi="Tahoma" w:cs="Tahoma"/>
          <w:b/>
          <w:sz w:val="24"/>
          <w:szCs w:val="24"/>
          <w:lang w:val="mk-MK"/>
        </w:rPr>
        <w:t xml:space="preserve">  </w:t>
      </w:r>
    </w:p>
    <w:p w:rsidR="004444F1" w:rsidRDefault="004444F1" w:rsidP="004444F1">
      <w:pPr>
        <w:spacing w:after="0" w:line="240" w:lineRule="auto"/>
        <w:jc w:val="center"/>
        <w:rPr>
          <w:rFonts w:ascii="Tahoma" w:hAnsi="Tahoma" w:cs="Tahoma"/>
          <w:b/>
          <w:sz w:val="24"/>
          <w:szCs w:val="24"/>
          <w:lang w:val="mk-MK"/>
        </w:rPr>
      </w:pPr>
      <w:r>
        <w:rPr>
          <w:rFonts w:ascii="Tahoma" w:hAnsi="Tahoma" w:cs="Tahoma"/>
          <w:b/>
          <w:sz w:val="24"/>
          <w:szCs w:val="24"/>
          <w:lang w:val="mk-MK"/>
        </w:rPr>
        <w:t>Член 1</w:t>
      </w:r>
    </w:p>
    <w:p w:rsidR="004444F1" w:rsidRPr="004B76A8" w:rsidRDefault="004444F1" w:rsidP="004444F1">
      <w:pPr>
        <w:spacing w:after="0" w:line="240" w:lineRule="auto"/>
        <w:jc w:val="center"/>
        <w:rPr>
          <w:rFonts w:ascii="Tahoma" w:hAnsi="Tahoma" w:cs="Tahoma"/>
          <w:b/>
          <w:sz w:val="18"/>
          <w:szCs w:val="18"/>
          <w:lang w:val="mk-MK"/>
        </w:rPr>
      </w:pPr>
    </w:p>
    <w:p w:rsidR="004444F1" w:rsidRDefault="004444F1" w:rsidP="004444F1">
      <w:pPr>
        <w:pStyle w:val="ListParagraph"/>
        <w:ind w:left="0"/>
        <w:jc w:val="both"/>
        <w:rPr>
          <w:rFonts w:ascii="Tahoma" w:hAnsi="Tahoma" w:cs="Tahoma"/>
          <w:sz w:val="16"/>
          <w:szCs w:val="16"/>
          <w:lang w:val="mk-MK"/>
        </w:rPr>
      </w:pPr>
      <w:r>
        <w:rPr>
          <w:rFonts w:ascii="Tahoma" w:hAnsi="Tahoma" w:cs="Tahoma"/>
        </w:rPr>
        <w:t xml:space="preserve">Општина Центар-Скопје ДАВА СОГЛАСНОСТ на Одлуката бр. </w:t>
      </w:r>
      <w:r>
        <w:rPr>
          <w:rFonts w:ascii="Tahoma" w:hAnsi="Tahoma" w:cs="Tahoma"/>
          <w:bCs/>
        </w:rPr>
        <w:t>02-17/1</w:t>
      </w:r>
      <w:r>
        <w:rPr>
          <w:rFonts w:ascii="Tahoma" w:hAnsi="Tahoma" w:cs="Tahoma"/>
          <w:bCs/>
          <w:lang w:val="mk-MK"/>
        </w:rPr>
        <w:t>52</w:t>
      </w:r>
      <w:r>
        <w:rPr>
          <w:rFonts w:ascii="Tahoma" w:hAnsi="Tahoma" w:cs="Tahoma"/>
          <w:bCs/>
        </w:rPr>
        <w:t xml:space="preserve"> од </w:t>
      </w:r>
      <w:r>
        <w:rPr>
          <w:rFonts w:ascii="Tahoma" w:hAnsi="Tahoma" w:cs="Tahoma"/>
          <w:bCs/>
          <w:lang w:val="mk-MK"/>
        </w:rPr>
        <w:t>7</w:t>
      </w:r>
      <w:r>
        <w:rPr>
          <w:rFonts w:ascii="Tahoma" w:hAnsi="Tahoma" w:cs="Tahoma"/>
          <w:bCs/>
        </w:rPr>
        <w:t>.12.20</w:t>
      </w:r>
      <w:r>
        <w:rPr>
          <w:rFonts w:ascii="Tahoma" w:hAnsi="Tahoma" w:cs="Tahoma"/>
          <w:bCs/>
          <w:lang w:val="mk-MK"/>
        </w:rPr>
        <w:t>20</w:t>
      </w:r>
      <w:r>
        <w:rPr>
          <w:rFonts w:ascii="Tahoma" w:hAnsi="Tahoma" w:cs="Tahoma"/>
          <w:bCs/>
        </w:rPr>
        <w:t xml:space="preserve"> година за усвојување на Годишната програма на Јавното претпријатие за јавни паркиралишта „Паркинзи“ на Општина Центар-Скопје за вршење комунална дејност за 202</w:t>
      </w:r>
      <w:r>
        <w:rPr>
          <w:rFonts w:ascii="Tahoma" w:hAnsi="Tahoma" w:cs="Tahoma"/>
          <w:bCs/>
          <w:lang w:val="mk-MK"/>
        </w:rPr>
        <w:t>1</w:t>
      </w:r>
      <w:r>
        <w:rPr>
          <w:rFonts w:ascii="Tahoma" w:hAnsi="Tahoma" w:cs="Tahoma"/>
          <w:bCs/>
        </w:rPr>
        <w:t xml:space="preserve"> година, </w:t>
      </w:r>
      <w:r>
        <w:rPr>
          <w:rFonts w:ascii="Tahoma" w:hAnsi="Tahoma" w:cs="Tahoma"/>
        </w:rPr>
        <w:t xml:space="preserve">донесена од Управниот одбор на Јавното претпријатие за јавни паркиралишта „Паркинзи“ на Општина Центар-Скопје. </w:t>
      </w:r>
      <w:r>
        <w:rPr>
          <w:rFonts w:ascii="Tahoma" w:hAnsi="Tahoma" w:cs="Tahoma"/>
          <w:lang w:val="mk-MK"/>
        </w:rPr>
        <w:t xml:space="preserve">                                        </w:t>
      </w:r>
    </w:p>
    <w:p w:rsidR="004444F1" w:rsidRDefault="004444F1" w:rsidP="004444F1">
      <w:pPr>
        <w:pStyle w:val="ListParagraph"/>
        <w:ind w:left="0"/>
        <w:jc w:val="center"/>
        <w:rPr>
          <w:rFonts w:ascii="Tahoma" w:hAnsi="Tahoma" w:cs="Tahoma"/>
          <w:b/>
          <w:lang w:val="mk-MK"/>
        </w:rPr>
      </w:pPr>
    </w:p>
    <w:p w:rsidR="004444F1" w:rsidRDefault="004444F1" w:rsidP="004444F1">
      <w:pPr>
        <w:pStyle w:val="ListParagraph"/>
        <w:ind w:left="0"/>
        <w:jc w:val="center"/>
        <w:rPr>
          <w:rFonts w:ascii="Tahoma" w:hAnsi="Tahoma" w:cs="Tahoma"/>
          <w:b/>
          <w:lang w:val="mk-MK"/>
        </w:rPr>
      </w:pPr>
      <w:r>
        <w:rPr>
          <w:rFonts w:ascii="Tahoma" w:hAnsi="Tahoma" w:cs="Tahoma"/>
          <w:b/>
          <w:lang w:val="mk-MK"/>
        </w:rPr>
        <w:t>Член 2</w:t>
      </w:r>
    </w:p>
    <w:p w:rsidR="004444F1" w:rsidRPr="004B76A8" w:rsidRDefault="004444F1" w:rsidP="004444F1">
      <w:pPr>
        <w:pStyle w:val="ListParagraph"/>
        <w:ind w:left="0"/>
        <w:jc w:val="center"/>
        <w:rPr>
          <w:rFonts w:ascii="Tahoma" w:hAnsi="Tahoma" w:cs="Tahoma"/>
          <w:b/>
          <w:sz w:val="18"/>
          <w:szCs w:val="18"/>
          <w:lang w:val="mk-MK"/>
        </w:rPr>
      </w:pPr>
    </w:p>
    <w:p w:rsidR="004444F1" w:rsidRDefault="004444F1" w:rsidP="004444F1">
      <w:pPr>
        <w:spacing w:after="0" w:line="240" w:lineRule="auto"/>
        <w:jc w:val="both"/>
        <w:rPr>
          <w:rFonts w:ascii="Tahoma" w:hAnsi="Tahoma" w:cs="Tahoma"/>
          <w:sz w:val="24"/>
          <w:szCs w:val="24"/>
          <w:lang w:val="mk-MK"/>
        </w:rPr>
      </w:pPr>
      <w:r>
        <w:rPr>
          <w:rFonts w:ascii="Tahoma" w:hAnsi="Tahoma" w:cs="Tahoma"/>
          <w:sz w:val="24"/>
          <w:szCs w:val="24"/>
          <w:lang w:val="mk-MK"/>
        </w:rPr>
        <w:t>Одлуката да се достави до Управниот одбор на Јавното претпријатие за јавни паркиралишта „Паркинзи“ на Општина Центар-Скопје.</w:t>
      </w:r>
    </w:p>
    <w:p w:rsidR="004444F1" w:rsidRDefault="004444F1" w:rsidP="004444F1">
      <w:pPr>
        <w:spacing w:after="0" w:line="240" w:lineRule="auto"/>
        <w:jc w:val="both"/>
        <w:rPr>
          <w:rFonts w:ascii="Tahoma" w:hAnsi="Tahoma" w:cs="Tahoma"/>
          <w:sz w:val="24"/>
          <w:szCs w:val="24"/>
          <w:lang w:val="mk-MK"/>
        </w:rPr>
      </w:pPr>
    </w:p>
    <w:p w:rsidR="004444F1" w:rsidRDefault="004444F1" w:rsidP="004444F1">
      <w:pPr>
        <w:spacing w:after="0" w:line="240" w:lineRule="auto"/>
        <w:jc w:val="center"/>
        <w:rPr>
          <w:rFonts w:ascii="Tahoma" w:hAnsi="Tahoma" w:cs="Tahoma"/>
          <w:b/>
          <w:sz w:val="24"/>
          <w:szCs w:val="24"/>
          <w:lang w:val="mk-MK"/>
        </w:rPr>
      </w:pPr>
    </w:p>
    <w:p w:rsidR="004444F1" w:rsidRDefault="004444F1" w:rsidP="004444F1">
      <w:pPr>
        <w:spacing w:after="0" w:line="240" w:lineRule="auto"/>
        <w:jc w:val="center"/>
        <w:rPr>
          <w:rFonts w:ascii="Tahoma" w:hAnsi="Tahoma" w:cs="Tahoma"/>
          <w:b/>
          <w:sz w:val="24"/>
          <w:szCs w:val="24"/>
          <w:lang w:val="mk-MK"/>
        </w:rPr>
      </w:pPr>
      <w:r>
        <w:rPr>
          <w:rFonts w:ascii="Tahoma" w:hAnsi="Tahoma" w:cs="Tahoma"/>
          <w:b/>
          <w:sz w:val="24"/>
          <w:szCs w:val="24"/>
          <w:lang w:val="mk-MK"/>
        </w:rPr>
        <w:t>Член 3</w:t>
      </w:r>
    </w:p>
    <w:p w:rsidR="004444F1" w:rsidRPr="004B76A8" w:rsidRDefault="004444F1" w:rsidP="004444F1">
      <w:pPr>
        <w:spacing w:after="0" w:line="240" w:lineRule="auto"/>
        <w:jc w:val="center"/>
        <w:rPr>
          <w:rFonts w:ascii="Tahoma" w:hAnsi="Tahoma" w:cs="Tahoma"/>
          <w:b/>
          <w:sz w:val="18"/>
          <w:szCs w:val="18"/>
          <w:lang w:val="mk-MK"/>
        </w:rPr>
      </w:pPr>
    </w:p>
    <w:p w:rsidR="004444F1" w:rsidRDefault="004444F1" w:rsidP="004444F1">
      <w:pPr>
        <w:spacing w:after="0" w:line="240" w:lineRule="auto"/>
        <w:jc w:val="both"/>
        <w:rPr>
          <w:rFonts w:ascii="Tahoma" w:hAnsi="Tahoma" w:cs="Tahoma"/>
          <w:sz w:val="24"/>
          <w:szCs w:val="24"/>
          <w:lang w:val="mk-MK"/>
        </w:rPr>
      </w:pPr>
      <w:r>
        <w:rPr>
          <w:rFonts w:ascii="Tahoma" w:hAnsi="Tahoma" w:cs="Tahoma"/>
          <w:sz w:val="24"/>
          <w:szCs w:val="24"/>
          <w:lang w:val="mk-MK"/>
        </w:rPr>
        <w:t>Оваа Одлука стапува во сила на денот на објавувањето во „Службен гласник на Општина Центар-Скопје“.</w:t>
      </w:r>
    </w:p>
    <w:p w:rsidR="004444F1" w:rsidRDefault="004444F1" w:rsidP="004444F1">
      <w:pPr>
        <w:spacing w:after="0" w:line="240" w:lineRule="auto"/>
        <w:jc w:val="both"/>
        <w:rPr>
          <w:rFonts w:ascii="Tahoma" w:hAnsi="Tahoma" w:cs="Tahoma"/>
          <w:sz w:val="24"/>
          <w:szCs w:val="24"/>
          <w:lang w:val="mk-MK"/>
        </w:rPr>
      </w:pPr>
    </w:p>
    <w:p w:rsidR="004444F1" w:rsidRDefault="004444F1" w:rsidP="004444F1">
      <w:pPr>
        <w:spacing w:after="0" w:line="240" w:lineRule="auto"/>
        <w:jc w:val="both"/>
        <w:rPr>
          <w:rFonts w:ascii="Tahoma" w:hAnsi="Tahoma" w:cs="Tahoma"/>
          <w:sz w:val="24"/>
          <w:szCs w:val="24"/>
          <w:lang w:val="mk-MK"/>
        </w:rPr>
      </w:pPr>
    </w:p>
    <w:p w:rsidR="004444F1" w:rsidRDefault="004444F1" w:rsidP="004444F1">
      <w:pPr>
        <w:spacing w:after="0" w:line="240" w:lineRule="auto"/>
        <w:jc w:val="both"/>
        <w:rPr>
          <w:rFonts w:ascii="Tahoma" w:hAnsi="Tahoma" w:cs="Tahoma"/>
          <w:sz w:val="24"/>
          <w:szCs w:val="24"/>
          <w:lang w:val="mk-MK"/>
        </w:rPr>
      </w:pPr>
    </w:p>
    <w:p w:rsidR="00F078D6" w:rsidRDefault="00F078D6" w:rsidP="00F078D6">
      <w:pPr>
        <w:spacing w:after="0" w:line="240" w:lineRule="auto"/>
        <w:jc w:val="both"/>
        <w:rPr>
          <w:rFonts w:ascii="Tahoma" w:hAnsi="Tahoma" w:cs="Tahoma"/>
          <w:sz w:val="24"/>
          <w:szCs w:val="24"/>
          <w:lang w:val="mk-MK"/>
        </w:rPr>
      </w:pPr>
      <w:r>
        <w:rPr>
          <w:rFonts w:ascii="Tahoma" w:hAnsi="Tahoma" w:cs="Tahoma"/>
          <w:sz w:val="24"/>
          <w:szCs w:val="24"/>
          <w:lang w:val="mk-MK"/>
        </w:rPr>
        <w:t xml:space="preserve">Бр. 08-5455/4                                      </w:t>
      </w:r>
      <w:r>
        <w:rPr>
          <w:rFonts w:ascii="Tahoma" w:hAnsi="Tahoma" w:cs="Tahoma"/>
          <w:sz w:val="24"/>
          <w:szCs w:val="24"/>
        </w:rPr>
        <w:t xml:space="preserve">     </w:t>
      </w:r>
      <w:r>
        <w:rPr>
          <w:rFonts w:ascii="Tahoma" w:hAnsi="Tahoma" w:cs="Tahoma"/>
          <w:sz w:val="24"/>
          <w:szCs w:val="24"/>
          <w:lang w:val="mk-MK"/>
        </w:rPr>
        <w:t xml:space="preserve">   Совет на Општина Центар-Скопје</w:t>
      </w:r>
    </w:p>
    <w:p w:rsidR="00F078D6" w:rsidRDefault="00F078D6" w:rsidP="00F078D6">
      <w:pPr>
        <w:spacing w:after="0" w:line="240" w:lineRule="auto"/>
        <w:jc w:val="both"/>
        <w:rPr>
          <w:rFonts w:ascii="Tahoma" w:hAnsi="Tahoma" w:cs="Tahoma"/>
          <w:sz w:val="24"/>
          <w:szCs w:val="24"/>
          <w:lang w:val="mk-MK"/>
        </w:rPr>
      </w:pPr>
      <w:r>
        <w:rPr>
          <w:rFonts w:ascii="Tahoma" w:hAnsi="Tahoma" w:cs="Tahoma"/>
          <w:sz w:val="24"/>
          <w:szCs w:val="24"/>
          <w:lang w:val="mk-MK"/>
        </w:rPr>
        <w:t>24.12.20</w:t>
      </w:r>
      <w:r>
        <w:rPr>
          <w:rFonts w:ascii="Tahoma" w:hAnsi="Tahoma" w:cs="Tahoma"/>
          <w:sz w:val="24"/>
          <w:szCs w:val="24"/>
        </w:rPr>
        <w:t>20</w:t>
      </w:r>
      <w:r>
        <w:rPr>
          <w:rFonts w:ascii="Tahoma" w:hAnsi="Tahoma" w:cs="Tahoma"/>
          <w:sz w:val="24"/>
          <w:szCs w:val="24"/>
          <w:lang w:val="mk-MK"/>
        </w:rPr>
        <w:t xml:space="preserve"> година                       </w:t>
      </w:r>
      <w:r w:rsidR="004B76A8">
        <w:rPr>
          <w:rFonts w:ascii="Tahoma" w:hAnsi="Tahoma" w:cs="Tahoma"/>
          <w:sz w:val="24"/>
          <w:szCs w:val="24"/>
          <w:lang w:val="mk-MK"/>
        </w:rPr>
        <w:t xml:space="preserve">                               </w:t>
      </w:r>
      <w:r>
        <w:rPr>
          <w:rFonts w:ascii="Tahoma" w:hAnsi="Tahoma" w:cs="Tahoma"/>
          <w:sz w:val="24"/>
          <w:szCs w:val="24"/>
          <w:lang w:val="mk-MK"/>
        </w:rPr>
        <w:t>Претседател</w:t>
      </w:r>
    </w:p>
    <w:p w:rsidR="00F078D6" w:rsidRPr="008A522F" w:rsidRDefault="00F078D6" w:rsidP="00F078D6">
      <w:pPr>
        <w:spacing w:after="0" w:line="240" w:lineRule="auto"/>
        <w:jc w:val="both"/>
        <w:rPr>
          <w:rFonts w:ascii="Tahoma" w:hAnsi="Tahoma" w:cs="Tahoma"/>
          <w:sz w:val="24"/>
          <w:szCs w:val="24"/>
          <w:lang w:val="mk-MK"/>
        </w:rPr>
      </w:pPr>
      <w:r>
        <w:rPr>
          <w:rFonts w:ascii="Tahoma" w:hAnsi="Tahoma" w:cs="Tahoma"/>
          <w:sz w:val="24"/>
          <w:szCs w:val="24"/>
          <w:lang w:val="mk-MK"/>
        </w:rPr>
        <w:t>С к о п ј е                                                           Цветанка Симоновска</w:t>
      </w:r>
    </w:p>
    <w:p w:rsidR="00DE646A" w:rsidRDefault="00DE646A" w:rsidP="00DE646A">
      <w:pPr>
        <w:spacing w:after="0" w:line="240" w:lineRule="auto"/>
        <w:jc w:val="both"/>
        <w:rPr>
          <w:rFonts w:ascii="Tahoma" w:hAnsi="Tahoma" w:cs="Tahoma"/>
          <w:sz w:val="16"/>
          <w:szCs w:val="16"/>
          <w:u w:val="single"/>
          <w:lang w:val="mk-MK"/>
        </w:rPr>
      </w:pPr>
    </w:p>
    <w:p w:rsidR="00DE646A" w:rsidRDefault="00DE646A" w:rsidP="00DE646A">
      <w:pPr>
        <w:spacing w:after="0" w:line="240" w:lineRule="auto"/>
        <w:jc w:val="both"/>
        <w:rPr>
          <w:rFonts w:ascii="Tahoma" w:hAnsi="Tahoma" w:cs="Tahoma"/>
          <w:sz w:val="16"/>
          <w:szCs w:val="16"/>
          <w:u w:val="single"/>
          <w:lang w:val="mk-MK"/>
        </w:rPr>
      </w:pPr>
    </w:p>
    <w:p w:rsidR="00DE646A" w:rsidRDefault="00DE646A" w:rsidP="00DE646A">
      <w:pPr>
        <w:spacing w:after="0" w:line="240" w:lineRule="auto"/>
        <w:jc w:val="both"/>
        <w:rPr>
          <w:rFonts w:ascii="Tahoma" w:hAnsi="Tahoma" w:cs="Tahoma"/>
          <w:sz w:val="16"/>
          <w:szCs w:val="16"/>
          <w:u w:val="single"/>
          <w:lang w:val="mk-MK"/>
        </w:rPr>
      </w:pPr>
    </w:p>
    <w:p w:rsidR="00DE646A" w:rsidRPr="009011D6" w:rsidRDefault="00DE646A" w:rsidP="00DE646A">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5</w:t>
      </w:r>
    </w:p>
    <w:p w:rsidR="00BF61DB" w:rsidRDefault="00BF61DB" w:rsidP="00BF61DB">
      <w:pPr>
        <w:spacing w:after="0" w:line="240" w:lineRule="auto"/>
        <w:jc w:val="both"/>
        <w:rPr>
          <w:rFonts w:ascii="Tahoma" w:hAnsi="Tahoma" w:cs="Tahoma"/>
          <w:sz w:val="24"/>
          <w:szCs w:val="24"/>
          <w:lang w:val="mk-MK"/>
        </w:rPr>
      </w:pPr>
    </w:p>
    <w:p w:rsidR="00DE646A" w:rsidRDefault="00DE646A" w:rsidP="00BF61DB">
      <w:pPr>
        <w:spacing w:after="0" w:line="240" w:lineRule="auto"/>
        <w:jc w:val="both"/>
        <w:rPr>
          <w:rFonts w:ascii="Tahoma" w:hAnsi="Tahoma" w:cs="Tahoma"/>
          <w:sz w:val="24"/>
          <w:szCs w:val="24"/>
          <w:lang w:val="mk-MK"/>
        </w:rPr>
      </w:pPr>
    </w:p>
    <w:p w:rsidR="00BF61DB" w:rsidRDefault="00BF61DB" w:rsidP="00BF61DB">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BF61DB" w:rsidRDefault="00BF61DB" w:rsidP="00BF61DB">
      <w:pPr>
        <w:pStyle w:val="BodyText"/>
        <w:rPr>
          <w:rFonts w:cs="Tahoma"/>
          <w:b/>
        </w:rPr>
      </w:pPr>
    </w:p>
    <w:p w:rsidR="00BF61DB" w:rsidRDefault="00BF61DB" w:rsidP="00BF61DB">
      <w:pPr>
        <w:pStyle w:val="BodyText"/>
        <w:rPr>
          <w:rFonts w:cs="Tahoma"/>
          <w:b/>
        </w:rPr>
      </w:pPr>
    </w:p>
    <w:p w:rsidR="00BF61DB" w:rsidRDefault="00BF61DB" w:rsidP="00BF61DB">
      <w:pPr>
        <w:pStyle w:val="BodyText"/>
        <w:rPr>
          <w:rFonts w:cs="Tahoma"/>
          <w:b/>
        </w:rPr>
      </w:pPr>
    </w:p>
    <w:p w:rsidR="008974CE" w:rsidRDefault="008974CE" w:rsidP="00BF61DB">
      <w:pPr>
        <w:pStyle w:val="BodyText"/>
        <w:rPr>
          <w:rFonts w:cs="Tahoma"/>
          <w:b/>
        </w:rPr>
      </w:pPr>
    </w:p>
    <w:p w:rsidR="00BF61DB" w:rsidRDefault="00BF61DB" w:rsidP="00BF61DB">
      <w:pPr>
        <w:pStyle w:val="BodyText"/>
        <w:rPr>
          <w:rFonts w:cs="Tahoma"/>
          <w:b/>
        </w:rPr>
      </w:pPr>
    </w:p>
    <w:p w:rsidR="00DE646A" w:rsidRDefault="00DE646A" w:rsidP="00BF61DB">
      <w:pPr>
        <w:pStyle w:val="BodyText"/>
        <w:rPr>
          <w:rFonts w:cs="Tahoma"/>
          <w:b/>
        </w:rPr>
      </w:pPr>
    </w:p>
    <w:p w:rsidR="00BF61DB" w:rsidRPr="00BF61DB" w:rsidRDefault="00BF61DB" w:rsidP="00BF61DB">
      <w:pPr>
        <w:pStyle w:val="BodyText"/>
        <w:jc w:val="center"/>
        <w:rPr>
          <w:rFonts w:cs="Tahoma"/>
          <w:b/>
        </w:rPr>
      </w:pPr>
      <w:r>
        <w:rPr>
          <w:rFonts w:cs="Tahoma"/>
          <w:b/>
        </w:rPr>
        <w:t xml:space="preserve">    </w:t>
      </w:r>
      <w:r w:rsidRPr="00BF61DB">
        <w:rPr>
          <w:rFonts w:cs="Tahoma"/>
          <w:b/>
        </w:rPr>
        <w:t>Р Е Ш Е Н И Е</w:t>
      </w:r>
    </w:p>
    <w:p w:rsidR="00450EAB" w:rsidRDefault="00BF61DB" w:rsidP="00BF61DB">
      <w:pPr>
        <w:spacing w:after="0" w:line="240" w:lineRule="auto"/>
        <w:jc w:val="center"/>
        <w:rPr>
          <w:rFonts w:ascii="Tahoma" w:hAnsi="Tahoma" w:cs="Tahoma"/>
          <w:b/>
          <w:sz w:val="24"/>
          <w:szCs w:val="24"/>
          <w:lang w:val="en-US"/>
        </w:rPr>
      </w:pPr>
      <w:r w:rsidRPr="00BF61DB">
        <w:rPr>
          <w:rFonts w:ascii="Tahoma" w:hAnsi="Tahoma" w:cs="Tahoma"/>
          <w:b/>
          <w:bCs/>
          <w:sz w:val="24"/>
          <w:szCs w:val="24"/>
          <w:lang w:val="mk-MK"/>
        </w:rPr>
        <w:t xml:space="preserve">за објавување на </w:t>
      </w:r>
      <w:r w:rsidRPr="00BF61DB">
        <w:rPr>
          <w:rFonts w:ascii="Tahoma" w:hAnsi="Tahoma" w:cs="Tahoma"/>
          <w:b/>
          <w:sz w:val="24"/>
          <w:szCs w:val="24"/>
          <w:lang w:val="mk-MK"/>
        </w:rPr>
        <w:t xml:space="preserve">Програмата за урбано планирање Ф </w:t>
      </w:r>
    </w:p>
    <w:p w:rsidR="00BF61DB" w:rsidRPr="00BF61DB" w:rsidRDefault="00BF61DB" w:rsidP="00BF61DB">
      <w:pPr>
        <w:spacing w:after="0" w:line="240" w:lineRule="auto"/>
        <w:jc w:val="center"/>
        <w:rPr>
          <w:rFonts w:ascii="Tahoma" w:eastAsia="Times New Roman" w:hAnsi="Tahoma" w:cs="Tahoma"/>
          <w:b/>
          <w:sz w:val="24"/>
          <w:szCs w:val="24"/>
          <w:lang w:val="mk-MK"/>
        </w:rPr>
      </w:pPr>
      <w:r w:rsidRPr="00BF61DB">
        <w:rPr>
          <w:rFonts w:ascii="Tahoma" w:hAnsi="Tahoma" w:cs="Tahoma"/>
          <w:b/>
          <w:sz w:val="24"/>
          <w:szCs w:val="24"/>
          <w:lang w:val="mk-MK"/>
        </w:rPr>
        <w:t>на Општина Центар-Скопје за 2021 година</w:t>
      </w:r>
    </w:p>
    <w:p w:rsidR="00BF61DB" w:rsidRPr="00BF61DB" w:rsidRDefault="00BF61DB" w:rsidP="00BF61DB">
      <w:pPr>
        <w:spacing w:after="0" w:line="240" w:lineRule="auto"/>
        <w:jc w:val="center"/>
        <w:rPr>
          <w:rFonts w:ascii="Tahoma" w:hAnsi="Tahoma" w:cs="Tahoma"/>
          <w:b/>
          <w:sz w:val="24"/>
          <w:szCs w:val="24"/>
        </w:rPr>
      </w:pPr>
    </w:p>
    <w:p w:rsidR="00BF61DB" w:rsidRDefault="00BF61DB" w:rsidP="00BF61DB">
      <w:pPr>
        <w:spacing w:after="0" w:line="240" w:lineRule="auto"/>
        <w:jc w:val="center"/>
        <w:rPr>
          <w:rFonts w:ascii="Tahoma" w:hAnsi="Tahoma" w:cs="Tahoma"/>
          <w:sz w:val="24"/>
          <w:szCs w:val="24"/>
        </w:rPr>
      </w:pPr>
    </w:p>
    <w:p w:rsidR="00BF61DB" w:rsidRDefault="00BF61DB" w:rsidP="00BF61DB">
      <w:pPr>
        <w:spacing w:after="0" w:line="240" w:lineRule="auto"/>
        <w:jc w:val="both"/>
        <w:rPr>
          <w:rFonts w:ascii="Tahoma" w:hAnsi="Tahoma" w:cs="Tahoma"/>
          <w:sz w:val="24"/>
          <w:szCs w:val="24"/>
          <w:lang w:val="mk-MK"/>
        </w:rPr>
      </w:pPr>
    </w:p>
    <w:p w:rsidR="00DE646A" w:rsidRDefault="00DE646A" w:rsidP="00BF61DB">
      <w:pPr>
        <w:spacing w:after="0" w:line="240" w:lineRule="auto"/>
        <w:jc w:val="both"/>
        <w:rPr>
          <w:rFonts w:ascii="Tahoma" w:hAnsi="Tahoma" w:cs="Tahoma"/>
          <w:sz w:val="24"/>
          <w:szCs w:val="24"/>
          <w:lang w:val="mk-MK"/>
        </w:rPr>
      </w:pPr>
    </w:p>
    <w:p w:rsidR="00DE646A" w:rsidRDefault="00DE646A" w:rsidP="008974CE">
      <w:pPr>
        <w:spacing w:after="0" w:line="240" w:lineRule="auto"/>
        <w:jc w:val="both"/>
        <w:rPr>
          <w:rFonts w:ascii="Tahoma" w:hAnsi="Tahoma" w:cs="Tahoma"/>
          <w:sz w:val="24"/>
          <w:szCs w:val="24"/>
          <w:lang w:val="mk-MK"/>
        </w:rPr>
      </w:pPr>
    </w:p>
    <w:p w:rsidR="00DE646A" w:rsidRDefault="00DE646A" w:rsidP="008974CE">
      <w:pPr>
        <w:spacing w:after="0" w:line="240" w:lineRule="auto"/>
        <w:jc w:val="both"/>
        <w:rPr>
          <w:rFonts w:ascii="Tahoma" w:hAnsi="Tahoma" w:cs="Tahoma"/>
          <w:sz w:val="24"/>
          <w:szCs w:val="24"/>
          <w:lang w:val="mk-MK"/>
        </w:rPr>
      </w:pPr>
    </w:p>
    <w:p w:rsidR="00DE646A" w:rsidRDefault="00DE646A" w:rsidP="008974CE">
      <w:pPr>
        <w:spacing w:after="0" w:line="240" w:lineRule="auto"/>
        <w:jc w:val="both"/>
        <w:rPr>
          <w:rFonts w:ascii="Tahoma" w:hAnsi="Tahoma" w:cs="Tahoma"/>
          <w:sz w:val="24"/>
          <w:szCs w:val="24"/>
          <w:lang w:val="mk-MK"/>
        </w:rPr>
      </w:pPr>
    </w:p>
    <w:p w:rsidR="00BF61DB" w:rsidRPr="008974CE" w:rsidRDefault="00BF61DB" w:rsidP="008974CE">
      <w:pPr>
        <w:spacing w:after="0" w:line="240" w:lineRule="auto"/>
        <w:jc w:val="both"/>
        <w:rPr>
          <w:rFonts w:ascii="Tahoma" w:hAnsi="Tahoma" w:cs="Tahoma"/>
          <w:bCs/>
          <w:sz w:val="24"/>
          <w:szCs w:val="24"/>
          <w:lang w:val="mk-MK"/>
        </w:rPr>
      </w:pPr>
      <w:r w:rsidRPr="008974CE">
        <w:rPr>
          <w:rFonts w:ascii="Tahoma" w:hAnsi="Tahoma" w:cs="Tahoma"/>
          <w:sz w:val="24"/>
          <w:szCs w:val="24"/>
          <w:lang w:val="mk-MK"/>
        </w:rPr>
        <w:t xml:space="preserve">Се објавува </w:t>
      </w:r>
      <w:r w:rsidR="008974CE" w:rsidRPr="008974CE">
        <w:rPr>
          <w:rFonts w:ascii="Tahoma" w:hAnsi="Tahoma" w:cs="Tahoma"/>
          <w:sz w:val="24"/>
          <w:szCs w:val="24"/>
          <w:lang w:val="mk-MK"/>
        </w:rPr>
        <w:t>Програмата за урбано планирање Ф на Општина Центар-Скопје за 2021 година</w:t>
      </w:r>
      <w:r w:rsidRPr="008974CE">
        <w:rPr>
          <w:rFonts w:ascii="Tahoma" w:hAnsi="Tahoma" w:cs="Tahoma"/>
          <w:bCs/>
          <w:sz w:val="24"/>
          <w:szCs w:val="24"/>
          <w:lang w:val="mk-MK"/>
        </w:rPr>
        <w:t>,</w:t>
      </w:r>
    </w:p>
    <w:p w:rsidR="00BF61DB" w:rsidRDefault="00BF61DB" w:rsidP="008974CE">
      <w:pPr>
        <w:spacing w:after="0" w:line="240" w:lineRule="auto"/>
        <w:jc w:val="both"/>
        <w:rPr>
          <w:rFonts w:ascii="Tahoma" w:hAnsi="Tahoma" w:cs="Tahoma"/>
          <w:bCs/>
          <w:sz w:val="24"/>
          <w:szCs w:val="24"/>
          <w:lang w:val="mk-MK"/>
        </w:rPr>
      </w:pPr>
    </w:p>
    <w:p w:rsidR="008974CE" w:rsidRPr="008974CE" w:rsidRDefault="008974CE" w:rsidP="008974CE">
      <w:pPr>
        <w:spacing w:after="0" w:line="240" w:lineRule="auto"/>
        <w:jc w:val="both"/>
        <w:rPr>
          <w:rFonts w:ascii="Tahoma" w:hAnsi="Tahoma" w:cs="Tahoma"/>
          <w:bCs/>
          <w:sz w:val="24"/>
          <w:szCs w:val="24"/>
          <w:lang w:val="mk-MK"/>
        </w:rPr>
      </w:pPr>
    </w:p>
    <w:p w:rsidR="00BF61DB" w:rsidRDefault="00BF61DB" w:rsidP="00BF61DB">
      <w:pPr>
        <w:spacing w:after="0" w:line="240" w:lineRule="auto"/>
        <w:jc w:val="both"/>
        <w:rPr>
          <w:rFonts w:ascii="Tahoma" w:hAnsi="Tahoma" w:cs="Tahoma"/>
          <w:sz w:val="24"/>
          <w:szCs w:val="24"/>
          <w:lang w:val="mk-MK"/>
        </w:rPr>
      </w:pPr>
    </w:p>
    <w:p w:rsidR="00BF61DB" w:rsidRDefault="00BF61DB" w:rsidP="00BF61DB">
      <w:pPr>
        <w:spacing w:after="0" w:line="240" w:lineRule="auto"/>
        <w:jc w:val="both"/>
        <w:rPr>
          <w:rFonts w:ascii="Tahoma" w:hAnsi="Tahoma" w:cs="Tahoma"/>
          <w:sz w:val="24"/>
          <w:szCs w:val="24"/>
          <w:lang w:val="mk-MK"/>
        </w:rPr>
      </w:pPr>
    </w:p>
    <w:p w:rsidR="00BF61DB" w:rsidRDefault="00BF61DB" w:rsidP="00BF61DB">
      <w:pPr>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58. седница, одржана на 24.12.2020 година и на 25.12.2020 година.</w:t>
      </w:r>
    </w:p>
    <w:p w:rsidR="00BF61DB" w:rsidRDefault="00BF61DB" w:rsidP="00BF61DB">
      <w:pPr>
        <w:jc w:val="both"/>
        <w:rPr>
          <w:rFonts w:ascii="Tahoma" w:hAnsi="Tahoma" w:cs="Tahoma"/>
          <w:sz w:val="24"/>
          <w:szCs w:val="24"/>
          <w:lang w:val="mk-MK"/>
        </w:rPr>
      </w:pPr>
    </w:p>
    <w:p w:rsidR="00BF61DB" w:rsidRDefault="00BF61DB" w:rsidP="00BF61DB">
      <w:pPr>
        <w:jc w:val="both"/>
        <w:rPr>
          <w:rFonts w:ascii="Tahoma" w:hAnsi="Tahoma" w:cs="Tahoma"/>
          <w:sz w:val="24"/>
          <w:szCs w:val="24"/>
          <w:lang w:val="mk-MK"/>
        </w:rPr>
      </w:pPr>
    </w:p>
    <w:p w:rsidR="00DE646A" w:rsidRDefault="00DE646A" w:rsidP="00BF61DB">
      <w:pPr>
        <w:jc w:val="both"/>
        <w:rPr>
          <w:rFonts w:ascii="Tahoma" w:hAnsi="Tahoma" w:cs="Tahoma"/>
          <w:sz w:val="24"/>
          <w:szCs w:val="24"/>
          <w:lang w:val="mk-MK"/>
        </w:rPr>
      </w:pPr>
    </w:p>
    <w:p w:rsidR="008974CE" w:rsidRDefault="008974CE" w:rsidP="00BF61DB">
      <w:pPr>
        <w:jc w:val="both"/>
        <w:rPr>
          <w:rFonts w:ascii="Tahoma" w:hAnsi="Tahoma" w:cs="Tahoma"/>
          <w:sz w:val="24"/>
          <w:szCs w:val="24"/>
          <w:lang w:val="mk-MK"/>
        </w:rPr>
      </w:pPr>
    </w:p>
    <w:p w:rsidR="00DE646A" w:rsidRDefault="00DE646A" w:rsidP="00BF61DB">
      <w:pPr>
        <w:jc w:val="both"/>
        <w:rPr>
          <w:rFonts w:ascii="Tahoma" w:hAnsi="Tahoma" w:cs="Tahoma"/>
          <w:sz w:val="24"/>
          <w:szCs w:val="24"/>
          <w:lang w:val="mk-MK"/>
        </w:rPr>
      </w:pPr>
    </w:p>
    <w:p w:rsidR="00BF61DB" w:rsidRDefault="00BF61DB" w:rsidP="00BF61DB">
      <w:pPr>
        <w:spacing w:after="0" w:line="240" w:lineRule="auto"/>
        <w:jc w:val="both"/>
        <w:rPr>
          <w:rFonts w:ascii="Tahoma" w:hAnsi="Tahoma" w:cs="Tahoma"/>
          <w:sz w:val="24"/>
          <w:szCs w:val="24"/>
          <w:lang w:val="mk-MK"/>
        </w:rPr>
      </w:pPr>
    </w:p>
    <w:p w:rsidR="00BF61DB" w:rsidRDefault="008974CE" w:rsidP="00BF61DB">
      <w:pPr>
        <w:spacing w:after="0" w:line="240" w:lineRule="auto"/>
        <w:jc w:val="both"/>
        <w:rPr>
          <w:rFonts w:ascii="Tahoma" w:hAnsi="Tahoma" w:cs="Tahoma"/>
          <w:sz w:val="24"/>
          <w:szCs w:val="24"/>
          <w:lang w:val="mk-MK"/>
        </w:rPr>
      </w:pPr>
      <w:r>
        <w:rPr>
          <w:rFonts w:ascii="Tahoma" w:hAnsi="Tahoma" w:cs="Tahoma"/>
          <w:sz w:val="24"/>
          <w:szCs w:val="24"/>
          <w:lang w:val="mk-MK"/>
        </w:rPr>
        <w:t>Бр. 09-5455/7</w:t>
      </w:r>
      <w:r w:rsidR="00BF61DB">
        <w:rPr>
          <w:rFonts w:ascii="Tahoma" w:hAnsi="Tahoma" w:cs="Tahoma"/>
          <w:sz w:val="24"/>
          <w:szCs w:val="24"/>
          <w:lang w:val="mk-MK"/>
        </w:rPr>
        <w:t xml:space="preserve">                                                                ГРАДОНАЧАЛНИК</w:t>
      </w:r>
    </w:p>
    <w:p w:rsidR="00BF61DB" w:rsidRDefault="00BF61DB" w:rsidP="00BF61DB">
      <w:pPr>
        <w:spacing w:after="0" w:line="240" w:lineRule="auto"/>
        <w:jc w:val="both"/>
        <w:rPr>
          <w:rFonts w:ascii="Tahoma" w:hAnsi="Tahoma" w:cs="Tahoma"/>
          <w:sz w:val="24"/>
          <w:szCs w:val="24"/>
          <w:lang w:val="mk-MK"/>
        </w:rPr>
      </w:pPr>
      <w:r>
        <w:rPr>
          <w:rFonts w:ascii="Tahoma" w:hAnsi="Tahoma" w:cs="Tahoma"/>
          <w:sz w:val="24"/>
          <w:szCs w:val="24"/>
          <w:lang w:val="mk-MK"/>
        </w:rPr>
        <w:t xml:space="preserve">24.12.2020 година                                                  на Општина Центар-Скопје    </w:t>
      </w:r>
    </w:p>
    <w:p w:rsidR="00BF61DB" w:rsidRDefault="00BF61DB" w:rsidP="00BF61DB">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sidR="00DE646A">
        <w:rPr>
          <w:rFonts w:ascii="Tahoma" w:hAnsi="Tahoma" w:cs="Tahoma"/>
          <w:sz w:val="24"/>
          <w:szCs w:val="24"/>
          <w:lang w:val="mk-MK"/>
        </w:rPr>
        <w:tab/>
      </w:r>
      <w:r w:rsidR="00DE646A">
        <w:rPr>
          <w:rFonts w:ascii="Tahoma" w:hAnsi="Tahoma" w:cs="Tahoma"/>
          <w:sz w:val="24"/>
          <w:szCs w:val="24"/>
          <w:lang w:val="mk-MK"/>
        </w:rPr>
        <w:tab/>
      </w:r>
      <w:r w:rsidR="00DE646A">
        <w:rPr>
          <w:rFonts w:ascii="Tahoma" w:hAnsi="Tahoma" w:cs="Tahoma"/>
          <w:sz w:val="24"/>
          <w:szCs w:val="24"/>
          <w:lang w:val="mk-MK"/>
        </w:rPr>
        <w:tab/>
      </w:r>
      <w:r w:rsidR="00DE646A">
        <w:rPr>
          <w:rFonts w:ascii="Tahoma" w:hAnsi="Tahoma" w:cs="Tahoma"/>
          <w:sz w:val="24"/>
          <w:szCs w:val="24"/>
          <w:lang w:val="mk-MK"/>
        </w:rPr>
        <w:tab/>
      </w:r>
      <w:r w:rsidR="00DE646A">
        <w:rPr>
          <w:rFonts w:ascii="Tahoma" w:hAnsi="Tahoma" w:cs="Tahoma"/>
          <w:sz w:val="24"/>
          <w:szCs w:val="24"/>
          <w:lang w:val="mk-MK"/>
        </w:rPr>
        <w:tab/>
        <w:t xml:space="preserve">                        </w:t>
      </w:r>
      <w:r>
        <w:rPr>
          <w:rFonts w:ascii="Tahoma" w:hAnsi="Tahoma" w:cs="Tahoma"/>
          <w:sz w:val="24"/>
          <w:szCs w:val="24"/>
          <w:lang w:val="mk-MK"/>
        </w:rPr>
        <w:t>Саша Богдановиќ</w:t>
      </w:r>
      <w:r w:rsidR="00DE646A">
        <w:rPr>
          <w:rFonts w:ascii="Tahoma" w:hAnsi="Tahoma" w:cs="Tahoma"/>
          <w:sz w:val="24"/>
          <w:szCs w:val="24"/>
          <w:lang w:val="mk-MK"/>
        </w:rPr>
        <w:t xml:space="preserve"> с.р.</w:t>
      </w:r>
    </w:p>
    <w:p w:rsidR="00BF61DB" w:rsidRDefault="00BF61DB" w:rsidP="00BF61DB">
      <w:pPr>
        <w:spacing w:after="0" w:line="240" w:lineRule="auto"/>
        <w:jc w:val="both"/>
        <w:rPr>
          <w:rFonts w:ascii="Tahoma" w:hAnsi="Tahoma" w:cs="Tahoma"/>
          <w:sz w:val="24"/>
          <w:szCs w:val="24"/>
          <w:lang w:val="mk-MK"/>
        </w:rPr>
      </w:pPr>
    </w:p>
    <w:p w:rsidR="00BF61DB" w:rsidRDefault="00BF61DB" w:rsidP="00BF61DB">
      <w:pPr>
        <w:jc w:val="both"/>
        <w:rPr>
          <w:rFonts w:ascii="Tahoma" w:hAnsi="Tahoma" w:cs="Tahoma"/>
          <w:sz w:val="24"/>
          <w:szCs w:val="24"/>
          <w:lang w:val="mk-MK"/>
        </w:rPr>
      </w:pPr>
    </w:p>
    <w:p w:rsidR="00DE646A" w:rsidRDefault="00DE646A" w:rsidP="00DE646A">
      <w:pPr>
        <w:spacing w:after="0" w:line="240" w:lineRule="auto"/>
        <w:jc w:val="both"/>
        <w:rPr>
          <w:rFonts w:ascii="Tahoma" w:hAnsi="Tahoma" w:cs="Tahoma"/>
          <w:sz w:val="16"/>
          <w:szCs w:val="16"/>
          <w:u w:val="single"/>
          <w:lang w:val="mk-MK"/>
        </w:rPr>
      </w:pPr>
    </w:p>
    <w:p w:rsidR="00DE646A" w:rsidRDefault="00DE646A" w:rsidP="00DE646A">
      <w:pPr>
        <w:spacing w:after="0" w:line="240" w:lineRule="auto"/>
        <w:jc w:val="both"/>
        <w:rPr>
          <w:rFonts w:ascii="Tahoma" w:hAnsi="Tahoma" w:cs="Tahoma"/>
          <w:sz w:val="16"/>
          <w:szCs w:val="16"/>
          <w:u w:val="single"/>
          <w:lang w:val="mk-MK"/>
        </w:rPr>
      </w:pPr>
    </w:p>
    <w:p w:rsidR="00DE646A" w:rsidRPr="009011D6" w:rsidRDefault="00DE646A" w:rsidP="00DE646A">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6</w:t>
      </w:r>
    </w:p>
    <w:p w:rsidR="008974CE" w:rsidRPr="00DE646A" w:rsidRDefault="008974CE" w:rsidP="00BF61DB">
      <w:pPr>
        <w:spacing w:after="0" w:line="240" w:lineRule="auto"/>
        <w:jc w:val="both"/>
        <w:rPr>
          <w:rFonts w:ascii="Tahoma" w:hAnsi="Tahoma" w:cs="Tahoma"/>
          <w:sz w:val="24"/>
          <w:szCs w:val="24"/>
          <w:lang w:val="mk-MK"/>
        </w:rPr>
      </w:pPr>
    </w:p>
    <w:p w:rsidR="008974CE" w:rsidRPr="00DE646A" w:rsidRDefault="008974CE" w:rsidP="00BF61DB">
      <w:pPr>
        <w:spacing w:after="0" w:line="240" w:lineRule="auto"/>
        <w:jc w:val="both"/>
        <w:rPr>
          <w:rFonts w:ascii="Tahoma" w:hAnsi="Tahoma" w:cs="Tahoma"/>
          <w:sz w:val="24"/>
          <w:szCs w:val="24"/>
          <w:lang w:val="mk-MK"/>
        </w:rPr>
      </w:pPr>
    </w:p>
    <w:p w:rsidR="00BF61DB" w:rsidRPr="008974CE" w:rsidRDefault="00BF61DB" w:rsidP="008974CE">
      <w:pPr>
        <w:ind w:right="26"/>
        <w:jc w:val="both"/>
        <w:rPr>
          <w:rFonts w:ascii="Tahoma" w:eastAsia="Times New Roman" w:hAnsi="Tahoma" w:cs="Tahoma"/>
          <w:sz w:val="24"/>
          <w:szCs w:val="24"/>
          <w:lang w:val="mk-MK"/>
        </w:rPr>
      </w:pPr>
      <w:r w:rsidRPr="008974CE">
        <w:rPr>
          <w:rFonts w:ascii="Tahoma" w:eastAsia="Times New Roman" w:hAnsi="Tahoma" w:cs="Tahoma"/>
          <w:sz w:val="24"/>
          <w:szCs w:val="24"/>
          <w:lang w:val="mk-MK"/>
        </w:rPr>
        <w:t>Врз основа на член 22 став 1 точка 1 од Законот за локалната самоуправа („Службен весник на РМ“ бр. 5/02) и член 15 став 1 точка 1 и член 26 точка</w:t>
      </w:r>
      <w:r w:rsidR="008A7C17">
        <w:rPr>
          <w:rFonts w:ascii="Tahoma" w:hAnsi="Tahoma" w:cs="Tahoma"/>
          <w:sz w:val="24"/>
          <w:szCs w:val="24"/>
          <w:lang w:val="mk-MK"/>
        </w:rPr>
        <w:t xml:space="preserve">    </w:t>
      </w:r>
      <w:r w:rsidRPr="008974CE">
        <w:rPr>
          <w:rFonts w:ascii="Tahoma" w:eastAsia="Times New Roman" w:hAnsi="Tahoma" w:cs="Tahoma"/>
          <w:sz w:val="24"/>
          <w:szCs w:val="24"/>
          <w:lang w:val="mk-MK"/>
        </w:rPr>
        <w:t xml:space="preserve"> 12 од Статутот на Општина Центар-Скопје („Службен гласник на Општина Центар- Скопје“ бр. </w:t>
      </w:r>
      <w:r w:rsidR="008974CE" w:rsidRPr="008974CE">
        <w:rPr>
          <w:rFonts w:ascii="Tahoma" w:hAnsi="Tahoma" w:cs="Tahoma"/>
          <w:sz w:val="24"/>
          <w:szCs w:val="24"/>
          <w:lang w:val="mk-MK"/>
        </w:rPr>
        <w:t>1/06; 12/15; 9/19 и 14/19</w:t>
      </w:r>
      <w:r w:rsidRPr="008974CE">
        <w:rPr>
          <w:rFonts w:ascii="Tahoma" w:eastAsia="Times New Roman" w:hAnsi="Tahoma" w:cs="Tahoma"/>
          <w:sz w:val="24"/>
          <w:szCs w:val="24"/>
          <w:lang w:val="mk-MK"/>
        </w:rPr>
        <w:t>), Советот на Општина Центар</w:t>
      </w:r>
      <w:r w:rsidRPr="008974CE">
        <w:rPr>
          <w:rFonts w:ascii="Tahoma" w:eastAsia="Times New Roman" w:hAnsi="Tahoma" w:cs="Tahoma"/>
          <w:sz w:val="24"/>
          <w:szCs w:val="24"/>
        </w:rPr>
        <w:t>-</w:t>
      </w:r>
      <w:r w:rsidRPr="008974CE">
        <w:rPr>
          <w:rFonts w:ascii="Tahoma" w:eastAsia="Times New Roman" w:hAnsi="Tahoma" w:cs="Tahoma"/>
          <w:sz w:val="24"/>
          <w:szCs w:val="24"/>
          <w:lang w:val="mk-MK"/>
        </w:rPr>
        <w:t xml:space="preserve">Скопје на </w:t>
      </w:r>
      <w:r w:rsidR="008974CE" w:rsidRPr="008974CE">
        <w:rPr>
          <w:rFonts w:ascii="Tahoma" w:hAnsi="Tahoma" w:cs="Tahoma"/>
          <w:sz w:val="24"/>
          <w:szCs w:val="24"/>
          <w:lang w:val="mk-MK"/>
        </w:rPr>
        <w:t xml:space="preserve">58. </w:t>
      </w:r>
      <w:r w:rsidRPr="008974CE">
        <w:rPr>
          <w:rFonts w:ascii="Tahoma" w:eastAsia="Times New Roman" w:hAnsi="Tahoma" w:cs="Tahoma"/>
          <w:sz w:val="24"/>
          <w:szCs w:val="24"/>
          <w:lang w:val="mk-MK"/>
        </w:rPr>
        <w:t xml:space="preserve">седница, одржана на </w:t>
      </w:r>
      <w:r w:rsidR="008974CE" w:rsidRPr="008974CE">
        <w:rPr>
          <w:rFonts w:ascii="Tahoma" w:hAnsi="Tahoma" w:cs="Tahoma"/>
          <w:sz w:val="24"/>
          <w:szCs w:val="24"/>
          <w:lang w:val="mk-MK"/>
        </w:rPr>
        <w:t>24.12.2020 година и на 25.12.2020 година</w:t>
      </w:r>
      <w:r w:rsidRPr="008974CE">
        <w:rPr>
          <w:rFonts w:ascii="Tahoma" w:eastAsia="Times New Roman" w:hAnsi="Tahoma" w:cs="Tahoma"/>
          <w:sz w:val="24"/>
          <w:szCs w:val="24"/>
          <w:lang w:val="mk-MK"/>
        </w:rPr>
        <w:t>, донесе</w:t>
      </w:r>
    </w:p>
    <w:p w:rsidR="00BF61DB" w:rsidRPr="00034060" w:rsidRDefault="00BF61DB" w:rsidP="00BF61DB">
      <w:pPr>
        <w:spacing w:after="0" w:line="240" w:lineRule="auto"/>
        <w:rPr>
          <w:rFonts w:ascii="Tahoma" w:eastAsia="Times New Roman" w:hAnsi="Tahoma" w:cs="Tahoma"/>
          <w:sz w:val="28"/>
          <w:szCs w:val="28"/>
          <w:lang w:val="mk-MK"/>
        </w:rPr>
      </w:pPr>
    </w:p>
    <w:p w:rsidR="00BF61DB" w:rsidRPr="00034060" w:rsidRDefault="00BF61DB" w:rsidP="00BF61DB">
      <w:pPr>
        <w:spacing w:after="0" w:line="240" w:lineRule="auto"/>
        <w:jc w:val="center"/>
        <w:rPr>
          <w:rFonts w:ascii="Tahoma" w:eastAsia="Times New Roman" w:hAnsi="Tahoma" w:cs="Tahoma"/>
          <w:b/>
          <w:sz w:val="28"/>
          <w:szCs w:val="28"/>
          <w:lang w:val="mk-MK"/>
        </w:rPr>
      </w:pPr>
      <w:r>
        <w:rPr>
          <w:rFonts w:ascii="Tahoma" w:eastAsia="Times New Roman" w:hAnsi="Tahoma" w:cs="Tahoma"/>
          <w:b/>
          <w:sz w:val="28"/>
          <w:szCs w:val="28"/>
          <w:lang w:val="mk-MK"/>
        </w:rPr>
        <w:t>ПР</w:t>
      </w:r>
      <w:r w:rsidRPr="00034060">
        <w:rPr>
          <w:rFonts w:ascii="Tahoma" w:eastAsia="Times New Roman" w:hAnsi="Tahoma" w:cs="Tahoma"/>
          <w:b/>
          <w:sz w:val="28"/>
          <w:szCs w:val="28"/>
          <w:lang w:val="mk-MK"/>
        </w:rPr>
        <w:t>ОГРАМА</w:t>
      </w:r>
    </w:p>
    <w:p w:rsidR="00BF61DB" w:rsidRPr="00034060" w:rsidRDefault="00BF61DB" w:rsidP="00BF61DB">
      <w:pPr>
        <w:spacing w:after="0" w:line="240" w:lineRule="auto"/>
        <w:jc w:val="center"/>
        <w:rPr>
          <w:rFonts w:ascii="Tahoma" w:eastAsia="Times New Roman" w:hAnsi="Tahoma" w:cs="Tahoma"/>
          <w:b/>
          <w:sz w:val="28"/>
          <w:szCs w:val="28"/>
          <w:lang w:val="mk-MK"/>
        </w:rPr>
      </w:pPr>
      <w:r w:rsidRPr="00034060">
        <w:rPr>
          <w:rFonts w:ascii="Tahoma" w:eastAsia="Times New Roman" w:hAnsi="Tahoma" w:cs="Tahoma"/>
          <w:b/>
          <w:sz w:val="28"/>
          <w:szCs w:val="28"/>
          <w:lang w:val="mk-MK"/>
        </w:rPr>
        <w:t xml:space="preserve">ЗА УРБАНО ПЛАНИРАЊЕ </w:t>
      </w:r>
      <w:r>
        <w:rPr>
          <w:rFonts w:ascii="Tahoma" w:eastAsia="Times New Roman" w:hAnsi="Tahoma" w:cs="Tahoma"/>
          <w:b/>
          <w:sz w:val="28"/>
          <w:szCs w:val="28"/>
          <w:lang w:val="mk-MK"/>
        </w:rPr>
        <w:t>Ф</w:t>
      </w:r>
    </w:p>
    <w:p w:rsidR="00BF61DB" w:rsidRPr="00034060" w:rsidRDefault="00BF61DB" w:rsidP="00BF61DB">
      <w:pPr>
        <w:spacing w:after="0" w:line="240" w:lineRule="auto"/>
        <w:jc w:val="center"/>
        <w:rPr>
          <w:rFonts w:ascii="Tahoma" w:eastAsia="Times New Roman" w:hAnsi="Tahoma" w:cs="Tahoma"/>
          <w:b/>
          <w:sz w:val="28"/>
          <w:szCs w:val="28"/>
          <w:lang w:val="mk-MK"/>
        </w:rPr>
      </w:pPr>
      <w:r>
        <w:rPr>
          <w:rFonts w:ascii="Tahoma" w:eastAsia="Times New Roman" w:hAnsi="Tahoma" w:cs="Tahoma"/>
          <w:b/>
          <w:sz w:val="28"/>
          <w:szCs w:val="28"/>
          <w:lang w:val="mk-MK"/>
        </w:rPr>
        <w:t>н</w:t>
      </w:r>
      <w:r w:rsidRPr="00034060">
        <w:rPr>
          <w:rFonts w:ascii="Tahoma" w:eastAsia="Times New Roman" w:hAnsi="Tahoma" w:cs="Tahoma"/>
          <w:b/>
          <w:sz w:val="28"/>
          <w:szCs w:val="28"/>
          <w:lang w:val="mk-MK"/>
        </w:rPr>
        <w:t>а Општина Центар</w:t>
      </w:r>
      <w:r>
        <w:rPr>
          <w:rFonts w:ascii="Tahoma" w:eastAsia="Times New Roman" w:hAnsi="Tahoma" w:cs="Tahoma"/>
          <w:b/>
          <w:sz w:val="28"/>
          <w:szCs w:val="28"/>
          <w:lang w:val="mk-MK"/>
        </w:rPr>
        <w:t>-Скопје за 202</w:t>
      </w:r>
      <w:r>
        <w:rPr>
          <w:rFonts w:ascii="Tahoma" w:eastAsia="Times New Roman" w:hAnsi="Tahoma" w:cs="Tahoma"/>
          <w:b/>
          <w:sz w:val="28"/>
          <w:szCs w:val="28"/>
        </w:rPr>
        <w:t>1</w:t>
      </w:r>
      <w:r w:rsidRPr="00034060">
        <w:rPr>
          <w:rFonts w:ascii="Tahoma" w:eastAsia="Times New Roman" w:hAnsi="Tahoma" w:cs="Tahoma"/>
          <w:b/>
          <w:sz w:val="28"/>
          <w:szCs w:val="28"/>
          <w:lang w:val="mk-MK"/>
        </w:rPr>
        <w:t xml:space="preserve"> година</w:t>
      </w:r>
    </w:p>
    <w:p w:rsidR="00BF61DB" w:rsidRPr="00034060" w:rsidRDefault="00BF61DB" w:rsidP="00BF61DB">
      <w:pPr>
        <w:spacing w:after="0" w:line="240" w:lineRule="auto"/>
        <w:rPr>
          <w:rFonts w:ascii="Tahoma" w:eastAsia="Times New Roman" w:hAnsi="Tahoma" w:cs="Tahoma"/>
          <w:lang w:val="mk-MK"/>
        </w:rPr>
      </w:pPr>
    </w:p>
    <w:p w:rsidR="00BF61DB" w:rsidRPr="00034060" w:rsidRDefault="00BF61DB" w:rsidP="00BF61DB">
      <w:pPr>
        <w:spacing w:after="0" w:line="240" w:lineRule="auto"/>
        <w:rPr>
          <w:rFonts w:ascii="Tahoma" w:eastAsia="Times New Roman" w:hAnsi="Tahoma" w:cs="Tahoma"/>
          <w:lang w:val="mk-MK"/>
        </w:rPr>
      </w:pPr>
    </w:p>
    <w:p w:rsidR="00BF61DB" w:rsidRPr="00034060" w:rsidRDefault="00BF61DB" w:rsidP="00BF61DB">
      <w:pPr>
        <w:spacing w:after="0" w:line="240" w:lineRule="auto"/>
        <w:rPr>
          <w:rFonts w:ascii="Tahoma" w:eastAsia="Times New Roman" w:hAnsi="Tahoma" w:cs="Tahoma"/>
          <w:b/>
          <w:lang w:val="mk-MK"/>
        </w:rPr>
      </w:pPr>
      <w:r w:rsidRPr="00034060">
        <w:rPr>
          <w:rFonts w:ascii="Tahoma" w:eastAsia="Times New Roman" w:hAnsi="Tahoma" w:cs="Tahoma"/>
          <w:b/>
          <w:lang w:val="mk-MK"/>
        </w:rPr>
        <w:t>ВОВЕД</w:t>
      </w:r>
    </w:p>
    <w:p w:rsidR="00BF61DB" w:rsidRDefault="00BF61DB" w:rsidP="00BF61DB">
      <w:pPr>
        <w:spacing w:after="0" w:line="240" w:lineRule="auto"/>
        <w:rPr>
          <w:rFonts w:ascii="Tahoma" w:hAnsi="Tahoma" w:cs="Tahoma"/>
          <w:lang w:val="mk-MK"/>
        </w:rPr>
      </w:pPr>
    </w:p>
    <w:p w:rsidR="008A7C17" w:rsidRPr="00034060" w:rsidRDefault="008A7C17" w:rsidP="00BF61DB">
      <w:pPr>
        <w:spacing w:after="0" w:line="240" w:lineRule="auto"/>
        <w:rPr>
          <w:rFonts w:ascii="Tahoma" w:eastAsia="Times New Roman" w:hAnsi="Tahoma" w:cs="Tahoma"/>
          <w:lang w:val="mk-MK"/>
        </w:rPr>
      </w:pPr>
    </w:p>
    <w:p w:rsidR="00BF61DB" w:rsidRPr="00034060" w:rsidRDefault="00BF61DB" w:rsidP="00BF61DB">
      <w:pPr>
        <w:spacing w:after="0" w:line="240" w:lineRule="auto"/>
        <w:rPr>
          <w:rFonts w:ascii="Tahoma" w:eastAsia="Times New Roman" w:hAnsi="Tahoma" w:cs="Tahoma"/>
          <w:lang w:val="mk-MK"/>
        </w:rPr>
      </w:pPr>
      <w:r>
        <w:rPr>
          <w:rFonts w:ascii="Tahoma" w:eastAsia="Times New Roman" w:hAnsi="Tahoma" w:cs="Tahoma"/>
          <w:lang w:val="mk-MK"/>
        </w:rPr>
        <w:t>ПРОГРАМАТА ЗА УРБАНО ПЛАНИРАЊЕ  Ф се состои од следниве потпрограми:</w:t>
      </w:r>
    </w:p>
    <w:p w:rsidR="00BF61DB" w:rsidRDefault="00BF61DB" w:rsidP="00BF61DB">
      <w:pPr>
        <w:spacing w:after="0" w:line="240" w:lineRule="auto"/>
        <w:rPr>
          <w:rFonts w:ascii="Tahoma" w:hAnsi="Tahoma" w:cs="Tahoma"/>
          <w:lang w:val="mk-MK"/>
        </w:rPr>
      </w:pPr>
    </w:p>
    <w:p w:rsidR="008A7C17" w:rsidRPr="00034060" w:rsidRDefault="008A7C17" w:rsidP="00BF61DB">
      <w:pPr>
        <w:spacing w:after="0" w:line="240" w:lineRule="auto"/>
        <w:rPr>
          <w:rFonts w:ascii="Tahoma" w:eastAsia="Times New Roman" w:hAnsi="Tahoma" w:cs="Tahoma"/>
          <w:lang w:val="mk-MK"/>
        </w:rPr>
      </w:pPr>
    </w:p>
    <w:p w:rsidR="00BF61DB" w:rsidRPr="00034060" w:rsidRDefault="00BF61DB" w:rsidP="00BF61DB">
      <w:pPr>
        <w:numPr>
          <w:ilvl w:val="0"/>
          <w:numId w:val="2"/>
        </w:numPr>
        <w:spacing w:after="0" w:line="240" w:lineRule="auto"/>
        <w:rPr>
          <w:rFonts w:ascii="Tahoma" w:eastAsia="Times New Roman" w:hAnsi="Tahoma" w:cs="Tahoma"/>
          <w:lang w:val="mk-MK"/>
        </w:rPr>
      </w:pPr>
      <w:r w:rsidRPr="00034060">
        <w:rPr>
          <w:rFonts w:ascii="Tahoma" w:eastAsia="Times New Roman" w:hAnsi="Tahoma" w:cs="Tahoma"/>
          <w:lang w:val="mk-MK"/>
        </w:rPr>
        <w:t xml:space="preserve">Ф1 - </w:t>
      </w:r>
      <w:r w:rsidRPr="00034060">
        <w:rPr>
          <w:rFonts w:ascii="Tahoma" w:eastAsia="Times New Roman" w:hAnsi="Tahoma" w:cs="Tahoma"/>
          <w:lang w:val="mk-MK"/>
        </w:rPr>
        <w:tab/>
        <w:t>ПО</w:t>
      </w:r>
      <w:r>
        <w:rPr>
          <w:rFonts w:ascii="Tahoma" w:eastAsia="Times New Roman" w:hAnsi="Tahoma" w:cs="Tahoma"/>
          <w:lang w:val="mk-MK"/>
        </w:rPr>
        <w:t>Т</w:t>
      </w:r>
      <w:r w:rsidRPr="00034060">
        <w:rPr>
          <w:rFonts w:ascii="Tahoma" w:eastAsia="Times New Roman" w:hAnsi="Tahoma" w:cs="Tahoma"/>
          <w:lang w:val="mk-MK"/>
        </w:rPr>
        <w:t>ПРОГРАМА ЗА УРБАНИСТИЧКО ПЛАНИРАЊЕ</w:t>
      </w:r>
    </w:p>
    <w:p w:rsidR="00BF61DB" w:rsidRPr="00034060" w:rsidRDefault="00BF61DB" w:rsidP="00BF61DB">
      <w:pPr>
        <w:numPr>
          <w:ilvl w:val="0"/>
          <w:numId w:val="2"/>
        </w:numPr>
        <w:spacing w:after="0" w:line="240" w:lineRule="auto"/>
        <w:rPr>
          <w:rFonts w:ascii="Tahoma" w:eastAsia="Times New Roman" w:hAnsi="Tahoma" w:cs="Tahoma"/>
          <w:lang w:val="mk-MK"/>
        </w:rPr>
      </w:pPr>
      <w:r>
        <w:rPr>
          <w:rFonts w:ascii="Tahoma" w:eastAsia="Times New Roman" w:hAnsi="Tahoma" w:cs="Tahoma"/>
          <w:lang w:val="mk-MK"/>
        </w:rPr>
        <w:t xml:space="preserve">Ф2 - </w:t>
      </w:r>
      <w:r>
        <w:rPr>
          <w:rFonts w:ascii="Tahoma" w:eastAsia="Times New Roman" w:hAnsi="Tahoma" w:cs="Tahoma"/>
          <w:lang w:val="mk-MK"/>
        </w:rPr>
        <w:tab/>
        <w:t>ПОТ</w:t>
      </w:r>
      <w:r w:rsidRPr="00034060">
        <w:rPr>
          <w:rFonts w:ascii="Tahoma" w:eastAsia="Times New Roman" w:hAnsi="Tahoma" w:cs="Tahoma"/>
          <w:lang w:val="mk-MK"/>
        </w:rPr>
        <w:t xml:space="preserve">ПРОГРАМА ЗА УРЕДУВАЊЕ НА ГРАДЕЖНО ЗЕМЈИШТЕ </w:t>
      </w:r>
    </w:p>
    <w:p w:rsidR="00BF61DB" w:rsidRPr="00034060" w:rsidRDefault="00BF61DB" w:rsidP="00BF61DB">
      <w:pPr>
        <w:spacing w:after="0" w:line="240" w:lineRule="auto"/>
        <w:rPr>
          <w:rFonts w:ascii="Tahoma" w:eastAsia="Times New Roman" w:hAnsi="Tahoma" w:cs="Tahoma"/>
        </w:rPr>
      </w:pPr>
      <w:r w:rsidRPr="00034060">
        <w:rPr>
          <w:rFonts w:ascii="Tahoma" w:eastAsia="Times New Roman" w:hAnsi="Tahoma" w:cs="Tahoma"/>
          <w:lang w:val="mk-MK"/>
        </w:rPr>
        <w:tab/>
      </w:r>
      <w:r w:rsidRPr="00034060">
        <w:rPr>
          <w:rFonts w:ascii="Tahoma" w:eastAsia="Times New Roman" w:hAnsi="Tahoma" w:cs="Tahoma"/>
          <w:lang w:val="mk-MK"/>
        </w:rPr>
        <w:tab/>
        <w:t>(тековно</w:t>
      </w:r>
      <w:r>
        <w:rPr>
          <w:rFonts w:ascii="Tahoma" w:eastAsia="Times New Roman" w:hAnsi="Tahoma" w:cs="Tahoma"/>
          <w:lang w:val="mk-MK"/>
        </w:rPr>
        <w:t>-</w:t>
      </w:r>
      <w:r w:rsidRPr="00034060">
        <w:rPr>
          <w:rFonts w:ascii="Tahoma" w:eastAsia="Times New Roman" w:hAnsi="Tahoma" w:cs="Tahoma"/>
          <w:lang w:val="mk-MK"/>
        </w:rPr>
        <w:t>оперативни трошоци)</w:t>
      </w:r>
    </w:p>
    <w:p w:rsidR="00BF61DB" w:rsidRPr="00034060" w:rsidRDefault="00BF61DB" w:rsidP="00BF61DB">
      <w:pPr>
        <w:numPr>
          <w:ilvl w:val="0"/>
          <w:numId w:val="2"/>
        </w:numPr>
        <w:spacing w:after="0" w:line="240" w:lineRule="auto"/>
        <w:rPr>
          <w:rFonts w:ascii="MAC C Swiss" w:eastAsia="Times New Roman" w:hAnsi="MAC C Swiss" w:cs="Tahoma"/>
          <w:lang w:val="mk-MK"/>
        </w:rPr>
      </w:pPr>
      <w:r w:rsidRPr="00034060">
        <w:rPr>
          <w:rFonts w:ascii="Tahoma" w:eastAsia="Times New Roman" w:hAnsi="Tahoma" w:cs="Tahoma"/>
          <w:bCs/>
          <w:lang w:val="mk-MK"/>
        </w:rPr>
        <w:t>ФА -</w:t>
      </w:r>
      <w:r w:rsidRPr="00034060">
        <w:rPr>
          <w:rFonts w:ascii="Tahoma" w:eastAsia="Times New Roman" w:hAnsi="Tahoma" w:cs="Tahoma"/>
          <w:bCs/>
          <w:lang w:val="mk-MK"/>
        </w:rPr>
        <w:tab/>
      </w:r>
      <w:r>
        <w:rPr>
          <w:rFonts w:ascii="Tahoma" w:eastAsia="Times New Roman" w:hAnsi="Tahoma" w:cs="Tahoma"/>
          <w:bCs/>
          <w:lang w:val="mk-MK"/>
        </w:rPr>
        <w:t>ПОТПРОГРАМА ЗА УРЕДУВАЊЕ НА ГРАДЕЖНО ЗЕМЈИШТЕ</w:t>
      </w:r>
    </w:p>
    <w:p w:rsidR="00BF61DB" w:rsidRDefault="00BF61DB" w:rsidP="00BF61DB">
      <w:pPr>
        <w:spacing w:after="0" w:line="240" w:lineRule="auto"/>
        <w:ind w:left="1440"/>
        <w:rPr>
          <w:rFonts w:ascii="Tahoma" w:eastAsia="Times New Roman" w:hAnsi="Tahoma" w:cs="Tahoma"/>
          <w:bCs/>
          <w:lang w:val="mk-MK"/>
        </w:rPr>
      </w:pPr>
      <w:r>
        <w:rPr>
          <w:rFonts w:ascii="Tahoma" w:eastAsia="Times New Roman" w:hAnsi="Tahoma" w:cs="Tahoma"/>
          <w:bCs/>
          <w:lang w:val="mk-MK"/>
        </w:rPr>
        <w:t>(капитални трошоци)</w:t>
      </w:r>
    </w:p>
    <w:p w:rsidR="00BF61DB" w:rsidRDefault="00BF61DB" w:rsidP="00BF61DB">
      <w:pPr>
        <w:numPr>
          <w:ilvl w:val="0"/>
          <w:numId w:val="3"/>
        </w:numPr>
        <w:spacing w:after="0" w:line="240" w:lineRule="auto"/>
        <w:rPr>
          <w:rFonts w:ascii="Tahoma" w:eastAsia="Times New Roman" w:hAnsi="Tahoma" w:cs="Tahoma"/>
          <w:lang w:val="mk-MK"/>
        </w:rPr>
      </w:pPr>
      <w:r w:rsidRPr="00C322A0">
        <w:rPr>
          <w:rFonts w:ascii="Tahoma" w:eastAsia="Times New Roman" w:hAnsi="Tahoma" w:cs="Tahoma"/>
          <w:lang w:val="mk-MK"/>
        </w:rPr>
        <w:t>ФА</w:t>
      </w:r>
      <w:r>
        <w:rPr>
          <w:rFonts w:ascii="Tahoma" w:eastAsia="Times New Roman" w:hAnsi="Tahoma" w:cs="Tahoma"/>
          <w:lang w:val="mk-MK"/>
        </w:rPr>
        <w:t>0 -</w:t>
      </w:r>
      <w:r w:rsidRPr="00C322A0">
        <w:rPr>
          <w:rFonts w:ascii="Tahoma" w:eastAsia="Times New Roman" w:hAnsi="Tahoma" w:cs="Tahoma"/>
          <w:lang w:val="mk-MK"/>
        </w:rPr>
        <w:t xml:space="preserve"> </w:t>
      </w:r>
      <w:r w:rsidR="00E30B91">
        <w:rPr>
          <w:rFonts w:ascii="Tahoma" w:eastAsia="Times New Roman" w:hAnsi="Tahoma" w:cs="Tahoma"/>
          <w:lang w:val="mk-MK"/>
        </w:rPr>
        <w:t xml:space="preserve"> </w:t>
      </w:r>
      <w:r w:rsidRPr="00C322A0">
        <w:rPr>
          <w:rFonts w:ascii="Tahoma" w:eastAsia="Times New Roman" w:hAnsi="Tahoma" w:cs="Tahoma"/>
          <w:lang w:val="mk-MK"/>
        </w:rPr>
        <w:t>УРЕДУВАЊЕ НА ГРАДЕЖНО ЗЕМЈИШТЕ (КАПИТАЛНИ ТРОШОЦИ)</w:t>
      </w:r>
    </w:p>
    <w:p w:rsidR="00BF61DB" w:rsidRDefault="00BF61DB" w:rsidP="00BF61DB">
      <w:pPr>
        <w:spacing w:after="0" w:line="240" w:lineRule="auto"/>
        <w:rPr>
          <w:rFonts w:ascii="Calibri" w:eastAsia="Times New Roman" w:hAnsi="Calibri" w:cs="Times New Roman"/>
          <w:lang w:val="mk-MK"/>
        </w:rPr>
      </w:pPr>
    </w:p>
    <w:p w:rsidR="00BF61DB" w:rsidRDefault="00BF61DB" w:rsidP="00BF61DB">
      <w:pPr>
        <w:spacing w:after="0" w:line="240" w:lineRule="auto"/>
        <w:rPr>
          <w:rFonts w:ascii="Calibri" w:eastAsia="Times New Roman" w:hAnsi="Calibri" w:cs="Times New Roman"/>
          <w:lang w:val="mk-MK"/>
        </w:rPr>
      </w:pPr>
    </w:p>
    <w:p w:rsidR="00BF61DB" w:rsidRDefault="00BF61DB" w:rsidP="00BF61DB">
      <w:pPr>
        <w:spacing w:after="0" w:line="240" w:lineRule="auto"/>
        <w:jc w:val="both"/>
        <w:rPr>
          <w:rFonts w:ascii="Tahoma" w:hAnsi="Tahoma" w:cs="Tahoma"/>
          <w:lang w:val="mk-MK"/>
        </w:rPr>
      </w:pPr>
      <w:r>
        <w:rPr>
          <w:rFonts w:ascii="Tahoma" w:eastAsia="Times New Roman" w:hAnsi="Tahoma" w:cs="Tahoma"/>
          <w:lang w:val="mk-MK"/>
        </w:rPr>
        <w:t>ИЗВОРИ З</w:t>
      </w:r>
      <w:r w:rsidRPr="000535F1">
        <w:rPr>
          <w:rFonts w:ascii="Tahoma" w:eastAsia="Times New Roman" w:hAnsi="Tahoma" w:cs="Tahoma"/>
          <w:lang w:val="mk-MK"/>
        </w:rPr>
        <w:t>А ФИНАНСИРАЊЕ НА</w:t>
      </w:r>
      <w:r w:rsidRPr="000535F1">
        <w:rPr>
          <w:rFonts w:ascii="Tahoma" w:eastAsia="Times New Roman" w:hAnsi="Tahoma" w:cs="Tahoma"/>
        </w:rPr>
        <w:t xml:space="preserve"> ПРОГРАМАТА ЗА УРБАНО ПЛАНИРАЊЕ Ф</w:t>
      </w:r>
      <w:r>
        <w:rPr>
          <w:rFonts w:ascii="Tahoma" w:eastAsia="Times New Roman" w:hAnsi="Tahoma" w:cs="Tahoma"/>
          <w:lang w:val="mk-MK"/>
        </w:rPr>
        <w:t xml:space="preserve"> СЕ СЛЕДНИВ</w:t>
      </w:r>
      <w:r w:rsidRPr="000535F1">
        <w:rPr>
          <w:rFonts w:ascii="Tahoma" w:eastAsia="Times New Roman" w:hAnsi="Tahoma" w:cs="Tahoma"/>
          <w:lang w:val="mk-MK"/>
        </w:rPr>
        <w:t>Е ПРИХОДИ:</w:t>
      </w:r>
    </w:p>
    <w:p w:rsidR="008A7C17" w:rsidRPr="000535F1" w:rsidRDefault="008A7C17" w:rsidP="00BF61DB">
      <w:pPr>
        <w:spacing w:after="0" w:line="240" w:lineRule="auto"/>
        <w:jc w:val="both"/>
        <w:rPr>
          <w:rFonts w:ascii="Tahoma" w:eastAsia="Times New Roman" w:hAnsi="Tahoma" w:cs="Tahoma"/>
          <w:lang w:val="mk-MK"/>
        </w:rPr>
      </w:pPr>
    </w:p>
    <w:p w:rsidR="00BF61DB" w:rsidRPr="000535F1" w:rsidRDefault="00BF61DB" w:rsidP="00BF61DB">
      <w:pPr>
        <w:pStyle w:val="ListParagraph"/>
        <w:numPr>
          <w:ilvl w:val="0"/>
          <w:numId w:val="4"/>
        </w:numPr>
        <w:jc w:val="both"/>
        <w:rPr>
          <w:rFonts w:ascii="Tahoma" w:hAnsi="Tahoma" w:cs="Tahoma"/>
          <w:lang w:val="mk-MK"/>
        </w:rPr>
      </w:pPr>
      <w:r w:rsidRPr="000535F1">
        <w:rPr>
          <w:rFonts w:ascii="Tahoma" w:hAnsi="Tahoma" w:cs="Tahoma"/>
          <w:lang w:val="mk-MK"/>
        </w:rPr>
        <w:t xml:space="preserve">Надоместок за уредување на градежно земјиште </w:t>
      </w:r>
    </w:p>
    <w:p w:rsidR="00BF61DB" w:rsidRPr="000535F1" w:rsidRDefault="00BF61DB" w:rsidP="00BF61DB">
      <w:pPr>
        <w:pStyle w:val="ListParagraph"/>
        <w:numPr>
          <w:ilvl w:val="0"/>
          <w:numId w:val="4"/>
        </w:numPr>
        <w:jc w:val="both"/>
        <w:rPr>
          <w:rFonts w:ascii="Tahoma" w:hAnsi="Tahoma" w:cs="Tahoma"/>
          <w:lang w:val="mk-MK"/>
        </w:rPr>
      </w:pPr>
      <w:r w:rsidRPr="000535F1">
        <w:rPr>
          <w:rFonts w:ascii="Tahoma" w:hAnsi="Tahoma" w:cs="Tahoma"/>
          <w:lang w:val="mk-MK"/>
        </w:rPr>
        <w:t>Надоместок за утврдување правен статус на бесправно изградени објекти</w:t>
      </w:r>
    </w:p>
    <w:p w:rsidR="00BF61DB" w:rsidRDefault="00BF61DB" w:rsidP="00BF61DB">
      <w:pPr>
        <w:pStyle w:val="ListParagraph"/>
        <w:numPr>
          <w:ilvl w:val="0"/>
          <w:numId w:val="4"/>
        </w:numPr>
        <w:jc w:val="both"/>
        <w:rPr>
          <w:rFonts w:ascii="Tahoma" w:hAnsi="Tahoma" w:cs="Tahoma"/>
          <w:lang w:val="mk-MK"/>
        </w:rPr>
      </w:pPr>
      <w:r w:rsidRPr="000535F1">
        <w:rPr>
          <w:rFonts w:ascii="Tahoma" w:hAnsi="Tahoma" w:cs="Tahoma"/>
          <w:lang w:val="mk-MK"/>
        </w:rPr>
        <w:t>Други општи и тековни донации</w:t>
      </w:r>
    </w:p>
    <w:p w:rsidR="00BF61DB" w:rsidRPr="000535F1" w:rsidRDefault="00BF61DB" w:rsidP="00BF61DB">
      <w:pPr>
        <w:pStyle w:val="ListParagraph"/>
        <w:numPr>
          <w:ilvl w:val="0"/>
          <w:numId w:val="4"/>
        </w:numPr>
        <w:jc w:val="both"/>
        <w:rPr>
          <w:rFonts w:ascii="Tahoma" w:hAnsi="Tahoma" w:cs="Tahoma"/>
          <w:lang w:val="mk-MK"/>
        </w:rPr>
      </w:pPr>
      <w:r>
        <w:rPr>
          <w:rFonts w:ascii="Tahoma" w:hAnsi="Tahoma" w:cs="Tahoma"/>
          <w:lang w:val="mk-MK"/>
        </w:rPr>
        <w:t>Капитални трансферси од други нивоа на власт</w:t>
      </w:r>
    </w:p>
    <w:p w:rsidR="00BF61DB" w:rsidRDefault="00BF61DB" w:rsidP="00BF61DB">
      <w:pPr>
        <w:spacing w:after="0" w:line="240" w:lineRule="auto"/>
        <w:jc w:val="both"/>
        <w:rPr>
          <w:rFonts w:ascii="Tahoma" w:eastAsia="Times New Roman" w:hAnsi="Tahoma" w:cs="Tahoma"/>
          <w:b/>
          <w:lang w:val="mk-MK"/>
        </w:rPr>
      </w:pPr>
    </w:p>
    <w:p w:rsidR="00BF61DB" w:rsidRDefault="00BF61DB" w:rsidP="00BF61DB">
      <w:pPr>
        <w:spacing w:after="0" w:line="240" w:lineRule="auto"/>
        <w:rPr>
          <w:rFonts w:ascii="Calibri" w:eastAsia="Times New Roman" w:hAnsi="Calibri" w:cs="Times New Roman"/>
          <w:lang w:val="mk-MK"/>
        </w:rPr>
      </w:pPr>
    </w:p>
    <w:p w:rsidR="00BF61DB" w:rsidRDefault="00BF61DB" w:rsidP="00BF61DB">
      <w:pPr>
        <w:spacing w:after="0" w:line="240" w:lineRule="auto"/>
        <w:jc w:val="both"/>
        <w:rPr>
          <w:rFonts w:ascii="Tahoma" w:hAnsi="Tahoma" w:cs="Tahoma"/>
          <w:color w:val="000000"/>
          <w:lang w:val="mk-MK"/>
        </w:rPr>
      </w:pPr>
      <w:r w:rsidRPr="002E0B6E">
        <w:rPr>
          <w:rFonts w:ascii="Tahoma" w:eastAsia="Times New Roman" w:hAnsi="Tahoma" w:cs="Tahoma"/>
          <w:color w:val="000000"/>
          <w:lang w:val="mk-MK"/>
        </w:rPr>
        <w:t>Програмата за урбанистичко планирање</w:t>
      </w:r>
      <w:r w:rsidRPr="002E0B6E">
        <w:rPr>
          <w:rFonts w:ascii="Tahoma" w:eastAsia="Times New Roman" w:hAnsi="Tahoma" w:cs="Tahoma"/>
          <w:color w:val="000000"/>
          <w:sz w:val="28"/>
          <w:szCs w:val="28"/>
          <w:lang w:val="mk-MK"/>
        </w:rPr>
        <w:t xml:space="preserve"> </w:t>
      </w:r>
      <w:r>
        <w:rPr>
          <w:rFonts w:ascii="Tahoma" w:eastAsia="Times New Roman" w:hAnsi="Tahoma" w:cs="Tahoma"/>
          <w:color w:val="000000"/>
          <w:lang w:val="mk-MK"/>
        </w:rPr>
        <w:t>Ф</w:t>
      </w:r>
      <w:r w:rsidRPr="002E0B6E">
        <w:rPr>
          <w:rFonts w:ascii="Tahoma" w:eastAsia="Times New Roman" w:hAnsi="Tahoma" w:cs="Tahoma"/>
          <w:color w:val="000000"/>
          <w:lang w:val="mk-MK"/>
        </w:rPr>
        <w:t xml:space="preserve"> за 20</w:t>
      </w:r>
      <w:r>
        <w:rPr>
          <w:rFonts w:ascii="Tahoma" w:eastAsia="Times New Roman" w:hAnsi="Tahoma" w:cs="Tahoma"/>
          <w:color w:val="000000"/>
        </w:rPr>
        <w:t>21</w:t>
      </w:r>
      <w:r>
        <w:rPr>
          <w:rFonts w:ascii="Tahoma" w:eastAsia="Times New Roman" w:hAnsi="Tahoma" w:cs="Tahoma"/>
          <w:color w:val="000000"/>
          <w:lang w:val="mk-MK"/>
        </w:rPr>
        <w:t xml:space="preserve"> </w:t>
      </w:r>
      <w:r w:rsidRPr="002E0B6E">
        <w:rPr>
          <w:rFonts w:ascii="Tahoma" w:eastAsia="Times New Roman" w:hAnsi="Tahoma" w:cs="Tahoma"/>
          <w:color w:val="000000"/>
        </w:rPr>
        <w:t>г</w:t>
      </w:r>
      <w:r w:rsidRPr="002E0B6E">
        <w:rPr>
          <w:rFonts w:ascii="Tahoma" w:eastAsia="Times New Roman" w:hAnsi="Tahoma" w:cs="Tahoma"/>
          <w:color w:val="000000"/>
          <w:lang w:val="mk-MK"/>
        </w:rPr>
        <w:t>одина ја сочинуваат три потпрограми, и тоа:</w:t>
      </w:r>
    </w:p>
    <w:p w:rsidR="008A7C17" w:rsidRPr="002E0B6E" w:rsidRDefault="008A7C17" w:rsidP="00BF61DB">
      <w:pPr>
        <w:spacing w:after="0" w:line="240" w:lineRule="auto"/>
        <w:jc w:val="both"/>
        <w:rPr>
          <w:rFonts w:ascii="Tahoma" w:eastAsia="Times New Roman" w:hAnsi="Tahoma" w:cs="Tahoma"/>
          <w:color w:val="000000"/>
          <w:lang w:val="mk-MK"/>
        </w:rPr>
      </w:pPr>
    </w:p>
    <w:p w:rsidR="00BF61DB" w:rsidRDefault="00BF61DB" w:rsidP="00BF61DB">
      <w:pPr>
        <w:numPr>
          <w:ilvl w:val="0"/>
          <w:numId w:val="5"/>
        </w:numPr>
        <w:spacing w:after="0" w:line="240" w:lineRule="auto"/>
        <w:jc w:val="both"/>
        <w:rPr>
          <w:rFonts w:ascii="Tahoma" w:hAnsi="Tahoma" w:cs="Tahoma"/>
          <w:color w:val="000000"/>
          <w:lang w:val="mk-MK"/>
        </w:rPr>
      </w:pPr>
      <w:r w:rsidRPr="002E0B6E">
        <w:rPr>
          <w:rFonts w:ascii="Tahoma" w:eastAsia="Times New Roman" w:hAnsi="Tahoma" w:cs="Tahoma"/>
          <w:color w:val="000000"/>
          <w:lang w:val="mk-MK"/>
        </w:rPr>
        <w:t>ПОТПРОГРАМА ЗА УРБАНИСТИЧКО ПЛАНИРАЊЕ ИЛИ ПОТПРОГРАМА Ф1</w:t>
      </w:r>
    </w:p>
    <w:p w:rsidR="008A7C17" w:rsidRPr="002E0B6E" w:rsidRDefault="008A7C17" w:rsidP="008A7C17">
      <w:pPr>
        <w:spacing w:after="0" w:line="240" w:lineRule="auto"/>
        <w:ind w:left="720"/>
        <w:jc w:val="both"/>
        <w:rPr>
          <w:rFonts w:ascii="Tahoma" w:eastAsia="Times New Roman" w:hAnsi="Tahoma" w:cs="Tahoma"/>
          <w:color w:val="000000"/>
          <w:lang w:val="mk-MK"/>
        </w:rPr>
      </w:pPr>
    </w:p>
    <w:p w:rsidR="00BF61DB" w:rsidRDefault="00BF61DB" w:rsidP="008A7C17">
      <w:pPr>
        <w:numPr>
          <w:ilvl w:val="0"/>
          <w:numId w:val="5"/>
        </w:numPr>
        <w:spacing w:after="0" w:line="240" w:lineRule="auto"/>
        <w:jc w:val="both"/>
        <w:rPr>
          <w:rFonts w:ascii="Tahoma" w:hAnsi="Tahoma" w:cs="Tahoma"/>
          <w:color w:val="000000"/>
          <w:lang w:val="mk-MK"/>
        </w:rPr>
      </w:pPr>
      <w:r w:rsidRPr="002E0B6E">
        <w:rPr>
          <w:rFonts w:ascii="Tahoma" w:eastAsia="Times New Roman" w:hAnsi="Tahoma" w:cs="Tahoma"/>
          <w:color w:val="000000"/>
          <w:lang w:val="mk-MK"/>
        </w:rPr>
        <w:t>ПОТПРОГРАМА ЗА УРЕДУВАЊЕ НА ГРАДЕЖНО ЗЕМЈИШТЕ (ТЕКОВНО</w:t>
      </w:r>
      <w:r>
        <w:rPr>
          <w:rFonts w:ascii="Tahoma" w:eastAsia="Times New Roman" w:hAnsi="Tahoma" w:cs="Tahoma"/>
          <w:color w:val="000000"/>
          <w:lang w:val="mk-MK"/>
        </w:rPr>
        <w:t>-</w:t>
      </w:r>
      <w:r w:rsidRPr="002E0B6E">
        <w:rPr>
          <w:rFonts w:ascii="Tahoma" w:eastAsia="Times New Roman" w:hAnsi="Tahoma" w:cs="Tahoma"/>
          <w:color w:val="000000"/>
          <w:lang w:val="mk-MK"/>
        </w:rPr>
        <w:t xml:space="preserve"> ОПЕРАТИВНИ ТРОШОЦИ)  ПОТПРОГРАМА Ф2</w:t>
      </w:r>
    </w:p>
    <w:p w:rsidR="008A7C17" w:rsidRPr="008A7C17" w:rsidRDefault="008A7C17" w:rsidP="008A7C17">
      <w:pPr>
        <w:spacing w:after="0" w:line="240" w:lineRule="auto"/>
        <w:jc w:val="both"/>
        <w:rPr>
          <w:rFonts w:ascii="Tahoma" w:eastAsia="Times New Roman" w:hAnsi="Tahoma" w:cs="Tahoma"/>
          <w:color w:val="000000"/>
          <w:sz w:val="16"/>
          <w:szCs w:val="16"/>
          <w:lang w:val="mk-MK"/>
        </w:rPr>
      </w:pPr>
    </w:p>
    <w:p w:rsidR="00BF61DB" w:rsidRDefault="00BF61DB" w:rsidP="008A7C17">
      <w:pPr>
        <w:numPr>
          <w:ilvl w:val="0"/>
          <w:numId w:val="5"/>
        </w:numPr>
        <w:spacing w:after="0" w:line="240" w:lineRule="auto"/>
        <w:jc w:val="both"/>
        <w:rPr>
          <w:rFonts w:ascii="Tahoma" w:hAnsi="Tahoma" w:cs="Tahoma"/>
          <w:color w:val="000000"/>
          <w:lang w:val="mk-MK"/>
        </w:rPr>
      </w:pPr>
      <w:r w:rsidRPr="002E0B6E">
        <w:rPr>
          <w:rFonts w:ascii="Tahoma" w:eastAsia="Times New Roman" w:hAnsi="Tahoma" w:cs="Tahoma"/>
          <w:color w:val="000000"/>
          <w:lang w:val="mk-MK"/>
        </w:rPr>
        <w:t xml:space="preserve">ПОТПРОГРАМА ЗА УРЕДУВАЊЕ НА ГРАДЕЖНО ЗЕМЈИШТЕ (КАПИТАЛНИ ТРОШОЦИ) ПОТПРОГРАМА </w:t>
      </w:r>
      <w:r>
        <w:rPr>
          <w:rFonts w:ascii="Tahoma" w:eastAsia="Times New Roman" w:hAnsi="Tahoma" w:cs="Tahoma"/>
          <w:color w:val="000000"/>
          <w:lang w:val="mk-MK"/>
        </w:rPr>
        <w:t>ФА (ФА0)</w:t>
      </w:r>
    </w:p>
    <w:p w:rsidR="00DE646A" w:rsidRDefault="00DE646A" w:rsidP="00DE646A">
      <w:pPr>
        <w:spacing w:after="0" w:line="240" w:lineRule="auto"/>
        <w:jc w:val="both"/>
        <w:rPr>
          <w:rFonts w:ascii="Tahoma" w:hAnsi="Tahoma" w:cs="Tahoma"/>
          <w:sz w:val="16"/>
          <w:szCs w:val="16"/>
          <w:u w:val="single"/>
          <w:lang w:val="mk-MK"/>
        </w:rPr>
      </w:pPr>
    </w:p>
    <w:p w:rsidR="00DE646A" w:rsidRPr="009011D6" w:rsidRDefault="00DE646A" w:rsidP="00DE646A">
      <w:pPr>
        <w:spacing w:after="0" w:line="240" w:lineRule="auto"/>
        <w:jc w:val="both"/>
        <w:rPr>
          <w:rFonts w:ascii="Tahoma" w:hAnsi="Tahoma" w:cs="Tahoma"/>
          <w:sz w:val="16"/>
          <w:szCs w:val="16"/>
          <w:lang w:val="mk-MK"/>
        </w:rPr>
      </w:pPr>
      <w:r w:rsidRPr="00DE646A">
        <w:rPr>
          <w:rFonts w:ascii="Tahoma" w:hAnsi="Tahoma" w:cs="Tahoma"/>
          <w:sz w:val="16"/>
          <w:szCs w:val="16"/>
          <w:u w:val="single"/>
          <w:lang w:val="mk-MK"/>
        </w:rPr>
        <w:t>25</w:t>
      </w:r>
      <w:r>
        <w:rPr>
          <w:rFonts w:ascii="Tahoma" w:hAnsi="Tahoma" w:cs="Tahoma"/>
          <w:sz w:val="16"/>
          <w:szCs w:val="16"/>
          <w:u w:val="single"/>
          <w:lang w:val="mk-MK"/>
        </w:rPr>
        <w:t xml:space="preserve"> </w:t>
      </w:r>
      <w:r w:rsidRPr="00DE646A">
        <w:rPr>
          <w:rFonts w:ascii="Tahoma" w:hAnsi="Tahoma" w:cs="Tahoma"/>
          <w:sz w:val="16"/>
          <w:szCs w:val="16"/>
          <w:u w:val="single"/>
          <w:lang w:val="mk-MK"/>
        </w:rPr>
        <w:t>декември</w:t>
      </w:r>
      <w:r>
        <w:rPr>
          <w:rFonts w:ascii="Tahoma" w:hAnsi="Tahoma" w:cs="Tahoma"/>
          <w:sz w:val="16"/>
          <w:szCs w:val="16"/>
          <w:u w:val="single"/>
          <w:lang w:val="mk-MK"/>
        </w:rPr>
        <w:t xml:space="preserve"> </w:t>
      </w:r>
      <w:r w:rsidRPr="00DE646A">
        <w:rPr>
          <w:rFonts w:ascii="Tahoma" w:hAnsi="Tahoma" w:cs="Tahoma"/>
          <w:sz w:val="16"/>
          <w:szCs w:val="16"/>
          <w:u w:val="single"/>
        </w:rPr>
        <w:t>20</w:t>
      </w:r>
      <w:r w:rsidRPr="00DE646A">
        <w:rPr>
          <w:rFonts w:ascii="Tahoma" w:hAnsi="Tahoma" w:cs="Tahoma"/>
          <w:sz w:val="16"/>
          <w:szCs w:val="16"/>
          <w:u w:val="single"/>
          <w:lang w:val="mk-MK"/>
        </w:rPr>
        <w:t>20</w:t>
      </w:r>
      <w:r>
        <w:rPr>
          <w:rFonts w:ascii="Tahoma" w:hAnsi="Tahoma" w:cs="Tahoma"/>
          <w:sz w:val="16"/>
          <w:szCs w:val="16"/>
          <w:u w:val="single"/>
          <w:lang w:val="mk-MK"/>
        </w:rPr>
        <w:t xml:space="preserve"> </w:t>
      </w:r>
      <w:r w:rsidRPr="00DE646A">
        <w:rPr>
          <w:rFonts w:ascii="Tahoma" w:hAnsi="Tahoma" w:cs="Tahoma"/>
          <w:sz w:val="16"/>
          <w:szCs w:val="16"/>
          <w:u w:val="single"/>
        </w:rPr>
        <w:t>година</w:t>
      </w:r>
      <w:r w:rsidRPr="00DE646A">
        <w:rPr>
          <w:rFonts w:ascii="Tahoma" w:hAnsi="Tahoma" w:cs="Tahoma"/>
          <w:sz w:val="16"/>
          <w:szCs w:val="16"/>
          <w:u w:val="single"/>
          <w:lang w:val="mk-MK"/>
        </w:rPr>
        <w:t xml:space="preserve"> </w:t>
      </w:r>
      <w:r w:rsidRPr="00DE646A">
        <w:rPr>
          <w:rFonts w:ascii="Tahoma" w:hAnsi="Tahoma" w:cs="Tahoma"/>
          <w:sz w:val="16"/>
          <w:szCs w:val="16"/>
          <w:u w:val="single"/>
        </w:rPr>
        <w:t>„Службен гласни</w:t>
      </w:r>
      <w:r w:rsidRPr="00DE646A">
        <w:rPr>
          <w:rFonts w:ascii="Tahoma" w:hAnsi="Tahoma" w:cs="Tahoma"/>
          <w:sz w:val="16"/>
          <w:szCs w:val="16"/>
          <w:u w:val="single"/>
          <w:lang w:val="mk-MK"/>
        </w:rPr>
        <w:t>к на Општина Центар-</w:t>
      </w:r>
      <w:r w:rsidRPr="00DE646A">
        <w:rPr>
          <w:rFonts w:ascii="Tahoma" w:hAnsi="Tahoma" w:cs="Tahoma"/>
          <w:sz w:val="16"/>
          <w:szCs w:val="16"/>
          <w:u w:val="single"/>
        </w:rPr>
        <w:t>Скопје“</w:t>
      </w:r>
      <w:r w:rsidRPr="00DE646A">
        <w:rPr>
          <w:rFonts w:ascii="Tahoma" w:hAnsi="Tahoma" w:cs="Tahoma"/>
          <w:sz w:val="16"/>
          <w:szCs w:val="16"/>
          <w:u w:val="single"/>
          <w:lang w:val="mk-MK"/>
        </w:rPr>
        <w:t xml:space="preserve"> </w:t>
      </w:r>
      <w:r w:rsidRPr="00DE646A">
        <w:rPr>
          <w:rFonts w:ascii="Tahoma" w:hAnsi="Tahoma" w:cs="Tahoma"/>
          <w:sz w:val="16"/>
          <w:szCs w:val="16"/>
          <w:u w:val="single"/>
        </w:rPr>
        <w:t>број</w:t>
      </w:r>
      <w:r w:rsidRPr="00DE646A">
        <w:rPr>
          <w:rFonts w:ascii="Tahoma" w:hAnsi="Tahoma" w:cs="Tahoma"/>
          <w:sz w:val="16"/>
          <w:szCs w:val="16"/>
          <w:u w:val="single"/>
          <w:lang w:val="mk-MK"/>
        </w:rPr>
        <w:t xml:space="preserve"> 26</w:t>
      </w:r>
      <w:r w:rsidRPr="00DE646A">
        <w:rPr>
          <w:rFonts w:ascii="Tahoma" w:hAnsi="Tahoma" w:cs="Tahoma"/>
          <w:sz w:val="16"/>
          <w:szCs w:val="16"/>
          <w:u w:val="single"/>
        </w:rPr>
        <w:t xml:space="preserve">          </w:t>
      </w:r>
      <w:r>
        <w:rPr>
          <w:rFonts w:ascii="Tahoma" w:hAnsi="Tahoma" w:cs="Tahoma"/>
          <w:sz w:val="16"/>
          <w:szCs w:val="16"/>
          <w:u w:val="single"/>
          <w:lang w:val="mk-MK"/>
        </w:rPr>
        <w:t xml:space="preserve">   </w:t>
      </w:r>
      <w:r w:rsidRPr="00DE646A">
        <w:rPr>
          <w:rFonts w:ascii="Tahoma" w:hAnsi="Tahoma" w:cs="Tahoma"/>
          <w:sz w:val="16"/>
          <w:szCs w:val="16"/>
          <w:u w:val="single"/>
        </w:rPr>
        <w:t xml:space="preserve">    </w:t>
      </w:r>
      <w:r w:rsidRPr="00DE646A">
        <w:rPr>
          <w:rFonts w:ascii="Tahoma" w:hAnsi="Tahoma" w:cs="Tahoma"/>
          <w:sz w:val="16"/>
          <w:szCs w:val="16"/>
          <w:u w:val="single"/>
          <w:lang w:val="mk-MK"/>
        </w:rPr>
        <w:t xml:space="preserve">  </w:t>
      </w:r>
      <w:r w:rsidRPr="00DE646A">
        <w:rPr>
          <w:rFonts w:ascii="Tahoma" w:hAnsi="Tahoma" w:cs="Tahoma"/>
          <w:sz w:val="16"/>
          <w:szCs w:val="16"/>
          <w:u w:val="single"/>
        </w:rPr>
        <w:t xml:space="preserve"> </w:t>
      </w:r>
      <w:r w:rsidRPr="00DE646A">
        <w:rPr>
          <w:rFonts w:ascii="Tahoma" w:hAnsi="Tahoma" w:cs="Tahoma"/>
          <w:sz w:val="16"/>
          <w:szCs w:val="16"/>
          <w:u w:val="single"/>
          <w:lang w:val="mk-MK"/>
        </w:rPr>
        <w:t xml:space="preserve">   </w:t>
      </w:r>
      <w:r w:rsidRPr="00DE646A">
        <w:rPr>
          <w:rFonts w:ascii="Tahoma" w:hAnsi="Tahoma" w:cs="Tahoma"/>
          <w:sz w:val="16"/>
          <w:szCs w:val="16"/>
          <w:u w:val="single"/>
        </w:rPr>
        <w:t xml:space="preserve"> </w:t>
      </w:r>
      <w:r w:rsidRPr="00DE646A">
        <w:rPr>
          <w:rFonts w:ascii="Tahoma" w:hAnsi="Tahoma" w:cs="Tahoma"/>
          <w:sz w:val="16"/>
          <w:szCs w:val="16"/>
          <w:u w:val="single"/>
          <w:lang w:val="mk-MK"/>
        </w:rPr>
        <w:t xml:space="preserve">         </w:t>
      </w:r>
      <w:r w:rsidRPr="00DE646A">
        <w:rPr>
          <w:rFonts w:ascii="Tahoma" w:hAnsi="Tahoma" w:cs="Tahoma"/>
          <w:sz w:val="16"/>
          <w:szCs w:val="16"/>
          <w:u w:val="single"/>
          <w:lang w:val="en-US"/>
        </w:rPr>
        <w:t xml:space="preserve"> </w:t>
      </w:r>
      <w:r>
        <w:rPr>
          <w:rFonts w:ascii="Tahoma" w:hAnsi="Tahoma" w:cs="Tahoma"/>
          <w:sz w:val="16"/>
          <w:szCs w:val="16"/>
          <w:u w:val="single"/>
          <w:lang w:val="mk-MK"/>
        </w:rPr>
        <w:t xml:space="preserve">           </w:t>
      </w:r>
      <w:r w:rsidRPr="00DE646A">
        <w:rPr>
          <w:rFonts w:ascii="Tahoma" w:hAnsi="Tahoma" w:cs="Tahoma"/>
          <w:sz w:val="16"/>
          <w:szCs w:val="16"/>
          <w:u w:val="single"/>
          <w:lang w:val="mk-MK"/>
        </w:rPr>
        <w:t xml:space="preserve">     </w:t>
      </w:r>
      <w:r w:rsidRPr="00DE646A">
        <w:rPr>
          <w:rFonts w:ascii="Tahoma" w:hAnsi="Tahoma" w:cs="Tahoma"/>
          <w:sz w:val="16"/>
          <w:szCs w:val="16"/>
          <w:u w:val="single"/>
        </w:rPr>
        <w:t xml:space="preserve">стр. </w:t>
      </w:r>
      <w:r w:rsidR="009011D6">
        <w:rPr>
          <w:rFonts w:ascii="Tahoma" w:hAnsi="Tahoma" w:cs="Tahoma"/>
          <w:sz w:val="16"/>
          <w:szCs w:val="16"/>
          <w:u w:val="single"/>
          <w:lang w:val="mk-MK"/>
        </w:rPr>
        <w:t>7</w:t>
      </w:r>
    </w:p>
    <w:p w:rsidR="008A7C17" w:rsidRDefault="008A7C17" w:rsidP="00DE646A">
      <w:pPr>
        <w:spacing w:after="0" w:line="240" w:lineRule="auto"/>
        <w:jc w:val="both"/>
        <w:rPr>
          <w:rFonts w:ascii="Tahoma" w:eastAsia="Times New Roman" w:hAnsi="Tahoma" w:cs="Tahoma"/>
          <w:color w:val="000000"/>
          <w:lang w:val="mk-MK"/>
        </w:rPr>
      </w:pPr>
    </w:p>
    <w:p w:rsidR="00DE646A" w:rsidRPr="002E0B6E" w:rsidRDefault="00DE646A" w:rsidP="00DE646A">
      <w:pPr>
        <w:spacing w:after="0" w:line="240" w:lineRule="auto"/>
        <w:jc w:val="both"/>
        <w:rPr>
          <w:rFonts w:ascii="Tahoma" w:eastAsia="Times New Roman" w:hAnsi="Tahoma" w:cs="Tahoma"/>
          <w:color w:val="000000"/>
          <w:lang w:val="mk-MK"/>
        </w:rPr>
      </w:pPr>
    </w:p>
    <w:p w:rsidR="00BF61DB" w:rsidRDefault="00BF61DB" w:rsidP="00DE646A">
      <w:pPr>
        <w:spacing w:after="0" w:line="240" w:lineRule="auto"/>
        <w:jc w:val="both"/>
        <w:rPr>
          <w:rFonts w:ascii="Tahoma" w:hAnsi="Tahoma" w:cs="Tahoma"/>
          <w:color w:val="000000"/>
          <w:lang w:val="mk-MK"/>
        </w:rPr>
      </w:pPr>
      <w:r w:rsidRPr="002E0B6E">
        <w:rPr>
          <w:rFonts w:ascii="Tahoma" w:eastAsia="Times New Roman" w:hAnsi="Tahoma" w:cs="Tahoma"/>
          <w:color w:val="000000"/>
          <w:lang w:val="mk-MK"/>
        </w:rPr>
        <w:t>Главен изво</w:t>
      </w:r>
      <w:r>
        <w:rPr>
          <w:rFonts w:ascii="Tahoma" w:eastAsia="Times New Roman" w:hAnsi="Tahoma" w:cs="Tahoma"/>
          <w:color w:val="000000"/>
          <w:lang w:val="mk-MK"/>
        </w:rPr>
        <w:t>р за финансирање на Програмата Ф</w:t>
      </w:r>
      <w:r w:rsidRPr="002E0B6E">
        <w:rPr>
          <w:rFonts w:ascii="Tahoma" w:eastAsia="Times New Roman" w:hAnsi="Tahoma" w:cs="Tahoma"/>
          <w:color w:val="000000"/>
          <w:lang w:val="mk-MK"/>
        </w:rPr>
        <w:t xml:space="preserve"> </w:t>
      </w:r>
      <w:r>
        <w:rPr>
          <w:rFonts w:ascii="Tahoma" w:eastAsia="Times New Roman" w:hAnsi="Tahoma" w:cs="Tahoma"/>
          <w:color w:val="000000"/>
          <w:lang w:val="mk-MK"/>
        </w:rPr>
        <w:t>с</w:t>
      </w:r>
      <w:r w:rsidRPr="002E0B6E">
        <w:rPr>
          <w:rFonts w:ascii="Tahoma" w:eastAsia="Times New Roman" w:hAnsi="Tahoma" w:cs="Tahoma"/>
          <w:color w:val="000000"/>
          <w:lang w:val="mk-MK"/>
        </w:rPr>
        <w:t>е:</w:t>
      </w:r>
    </w:p>
    <w:p w:rsidR="008A7C17" w:rsidRDefault="008A7C17" w:rsidP="00DE646A">
      <w:pPr>
        <w:spacing w:after="0" w:line="240" w:lineRule="auto"/>
        <w:jc w:val="both"/>
        <w:rPr>
          <w:rFonts w:ascii="Tahoma" w:hAnsi="Tahoma" w:cs="Tahoma"/>
          <w:color w:val="000000"/>
          <w:lang w:val="mk-MK"/>
        </w:rPr>
      </w:pPr>
    </w:p>
    <w:p w:rsidR="00DE646A" w:rsidRPr="008A7C17" w:rsidRDefault="00DE646A" w:rsidP="00DE646A">
      <w:pPr>
        <w:spacing w:after="0" w:line="240" w:lineRule="auto"/>
        <w:jc w:val="both"/>
        <w:rPr>
          <w:rFonts w:ascii="Tahoma" w:eastAsia="Times New Roman" w:hAnsi="Tahoma" w:cs="Tahoma"/>
          <w:color w:val="000000"/>
          <w:lang w:val="mk-MK"/>
        </w:rPr>
      </w:pPr>
    </w:p>
    <w:p w:rsidR="00BF61DB" w:rsidRPr="002E0B6E" w:rsidRDefault="00BF61DB" w:rsidP="00DE646A">
      <w:pPr>
        <w:spacing w:after="0" w:line="240" w:lineRule="auto"/>
        <w:ind w:left="709"/>
        <w:jc w:val="both"/>
        <w:rPr>
          <w:rFonts w:ascii="Tahoma" w:eastAsia="Times New Roman" w:hAnsi="Tahoma" w:cs="Tahoma"/>
          <w:color w:val="000000"/>
        </w:rPr>
      </w:pPr>
      <w:r w:rsidRPr="002E0B6E">
        <w:rPr>
          <w:rFonts w:ascii="Tahoma" w:eastAsia="Times New Roman" w:hAnsi="Tahoma" w:cs="Tahoma"/>
          <w:color w:val="000000"/>
          <w:lang w:val="mk-MK"/>
        </w:rPr>
        <w:t xml:space="preserve">- надоместокот за уредување на градежно земјиште што го плаќаат физички и </w:t>
      </w:r>
    </w:p>
    <w:p w:rsidR="00BF61DB" w:rsidRPr="002E0B6E" w:rsidRDefault="008A7C17" w:rsidP="00DE646A">
      <w:pPr>
        <w:spacing w:after="0" w:line="240" w:lineRule="auto"/>
        <w:ind w:left="709" w:firstLine="11"/>
        <w:jc w:val="both"/>
        <w:rPr>
          <w:rFonts w:ascii="Tahoma" w:eastAsia="Times New Roman" w:hAnsi="Tahoma" w:cs="Tahoma"/>
          <w:color w:val="000000"/>
          <w:lang w:val="mk-MK"/>
        </w:rPr>
      </w:pPr>
      <w:r>
        <w:rPr>
          <w:rFonts w:ascii="Tahoma" w:hAnsi="Tahoma" w:cs="Tahoma"/>
          <w:color w:val="000000"/>
          <w:lang w:val="mk-MK"/>
        </w:rPr>
        <w:t xml:space="preserve">  </w:t>
      </w:r>
      <w:r w:rsidR="00BF61DB" w:rsidRPr="002E0B6E">
        <w:rPr>
          <w:rFonts w:ascii="Tahoma" w:eastAsia="Times New Roman" w:hAnsi="Tahoma" w:cs="Tahoma"/>
          <w:color w:val="000000"/>
          <w:lang w:val="mk-MK"/>
        </w:rPr>
        <w:t xml:space="preserve">правни лица, </w:t>
      </w:r>
    </w:p>
    <w:p w:rsidR="00BF61DB" w:rsidRPr="002E0B6E" w:rsidRDefault="00BF61DB" w:rsidP="00DE646A">
      <w:pPr>
        <w:spacing w:after="0" w:line="240" w:lineRule="auto"/>
        <w:ind w:left="709"/>
        <w:jc w:val="both"/>
        <w:rPr>
          <w:rFonts w:ascii="Tahoma" w:eastAsia="Times New Roman" w:hAnsi="Tahoma" w:cs="Tahoma"/>
          <w:color w:val="000000"/>
          <w:lang w:val="mk-MK"/>
        </w:rPr>
      </w:pPr>
      <w:r w:rsidRPr="002E0B6E">
        <w:rPr>
          <w:rFonts w:ascii="Tahoma" w:eastAsia="Times New Roman" w:hAnsi="Tahoma" w:cs="Tahoma"/>
          <w:color w:val="000000"/>
          <w:lang w:val="mk-MK"/>
        </w:rPr>
        <w:t>- надоместокот за утврдување правен ст</w:t>
      </w:r>
      <w:r w:rsidRPr="002E0B6E">
        <w:rPr>
          <w:rFonts w:ascii="Tahoma" w:eastAsia="Times New Roman" w:hAnsi="Tahoma" w:cs="Tahoma"/>
          <w:color w:val="000000"/>
        </w:rPr>
        <w:t>a</w:t>
      </w:r>
      <w:r w:rsidRPr="002E0B6E">
        <w:rPr>
          <w:rFonts w:ascii="Tahoma" w:eastAsia="Times New Roman" w:hAnsi="Tahoma" w:cs="Tahoma"/>
          <w:color w:val="000000"/>
          <w:lang w:val="mk-MK"/>
        </w:rPr>
        <w:t>тус на бесправно изградени објекти,</w:t>
      </w:r>
    </w:p>
    <w:p w:rsidR="00BF61DB" w:rsidRPr="002E0B6E" w:rsidRDefault="00BF61DB" w:rsidP="00DE646A">
      <w:pPr>
        <w:spacing w:after="0" w:line="240" w:lineRule="auto"/>
        <w:ind w:left="709"/>
        <w:jc w:val="both"/>
        <w:rPr>
          <w:rFonts w:ascii="Tahoma" w:eastAsia="Times New Roman" w:hAnsi="Tahoma" w:cs="Tahoma"/>
          <w:bCs/>
          <w:color w:val="000000"/>
          <w:lang w:val="mk-MK"/>
        </w:rPr>
      </w:pPr>
      <w:r w:rsidRPr="002E0B6E">
        <w:rPr>
          <w:rFonts w:ascii="Tahoma" w:eastAsia="Times New Roman" w:hAnsi="Tahoma" w:cs="Tahoma"/>
          <w:color w:val="000000"/>
          <w:lang w:val="mk-MK"/>
        </w:rPr>
        <w:t xml:space="preserve">- </w:t>
      </w:r>
      <w:r w:rsidRPr="002E0B6E">
        <w:rPr>
          <w:rFonts w:ascii="Tahoma" w:eastAsia="Times New Roman" w:hAnsi="Tahoma" w:cs="Tahoma"/>
          <w:bCs/>
          <w:color w:val="000000"/>
          <w:lang w:val="mk-MK"/>
        </w:rPr>
        <w:t>капиталните трансфери од други нивоа на власт,</w:t>
      </w:r>
    </w:p>
    <w:p w:rsidR="00BF61DB" w:rsidRPr="002E0B6E" w:rsidRDefault="00BF61DB" w:rsidP="00DE646A">
      <w:pPr>
        <w:spacing w:after="0" w:line="240" w:lineRule="auto"/>
        <w:ind w:left="709"/>
        <w:jc w:val="both"/>
        <w:rPr>
          <w:rFonts w:ascii="Tahoma" w:eastAsia="Times New Roman" w:hAnsi="Tahoma" w:cs="Tahoma"/>
          <w:bCs/>
          <w:color w:val="000000"/>
          <w:lang w:val="mk-MK"/>
        </w:rPr>
      </w:pPr>
      <w:r w:rsidRPr="002E0B6E">
        <w:rPr>
          <w:rFonts w:ascii="Tahoma" w:eastAsia="Times New Roman" w:hAnsi="Tahoma" w:cs="Tahoma"/>
          <w:bCs/>
          <w:color w:val="000000"/>
          <w:lang w:val="mk-MK"/>
        </w:rPr>
        <w:t>- приходите на донации.</w:t>
      </w:r>
    </w:p>
    <w:p w:rsidR="00BF61DB" w:rsidRDefault="00BF61DB" w:rsidP="00DE646A">
      <w:pPr>
        <w:spacing w:after="0" w:line="240" w:lineRule="auto"/>
        <w:ind w:left="709"/>
        <w:jc w:val="both"/>
        <w:rPr>
          <w:rFonts w:ascii="Tahoma" w:hAnsi="Tahoma" w:cs="Tahoma"/>
          <w:color w:val="000000"/>
          <w:lang w:val="mk-MK"/>
        </w:rPr>
      </w:pPr>
    </w:p>
    <w:p w:rsidR="008A7C17" w:rsidRPr="002E0B6E" w:rsidRDefault="008A7C17" w:rsidP="00DE646A">
      <w:pPr>
        <w:spacing w:after="0" w:line="240" w:lineRule="auto"/>
        <w:ind w:left="709"/>
        <w:jc w:val="both"/>
        <w:rPr>
          <w:rFonts w:ascii="Tahoma" w:eastAsia="Times New Roman" w:hAnsi="Tahoma" w:cs="Tahoma"/>
          <w:color w:val="000000"/>
          <w:lang w:val="mk-MK"/>
        </w:rPr>
      </w:pPr>
    </w:p>
    <w:p w:rsidR="00BF61DB" w:rsidRPr="007D1120" w:rsidRDefault="00BF61DB" w:rsidP="00DE646A">
      <w:pPr>
        <w:spacing w:after="0" w:line="240" w:lineRule="auto"/>
        <w:jc w:val="both"/>
        <w:rPr>
          <w:rFonts w:ascii="Tahoma" w:eastAsia="Times New Roman" w:hAnsi="Tahoma" w:cs="Tahoma"/>
          <w:lang w:val="mk-MK"/>
        </w:rPr>
      </w:pPr>
      <w:r w:rsidRPr="007D1120">
        <w:rPr>
          <w:rFonts w:ascii="Tahoma" w:eastAsia="Times New Roman" w:hAnsi="Tahoma" w:cs="Tahoma"/>
          <w:lang w:val="mk-MK"/>
        </w:rPr>
        <w:t xml:space="preserve">Вкупните приходи за Програмата за урбано </w:t>
      </w:r>
      <w:r>
        <w:rPr>
          <w:rFonts w:ascii="Tahoma" w:eastAsia="Times New Roman" w:hAnsi="Tahoma" w:cs="Tahoma"/>
          <w:lang w:val="mk-MK"/>
        </w:rPr>
        <w:t>планирање Ф</w:t>
      </w:r>
      <w:r w:rsidRPr="007D1120">
        <w:rPr>
          <w:rFonts w:ascii="Tahoma" w:eastAsia="Times New Roman" w:hAnsi="Tahoma" w:cs="Tahoma"/>
          <w:lang w:val="mk-MK"/>
        </w:rPr>
        <w:t xml:space="preserve"> по сите основи изнесуваат: </w:t>
      </w:r>
      <w:r w:rsidR="009E5CB2">
        <w:rPr>
          <w:rFonts w:ascii="Tahoma" w:eastAsia="Times New Roman" w:hAnsi="Tahoma" w:cs="Tahoma"/>
          <w:b/>
          <w:bCs/>
          <w:lang w:val="mk-MK"/>
        </w:rPr>
        <w:t>51</w:t>
      </w:r>
      <w:r w:rsidRPr="007D1120">
        <w:rPr>
          <w:rFonts w:ascii="Tahoma" w:eastAsia="Times New Roman" w:hAnsi="Tahoma" w:cs="Tahoma"/>
          <w:b/>
          <w:bCs/>
        </w:rPr>
        <w:t>.350</w:t>
      </w:r>
      <w:r w:rsidRPr="007D1120">
        <w:rPr>
          <w:rFonts w:ascii="Tahoma" w:eastAsia="Times New Roman" w:hAnsi="Tahoma" w:cs="Tahoma"/>
          <w:b/>
          <w:bCs/>
          <w:lang w:val="mk-MK"/>
        </w:rPr>
        <w:t>.000</w:t>
      </w:r>
      <w:r w:rsidRPr="007D1120">
        <w:rPr>
          <w:rFonts w:ascii="Tahoma" w:eastAsia="Times New Roman" w:hAnsi="Tahoma" w:cs="Tahoma"/>
          <w:b/>
          <w:bCs/>
        </w:rPr>
        <w:t>,00</w:t>
      </w:r>
      <w:r>
        <w:rPr>
          <w:rFonts w:ascii="Tahoma" w:eastAsia="Times New Roman" w:hAnsi="Tahoma" w:cs="Tahoma"/>
          <w:b/>
          <w:bCs/>
          <w:lang w:val="mk-MK"/>
        </w:rPr>
        <w:t xml:space="preserve"> </w:t>
      </w:r>
      <w:r w:rsidRPr="007D1120">
        <w:rPr>
          <w:rFonts w:ascii="Tahoma" w:eastAsia="Times New Roman" w:hAnsi="Tahoma" w:cs="Tahoma"/>
          <w:lang w:val="mk-MK"/>
        </w:rPr>
        <w:t xml:space="preserve">денари и тие се распределуваат во потпрограмите: Ф1, Ф2 и ФА. </w:t>
      </w:r>
    </w:p>
    <w:p w:rsidR="00BF61DB" w:rsidRDefault="00BF61DB" w:rsidP="00DE646A">
      <w:pPr>
        <w:spacing w:after="0" w:line="240" w:lineRule="auto"/>
        <w:jc w:val="both"/>
        <w:rPr>
          <w:rFonts w:ascii="Tahoma" w:hAnsi="Tahoma" w:cs="Tahoma"/>
          <w:lang w:val="mk-MK"/>
        </w:rPr>
      </w:pPr>
    </w:p>
    <w:p w:rsidR="008A7C17" w:rsidRPr="007D1120" w:rsidRDefault="008A7C17" w:rsidP="00DE646A">
      <w:pPr>
        <w:spacing w:after="0" w:line="240" w:lineRule="auto"/>
        <w:jc w:val="both"/>
        <w:rPr>
          <w:rFonts w:ascii="Tahoma" w:eastAsia="Times New Roman" w:hAnsi="Tahoma" w:cs="Tahoma"/>
          <w:lang w:val="mk-MK"/>
        </w:rPr>
      </w:pPr>
    </w:p>
    <w:p w:rsidR="00BF61DB" w:rsidRPr="007D1120" w:rsidRDefault="00BF61DB" w:rsidP="00BF61DB">
      <w:pPr>
        <w:spacing w:after="0" w:line="240" w:lineRule="auto"/>
        <w:jc w:val="both"/>
        <w:rPr>
          <w:rFonts w:ascii="Tahoma" w:eastAsia="Times New Roman" w:hAnsi="Tahoma" w:cs="Tahoma"/>
          <w:lang w:val="mk-MK"/>
        </w:rPr>
      </w:pPr>
      <w:r>
        <w:rPr>
          <w:rFonts w:ascii="Tahoma" w:eastAsia="Times New Roman" w:hAnsi="Tahoma" w:cs="Tahoma"/>
          <w:lang w:val="mk-MK"/>
        </w:rPr>
        <w:t>- Во П</w:t>
      </w:r>
      <w:r w:rsidRPr="007D1120">
        <w:rPr>
          <w:rFonts w:ascii="Tahoma" w:eastAsia="Times New Roman" w:hAnsi="Tahoma" w:cs="Tahoma"/>
          <w:lang w:val="mk-MK"/>
        </w:rPr>
        <w:t>отпрограмата Ф1</w:t>
      </w:r>
      <w:r>
        <w:rPr>
          <w:rFonts w:ascii="Tahoma" w:eastAsia="Times New Roman" w:hAnsi="Tahoma" w:cs="Tahoma"/>
          <w:lang w:val="mk-MK"/>
        </w:rPr>
        <w:t xml:space="preserve"> </w:t>
      </w:r>
      <w:r w:rsidRPr="007D1120">
        <w:rPr>
          <w:rFonts w:ascii="Tahoma" w:eastAsia="Times New Roman" w:hAnsi="Tahoma" w:cs="Tahoma"/>
          <w:lang w:val="mk-MK"/>
        </w:rPr>
        <w:t xml:space="preserve">вкупните расходи се планираат во износ од </w:t>
      </w:r>
      <w:r w:rsidRPr="007D1120">
        <w:rPr>
          <w:rFonts w:ascii="Tahoma" w:eastAsia="Times New Roman" w:hAnsi="Tahoma" w:cs="Tahoma"/>
          <w:b/>
        </w:rPr>
        <w:t>26.950.000,00</w:t>
      </w:r>
      <w:r w:rsidRPr="007D1120">
        <w:rPr>
          <w:rFonts w:ascii="Tahoma" w:eastAsia="Times New Roman" w:hAnsi="Tahoma" w:cs="Tahoma"/>
          <w:lang w:val="mk-MK"/>
        </w:rPr>
        <w:t xml:space="preserve"> денари. </w:t>
      </w:r>
    </w:p>
    <w:p w:rsidR="00BF61DB" w:rsidRPr="007D1120" w:rsidRDefault="00BF61DB" w:rsidP="00BF61DB">
      <w:pPr>
        <w:spacing w:after="0" w:line="240" w:lineRule="auto"/>
        <w:jc w:val="both"/>
        <w:rPr>
          <w:rFonts w:ascii="Tahoma" w:eastAsia="Times New Roman" w:hAnsi="Tahoma" w:cs="Tahoma"/>
          <w:lang w:val="mk-MK"/>
        </w:rPr>
      </w:pPr>
    </w:p>
    <w:p w:rsidR="00BF61DB" w:rsidRPr="007D1120" w:rsidRDefault="00BF61DB" w:rsidP="00BF61DB">
      <w:pPr>
        <w:spacing w:after="0" w:line="240" w:lineRule="auto"/>
        <w:jc w:val="both"/>
        <w:rPr>
          <w:rFonts w:ascii="Tahoma" w:eastAsia="Times New Roman" w:hAnsi="Tahoma" w:cs="Tahoma"/>
          <w:lang w:val="mk-MK"/>
        </w:rPr>
      </w:pPr>
      <w:r>
        <w:rPr>
          <w:rFonts w:ascii="Tahoma" w:eastAsia="Times New Roman" w:hAnsi="Tahoma" w:cs="Tahoma"/>
          <w:lang w:val="mk-MK"/>
        </w:rPr>
        <w:t>- Во П</w:t>
      </w:r>
      <w:r w:rsidRPr="007D1120">
        <w:rPr>
          <w:rFonts w:ascii="Tahoma" w:eastAsia="Times New Roman" w:hAnsi="Tahoma" w:cs="Tahoma"/>
          <w:lang w:val="mk-MK"/>
        </w:rPr>
        <w:t xml:space="preserve">отпрограмата Ф2 вкупните расходи се планираат во износ од </w:t>
      </w:r>
      <w:r w:rsidRPr="007D1120">
        <w:rPr>
          <w:rFonts w:ascii="Tahoma" w:eastAsia="Times New Roman" w:hAnsi="Tahoma" w:cs="Tahoma"/>
          <w:b/>
        </w:rPr>
        <w:t>10.500.000,00</w:t>
      </w:r>
      <w:r w:rsidRPr="007D1120">
        <w:rPr>
          <w:rFonts w:ascii="Tahoma" w:eastAsia="Times New Roman" w:hAnsi="Tahoma" w:cs="Tahoma"/>
          <w:lang w:val="mk-MK"/>
        </w:rPr>
        <w:t xml:space="preserve"> денари.</w:t>
      </w:r>
    </w:p>
    <w:p w:rsidR="00BF61DB" w:rsidRPr="007D1120" w:rsidRDefault="00BF61DB" w:rsidP="00BF61DB">
      <w:pPr>
        <w:spacing w:after="0" w:line="240" w:lineRule="auto"/>
        <w:jc w:val="both"/>
        <w:rPr>
          <w:rFonts w:ascii="Tahoma" w:eastAsia="Times New Roman" w:hAnsi="Tahoma" w:cs="Tahoma"/>
          <w:lang w:val="mk-MK"/>
        </w:rPr>
      </w:pPr>
    </w:p>
    <w:p w:rsidR="00BF61DB" w:rsidRPr="00E30B91" w:rsidRDefault="00E30B91" w:rsidP="00E30B91">
      <w:pPr>
        <w:jc w:val="both"/>
        <w:rPr>
          <w:rFonts w:ascii="Calibri" w:eastAsia="Times New Roman" w:hAnsi="Calibri" w:cs="Times New Roman"/>
          <w:color w:val="FF0000"/>
          <w:lang w:val="mk-MK"/>
        </w:rPr>
      </w:pPr>
      <w:r w:rsidRPr="00E30B91">
        <w:rPr>
          <w:rFonts w:ascii="Tahoma" w:eastAsia="Times New Roman" w:hAnsi="Tahoma" w:cs="Tahoma"/>
          <w:lang w:val="mk-MK"/>
        </w:rPr>
        <w:t>-</w:t>
      </w:r>
      <w:r>
        <w:rPr>
          <w:rFonts w:ascii="Tahoma" w:eastAsia="Times New Roman" w:hAnsi="Tahoma" w:cs="Tahoma"/>
          <w:lang w:val="mk-MK"/>
        </w:rPr>
        <w:t xml:space="preserve"> </w:t>
      </w:r>
      <w:r w:rsidR="00BF61DB" w:rsidRPr="00E30B91">
        <w:rPr>
          <w:rFonts w:ascii="Tahoma" w:eastAsia="Times New Roman" w:hAnsi="Tahoma" w:cs="Tahoma"/>
          <w:lang w:val="mk-MK"/>
        </w:rPr>
        <w:t xml:space="preserve">Во Потпрограмата ФА вкупните расходи се планираат во износ од </w:t>
      </w:r>
      <w:r w:rsidR="009E5CB2">
        <w:rPr>
          <w:rFonts w:ascii="Tahoma" w:eastAsia="Times New Roman" w:hAnsi="Tahoma" w:cs="Tahoma"/>
          <w:b/>
          <w:bCs/>
        </w:rPr>
        <w:t>1</w:t>
      </w:r>
      <w:r w:rsidR="009E5CB2">
        <w:rPr>
          <w:rFonts w:ascii="Tahoma" w:eastAsia="Times New Roman" w:hAnsi="Tahoma" w:cs="Tahoma"/>
          <w:b/>
          <w:bCs/>
          <w:lang w:val="mk-MK"/>
        </w:rPr>
        <w:t>3</w:t>
      </w:r>
      <w:r w:rsidR="00BF61DB" w:rsidRPr="00E30B91">
        <w:rPr>
          <w:rFonts w:ascii="Tahoma" w:eastAsia="Times New Roman" w:hAnsi="Tahoma" w:cs="Tahoma"/>
          <w:b/>
          <w:bCs/>
        </w:rPr>
        <w:t>.900</w:t>
      </w:r>
      <w:r w:rsidR="00BF61DB" w:rsidRPr="00E30B91">
        <w:rPr>
          <w:rFonts w:ascii="Tahoma" w:eastAsia="Times New Roman" w:hAnsi="Tahoma" w:cs="Tahoma"/>
          <w:b/>
          <w:bCs/>
          <w:lang w:val="mk-MK"/>
        </w:rPr>
        <w:t xml:space="preserve">.000,00 </w:t>
      </w:r>
      <w:r w:rsidR="00BF61DB" w:rsidRPr="00E30B91">
        <w:rPr>
          <w:rFonts w:ascii="Tahoma" w:eastAsia="Times New Roman" w:hAnsi="Tahoma" w:cs="Tahoma"/>
          <w:lang w:val="mk-MK"/>
        </w:rPr>
        <w:t>денари.</w:t>
      </w:r>
    </w:p>
    <w:p w:rsidR="00BF61DB" w:rsidRDefault="00BF61DB"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BF61DB">
      <w:pPr>
        <w:spacing w:after="0" w:line="240" w:lineRule="auto"/>
        <w:rPr>
          <w:rFonts w:ascii="Calibri" w:eastAsia="Times New Roman" w:hAnsi="Calibri" w:cs="Times New Roman"/>
          <w:color w:val="FF0000"/>
          <w:lang w:val="mk-MK"/>
        </w:rPr>
      </w:pPr>
    </w:p>
    <w:p w:rsidR="00DE646A" w:rsidRDefault="00DE646A" w:rsidP="00DE646A">
      <w:pPr>
        <w:spacing w:after="0" w:line="240" w:lineRule="auto"/>
        <w:jc w:val="both"/>
        <w:rPr>
          <w:rFonts w:ascii="Tahoma" w:hAnsi="Tahoma" w:cs="Tahoma"/>
          <w:sz w:val="16"/>
          <w:szCs w:val="16"/>
          <w:u w:val="single"/>
          <w:lang w:val="mk-MK"/>
        </w:rPr>
      </w:pPr>
    </w:p>
    <w:p w:rsidR="00DE646A" w:rsidRDefault="00DE646A" w:rsidP="00DE646A">
      <w:pPr>
        <w:spacing w:after="0" w:line="240" w:lineRule="auto"/>
        <w:jc w:val="both"/>
        <w:rPr>
          <w:rFonts w:ascii="Tahoma" w:hAnsi="Tahoma" w:cs="Tahoma"/>
          <w:sz w:val="16"/>
          <w:szCs w:val="16"/>
          <w:u w:val="single"/>
          <w:lang w:val="mk-MK"/>
        </w:rPr>
      </w:pPr>
    </w:p>
    <w:p w:rsidR="00DE646A" w:rsidRPr="009011D6" w:rsidRDefault="00DE646A" w:rsidP="00DE646A">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8</w:t>
      </w:r>
    </w:p>
    <w:p w:rsidR="007338A2" w:rsidRDefault="007338A2" w:rsidP="00BF61DB">
      <w:pPr>
        <w:spacing w:after="0" w:line="240" w:lineRule="auto"/>
        <w:rPr>
          <w:rFonts w:ascii="Calibri" w:eastAsia="Times New Roman" w:hAnsi="Calibri" w:cs="Times New Roman"/>
          <w:color w:val="FF0000"/>
          <w:lang w:val="mk-MK"/>
        </w:rPr>
      </w:pPr>
    </w:p>
    <w:p w:rsidR="007338A2" w:rsidRDefault="007338A2" w:rsidP="00D401AB">
      <w:pPr>
        <w:spacing w:after="0" w:line="240" w:lineRule="auto"/>
        <w:rPr>
          <w:rFonts w:ascii="Calibri" w:eastAsia="Times New Roman" w:hAnsi="Calibri" w:cs="Times New Roman"/>
          <w:color w:val="FF0000"/>
          <w:lang w:val="mk-MK"/>
        </w:rPr>
      </w:pPr>
    </w:p>
    <w:p w:rsidR="007338A2" w:rsidRDefault="007338A2" w:rsidP="00D401AB">
      <w:pPr>
        <w:pStyle w:val="Default"/>
        <w:jc w:val="center"/>
        <w:rPr>
          <w:rFonts w:ascii="Tahoma" w:hAnsi="Tahoma" w:cs="Tahoma"/>
          <w:b/>
          <w:bCs/>
          <w:sz w:val="22"/>
          <w:szCs w:val="22"/>
        </w:rPr>
      </w:pPr>
      <w:r w:rsidRPr="004E0741">
        <w:rPr>
          <w:rFonts w:ascii="Tahoma" w:hAnsi="Tahoma" w:cs="Tahoma"/>
          <w:b/>
          <w:bCs/>
          <w:sz w:val="22"/>
          <w:szCs w:val="22"/>
        </w:rPr>
        <w:t xml:space="preserve">ПОТПРОГРАМА </w:t>
      </w:r>
      <w:r>
        <w:rPr>
          <w:rFonts w:ascii="Tahoma" w:hAnsi="Tahoma" w:cs="Tahoma"/>
          <w:b/>
          <w:bCs/>
          <w:sz w:val="22"/>
          <w:szCs w:val="22"/>
        </w:rPr>
        <w:t xml:space="preserve">Ф1 </w:t>
      </w:r>
      <w:r w:rsidRPr="008D1E4C">
        <w:rPr>
          <w:rFonts w:ascii="Tahoma" w:hAnsi="Tahoma" w:cs="Tahoma"/>
          <w:b/>
          <w:bCs/>
          <w:sz w:val="22"/>
          <w:szCs w:val="22"/>
        </w:rPr>
        <w:t xml:space="preserve"> </w:t>
      </w:r>
      <w:r w:rsidRPr="00147381">
        <w:rPr>
          <w:rFonts w:ascii="Tahoma" w:hAnsi="Tahoma" w:cs="Tahoma"/>
          <w:b/>
          <w:sz w:val="22"/>
          <w:szCs w:val="22"/>
        </w:rPr>
        <w:t>ЗА</w:t>
      </w:r>
      <w:r>
        <w:rPr>
          <w:rFonts w:ascii="Tahoma" w:hAnsi="Tahoma" w:cs="Tahoma"/>
          <w:sz w:val="22"/>
          <w:szCs w:val="22"/>
        </w:rPr>
        <w:t xml:space="preserve"> </w:t>
      </w:r>
      <w:r w:rsidRPr="008D1E4C">
        <w:rPr>
          <w:rFonts w:ascii="Tahoma" w:hAnsi="Tahoma" w:cs="Tahoma"/>
          <w:b/>
          <w:bCs/>
          <w:sz w:val="22"/>
          <w:szCs w:val="22"/>
        </w:rPr>
        <w:t>УРБАНИСТИЧКО ПЛАНИРАЊЕ</w:t>
      </w:r>
    </w:p>
    <w:p w:rsidR="007338A2" w:rsidRPr="008D1E4C" w:rsidRDefault="007338A2" w:rsidP="00D401AB">
      <w:pPr>
        <w:pStyle w:val="Default"/>
        <w:jc w:val="center"/>
        <w:rPr>
          <w:rFonts w:ascii="Tahoma" w:hAnsi="Tahoma" w:cs="Tahoma"/>
          <w:sz w:val="22"/>
          <w:szCs w:val="22"/>
        </w:rPr>
      </w:pPr>
      <w:r w:rsidRPr="008D1E4C">
        <w:rPr>
          <w:rFonts w:ascii="Tahoma" w:hAnsi="Tahoma" w:cs="Tahoma"/>
          <w:b/>
          <w:bCs/>
          <w:sz w:val="22"/>
          <w:szCs w:val="22"/>
        </w:rPr>
        <w:t xml:space="preserve"> ОПШТИНА </w:t>
      </w:r>
      <w:r>
        <w:rPr>
          <w:rFonts w:ascii="Tahoma" w:hAnsi="Tahoma" w:cs="Tahoma"/>
          <w:b/>
          <w:bCs/>
          <w:sz w:val="22"/>
          <w:szCs w:val="22"/>
        </w:rPr>
        <w:t>ЦЕНТАР - СКОПЈЕ</w:t>
      </w:r>
      <w:r w:rsidRPr="008D1E4C">
        <w:rPr>
          <w:rFonts w:ascii="Tahoma" w:hAnsi="Tahoma" w:cs="Tahoma"/>
          <w:b/>
          <w:bCs/>
          <w:sz w:val="22"/>
          <w:szCs w:val="22"/>
        </w:rPr>
        <w:t xml:space="preserve"> ЗА</w:t>
      </w:r>
      <w:r>
        <w:rPr>
          <w:rFonts w:ascii="Tahoma" w:hAnsi="Tahoma" w:cs="Tahoma"/>
          <w:b/>
          <w:bCs/>
          <w:sz w:val="22"/>
          <w:szCs w:val="22"/>
        </w:rPr>
        <w:t xml:space="preserve"> 2021 </w:t>
      </w:r>
      <w:r w:rsidRPr="008D1E4C">
        <w:rPr>
          <w:rFonts w:ascii="Tahoma" w:hAnsi="Tahoma" w:cs="Tahoma"/>
          <w:b/>
          <w:bCs/>
          <w:sz w:val="22"/>
          <w:szCs w:val="22"/>
        </w:rPr>
        <w:t xml:space="preserve">ГОДИНА </w:t>
      </w:r>
    </w:p>
    <w:p w:rsidR="007338A2" w:rsidRDefault="007338A2" w:rsidP="00D401AB">
      <w:pPr>
        <w:autoSpaceDE w:val="0"/>
        <w:autoSpaceDN w:val="0"/>
        <w:adjustRightInd w:val="0"/>
        <w:spacing w:after="0" w:line="240" w:lineRule="auto"/>
        <w:jc w:val="both"/>
        <w:rPr>
          <w:rFonts w:ascii="Tahoma" w:hAnsi="Tahoma" w:cs="Tahoma"/>
          <w:b/>
          <w:bCs/>
          <w:color w:val="000000"/>
          <w:lang w:val="mk-MK" w:eastAsia="mk-MK"/>
        </w:rPr>
      </w:pPr>
    </w:p>
    <w:p w:rsidR="007338A2" w:rsidRPr="007338A2" w:rsidRDefault="007338A2" w:rsidP="00D401AB">
      <w:pPr>
        <w:autoSpaceDE w:val="0"/>
        <w:autoSpaceDN w:val="0"/>
        <w:adjustRightInd w:val="0"/>
        <w:spacing w:after="0" w:line="240" w:lineRule="auto"/>
        <w:rPr>
          <w:rFonts w:ascii="Tahoma" w:hAnsi="Tahoma" w:cs="Tahoma"/>
          <w:b/>
          <w:bCs/>
          <w:color w:val="000000"/>
          <w:lang w:val="mk-MK" w:eastAsia="mk-MK"/>
        </w:rPr>
      </w:pPr>
      <w:r>
        <w:rPr>
          <w:rFonts w:ascii="Tahoma" w:hAnsi="Tahoma" w:cs="Tahoma"/>
          <w:b/>
          <w:bCs/>
          <w:color w:val="000000"/>
          <w:lang w:val="mk-MK" w:eastAsia="mk-MK"/>
        </w:rPr>
        <w:t>Потп</w:t>
      </w:r>
      <w:r w:rsidRPr="00C761F2">
        <w:rPr>
          <w:rFonts w:ascii="Tahoma" w:hAnsi="Tahoma" w:cs="Tahoma"/>
          <w:b/>
          <w:bCs/>
          <w:color w:val="000000"/>
          <w:lang w:val="mk-MK" w:eastAsia="mk-MK"/>
        </w:rPr>
        <w:t>рограма</w:t>
      </w:r>
      <w:r>
        <w:rPr>
          <w:rFonts w:ascii="Tahoma" w:hAnsi="Tahoma" w:cs="Tahoma"/>
          <w:b/>
          <w:bCs/>
          <w:color w:val="000000"/>
          <w:lang w:val="mk-MK" w:eastAsia="mk-MK"/>
        </w:rPr>
        <w:t xml:space="preserve">та </w:t>
      </w:r>
      <w:r w:rsidRPr="00C761F2">
        <w:rPr>
          <w:rFonts w:ascii="Tahoma" w:hAnsi="Tahoma" w:cs="Tahoma"/>
          <w:b/>
          <w:bCs/>
          <w:color w:val="000000"/>
          <w:lang w:val="mk-MK" w:eastAsia="mk-MK"/>
        </w:rPr>
        <w:t xml:space="preserve">содржи: </w:t>
      </w:r>
    </w:p>
    <w:p w:rsidR="007338A2" w:rsidRPr="00F334A4" w:rsidRDefault="007338A2" w:rsidP="00D401AB">
      <w:pPr>
        <w:pStyle w:val="Default"/>
        <w:rPr>
          <w:rFonts w:ascii="Tahoma" w:hAnsi="Tahoma" w:cs="Tahoma"/>
          <w:b/>
          <w:bCs/>
          <w:sz w:val="22"/>
          <w:szCs w:val="22"/>
          <w:lang w:val="en-US"/>
        </w:rPr>
      </w:pPr>
      <w:r w:rsidRPr="00F334A4">
        <w:rPr>
          <w:rFonts w:ascii="Tahoma" w:hAnsi="Tahoma" w:cs="Tahoma"/>
          <w:b/>
          <w:bCs/>
          <w:sz w:val="22"/>
          <w:szCs w:val="22"/>
        </w:rPr>
        <w:t xml:space="preserve">I.     </w:t>
      </w:r>
      <w:r w:rsidRPr="00F334A4">
        <w:rPr>
          <w:rFonts w:ascii="Tahoma" w:hAnsi="Tahoma" w:cs="Tahoma"/>
          <w:b/>
          <w:bCs/>
          <w:sz w:val="22"/>
          <w:szCs w:val="22"/>
        </w:rPr>
        <w:tab/>
        <w:t>Извори за финансирање</w:t>
      </w:r>
    </w:p>
    <w:p w:rsidR="007338A2" w:rsidRPr="00F334A4" w:rsidRDefault="007338A2" w:rsidP="00D401AB">
      <w:pPr>
        <w:autoSpaceDE w:val="0"/>
        <w:autoSpaceDN w:val="0"/>
        <w:adjustRightInd w:val="0"/>
        <w:spacing w:after="0" w:line="240" w:lineRule="auto"/>
        <w:rPr>
          <w:rFonts w:ascii="Tahoma" w:hAnsi="Tahoma" w:cs="Tahoma"/>
          <w:b/>
          <w:bCs/>
          <w:lang w:val="mk-MK"/>
        </w:rPr>
      </w:pPr>
      <w:r w:rsidRPr="00F334A4">
        <w:rPr>
          <w:rFonts w:ascii="Tahoma" w:hAnsi="Tahoma" w:cs="Tahoma"/>
          <w:b/>
          <w:bCs/>
        </w:rPr>
        <w:t xml:space="preserve">II. </w:t>
      </w:r>
      <w:r w:rsidRPr="00F334A4">
        <w:rPr>
          <w:rFonts w:ascii="Tahoma" w:hAnsi="Tahoma" w:cs="Tahoma"/>
          <w:b/>
          <w:bCs/>
        </w:rPr>
        <w:tab/>
      </w:r>
      <w:r w:rsidRPr="00F334A4">
        <w:rPr>
          <w:rFonts w:ascii="Tahoma" w:hAnsi="Tahoma" w:cs="Tahoma"/>
          <w:b/>
          <w:bCs/>
          <w:color w:val="000000"/>
          <w:lang w:val="mk-MK" w:eastAsia="mk-MK"/>
        </w:rPr>
        <w:t>Начин на распределба на средствата за финансирање</w:t>
      </w:r>
    </w:p>
    <w:p w:rsidR="007338A2" w:rsidRPr="00F334A4" w:rsidRDefault="007338A2" w:rsidP="00D401AB">
      <w:pPr>
        <w:autoSpaceDE w:val="0"/>
        <w:autoSpaceDN w:val="0"/>
        <w:adjustRightInd w:val="0"/>
        <w:spacing w:after="0" w:line="240" w:lineRule="auto"/>
        <w:rPr>
          <w:rFonts w:ascii="Tahoma" w:hAnsi="Tahoma" w:cs="Tahoma"/>
          <w:b/>
        </w:rPr>
      </w:pPr>
      <w:r w:rsidRPr="00F334A4">
        <w:rPr>
          <w:rFonts w:ascii="Tahoma" w:hAnsi="Tahoma" w:cs="Tahoma"/>
          <w:b/>
          <w:bCs/>
        </w:rPr>
        <w:t>III.     Средства наменети за урбанистичко планирање</w:t>
      </w:r>
    </w:p>
    <w:p w:rsidR="007338A2" w:rsidRPr="00F334A4" w:rsidRDefault="007338A2" w:rsidP="00D401AB">
      <w:pPr>
        <w:pStyle w:val="Default"/>
        <w:rPr>
          <w:rFonts w:ascii="Tahoma" w:hAnsi="Tahoma" w:cs="Tahoma"/>
          <w:b/>
          <w:sz w:val="22"/>
          <w:szCs w:val="22"/>
        </w:rPr>
      </w:pPr>
      <w:r w:rsidRPr="00F334A4">
        <w:rPr>
          <w:rFonts w:ascii="Tahoma" w:hAnsi="Tahoma" w:cs="Tahoma"/>
          <w:b/>
          <w:bCs/>
          <w:sz w:val="22"/>
          <w:szCs w:val="22"/>
          <w:lang w:val="en-US"/>
        </w:rPr>
        <w:t>IV.</w:t>
      </w:r>
      <w:r w:rsidRPr="00F334A4">
        <w:rPr>
          <w:rFonts w:ascii="Tahoma" w:hAnsi="Tahoma" w:cs="Tahoma"/>
          <w:b/>
          <w:bCs/>
          <w:sz w:val="22"/>
          <w:szCs w:val="22"/>
        </w:rPr>
        <w:t xml:space="preserve">      Динамика за извршување</w:t>
      </w:r>
    </w:p>
    <w:p w:rsidR="007338A2" w:rsidRPr="00F334A4" w:rsidRDefault="007338A2" w:rsidP="00D401AB">
      <w:pPr>
        <w:pStyle w:val="Default"/>
        <w:rPr>
          <w:rFonts w:ascii="Tahoma" w:hAnsi="Tahoma" w:cs="Tahoma"/>
          <w:b/>
          <w:bCs/>
          <w:sz w:val="22"/>
          <w:szCs w:val="22"/>
        </w:rPr>
      </w:pPr>
      <w:r w:rsidRPr="00F334A4">
        <w:rPr>
          <w:rFonts w:ascii="Tahoma" w:hAnsi="Tahoma" w:cs="Tahoma"/>
          <w:b/>
          <w:bCs/>
          <w:sz w:val="22"/>
          <w:szCs w:val="22"/>
          <w:lang w:val="en-US"/>
        </w:rPr>
        <w:t>V.</w:t>
      </w:r>
      <w:r w:rsidRPr="00F334A4">
        <w:rPr>
          <w:rFonts w:ascii="Tahoma" w:hAnsi="Tahoma" w:cs="Tahoma"/>
          <w:b/>
          <w:bCs/>
          <w:sz w:val="22"/>
          <w:szCs w:val="22"/>
        </w:rPr>
        <w:t xml:space="preserve">       Преодни и завршни одредби</w:t>
      </w:r>
    </w:p>
    <w:p w:rsidR="007338A2" w:rsidRPr="00210DE6" w:rsidRDefault="007338A2" w:rsidP="00D401AB">
      <w:pPr>
        <w:pStyle w:val="Default"/>
        <w:jc w:val="both"/>
        <w:rPr>
          <w:rFonts w:ascii="Tahoma" w:hAnsi="Tahoma" w:cs="Tahoma"/>
          <w:b/>
          <w:bCs/>
          <w:sz w:val="22"/>
          <w:szCs w:val="22"/>
        </w:rPr>
      </w:pPr>
    </w:p>
    <w:p w:rsidR="007338A2" w:rsidRPr="00FD6A7B" w:rsidRDefault="007338A2" w:rsidP="004B01F9">
      <w:pPr>
        <w:pStyle w:val="ListParagraph"/>
        <w:numPr>
          <w:ilvl w:val="0"/>
          <w:numId w:val="84"/>
        </w:numPr>
        <w:autoSpaceDE w:val="0"/>
        <w:autoSpaceDN w:val="0"/>
        <w:adjustRightInd w:val="0"/>
        <w:contextualSpacing w:val="0"/>
        <w:rPr>
          <w:rFonts w:ascii="Tahoma" w:hAnsi="Tahoma" w:cs="Tahoma"/>
          <w:b/>
          <w:color w:val="000000"/>
          <w:sz w:val="22"/>
          <w:szCs w:val="22"/>
          <w:lang w:val="mk-MK" w:eastAsia="mk-MK"/>
        </w:rPr>
      </w:pPr>
      <w:r w:rsidRPr="00FD6A7B">
        <w:rPr>
          <w:rFonts w:ascii="Tahoma" w:hAnsi="Tahoma" w:cs="Tahoma"/>
          <w:b/>
          <w:color w:val="000000"/>
          <w:sz w:val="22"/>
          <w:szCs w:val="22"/>
          <w:lang w:val="mk-MK" w:eastAsia="mk-MK"/>
        </w:rPr>
        <w:t xml:space="preserve">ИЗВОРИ НА ФИНАНСИРАЊЕ </w:t>
      </w:r>
    </w:p>
    <w:p w:rsidR="007338A2" w:rsidRPr="00FD6A7B" w:rsidRDefault="007338A2" w:rsidP="00D401AB">
      <w:pPr>
        <w:pStyle w:val="ListParagraph"/>
        <w:autoSpaceDE w:val="0"/>
        <w:autoSpaceDN w:val="0"/>
        <w:adjustRightInd w:val="0"/>
        <w:ind w:left="1080"/>
        <w:rPr>
          <w:rFonts w:ascii="Tahoma" w:hAnsi="Tahoma" w:cs="Tahoma"/>
          <w:b/>
          <w:color w:val="000000"/>
          <w:sz w:val="22"/>
          <w:szCs w:val="22"/>
          <w:lang w:val="mk-MK" w:eastAsia="mk-MK"/>
        </w:rPr>
      </w:pPr>
    </w:p>
    <w:p w:rsidR="007338A2" w:rsidRPr="007338A2" w:rsidRDefault="007338A2" w:rsidP="00D401AB">
      <w:pPr>
        <w:autoSpaceDE w:val="0"/>
        <w:autoSpaceDN w:val="0"/>
        <w:adjustRightInd w:val="0"/>
        <w:spacing w:after="0" w:line="240" w:lineRule="auto"/>
        <w:jc w:val="both"/>
        <w:rPr>
          <w:rFonts w:ascii="Tahoma" w:hAnsi="Tahoma" w:cs="Tahoma"/>
          <w:color w:val="000000"/>
          <w:lang w:val="mk-MK" w:eastAsia="mk-MK"/>
        </w:rPr>
      </w:pPr>
      <w:r w:rsidRPr="00102A4E">
        <w:rPr>
          <w:rFonts w:ascii="Tahoma" w:hAnsi="Tahoma" w:cs="Tahoma"/>
          <w:bCs/>
          <w:color w:val="000000"/>
          <w:lang w:val="mk-MK" w:eastAsia="mk-MK"/>
        </w:rPr>
        <w:t>Потпрограма</w:t>
      </w:r>
      <w:r>
        <w:rPr>
          <w:rFonts w:ascii="Tahoma" w:hAnsi="Tahoma" w:cs="Tahoma"/>
          <w:bCs/>
          <w:color w:val="000000"/>
          <w:lang w:val="mk-MK" w:eastAsia="mk-MK"/>
        </w:rPr>
        <w:t>та</w:t>
      </w:r>
      <w:r w:rsidRPr="00102A4E">
        <w:rPr>
          <w:rFonts w:ascii="Tahoma" w:hAnsi="Tahoma" w:cs="Tahoma"/>
          <w:bCs/>
          <w:color w:val="000000"/>
          <w:lang w:val="mk-MK" w:eastAsia="mk-MK"/>
        </w:rPr>
        <w:t xml:space="preserve"> за </w:t>
      </w:r>
      <w:r>
        <w:rPr>
          <w:rFonts w:ascii="Tahoma" w:hAnsi="Tahoma" w:cs="Tahoma"/>
          <w:color w:val="000000"/>
          <w:lang w:val="mk-MK" w:eastAsia="mk-MK"/>
        </w:rPr>
        <w:t xml:space="preserve">урбанистичко планирање за 2021 </w:t>
      </w:r>
      <w:r w:rsidRPr="00E72E38">
        <w:rPr>
          <w:rFonts w:ascii="Tahoma" w:hAnsi="Tahoma" w:cs="Tahoma"/>
          <w:color w:val="000000"/>
          <w:lang w:val="mk-MK" w:eastAsia="mk-MK"/>
        </w:rPr>
        <w:t>год</w:t>
      </w:r>
      <w:r>
        <w:rPr>
          <w:rFonts w:ascii="Tahoma" w:hAnsi="Tahoma" w:cs="Tahoma"/>
          <w:color w:val="000000"/>
          <w:lang w:eastAsia="mk-MK"/>
        </w:rPr>
        <w:t>ина</w:t>
      </w:r>
      <w:r>
        <w:rPr>
          <w:rFonts w:ascii="Tahoma" w:hAnsi="Tahoma" w:cs="Tahoma"/>
          <w:color w:val="000000"/>
          <w:lang w:val="mk-MK" w:eastAsia="mk-MK"/>
        </w:rPr>
        <w:t xml:space="preserve"> се финансира од буџетот за 2021</w:t>
      </w:r>
      <w:r w:rsidRPr="00E72E38">
        <w:rPr>
          <w:rFonts w:ascii="Tahoma" w:hAnsi="Tahoma" w:cs="Tahoma"/>
          <w:color w:val="000000"/>
          <w:lang w:val="mk-MK" w:eastAsia="mk-MK"/>
        </w:rPr>
        <w:t xml:space="preserve"> год</w:t>
      </w:r>
      <w:r>
        <w:rPr>
          <w:rFonts w:ascii="Tahoma" w:hAnsi="Tahoma" w:cs="Tahoma"/>
          <w:color w:val="000000"/>
          <w:lang w:val="mk-MK" w:eastAsia="mk-MK"/>
        </w:rPr>
        <w:t xml:space="preserve">ина. </w:t>
      </w:r>
    </w:p>
    <w:p w:rsidR="007338A2" w:rsidRPr="00210DE6" w:rsidRDefault="007338A2" w:rsidP="00D401AB">
      <w:pPr>
        <w:autoSpaceDE w:val="0"/>
        <w:autoSpaceDN w:val="0"/>
        <w:adjustRightInd w:val="0"/>
        <w:spacing w:after="0" w:line="240" w:lineRule="auto"/>
        <w:rPr>
          <w:rFonts w:ascii="Tahoma" w:hAnsi="Tahoma" w:cs="Tahoma"/>
          <w:color w:val="000000"/>
          <w:lang w:val="mk-MK" w:eastAsia="mk-MK"/>
        </w:rPr>
      </w:pPr>
      <w:r>
        <w:rPr>
          <w:rFonts w:ascii="Tahoma" w:hAnsi="Tahoma" w:cs="Tahoma"/>
          <w:b/>
          <w:color w:val="000000"/>
          <w:lang w:val="mk-MK" w:eastAsia="mk-MK"/>
        </w:rPr>
        <w:t xml:space="preserve">     </w:t>
      </w:r>
      <w:r w:rsidRPr="00E72E38">
        <w:rPr>
          <w:rFonts w:ascii="Tahoma" w:hAnsi="Tahoma" w:cs="Tahoma"/>
          <w:b/>
          <w:color w:val="000000"/>
          <w:lang w:val="mk-MK" w:eastAsia="mk-MK"/>
        </w:rPr>
        <w:t>I</w:t>
      </w:r>
      <w:r>
        <w:rPr>
          <w:rFonts w:ascii="Tahoma" w:hAnsi="Tahoma" w:cs="Tahoma"/>
          <w:b/>
          <w:color w:val="000000"/>
          <w:lang w:eastAsia="mk-MK"/>
        </w:rPr>
        <w:t>I</w:t>
      </w:r>
      <w:r w:rsidRPr="00E72E38">
        <w:rPr>
          <w:rFonts w:ascii="Tahoma" w:hAnsi="Tahoma" w:cs="Tahoma"/>
          <w:b/>
          <w:color w:val="000000"/>
          <w:lang w:val="mk-MK" w:eastAsia="mk-MK"/>
        </w:rPr>
        <w:t xml:space="preserve">. </w:t>
      </w:r>
      <w:r>
        <w:rPr>
          <w:rFonts w:ascii="Tahoma" w:hAnsi="Tahoma" w:cs="Tahoma"/>
          <w:b/>
          <w:color w:val="000000"/>
          <w:lang w:val="mk-MK" w:eastAsia="mk-MK"/>
        </w:rPr>
        <w:t xml:space="preserve">      </w:t>
      </w:r>
      <w:r w:rsidRPr="00E72E38">
        <w:rPr>
          <w:rFonts w:ascii="Tahoma" w:hAnsi="Tahoma" w:cs="Tahoma"/>
          <w:b/>
          <w:bCs/>
          <w:color w:val="000000"/>
          <w:lang w:val="mk-MK" w:eastAsia="mk-MK"/>
        </w:rPr>
        <w:t xml:space="preserve">НАЧИН НА РАСПРЕДЕЛБА НА СРЕДСТВАТА ЗА ФИНАНСИРАЊЕ </w:t>
      </w:r>
    </w:p>
    <w:p w:rsidR="007338A2" w:rsidRDefault="007338A2" w:rsidP="00D401AB">
      <w:pPr>
        <w:spacing w:after="0" w:line="240" w:lineRule="auto"/>
        <w:rPr>
          <w:rFonts w:ascii="Tahoma" w:hAnsi="Tahoma" w:cs="Tahoma"/>
          <w:color w:val="000000"/>
          <w:lang w:eastAsia="mk-MK"/>
        </w:rPr>
      </w:pPr>
    </w:p>
    <w:p w:rsidR="007338A2" w:rsidRPr="007338A2" w:rsidRDefault="007338A2" w:rsidP="00D401AB">
      <w:pPr>
        <w:spacing w:after="0" w:line="240" w:lineRule="auto"/>
        <w:rPr>
          <w:rFonts w:ascii="Tahoma" w:hAnsi="Tahoma" w:cs="Tahoma"/>
          <w:color w:val="000000"/>
          <w:lang w:val="mk-MK" w:eastAsia="mk-MK"/>
        </w:rPr>
      </w:pPr>
      <w:r>
        <w:rPr>
          <w:rFonts w:ascii="Tahoma" w:hAnsi="Tahoma" w:cs="Tahoma"/>
          <w:color w:val="000000"/>
          <w:lang w:val="mk-MK" w:eastAsia="mk-MK"/>
        </w:rPr>
        <w:t xml:space="preserve">Расходите за реализација </w:t>
      </w:r>
      <w:r w:rsidRPr="00E72E38">
        <w:rPr>
          <w:rFonts w:ascii="Tahoma" w:hAnsi="Tahoma" w:cs="Tahoma"/>
          <w:color w:val="000000"/>
          <w:lang w:val="mk-MK" w:eastAsia="mk-MK"/>
        </w:rPr>
        <w:t xml:space="preserve">според намената за </w:t>
      </w:r>
      <w:r>
        <w:rPr>
          <w:rFonts w:ascii="Tahoma" w:hAnsi="Tahoma" w:cs="Tahoma"/>
          <w:color w:val="000000"/>
          <w:lang w:val="mk-MK" w:eastAsia="mk-MK"/>
        </w:rPr>
        <w:t xml:space="preserve">урбанистичко планирање </w:t>
      </w:r>
      <w:r w:rsidRPr="00E72E38">
        <w:rPr>
          <w:rFonts w:ascii="Tahoma" w:hAnsi="Tahoma" w:cs="Tahoma"/>
          <w:color w:val="000000"/>
          <w:lang w:val="mk-MK" w:eastAsia="mk-MK"/>
        </w:rPr>
        <w:t>се:</w:t>
      </w:r>
    </w:p>
    <w:tbl>
      <w:tblPr>
        <w:tblW w:w="9797" w:type="dxa"/>
        <w:jc w:val="center"/>
        <w:tblLayout w:type="fixed"/>
        <w:tblLook w:val="04A0"/>
      </w:tblPr>
      <w:tblGrid>
        <w:gridCol w:w="1000"/>
        <w:gridCol w:w="886"/>
        <w:gridCol w:w="469"/>
        <w:gridCol w:w="88"/>
        <w:gridCol w:w="3097"/>
        <w:gridCol w:w="565"/>
        <w:gridCol w:w="3692"/>
      </w:tblGrid>
      <w:tr w:rsidR="007338A2" w:rsidRPr="00936CC8" w:rsidTr="007338A2">
        <w:trPr>
          <w:trHeight w:val="779"/>
          <w:jc w:val="center"/>
        </w:trPr>
        <w:tc>
          <w:tcPr>
            <w:tcW w:w="1000" w:type="dxa"/>
            <w:tcBorders>
              <w:top w:val="single" w:sz="24" w:space="0" w:color="auto"/>
              <w:left w:val="single" w:sz="24" w:space="0" w:color="auto"/>
              <w:bottom w:val="single" w:sz="4" w:space="0" w:color="auto"/>
              <w:right w:val="single" w:sz="4" w:space="0" w:color="auto"/>
            </w:tcBorders>
            <w:shd w:val="clear" w:color="000000" w:fill="FF99CC"/>
            <w:vAlign w:val="center"/>
            <w:hideMark/>
          </w:tcPr>
          <w:p w:rsidR="007338A2" w:rsidRPr="00565A26" w:rsidRDefault="007338A2" w:rsidP="00D401AB">
            <w:pPr>
              <w:spacing w:after="0" w:line="240" w:lineRule="auto"/>
              <w:jc w:val="center"/>
              <w:rPr>
                <w:rFonts w:ascii="Calibri" w:eastAsia="Times New Roman" w:hAnsi="Calibri"/>
                <w:b/>
                <w:bCs/>
                <w:color w:val="000000"/>
                <w:sz w:val="20"/>
                <w:szCs w:val="20"/>
                <w:lang w:val="mk-MK" w:eastAsia="mk-MK"/>
              </w:rPr>
            </w:pPr>
            <w:r w:rsidRPr="00565A26">
              <w:rPr>
                <w:rFonts w:ascii="Calibri" w:eastAsia="Times New Roman" w:hAnsi="Calibri"/>
                <w:b/>
                <w:bCs/>
                <w:color w:val="000000"/>
                <w:sz w:val="20"/>
                <w:szCs w:val="20"/>
                <w:lang w:val="mk-MK" w:eastAsia="mk-MK"/>
              </w:rPr>
              <w:t>основна ставка</w:t>
            </w:r>
          </w:p>
        </w:tc>
        <w:tc>
          <w:tcPr>
            <w:tcW w:w="886" w:type="dxa"/>
            <w:tcBorders>
              <w:top w:val="single" w:sz="24" w:space="0" w:color="auto"/>
              <w:left w:val="nil"/>
              <w:bottom w:val="single" w:sz="4" w:space="0" w:color="auto"/>
              <w:right w:val="single" w:sz="4" w:space="0" w:color="auto"/>
            </w:tcBorders>
            <w:shd w:val="clear" w:color="000000" w:fill="FF99CC"/>
            <w:vAlign w:val="center"/>
            <w:hideMark/>
          </w:tcPr>
          <w:p w:rsidR="007338A2" w:rsidRPr="00565A26" w:rsidRDefault="007338A2" w:rsidP="00D401AB">
            <w:pPr>
              <w:spacing w:after="0" w:line="240" w:lineRule="auto"/>
              <w:jc w:val="center"/>
              <w:rPr>
                <w:rFonts w:ascii="Calibri" w:eastAsia="Times New Roman" w:hAnsi="Calibri"/>
                <w:b/>
                <w:bCs/>
                <w:color w:val="000000"/>
                <w:sz w:val="20"/>
                <w:szCs w:val="20"/>
                <w:lang w:val="mk-MK" w:eastAsia="mk-MK"/>
              </w:rPr>
            </w:pPr>
            <w:r w:rsidRPr="00565A26">
              <w:rPr>
                <w:rFonts w:ascii="Calibri" w:eastAsia="Times New Roman" w:hAnsi="Calibri"/>
                <w:b/>
                <w:bCs/>
                <w:color w:val="000000"/>
                <w:sz w:val="20"/>
                <w:szCs w:val="20"/>
                <w:lang w:val="mk-MK" w:eastAsia="mk-MK"/>
              </w:rPr>
              <w:t>пот ставка</w:t>
            </w:r>
          </w:p>
        </w:tc>
        <w:tc>
          <w:tcPr>
            <w:tcW w:w="557" w:type="dxa"/>
            <w:gridSpan w:val="2"/>
            <w:tcBorders>
              <w:top w:val="single" w:sz="24" w:space="0" w:color="auto"/>
              <w:left w:val="nil"/>
              <w:bottom w:val="single" w:sz="4" w:space="0" w:color="auto"/>
              <w:right w:val="single" w:sz="4" w:space="0" w:color="auto"/>
            </w:tcBorders>
            <w:shd w:val="clear" w:color="000000" w:fill="FF99CC"/>
            <w:vAlign w:val="center"/>
            <w:hideMark/>
          </w:tcPr>
          <w:p w:rsidR="007338A2" w:rsidRPr="00565A26" w:rsidRDefault="007338A2" w:rsidP="00D401AB">
            <w:pPr>
              <w:spacing w:after="0" w:line="240" w:lineRule="auto"/>
              <w:jc w:val="center"/>
              <w:rPr>
                <w:rFonts w:ascii="Calibri" w:eastAsia="Times New Roman" w:hAnsi="Calibri"/>
                <w:b/>
                <w:bCs/>
                <w:color w:val="000000"/>
                <w:sz w:val="20"/>
                <w:szCs w:val="20"/>
                <w:lang w:val="mk-MK" w:eastAsia="mk-MK"/>
              </w:rPr>
            </w:pPr>
          </w:p>
        </w:tc>
        <w:tc>
          <w:tcPr>
            <w:tcW w:w="3097" w:type="dxa"/>
            <w:tcBorders>
              <w:top w:val="single" w:sz="24" w:space="0" w:color="auto"/>
              <w:left w:val="nil"/>
              <w:bottom w:val="single" w:sz="4" w:space="0" w:color="auto"/>
              <w:right w:val="single" w:sz="4" w:space="0" w:color="auto"/>
            </w:tcBorders>
            <w:shd w:val="clear" w:color="000000" w:fill="FF99CC"/>
            <w:vAlign w:val="center"/>
            <w:hideMark/>
          </w:tcPr>
          <w:p w:rsidR="007338A2" w:rsidRPr="00565A26" w:rsidRDefault="007338A2" w:rsidP="00D401AB">
            <w:pPr>
              <w:spacing w:after="0" w:line="240" w:lineRule="auto"/>
              <w:jc w:val="center"/>
              <w:rPr>
                <w:rFonts w:ascii="Calibri" w:eastAsia="Times New Roman" w:hAnsi="Calibri"/>
                <w:b/>
                <w:bCs/>
                <w:color w:val="000000"/>
                <w:sz w:val="20"/>
                <w:szCs w:val="20"/>
                <w:lang w:val="mk-MK" w:eastAsia="mk-MK"/>
              </w:rPr>
            </w:pPr>
            <w:r w:rsidRPr="00565A26">
              <w:rPr>
                <w:rFonts w:ascii="Calibri" w:eastAsia="Times New Roman" w:hAnsi="Calibri"/>
                <w:b/>
                <w:bCs/>
                <w:color w:val="000000"/>
                <w:sz w:val="20"/>
                <w:szCs w:val="20"/>
                <w:lang w:val="mk-MK" w:eastAsia="mk-MK"/>
              </w:rPr>
              <w:t>Видови на расходи</w:t>
            </w:r>
          </w:p>
        </w:tc>
        <w:tc>
          <w:tcPr>
            <w:tcW w:w="565" w:type="dxa"/>
            <w:tcBorders>
              <w:top w:val="single" w:sz="24" w:space="0" w:color="auto"/>
              <w:left w:val="nil"/>
              <w:bottom w:val="single" w:sz="4" w:space="0" w:color="auto"/>
              <w:right w:val="single" w:sz="4" w:space="0" w:color="auto"/>
            </w:tcBorders>
            <w:shd w:val="clear" w:color="000000" w:fill="FF99CC"/>
            <w:vAlign w:val="center"/>
            <w:hideMark/>
          </w:tcPr>
          <w:p w:rsidR="007338A2" w:rsidRPr="00565A26" w:rsidRDefault="007338A2" w:rsidP="00D401AB">
            <w:pPr>
              <w:spacing w:after="0" w:line="240" w:lineRule="auto"/>
              <w:jc w:val="center"/>
              <w:rPr>
                <w:rFonts w:ascii="Calibri" w:eastAsia="Times New Roman" w:hAnsi="Calibri"/>
                <w:b/>
                <w:bCs/>
                <w:color w:val="000000"/>
                <w:sz w:val="20"/>
                <w:szCs w:val="20"/>
                <w:lang w:val="mk-MK" w:eastAsia="mk-MK"/>
              </w:rPr>
            </w:pPr>
            <w:r w:rsidRPr="00565A26">
              <w:rPr>
                <w:rFonts w:ascii="Calibri" w:eastAsia="Times New Roman" w:hAnsi="Calibri"/>
                <w:b/>
                <w:bCs/>
                <w:color w:val="000000"/>
                <w:sz w:val="20"/>
                <w:szCs w:val="20"/>
                <w:lang w:val="mk-MK" w:eastAsia="mk-MK"/>
              </w:rPr>
              <w:t> </w:t>
            </w:r>
          </w:p>
        </w:tc>
        <w:tc>
          <w:tcPr>
            <w:tcW w:w="3692" w:type="dxa"/>
            <w:tcBorders>
              <w:top w:val="single" w:sz="24" w:space="0" w:color="auto"/>
              <w:left w:val="nil"/>
              <w:bottom w:val="single" w:sz="4" w:space="0" w:color="auto"/>
              <w:right w:val="single" w:sz="18" w:space="0" w:color="auto"/>
            </w:tcBorders>
            <w:shd w:val="clear" w:color="000000" w:fill="FF99CC"/>
            <w:vAlign w:val="center"/>
            <w:hideMark/>
          </w:tcPr>
          <w:p w:rsidR="007338A2" w:rsidRPr="00565A26" w:rsidRDefault="007338A2" w:rsidP="00D401AB">
            <w:pPr>
              <w:spacing w:after="0" w:line="240" w:lineRule="auto"/>
              <w:jc w:val="center"/>
              <w:rPr>
                <w:rFonts w:ascii="Calibri" w:eastAsia="Times New Roman" w:hAnsi="Calibri"/>
                <w:b/>
                <w:bCs/>
                <w:color w:val="000000"/>
                <w:sz w:val="20"/>
                <w:szCs w:val="20"/>
                <w:lang w:val="mk-MK" w:eastAsia="mk-MK"/>
              </w:rPr>
            </w:pPr>
            <w:r w:rsidRPr="00565A26">
              <w:rPr>
                <w:rFonts w:ascii="Calibri" w:eastAsia="Times New Roman" w:hAnsi="Calibri"/>
                <w:b/>
                <w:bCs/>
                <w:color w:val="000000"/>
                <w:sz w:val="20"/>
                <w:szCs w:val="20"/>
                <w:lang w:val="mk-MK" w:eastAsia="mk-MK"/>
              </w:rPr>
              <w:t> </w:t>
            </w:r>
            <w:r w:rsidRPr="00565A26">
              <w:rPr>
                <w:rFonts w:ascii="Calibri" w:eastAsia="Times New Roman" w:hAnsi="Calibri"/>
                <w:b/>
                <w:bCs/>
                <w:color w:val="000000"/>
                <w:sz w:val="20"/>
                <w:szCs w:val="20"/>
                <w:lang w:eastAsia="mk-MK"/>
              </w:rPr>
              <w:t>Планирано</w:t>
            </w:r>
          </w:p>
        </w:tc>
      </w:tr>
      <w:tr w:rsidR="007338A2" w:rsidRPr="00936CC8" w:rsidTr="007338A2">
        <w:trPr>
          <w:trHeight w:val="300"/>
          <w:jc w:val="center"/>
        </w:trPr>
        <w:tc>
          <w:tcPr>
            <w:tcW w:w="1000" w:type="dxa"/>
            <w:tcBorders>
              <w:top w:val="nil"/>
              <w:left w:val="single" w:sz="24" w:space="0" w:color="auto"/>
              <w:bottom w:val="single" w:sz="4" w:space="0" w:color="auto"/>
              <w:right w:val="single" w:sz="4" w:space="0" w:color="auto"/>
            </w:tcBorders>
            <w:shd w:val="clear" w:color="000000" w:fill="FF99CC"/>
            <w:noWrap/>
            <w:vAlign w:val="center"/>
            <w:hideMark/>
          </w:tcPr>
          <w:p w:rsidR="007338A2" w:rsidRPr="00936CC8" w:rsidRDefault="007338A2" w:rsidP="00D401AB">
            <w:pPr>
              <w:spacing w:after="0" w:line="240" w:lineRule="auto"/>
              <w:jc w:val="center"/>
              <w:rPr>
                <w:rFonts w:ascii="Calibri" w:eastAsia="Times New Roman" w:hAnsi="Calibri"/>
                <w:color w:val="000000"/>
                <w:lang w:val="mk-MK" w:eastAsia="mk-MK"/>
              </w:rPr>
            </w:pPr>
          </w:p>
        </w:tc>
        <w:tc>
          <w:tcPr>
            <w:tcW w:w="4540" w:type="dxa"/>
            <w:gridSpan w:val="4"/>
            <w:tcBorders>
              <w:top w:val="single" w:sz="4" w:space="0" w:color="auto"/>
              <w:left w:val="nil"/>
              <w:bottom w:val="single" w:sz="4" w:space="0" w:color="auto"/>
              <w:right w:val="single" w:sz="4" w:space="0" w:color="auto"/>
            </w:tcBorders>
            <w:shd w:val="clear" w:color="000000" w:fill="FF99CC"/>
            <w:noWrap/>
            <w:vAlign w:val="center"/>
            <w:hideMark/>
          </w:tcPr>
          <w:p w:rsidR="007338A2" w:rsidRPr="00936CC8" w:rsidRDefault="007338A2" w:rsidP="00D401AB">
            <w:pPr>
              <w:spacing w:after="0" w:line="240" w:lineRule="auto"/>
              <w:jc w:val="center"/>
              <w:rPr>
                <w:rFonts w:ascii="Calibri" w:eastAsia="Times New Roman" w:hAnsi="Calibri"/>
                <w:b/>
                <w:bCs/>
                <w:color w:val="000000"/>
                <w:lang w:val="mk-MK" w:eastAsia="mk-MK"/>
              </w:rPr>
            </w:pPr>
            <w:r w:rsidRPr="00936CC8">
              <w:rPr>
                <w:rFonts w:ascii="Calibri" w:eastAsia="Times New Roman" w:hAnsi="Calibri"/>
                <w:b/>
                <w:bCs/>
                <w:color w:val="000000"/>
                <w:lang w:val="mk-MK" w:eastAsia="mk-MK"/>
              </w:rPr>
              <w:t>Ф1.  УРБАНИСТИЧКО ПЛАНИРАЊЕ</w:t>
            </w:r>
          </w:p>
        </w:tc>
        <w:tc>
          <w:tcPr>
            <w:tcW w:w="565" w:type="dxa"/>
            <w:tcBorders>
              <w:top w:val="nil"/>
              <w:left w:val="nil"/>
              <w:bottom w:val="single" w:sz="4" w:space="0" w:color="auto"/>
              <w:right w:val="single" w:sz="4" w:space="0" w:color="auto"/>
            </w:tcBorders>
            <w:shd w:val="clear" w:color="000000" w:fill="FF99CC"/>
            <w:noWrap/>
            <w:vAlign w:val="center"/>
            <w:hideMark/>
          </w:tcPr>
          <w:p w:rsidR="007338A2" w:rsidRPr="00936CC8" w:rsidRDefault="007338A2" w:rsidP="00D401AB">
            <w:pPr>
              <w:spacing w:after="0" w:line="240" w:lineRule="auto"/>
              <w:jc w:val="center"/>
              <w:rPr>
                <w:rFonts w:ascii="Calibri" w:eastAsia="Times New Roman" w:hAnsi="Calibri"/>
                <w:b/>
                <w:bCs/>
                <w:color w:val="000000"/>
                <w:lang w:val="mk-MK" w:eastAsia="mk-MK"/>
              </w:rPr>
            </w:pPr>
            <w:r w:rsidRPr="00936CC8">
              <w:rPr>
                <w:rFonts w:ascii="Calibri" w:eastAsia="Times New Roman" w:hAnsi="Calibri"/>
                <w:b/>
                <w:bCs/>
                <w:color w:val="000000"/>
                <w:lang w:val="mk-MK" w:eastAsia="mk-MK"/>
              </w:rPr>
              <w:t> </w:t>
            </w:r>
          </w:p>
        </w:tc>
        <w:tc>
          <w:tcPr>
            <w:tcW w:w="3692" w:type="dxa"/>
            <w:tcBorders>
              <w:top w:val="nil"/>
              <w:left w:val="nil"/>
              <w:bottom w:val="single" w:sz="4" w:space="0" w:color="auto"/>
              <w:right w:val="single" w:sz="18" w:space="0" w:color="auto"/>
            </w:tcBorders>
            <w:shd w:val="clear" w:color="000000" w:fill="FF99CC"/>
            <w:noWrap/>
            <w:vAlign w:val="center"/>
            <w:hideMark/>
          </w:tcPr>
          <w:p w:rsidR="007338A2" w:rsidRPr="00936CC8" w:rsidRDefault="007338A2" w:rsidP="00D401AB">
            <w:pPr>
              <w:spacing w:after="0" w:line="240" w:lineRule="auto"/>
              <w:jc w:val="center"/>
              <w:rPr>
                <w:rFonts w:ascii="Calibri" w:eastAsia="Times New Roman" w:hAnsi="Calibri"/>
                <w:b/>
                <w:bCs/>
                <w:color w:val="000000"/>
                <w:lang w:val="mk-MK" w:eastAsia="mk-MK"/>
              </w:rPr>
            </w:pPr>
            <w:r w:rsidRPr="00936CC8">
              <w:rPr>
                <w:rFonts w:ascii="Calibri" w:eastAsia="Times New Roman" w:hAnsi="Calibri"/>
                <w:b/>
                <w:bCs/>
                <w:color w:val="000000"/>
                <w:lang w:val="mk-MK" w:eastAsia="mk-MK"/>
              </w:rPr>
              <w:t> </w:t>
            </w:r>
          </w:p>
          <w:p w:rsidR="007338A2" w:rsidRPr="00936CC8" w:rsidRDefault="007338A2" w:rsidP="00D401AB">
            <w:pPr>
              <w:spacing w:after="0" w:line="240" w:lineRule="auto"/>
              <w:rPr>
                <w:rFonts w:ascii="Calibri" w:eastAsia="Times New Roman" w:hAnsi="Calibri"/>
                <w:color w:val="000000"/>
                <w:lang w:val="mk-MK" w:eastAsia="mk-MK"/>
              </w:rPr>
            </w:pPr>
            <w:r w:rsidRPr="00936CC8">
              <w:rPr>
                <w:rFonts w:ascii="Calibri" w:eastAsia="Times New Roman" w:hAnsi="Calibri"/>
                <w:color w:val="000000"/>
                <w:lang w:val="mk-MK" w:eastAsia="mk-MK"/>
              </w:rPr>
              <w:t> </w:t>
            </w:r>
          </w:p>
        </w:tc>
      </w:tr>
      <w:tr w:rsidR="007338A2" w:rsidRPr="00936CC8" w:rsidTr="007338A2">
        <w:trPr>
          <w:trHeight w:val="453"/>
          <w:jc w:val="center"/>
        </w:trPr>
        <w:tc>
          <w:tcPr>
            <w:tcW w:w="1000" w:type="dxa"/>
            <w:tcBorders>
              <w:top w:val="nil"/>
              <w:left w:val="single" w:sz="24" w:space="0" w:color="auto"/>
              <w:bottom w:val="single" w:sz="4" w:space="0" w:color="auto"/>
              <w:right w:val="single" w:sz="4" w:space="0" w:color="auto"/>
            </w:tcBorders>
            <w:shd w:val="clear" w:color="000000" w:fill="FF99CC"/>
            <w:noWrap/>
            <w:vAlign w:val="center"/>
            <w:hideMark/>
          </w:tcPr>
          <w:p w:rsidR="007338A2" w:rsidRPr="00936CC8" w:rsidRDefault="007338A2" w:rsidP="00D401AB">
            <w:pPr>
              <w:spacing w:after="0" w:line="240" w:lineRule="auto"/>
              <w:jc w:val="center"/>
              <w:rPr>
                <w:rFonts w:ascii="Calibri" w:eastAsia="Times New Roman" w:hAnsi="Calibri"/>
                <w:color w:val="000000"/>
                <w:lang w:val="mk-MK" w:eastAsia="mk-MK"/>
              </w:rPr>
            </w:pPr>
          </w:p>
        </w:tc>
        <w:tc>
          <w:tcPr>
            <w:tcW w:w="886" w:type="dxa"/>
            <w:tcBorders>
              <w:top w:val="nil"/>
              <w:left w:val="nil"/>
              <w:bottom w:val="single" w:sz="4" w:space="0" w:color="auto"/>
              <w:right w:val="single" w:sz="4" w:space="0" w:color="auto"/>
            </w:tcBorders>
            <w:shd w:val="clear" w:color="000000" w:fill="FF99CC"/>
            <w:noWrap/>
            <w:vAlign w:val="center"/>
            <w:hideMark/>
          </w:tcPr>
          <w:p w:rsidR="007338A2" w:rsidRPr="00936CC8" w:rsidRDefault="007338A2" w:rsidP="00D401AB">
            <w:pPr>
              <w:spacing w:after="0" w:line="240" w:lineRule="auto"/>
              <w:jc w:val="center"/>
              <w:rPr>
                <w:rFonts w:ascii="Calibri" w:eastAsia="Times New Roman" w:hAnsi="Calibri"/>
                <w:color w:val="000000"/>
                <w:lang w:val="mk-MK" w:eastAsia="mk-MK"/>
              </w:rPr>
            </w:pPr>
          </w:p>
        </w:tc>
        <w:tc>
          <w:tcPr>
            <w:tcW w:w="557" w:type="dxa"/>
            <w:gridSpan w:val="2"/>
            <w:tcBorders>
              <w:top w:val="nil"/>
              <w:left w:val="nil"/>
              <w:bottom w:val="single" w:sz="4" w:space="0" w:color="auto"/>
              <w:right w:val="single" w:sz="4" w:space="0" w:color="auto"/>
            </w:tcBorders>
            <w:shd w:val="clear" w:color="000000" w:fill="FF99CC"/>
            <w:noWrap/>
            <w:vAlign w:val="center"/>
            <w:hideMark/>
          </w:tcPr>
          <w:p w:rsidR="007338A2" w:rsidRPr="00936CC8" w:rsidRDefault="007338A2" w:rsidP="00D401AB">
            <w:pPr>
              <w:spacing w:after="0" w:line="240" w:lineRule="auto"/>
              <w:jc w:val="center"/>
              <w:rPr>
                <w:rFonts w:ascii="Calibri" w:eastAsia="Times New Roman" w:hAnsi="Calibri"/>
                <w:color w:val="000000"/>
                <w:lang w:val="mk-MK" w:eastAsia="mk-MK"/>
              </w:rPr>
            </w:pPr>
            <w:r w:rsidRPr="00936CC8">
              <w:rPr>
                <w:rFonts w:ascii="Calibri" w:eastAsia="Times New Roman" w:hAnsi="Calibri"/>
                <w:color w:val="000000"/>
                <w:lang w:val="mk-MK" w:eastAsia="mk-MK"/>
              </w:rPr>
              <w:t> </w:t>
            </w:r>
          </w:p>
        </w:tc>
        <w:tc>
          <w:tcPr>
            <w:tcW w:w="3097" w:type="dxa"/>
            <w:tcBorders>
              <w:top w:val="nil"/>
              <w:left w:val="nil"/>
              <w:bottom w:val="single" w:sz="4" w:space="0" w:color="auto"/>
              <w:right w:val="single" w:sz="4" w:space="0" w:color="auto"/>
            </w:tcBorders>
            <w:shd w:val="clear" w:color="000000" w:fill="FF99CC"/>
            <w:noWrap/>
            <w:vAlign w:val="center"/>
            <w:hideMark/>
          </w:tcPr>
          <w:p w:rsidR="007338A2" w:rsidRPr="008B20EC" w:rsidRDefault="007338A2" w:rsidP="00D401AB">
            <w:pPr>
              <w:spacing w:after="0" w:line="240" w:lineRule="auto"/>
              <w:jc w:val="center"/>
              <w:rPr>
                <w:rFonts w:ascii="Calibri" w:eastAsia="Times New Roman" w:hAnsi="Calibri"/>
                <w:b/>
                <w:bCs/>
                <w:color w:val="000000"/>
                <w:lang w:val="mk-MK" w:eastAsia="mk-MK"/>
              </w:rPr>
            </w:pPr>
            <w:r w:rsidRPr="008B20EC">
              <w:rPr>
                <w:rFonts w:ascii="Calibri" w:eastAsia="Times New Roman" w:hAnsi="Calibri"/>
                <w:b/>
                <w:bCs/>
                <w:color w:val="000000"/>
                <w:lang w:val="mk-MK" w:eastAsia="mk-MK"/>
              </w:rPr>
              <w:t> </w:t>
            </w:r>
            <w:r w:rsidRPr="008B20EC">
              <w:rPr>
                <w:rFonts w:ascii="Calibri" w:eastAsia="Times New Roman" w:hAnsi="Calibri"/>
                <w:b/>
                <w:bCs/>
                <w:lang w:val="mk-MK" w:eastAsia="mk-MK"/>
              </w:rPr>
              <w:t>Вкупни расходи</w:t>
            </w:r>
          </w:p>
        </w:tc>
        <w:tc>
          <w:tcPr>
            <w:tcW w:w="565" w:type="dxa"/>
            <w:tcBorders>
              <w:top w:val="single" w:sz="4" w:space="0" w:color="auto"/>
              <w:left w:val="nil"/>
              <w:bottom w:val="single" w:sz="4" w:space="0" w:color="auto"/>
              <w:right w:val="single" w:sz="4" w:space="0" w:color="auto"/>
            </w:tcBorders>
            <w:shd w:val="clear" w:color="000000" w:fill="FF99CC"/>
            <w:noWrap/>
            <w:vAlign w:val="center"/>
            <w:hideMark/>
          </w:tcPr>
          <w:p w:rsidR="007338A2" w:rsidRPr="008B20EC" w:rsidRDefault="007338A2" w:rsidP="00D401AB">
            <w:pPr>
              <w:spacing w:after="0" w:line="240" w:lineRule="auto"/>
              <w:jc w:val="center"/>
              <w:rPr>
                <w:rFonts w:ascii="Calibri" w:eastAsia="Times New Roman" w:hAnsi="Calibri"/>
                <w:b/>
                <w:bCs/>
                <w:highlight w:val="yellow"/>
                <w:lang w:val="mk-MK" w:eastAsia="mk-MK"/>
              </w:rPr>
            </w:pPr>
          </w:p>
        </w:tc>
        <w:tc>
          <w:tcPr>
            <w:tcW w:w="3692" w:type="dxa"/>
            <w:tcBorders>
              <w:top w:val="single" w:sz="4" w:space="0" w:color="auto"/>
              <w:left w:val="nil"/>
              <w:bottom w:val="single" w:sz="4" w:space="0" w:color="auto"/>
              <w:right w:val="single" w:sz="18" w:space="0" w:color="auto"/>
            </w:tcBorders>
            <w:shd w:val="clear" w:color="000000" w:fill="FF99CC"/>
            <w:vAlign w:val="center"/>
          </w:tcPr>
          <w:p w:rsidR="007338A2" w:rsidRPr="006C1AA0" w:rsidRDefault="007338A2" w:rsidP="00D401AB">
            <w:pPr>
              <w:spacing w:after="0" w:line="240" w:lineRule="auto"/>
              <w:jc w:val="center"/>
              <w:rPr>
                <w:rFonts w:ascii="Calibri" w:eastAsia="Times New Roman" w:hAnsi="Calibri"/>
                <w:b/>
                <w:bCs/>
                <w:highlight w:val="yellow"/>
                <w:lang w:val="mk-MK" w:eastAsia="mk-MK"/>
              </w:rPr>
            </w:pPr>
            <w:r w:rsidRPr="00277839">
              <w:rPr>
                <w:rFonts w:ascii="Calibri" w:eastAsia="Times New Roman" w:hAnsi="Calibri"/>
                <w:b/>
                <w:bCs/>
                <w:lang w:val="mk-MK" w:eastAsia="mk-MK"/>
              </w:rPr>
              <w:t>26.950.000,00</w:t>
            </w:r>
          </w:p>
        </w:tc>
      </w:tr>
      <w:tr w:rsidR="007338A2" w:rsidRPr="00936CC8" w:rsidTr="007338A2">
        <w:trPr>
          <w:trHeight w:val="430"/>
          <w:jc w:val="center"/>
        </w:trPr>
        <w:tc>
          <w:tcPr>
            <w:tcW w:w="1000" w:type="dxa"/>
            <w:tcBorders>
              <w:top w:val="nil"/>
              <w:left w:val="single" w:sz="24" w:space="0" w:color="auto"/>
              <w:bottom w:val="single" w:sz="4" w:space="0" w:color="auto"/>
              <w:right w:val="single" w:sz="4" w:space="0" w:color="auto"/>
            </w:tcBorders>
            <w:shd w:val="clear" w:color="000000" w:fill="FF99CC"/>
            <w:vAlign w:val="center"/>
            <w:hideMark/>
          </w:tcPr>
          <w:p w:rsidR="007338A2" w:rsidRPr="00936CC8" w:rsidRDefault="007338A2" w:rsidP="00D401AB">
            <w:pPr>
              <w:spacing w:after="0" w:line="240" w:lineRule="auto"/>
              <w:jc w:val="center"/>
              <w:rPr>
                <w:rFonts w:ascii="Calibri" w:eastAsia="Times New Roman" w:hAnsi="Calibri"/>
                <w:b/>
                <w:bCs/>
                <w:color w:val="000000"/>
                <w:lang w:val="mk-MK" w:eastAsia="mk-MK"/>
              </w:rPr>
            </w:pPr>
            <w:r w:rsidRPr="00936CC8">
              <w:rPr>
                <w:rFonts w:ascii="Calibri" w:eastAsia="Times New Roman" w:hAnsi="Calibri"/>
                <w:b/>
                <w:bCs/>
                <w:color w:val="000000"/>
                <w:lang w:val="mk-MK" w:eastAsia="mk-MK"/>
              </w:rPr>
              <w:t>425</w:t>
            </w:r>
          </w:p>
        </w:tc>
        <w:tc>
          <w:tcPr>
            <w:tcW w:w="4540" w:type="dxa"/>
            <w:gridSpan w:val="4"/>
            <w:tcBorders>
              <w:top w:val="single" w:sz="4" w:space="0" w:color="auto"/>
              <w:left w:val="nil"/>
              <w:bottom w:val="single" w:sz="4" w:space="0" w:color="auto"/>
              <w:right w:val="single" w:sz="4" w:space="0" w:color="auto"/>
            </w:tcBorders>
            <w:shd w:val="clear" w:color="000000" w:fill="FF99CC"/>
            <w:vAlign w:val="center"/>
            <w:hideMark/>
          </w:tcPr>
          <w:p w:rsidR="007338A2" w:rsidRPr="008B20EC" w:rsidRDefault="007338A2" w:rsidP="00D401AB">
            <w:pPr>
              <w:spacing w:after="0" w:line="240" w:lineRule="auto"/>
              <w:jc w:val="center"/>
              <w:rPr>
                <w:rFonts w:ascii="Calibri" w:eastAsia="Times New Roman" w:hAnsi="Calibri"/>
                <w:b/>
                <w:color w:val="000000"/>
                <w:lang w:val="mk-MK" w:eastAsia="mk-MK"/>
              </w:rPr>
            </w:pPr>
            <w:r w:rsidRPr="008B20EC">
              <w:rPr>
                <w:rFonts w:ascii="Calibri" w:eastAsia="Times New Roman" w:hAnsi="Calibri"/>
                <w:b/>
                <w:color w:val="000000"/>
                <w:lang w:val="mk-MK" w:eastAsia="mk-MK"/>
              </w:rPr>
              <w:t>                            Договорни услуги</w:t>
            </w:r>
          </w:p>
        </w:tc>
        <w:tc>
          <w:tcPr>
            <w:tcW w:w="565" w:type="dxa"/>
            <w:tcBorders>
              <w:top w:val="nil"/>
              <w:left w:val="nil"/>
              <w:bottom w:val="single" w:sz="4" w:space="0" w:color="auto"/>
              <w:right w:val="single" w:sz="4" w:space="0" w:color="auto"/>
            </w:tcBorders>
            <w:shd w:val="clear" w:color="000000" w:fill="FF99CC"/>
            <w:vAlign w:val="center"/>
            <w:hideMark/>
          </w:tcPr>
          <w:p w:rsidR="007338A2" w:rsidRPr="008B20EC" w:rsidRDefault="007338A2" w:rsidP="00D401AB">
            <w:pPr>
              <w:spacing w:after="0" w:line="240" w:lineRule="auto"/>
              <w:jc w:val="center"/>
              <w:rPr>
                <w:rFonts w:ascii="Calibri" w:eastAsia="Times New Roman" w:hAnsi="Calibri"/>
                <w:lang w:val="mk-MK" w:eastAsia="mk-MK"/>
              </w:rPr>
            </w:pPr>
            <w:r w:rsidRPr="008B20EC">
              <w:rPr>
                <w:rFonts w:ascii="Calibri" w:eastAsia="Times New Roman" w:hAnsi="Calibri"/>
                <w:lang w:val="mk-MK" w:eastAsia="mk-MK"/>
              </w:rPr>
              <w:t> </w:t>
            </w:r>
          </w:p>
        </w:tc>
        <w:tc>
          <w:tcPr>
            <w:tcW w:w="3692" w:type="dxa"/>
            <w:tcBorders>
              <w:top w:val="nil"/>
              <w:left w:val="nil"/>
              <w:bottom w:val="single" w:sz="4" w:space="0" w:color="auto"/>
              <w:right w:val="single" w:sz="18" w:space="0" w:color="auto"/>
            </w:tcBorders>
            <w:shd w:val="clear" w:color="000000" w:fill="FF99CC"/>
            <w:vAlign w:val="center"/>
            <w:hideMark/>
          </w:tcPr>
          <w:p w:rsidR="007338A2" w:rsidRPr="00136EBC" w:rsidRDefault="007338A2" w:rsidP="00D401AB">
            <w:pPr>
              <w:spacing w:after="0" w:line="240" w:lineRule="auto"/>
              <w:jc w:val="center"/>
              <w:rPr>
                <w:rFonts w:ascii="Calibri" w:eastAsia="Times New Roman" w:hAnsi="Calibri"/>
                <w:b/>
                <w:highlight w:val="yellow"/>
                <w:lang w:val="mk-MK" w:eastAsia="mk-MK"/>
              </w:rPr>
            </w:pPr>
            <w:r w:rsidRPr="00AE7EC6">
              <w:rPr>
                <w:rFonts w:ascii="Calibri" w:eastAsia="Times New Roman" w:hAnsi="Calibri"/>
                <w:b/>
                <w:lang w:val="mk-MK" w:eastAsia="mk-MK"/>
              </w:rPr>
              <w:t>25.200.000,00</w:t>
            </w:r>
          </w:p>
        </w:tc>
      </w:tr>
      <w:tr w:rsidR="007338A2" w:rsidRPr="00936CC8" w:rsidTr="007338A2">
        <w:trPr>
          <w:trHeight w:val="615"/>
          <w:jc w:val="center"/>
        </w:trPr>
        <w:tc>
          <w:tcPr>
            <w:tcW w:w="1000" w:type="dxa"/>
            <w:tcBorders>
              <w:top w:val="nil"/>
              <w:left w:val="single" w:sz="24" w:space="0" w:color="auto"/>
              <w:bottom w:val="single" w:sz="24" w:space="0" w:color="auto"/>
              <w:right w:val="single" w:sz="4" w:space="0" w:color="auto"/>
            </w:tcBorders>
            <w:shd w:val="clear" w:color="000000" w:fill="FF99CC"/>
            <w:vAlign w:val="center"/>
            <w:hideMark/>
          </w:tcPr>
          <w:p w:rsidR="007338A2" w:rsidRPr="00936CC8" w:rsidRDefault="007338A2" w:rsidP="00D401AB">
            <w:pPr>
              <w:spacing w:after="0" w:line="240" w:lineRule="auto"/>
              <w:jc w:val="center"/>
              <w:rPr>
                <w:rFonts w:ascii="Calibri" w:eastAsia="Times New Roman" w:hAnsi="Calibri"/>
                <w:color w:val="000000"/>
                <w:lang w:val="mk-MK" w:eastAsia="mk-MK"/>
              </w:rPr>
            </w:pPr>
            <w:r w:rsidRPr="00936CC8">
              <w:rPr>
                <w:rFonts w:ascii="Calibri" w:eastAsia="Times New Roman" w:hAnsi="Calibri"/>
                <w:color w:val="000000"/>
                <w:lang w:val="mk-MK" w:eastAsia="mk-MK"/>
              </w:rPr>
              <w:t> </w:t>
            </w:r>
          </w:p>
        </w:tc>
        <w:tc>
          <w:tcPr>
            <w:tcW w:w="886" w:type="dxa"/>
            <w:tcBorders>
              <w:top w:val="nil"/>
              <w:left w:val="nil"/>
              <w:bottom w:val="single" w:sz="24" w:space="0" w:color="auto"/>
              <w:right w:val="single" w:sz="4" w:space="0" w:color="auto"/>
            </w:tcBorders>
            <w:shd w:val="clear" w:color="000000" w:fill="FF99CC"/>
            <w:vAlign w:val="center"/>
            <w:hideMark/>
          </w:tcPr>
          <w:p w:rsidR="007338A2" w:rsidRPr="00F5653D" w:rsidRDefault="007338A2" w:rsidP="00D401AB">
            <w:pPr>
              <w:spacing w:after="0" w:line="240" w:lineRule="auto"/>
              <w:jc w:val="center"/>
              <w:rPr>
                <w:rFonts w:ascii="Calibri" w:eastAsia="Times New Roman" w:hAnsi="Calibri"/>
                <w:color w:val="000000"/>
                <w:sz w:val="16"/>
                <w:szCs w:val="16"/>
                <w:lang w:val="mk-MK" w:eastAsia="mk-MK"/>
              </w:rPr>
            </w:pPr>
            <w:r w:rsidRPr="00F5653D">
              <w:rPr>
                <w:rFonts w:ascii="Calibri" w:eastAsia="Times New Roman" w:hAnsi="Calibri"/>
                <w:color w:val="000000"/>
                <w:sz w:val="16"/>
                <w:szCs w:val="16"/>
                <w:lang w:val="mk-MK" w:eastAsia="mk-MK"/>
              </w:rPr>
              <w:t>425640</w:t>
            </w:r>
          </w:p>
        </w:tc>
        <w:tc>
          <w:tcPr>
            <w:tcW w:w="557" w:type="dxa"/>
            <w:gridSpan w:val="2"/>
            <w:tcBorders>
              <w:top w:val="nil"/>
              <w:left w:val="nil"/>
              <w:bottom w:val="single" w:sz="24" w:space="0" w:color="auto"/>
              <w:right w:val="single" w:sz="4" w:space="0" w:color="auto"/>
            </w:tcBorders>
            <w:shd w:val="clear" w:color="000000" w:fill="FF99CC"/>
            <w:vAlign w:val="center"/>
            <w:hideMark/>
          </w:tcPr>
          <w:p w:rsidR="007338A2" w:rsidRPr="00936CC8" w:rsidRDefault="007338A2" w:rsidP="00D401AB">
            <w:pPr>
              <w:spacing w:after="0" w:line="240" w:lineRule="auto"/>
              <w:jc w:val="center"/>
              <w:rPr>
                <w:rFonts w:ascii="Calibri" w:eastAsia="Times New Roman" w:hAnsi="Calibri"/>
                <w:color w:val="000000"/>
                <w:lang w:val="mk-MK" w:eastAsia="mk-MK"/>
              </w:rPr>
            </w:pPr>
            <w:r w:rsidRPr="00936CC8">
              <w:rPr>
                <w:rFonts w:ascii="Calibri" w:eastAsia="Times New Roman" w:hAnsi="Calibri"/>
                <w:color w:val="000000"/>
                <w:lang w:val="mk-MK" w:eastAsia="mk-MK"/>
              </w:rPr>
              <w:t> </w:t>
            </w:r>
          </w:p>
        </w:tc>
        <w:tc>
          <w:tcPr>
            <w:tcW w:w="3097" w:type="dxa"/>
            <w:tcBorders>
              <w:top w:val="nil"/>
              <w:left w:val="nil"/>
              <w:bottom w:val="single" w:sz="24" w:space="0" w:color="auto"/>
              <w:right w:val="single" w:sz="4" w:space="0" w:color="auto"/>
            </w:tcBorders>
            <w:shd w:val="clear" w:color="000000" w:fill="FF99CC"/>
            <w:vAlign w:val="center"/>
            <w:hideMark/>
          </w:tcPr>
          <w:p w:rsidR="007338A2" w:rsidRPr="00446F3A" w:rsidRDefault="007338A2" w:rsidP="00D401AB">
            <w:pPr>
              <w:spacing w:after="0" w:line="240" w:lineRule="auto"/>
              <w:jc w:val="center"/>
              <w:rPr>
                <w:rFonts w:ascii="Calibri" w:eastAsia="Times New Roman" w:hAnsi="Calibri"/>
                <w:b/>
                <w:bCs/>
                <w:lang w:val="mk-MK" w:eastAsia="mk-MK"/>
              </w:rPr>
            </w:pPr>
            <w:r w:rsidRPr="007740C1">
              <w:rPr>
                <w:rFonts w:ascii="Calibri" w:eastAsia="Times New Roman" w:hAnsi="Calibri"/>
                <w:b/>
                <w:bCs/>
                <w:lang w:val="mk-MK" w:eastAsia="mk-MK"/>
              </w:rPr>
              <w:t> </w:t>
            </w:r>
            <w:r w:rsidRPr="00743E5D">
              <w:rPr>
                <w:rFonts w:ascii="Calibri" w:eastAsia="Times New Roman" w:hAnsi="Calibri"/>
                <w:b/>
                <w:bCs/>
                <w:lang w:val="mk-MK" w:eastAsia="mk-MK"/>
              </w:rPr>
              <w:t>Изработ</w:t>
            </w:r>
            <w:r>
              <w:rPr>
                <w:rFonts w:ascii="Calibri" w:eastAsia="Times New Roman" w:hAnsi="Calibri"/>
                <w:b/>
                <w:bCs/>
                <w:lang w:val="mk-MK" w:eastAsia="mk-MK"/>
              </w:rPr>
              <w:t>ув</w:t>
            </w:r>
            <w:r w:rsidRPr="00743E5D">
              <w:rPr>
                <w:rFonts w:ascii="Calibri" w:eastAsia="Times New Roman" w:hAnsi="Calibri"/>
                <w:b/>
                <w:bCs/>
                <w:lang w:val="mk-MK" w:eastAsia="mk-MK"/>
              </w:rPr>
              <w:t>а</w:t>
            </w:r>
            <w:r>
              <w:rPr>
                <w:rFonts w:ascii="Calibri" w:eastAsia="Times New Roman" w:hAnsi="Calibri"/>
                <w:b/>
                <w:bCs/>
                <w:lang w:val="mk-MK" w:eastAsia="mk-MK"/>
              </w:rPr>
              <w:t>ње</w:t>
            </w:r>
            <w:r w:rsidRPr="00743E5D">
              <w:rPr>
                <w:rFonts w:ascii="Calibri" w:eastAsia="Times New Roman" w:hAnsi="Calibri"/>
                <w:b/>
                <w:bCs/>
                <w:lang w:val="mk-MK" w:eastAsia="mk-MK"/>
              </w:rPr>
              <w:t xml:space="preserve"> на ДУП</w:t>
            </w:r>
          </w:p>
        </w:tc>
        <w:tc>
          <w:tcPr>
            <w:tcW w:w="565" w:type="dxa"/>
            <w:tcBorders>
              <w:top w:val="nil"/>
              <w:left w:val="nil"/>
              <w:bottom w:val="single" w:sz="24" w:space="0" w:color="auto"/>
              <w:right w:val="single" w:sz="4" w:space="0" w:color="auto"/>
            </w:tcBorders>
            <w:shd w:val="clear" w:color="000000" w:fill="FF99CC"/>
            <w:vAlign w:val="center"/>
            <w:hideMark/>
          </w:tcPr>
          <w:p w:rsidR="007338A2" w:rsidRPr="007B157F" w:rsidRDefault="007338A2" w:rsidP="00D401AB">
            <w:pPr>
              <w:spacing w:after="0" w:line="240" w:lineRule="auto"/>
              <w:jc w:val="center"/>
              <w:rPr>
                <w:rFonts w:ascii="Calibri" w:eastAsia="Times New Roman" w:hAnsi="Calibri"/>
                <w:b/>
                <w:bCs/>
                <w:lang w:val="mk-MK" w:eastAsia="mk-MK"/>
              </w:rPr>
            </w:pPr>
            <w:r w:rsidRPr="007B157F">
              <w:rPr>
                <w:rFonts w:ascii="Calibri" w:eastAsia="Times New Roman" w:hAnsi="Calibri"/>
                <w:b/>
                <w:bCs/>
                <w:lang w:val="mk-MK" w:eastAsia="mk-MK"/>
              </w:rPr>
              <w:t> </w:t>
            </w:r>
          </w:p>
        </w:tc>
        <w:tc>
          <w:tcPr>
            <w:tcW w:w="3692" w:type="dxa"/>
            <w:tcBorders>
              <w:top w:val="nil"/>
              <w:left w:val="nil"/>
              <w:bottom w:val="single" w:sz="24" w:space="0" w:color="auto"/>
              <w:right w:val="single" w:sz="18" w:space="0" w:color="auto"/>
            </w:tcBorders>
            <w:shd w:val="clear" w:color="000000" w:fill="FF99CC"/>
            <w:vAlign w:val="center"/>
            <w:hideMark/>
          </w:tcPr>
          <w:p w:rsidR="007338A2" w:rsidRPr="006C1AA0" w:rsidRDefault="007338A2" w:rsidP="00D401AB">
            <w:pPr>
              <w:spacing w:after="0" w:line="240" w:lineRule="auto"/>
              <w:jc w:val="center"/>
              <w:rPr>
                <w:rFonts w:ascii="Calibri" w:eastAsia="Times New Roman" w:hAnsi="Calibri"/>
                <w:b/>
                <w:bCs/>
                <w:highlight w:val="yellow"/>
                <w:lang w:val="mk-MK" w:eastAsia="mk-MK"/>
              </w:rPr>
            </w:pPr>
            <w:r w:rsidRPr="008F1710">
              <w:rPr>
                <w:rFonts w:ascii="Calibri" w:eastAsia="Times New Roman" w:hAnsi="Calibri"/>
                <w:b/>
                <w:bCs/>
                <w:lang w:val="mk-MK" w:eastAsia="mk-MK"/>
              </w:rPr>
              <w:t>24.000.000,00</w:t>
            </w:r>
          </w:p>
        </w:tc>
      </w:tr>
      <w:tr w:rsidR="007338A2" w:rsidRPr="00936CC8" w:rsidTr="007338A2">
        <w:trPr>
          <w:trHeight w:val="555"/>
          <w:jc w:val="center"/>
        </w:trPr>
        <w:tc>
          <w:tcPr>
            <w:tcW w:w="1000" w:type="dxa"/>
            <w:tcBorders>
              <w:top w:val="single" w:sz="2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jc w:val="center"/>
              <w:rPr>
                <w:rFonts w:ascii="Calibri" w:eastAsia="Times New Roman" w:hAnsi="Calibri"/>
                <w:i/>
                <w:iCs/>
                <w:color w:val="000000"/>
                <w:sz w:val="20"/>
                <w:szCs w:val="20"/>
                <w:lang w:val="mk-MK" w:eastAsia="mk-MK"/>
              </w:rPr>
            </w:pPr>
            <w:r w:rsidRPr="00936CC8">
              <w:rPr>
                <w:rFonts w:ascii="Calibri" w:eastAsia="Times New Roman" w:hAnsi="Calibri"/>
                <w:i/>
                <w:iCs/>
                <w:color w:val="000000"/>
                <w:sz w:val="20"/>
                <w:szCs w:val="20"/>
                <w:lang w:val="mk-MK" w:eastAsia="mk-MK"/>
              </w:rPr>
              <w:t> </w:t>
            </w:r>
          </w:p>
        </w:tc>
        <w:tc>
          <w:tcPr>
            <w:tcW w:w="886" w:type="dxa"/>
            <w:tcBorders>
              <w:top w:val="single" w:sz="2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i/>
                <w:iCs/>
                <w:color w:val="000000"/>
                <w:sz w:val="20"/>
                <w:szCs w:val="20"/>
                <w:lang w:val="mk-MK" w:eastAsia="mk-MK"/>
              </w:rPr>
            </w:pPr>
            <w:r w:rsidRPr="00936CC8">
              <w:rPr>
                <w:rFonts w:ascii="Calibri" w:eastAsia="Times New Roman" w:hAnsi="Calibri"/>
                <w:i/>
                <w:iCs/>
                <w:color w:val="000000"/>
                <w:sz w:val="20"/>
                <w:szCs w:val="20"/>
                <w:lang w:val="mk-MK" w:eastAsia="mk-MK"/>
              </w:rPr>
              <w:t> </w:t>
            </w:r>
          </w:p>
        </w:tc>
        <w:tc>
          <w:tcPr>
            <w:tcW w:w="3654" w:type="dxa"/>
            <w:gridSpan w:val="3"/>
            <w:tcBorders>
              <w:top w:val="single" w:sz="24" w:space="0" w:color="auto"/>
              <w:left w:val="nil"/>
              <w:bottom w:val="single" w:sz="4" w:space="0" w:color="auto"/>
              <w:right w:val="single" w:sz="4" w:space="0" w:color="auto"/>
            </w:tcBorders>
            <w:shd w:val="clear" w:color="auto" w:fill="auto"/>
            <w:vAlign w:val="center"/>
            <w:hideMark/>
          </w:tcPr>
          <w:p w:rsidR="007338A2" w:rsidRPr="008F0C13" w:rsidRDefault="007338A2" w:rsidP="00D401AB">
            <w:pPr>
              <w:spacing w:after="0" w:line="240" w:lineRule="auto"/>
              <w:jc w:val="center"/>
              <w:rPr>
                <w:rFonts w:ascii="Calibri" w:hAnsi="Calibri"/>
                <w:b/>
                <w:bCs/>
                <w:iCs/>
                <w:color w:val="000000"/>
                <w:lang w:val="mk-MK"/>
              </w:rPr>
            </w:pPr>
            <w:r>
              <w:rPr>
                <w:rFonts w:ascii="Calibri" w:hAnsi="Calibri"/>
                <w:b/>
                <w:bCs/>
                <w:iCs/>
                <w:color w:val="000000"/>
                <w:lang w:val="mk-MK"/>
              </w:rPr>
              <w:t>Деталнии урбанистички п</w:t>
            </w:r>
            <w:r w:rsidRPr="008F0C13">
              <w:rPr>
                <w:rFonts w:ascii="Calibri" w:hAnsi="Calibri"/>
                <w:b/>
                <w:bCs/>
                <w:iCs/>
                <w:color w:val="000000"/>
                <w:lang w:val="mk-MK"/>
              </w:rPr>
              <w:t xml:space="preserve">ланови што се пренесени од </w:t>
            </w:r>
            <w:r>
              <w:rPr>
                <w:rFonts w:ascii="Calibri" w:hAnsi="Calibri"/>
                <w:b/>
                <w:bCs/>
                <w:iCs/>
                <w:color w:val="000000"/>
                <w:lang w:val="mk-MK"/>
              </w:rPr>
              <w:t>П</w:t>
            </w:r>
            <w:r w:rsidRPr="008F0C13">
              <w:rPr>
                <w:rFonts w:ascii="Calibri" w:hAnsi="Calibri"/>
                <w:b/>
                <w:bCs/>
                <w:iCs/>
                <w:color w:val="000000"/>
                <w:lang w:val="mk-MK"/>
              </w:rPr>
              <w:t>рограмата за 20</w:t>
            </w:r>
            <w:r w:rsidRPr="008F0C13">
              <w:rPr>
                <w:rFonts w:ascii="Calibri" w:hAnsi="Calibri"/>
                <w:b/>
                <w:bCs/>
                <w:iCs/>
                <w:color w:val="000000"/>
              </w:rPr>
              <w:t>20</w:t>
            </w:r>
            <w:r w:rsidRPr="008F0C13">
              <w:rPr>
                <w:rFonts w:ascii="Calibri" w:hAnsi="Calibri"/>
                <w:b/>
                <w:bCs/>
                <w:iCs/>
                <w:color w:val="000000"/>
                <w:lang w:val="mk-MK"/>
              </w:rPr>
              <w:t>година</w:t>
            </w:r>
          </w:p>
        </w:tc>
        <w:tc>
          <w:tcPr>
            <w:tcW w:w="565" w:type="dxa"/>
            <w:tcBorders>
              <w:top w:val="single" w:sz="24" w:space="0" w:color="auto"/>
              <w:left w:val="nil"/>
              <w:bottom w:val="single" w:sz="4" w:space="0" w:color="auto"/>
              <w:right w:val="single" w:sz="4" w:space="0" w:color="auto"/>
            </w:tcBorders>
            <w:shd w:val="clear" w:color="auto" w:fill="auto"/>
            <w:vAlign w:val="center"/>
            <w:hideMark/>
          </w:tcPr>
          <w:p w:rsidR="007338A2" w:rsidRPr="008F0C13" w:rsidRDefault="007338A2" w:rsidP="00D401AB">
            <w:pPr>
              <w:spacing w:after="0" w:line="240" w:lineRule="auto"/>
              <w:jc w:val="center"/>
              <w:rPr>
                <w:rFonts w:ascii="Calibri" w:hAnsi="Calibri"/>
                <w:b/>
                <w:bCs/>
                <w:iCs/>
                <w:color w:val="000000"/>
                <w:lang w:val="mk-MK"/>
              </w:rPr>
            </w:pPr>
            <w:r w:rsidRPr="008F0C13">
              <w:rPr>
                <w:rFonts w:ascii="Calibri" w:hAnsi="Calibri"/>
                <w:b/>
                <w:bCs/>
                <w:iCs/>
                <w:color w:val="000000"/>
                <w:lang w:val="mk-MK"/>
              </w:rPr>
              <w:t>ха</w:t>
            </w:r>
          </w:p>
        </w:tc>
        <w:tc>
          <w:tcPr>
            <w:tcW w:w="3692" w:type="dxa"/>
            <w:tcBorders>
              <w:top w:val="single" w:sz="24" w:space="0" w:color="auto"/>
              <w:left w:val="nil"/>
              <w:bottom w:val="single" w:sz="4" w:space="0" w:color="auto"/>
              <w:right w:val="single" w:sz="18" w:space="0" w:color="auto"/>
            </w:tcBorders>
            <w:shd w:val="clear" w:color="auto" w:fill="auto"/>
            <w:vAlign w:val="center"/>
            <w:hideMark/>
          </w:tcPr>
          <w:p w:rsidR="007338A2" w:rsidRPr="00C82C8F" w:rsidRDefault="007338A2" w:rsidP="00D401AB">
            <w:pPr>
              <w:spacing w:after="0" w:line="240" w:lineRule="auto"/>
              <w:jc w:val="center"/>
              <w:rPr>
                <w:rFonts w:ascii="Calibri" w:hAnsi="Calibri"/>
                <w:b/>
                <w:bCs/>
                <w:iCs/>
                <w:color w:val="000000"/>
                <w:sz w:val="20"/>
                <w:szCs w:val="20"/>
                <w:lang w:val="mk-MK"/>
              </w:rPr>
            </w:pPr>
            <w:r w:rsidRPr="00C82C8F">
              <w:rPr>
                <w:rFonts w:ascii="Calibri" w:hAnsi="Calibri"/>
                <w:b/>
                <w:bCs/>
                <w:iCs/>
                <w:color w:val="FFFFFF"/>
                <w:sz w:val="20"/>
                <w:szCs w:val="20"/>
                <w:lang w:val="mk-MK"/>
              </w:rPr>
              <w:t>заб</w:t>
            </w:r>
            <w:r w:rsidRPr="008F0C13">
              <w:rPr>
                <w:rFonts w:ascii="Calibri" w:hAnsi="Calibri"/>
                <w:b/>
                <w:bCs/>
                <w:iCs/>
                <w:color w:val="000000"/>
                <w:lang w:val="mk-MK"/>
              </w:rPr>
              <w:t>Забелешки</w:t>
            </w:r>
          </w:p>
        </w:tc>
      </w:tr>
      <w:tr w:rsidR="007338A2" w:rsidRPr="00936CC8" w:rsidTr="007338A2">
        <w:trPr>
          <w:trHeight w:val="465"/>
          <w:jc w:val="center"/>
        </w:trPr>
        <w:tc>
          <w:tcPr>
            <w:tcW w:w="1000" w:type="dxa"/>
            <w:tcBorders>
              <w:top w:val="nil"/>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r w:rsidRPr="00936CC8">
              <w:rPr>
                <w:rFonts w:ascii="Calibri" w:eastAsia="Times New Roman" w:hAnsi="Calibri"/>
                <w:color w:val="000000"/>
                <w:sz w:val="16"/>
                <w:szCs w:val="16"/>
                <w:lang w:val="mk-MK" w:eastAsia="mk-MK"/>
              </w:rPr>
              <w:t> </w:t>
            </w:r>
          </w:p>
        </w:tc>
        <w:tc>
          <w:tcPr>
            <w:tcW w:w="886" w:type="dxa"/>
            <w:tcBorders>
              <w:top w:val="nil"/>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r w:rsidRPr="00936CC8">
              <w:rPr>
                <w:rFonts w:ascii="Calibri" w:eastAsia="Times New Roman" w:hAnsi="Calibri"/>
                <w:color w:val="000000"/>
                <w:sz w:val="16"/>
                <w:szCs w:val="16"/>
                <w:lang w:val="mk-MK" w:eastAsia="mk-MK"/>
              </w:rPr>
              <w:t> </w:t>
            </w:r>
          </w:p>
        </w:tc>
        <w:tc>
          <w:tcPr>
            <w:tcW w:w="469" w:type="dxa"/>
            <w:tcBorders>
              <w:top w:val="nil"/>
              <w:left w:val="nil"/>
              <w:bottom w:val="single" w:sz="4" w:space="0" w:color="auto"/>
              <w:right w:val="single" w:sz="4" w:space="0" w:color="auto"/>
            </w:tcBorders>
            <w:shd w:val="clear" w:color="auto" w:fill="auto"/>
            <w:vAlign w:val="center"/>
            <w:hideMark/>
          </w:tcPr>
          <w:p w:rsidR="007338A2" w:rsidRPr="00C0750B" w:rsidRDefault="007338A2" w:rsidP="00D401AB">
            <w:pPr>
              <w:spacing w:after="0" w:line="240" w:lineRule="auto"/>
              <w:jc w:val="center"/>
              <w:rPr>
                <w:rFonts w:ascii="Calibri" w:hAnsi="Calibri"/>
                <w:b/>
                <w:color w:val="000000"/>
                <w:sz w:val="16"/>
                <w:szCs w:val="16"/>
                <w:lang w:val="mk-MK"/>
              </w:rPr>
            </w:pPr>
            <w:r>
              <w:rPr>
                <w:rFonts w:ascii="Calibri" w:hAnsi="Calibri"/>
                <w:b/>
                <w:color w:val="000000"/>
                <w:sz w:val="16"/>
                <w:szCs w:val="16"/>
                <w:lang w:val="mk-MK"/>
              </w:rPr>
              <w:t>1.</w:t>
            </w:r>
          </w:p>
        </w:tc>
        <w:tc>
          <w:tcPr>
            <w:tcW w:w="3185" w:type="dxa"/>
            <w:gridSpan w:val="2"/>
            <w:tcBorders>
              <w:top w:val="nil"/>
              <w:left w:val="nil"/>
              <w:bottom w:val="single" w:sz="4" w:space="0" w:color="auto"/>
              <w:right w:val="single" w:sz="4" w:space="0" w:color="auto"/>
            </w:tcBorders>
            <w:shd w:val="clear" w:color="auto" w:fill="auto"/>
            <w:vAlign w:val="center"/>
            <w:hideMark/>
          </w:tcPr>
          <w:p w:rsidR="007338A2" w:rsidRPr="0028047B" w:rsidRDefault="007338A2" w:rsidP="00D401AB">
            <w:pPr>
              <w:spacing w:after="0" w:line="240" w:lineRule="auto"/>
              <w:rPr>
                <w:rFonts w:ascii="Calibri" w:hAnsi="Calibri"/>
                <w:b/>
                <w:bCs/>
                <w:color w:val="000000"/>
                <w:sz w:val="16"/>
                <w:szCs w:val="16"/>
                <w:lang w:val="mk-MK"/>
              </w:rPr>
            </w:pPr>
            <w:r w:rsidRPr="0028047B">
              <w:rPr>
                <w:rFonts w:ascii="Calibri" w:hAnsi="Calibri"/>
                <w:b/>
                <w:bCs/>
                <w:color w:val="000000"/>
                <w:sz w:val="16"/>
                <w:szCs w:val="16"/>
                <w:lang w:val="mk-MK"/>
              </w:rPr>
              <w:t>ДУП Градска четврт З 12 - локалитет Парк 1 и дел од Дебар маало 2</w:t>
            </w:r>
          </w:p>
        </w:tc>
        <w:tc>
          <w:tcPr>
            <w:tcW w:w="565" w:type="dxa"/>
            <w:tcBorders>
              <w:top w:val="nil"/>
              <w:left w:val="nil"/>
              <w:bottom w:val="single" w:sz="4" w:space="0" w:color="auto"/>
              <w:right w:val="single" w:sz="4" w:space="0" w:color="auto"/>
            </w:tcBorders>
            <w:shd w:val="clear" w:color="auto" w:fill="auto"/>
            <w:vAlign w:val="center"/>
            <w:hideMark/>
          </w:tcPr>
          <w:p w:rsidR="007338A2" w:rsidRPr="0028047B" w:rsidRDefault="007338A2" w:rsidP="00D401AB">
            <w:pPr>
              <w:spacing w:after="0" w:line="240" w:lineRule="auto"/>
              <w:jc w:val="center"/>
              <w:rPr>
                <w:rFonts w:ascii="Calibri" w:eastAsia="Times New Roman" w:hAnsi="Calibri"/>
                <w:b/>
                <w:bCs/>
                <w:sz w:val="16"/>
                <w:szCs w:val="16"/>
                <w:lang w:eastAsia="mk-MK"/>
              </w:rPr>
            </w:pPr>
            <w:r w:rsidRPr="0028047B">
              <w:rPr>
                <w:rFonts w:ascii="Calibri" w:eastAsia="Times New Roman" w:hAnsi="Calibri"/>
                <w:b/>
                <w:bCs/>
                <w:sz w:val="16"/>
                <w:szCs w:val="16"/>
                <w:lang w:eastAsia="mk-MK"/>
              </w:rPr>
              <w:t>44,2</w:t>
            </w:r>
          </w:p>
        </w:tc>
        <w:tc>
          <w:tcPr>
            <w:tcW w:w="3692" w:type="dxa"/>
            <w:tcBorders>
              <w:top w:val="nil"/>
              <w:left w:val="nil"/>
              <w:bottom w:val="single" w:sz="4" w:space="0" w:color="auto"/>
              <w:right w:val="single" w:sz="18" w:space="0" w:color="auto"/>
            </w:tcBorders>
            <w:shd w:val="clear" w:color="auto" w:fill="auto"/>
            <w:vAlign w:val="center"/>
            <w:hideMark/>
          </w:tcPr>
          <w:p w:rsidR="007338A2" w:rsidRDefault="007338A2" w:rsidP="00D401AB">
            <w:pPr>
              <w:spacing w:after="0" w:line="240" w:lineRule="auto"/>
              <w:jc w:val="center"/>
              <w:rPr>
                <w:rFonts w:ascii="Calibri" w:hAnsi="Calibri"/>
                <w:bCs/>
                <w:color w:val="000000"/>
                <w:sz w:val="16"/>
                <w:szCs w:val="16"/>
                <w:lang w:val="mk-MK"/>
              </w:rPr>
            </w:pPr>
            <w:r w:rsidRPr="0028047B">
              <w:rPr>
                <w:rFonts w:ascii="Calibri" w:hAnsi="Calibri"/>
                <w:bCs/>
                <w:color w:val="000000"/>
                <w:sz w:val="16"/>
                <w:szCs w:val="16"/>
                <w:lang w:val="mk-MK"/>
              </w:rPr>
              <w:t>Договор бр.08-173/6 од 10.01.2013:</w:t>
            </w:r>
          </w:p>
          <w:p w:rsidR="007338A2" w:rsidRPr="00FC36B0" w:rsidRDefault="007338A2" w:rsidP="00D401AB">
            <w:pPr>
              <w:spacing w:after="0" w:line="240" w:lineRule="auto"/>
              <w:jc w:val="center"/>
              <w:rPr>
                <w:rFonts w:ascii="Calibri" w:hAnsi="Calibri"/>
                <w:b/>
                <w:bCs/>
                <w:color w:val="000000"/>
                <w:sz w:val="16"/>
                <w:szCs w:val="16"/>
                <w:lang w:val="mk-MK"/>
              </w:rPr>
            </w:pPr>
            <w:r w:rsidRPr="0028047B">
              <w:rPr>
                <w:rFonts w:ascii="Calibri" w:hAnsi="Calibri"/>
                <w:bCs/>
                <w:color w:val="000000"/>
                <w:sz w:val="16"/>
                <w:szCs w:val="16"/>
                <w:lang w:val="mk-MK"/>
              </w:rPr>
              <w:t xml:space="preserve"> </w:t>
            </w:r>
            <w:r w:rsidRPr="0028047B">
              <w:rPr>
                <w:rFonts w:ascii="Calibri" w:hAnsi="Calibri"/>
                <w:b/>
                <w:bCs/>
                <w:color w:val="000000"/>
                <w:sz w:val="16"/>
                <w:szCs w:val="16"/>
                <w:lang w:val="mk-MK"/>
              </w:rPr>
              <w:t>684.496,00</w:t>
            </w:r>
          </w:p>
        </w:tc>
      </w:tr>
      <w:tr w:rsidR="007338A2" w:rsidRPr="00936CC8" w:rsidTr="00D401AB">
        <w:trPr>
          <w:trHeight w:val="465"/>
          <w:jc w:val="center"/>
        </w:trPr>
        <w:tc>
          <w:tcPr>
            <w:tcW w:w="1000" w:type="dxa"/>
            <w:tcBorders>
              <w:top w:val="nil"/>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r w:rsidRPr="00936CC8">
              <w:rPr>
                <w:rFonts w:ascii="Calibri" w:eastAsia="Times New Roman" w:hAnsi="Calibri"/>
                <w:color w:val="000000"/>
                <w:sz w:val="16"/>
                <w:szCs w:val="16"/>
                <w:lang w:val="mk-MK" w:eastAsia="mk-MK"/>
              </w:rPr>
              <w:t> </w:t>
            </w:r>
          </w:p>
        </w:tc>
        <w:tc>
          <w:tcPr>
            <w:tcW w:w="886" w:type="dxa"/>
            <w:tcBorders>
              <w:top w:val="nil"/>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r w:rsidRPr="00936CC8">
              <w:rPr>
                <w:rFonts w:ascii="Calibri" w:eastAsia="Times New Roman" w:hAnsi="Calibri"/>
                <w:color w:val="000000"/>
                <w:sz w:val="16"/>
                <w:szCs w:val="16"/>
                <w:lang w:val="mk-MK" w:eastAsia="mk-MK"/>
              </w:rPr>
              <w:t> </w:t>
            </w:r>
          </w:p>
        </w:tc>
        <w:tc>
          <w:tcPr>
            <w:tcW w:w="469" w:type="dxa"/>
            <w:tcBorders>
              <w:top w:val="nil"/>
              <w:left w:val="nil"/>
              <w:bottom w:val="single" w:sz="4" w:space="0" w:color="auto"/>
              <w:right w:val="single" w:sz="4" w:space="0" w:color="auto"/>
            </w:tcBorders>
            <w:shd w:val="clear" w:color="auto" w:fill="auto"/>
            <w:vAlign w:val="center"/>
            <w:hideMark/>
          </w:tcPr>
          <w:p w:rsidR="007338A2" w:rsidRPr="00C0750B" w:rsidRDefault="007338A2" w:rsidP="00D401AB">
            <w:pPr>
              <w:spacing w:after="0" w:line="240" w:lineRule="auto"/>
              <w:jc w:val="center"/>
              <w:rPr>
                <w:rFonts w:ascii="Calibri" w:hAnsi="Calibri"/>
                <w:b/>
                <w:color w:val="000000"/>
                <w:sz w:val="16"/>
                <w:szCs w:val="16"/>
                <w:lang w:val="mk-MK"/>
              </w:rPr>
            </w:pPr>
            <w:r>
              <w:rPr>
                <w:rFonts w:ascii="Calibri" w:hAnsi="Calibri"/>
                <w:b/>
                <w:color w:val="000000"/>
                <w:sz w:val="16"/>
                <w:szCs w:val="16"/>
                <w:lang w:val="mk-MK"/>
              </w:rPr>
              <w:t>2.</w:t>
            </w:r>
          </w:p>
        </w:tc>
        <w:tc>
          <w:tcPr>
            <w:tcW w:w="3185" w:type="dxa"/>
            <w:gridSpan w:val="2"/>
            <w:tcBorders>
              <w:top w:val="nil"/>
              <w:left w:val="nil"/>
              <w:bottom w:val="single" w:sz="4" w:space="0" w:color="auto"/>
              <w:right w:val="single" w:sz="4" w:space="0" w:color="auto"/>
            </w:tcBorders>
            <w:shd w:val="clear" w:color="auto" w:fill="auto"/>
            <w:vAlign w:val="bottom"/>
            <w:hideMark/>
          </w:tcPr>
          <w:p w:rsidR="007338A2" w:rsidRPr="00BC47C3" w:rsidRDefault="007338A2" w:rsidP="00D401AB">
            <w:pPr>
              <w:spacing w:after="0" w:line="240" w:lineRule="auto"/>
              <w:rPr>
                <w:rFonts w:ascii="Calibri" w:hAnsi="Calibri"/>
                <w:b/>
                <w:bCs/>
                <w:sz w:val="16"/>
                <w:szCs w:val="16"/>
                <w:lang w:val="mk-MK"/>
              </w:rPr>
            </w:pPr>
            <w:r w:rsidRPr="00BC47C3">
              <w:rPr>
                <w:rFonts w:ascii="Calibri" w:hAnsi="Calibri"/>
                <w:b/>
                <w:bCs/>
                <w:sz w:val="16"/>
                <w:szCs w:val="16"/>
                <w:lang w:val="mk-MK"/>
              </w:rPr>
              <w:t>ДУП Градска четврт Ј 21-локалитет Клинички центар и Геолошки завод</w:t>
            </w:r>
          </w:p>
        </w:tc>
        <w:tc>
          <w:tcPr>
            <w:tcW w:w="565" w:type="dxa"/>
            <w:tcBorders>
              <w:top w:val="single" w:sz="4" w:space="0" w:color="auto"/>
              <w:left w:val="nil"/>
              <w:bottom w:val="single" w:sz="4" w:space="0" w:color="auto"/>
              <w:right w:val="single" w:sz="4" w:space="0" w:color="auto"/>
            </w:tcBorders>
            <w:shd w:val="clear" w:color="auto" w:fill="auto"/>
            <w:vAlign w:val="center"/>
            <w:hideMark/>
          </w:tcPr>
          <w:p w:rsidR="007338A2" w:rsidRPr="00BC47C3" w:rsidRDefault="007338A2" w:rsidP="00D401AB">
            <w:pPr>
              <w:spacing w:after="0" w:line="240" w:lineRule="auto"/>
              <w:jc w:val="center"/>
              <w:rPr>
                <w:rFonts w:ascii="Calibri" w:hAnsi="Calibri"/>
                <w:b/>
                <w:bCs/>
                <w:sz w:val="16"/>
                <w:szCs w:val="16"/>
                <w:lang w:val="mk-MK"/>
              </w:rPr>
            </w:pPr>
            <w:r w:rsidRPr="00BC47C3">
              <w:rPr>
                <w:rFonts w:ascii="Calibri" w:hAnsi="Calibri"/>
                <w:b/>
                <w:bCs/>
                <w:sz w:val="16"/>
                <w:szCs w:val="16"/>
                <w:lang w:val="mk-MK"/>
              </w:rPr>
              <w:t>43,5</w:t>
            </w:r>
          </w:p>
        </w:tc>
        <w:tc>
          <w:tcPr>
            <w:tcW w:w="3692" w:type="dxa"/>
            <w:tcBorders>
              <w:top w:val="single" w:sz="4" w:space="0" w:color="auto"/>
              <w:left w:val="nil"/>
              <w:bottom w:val="single" w:sz="4" w:space="0" w:color="auto"/>
              <w:right w:val="single" w:sz="18" w:space="0" w:color="auto"/>
            </w:tcBorders>
            <w:shd w:val="clear" w:color="auto" w:fill="auto"/>
            <w:vAlign w:val="center"/>
            <w:hideMark/>
          </w:tcPr>
          <w:p w:rsidR="007338A2" w:rsidRPr="003E6864" w:rsidRDefault="007338A2" w:rsidP="00D401AB">
            <w:pPr>
              <w:spacing w:after="0" w:line="240" w:lineRule="auto"/>
              <w:jc w:val="center"/>
              <w:rPr>
                <w:rFonts w:ascii="Calibri" w:hAnsi="Calibri"/>
                <w:bCs/>
                <w:color w:val="000000"/>
                <w:sz w:val="16"/>
                <w:szCs w:val="16"/>
                <w:lang w:val="mk-MK"/>
              </w:rPr>
            </w:pPr>
            <w:r w:rsidRPr="003E6864">
              <w:rPr>
                <w:rFonts w:ascii="Calibri" w:hAnsi="Calibri"/>
                <w:bCs/>
                <w:color w:val="000000"/>
                <w:sz w:val="16"/>
                <w:szCs w:val="16"/>
                <w:lang w:val="mk-MK"/>
              </w:rPr>
              <w:t>Приватна иницијатива</w:t>
            </w:r>
          </w:p>
        </w:tc>
      </w:tr>
      <w:tr w:rsidR="007338A2" w:rsidRPr="00936CC8" w:rsidTr="00D401AB">
        <w:tblPrEx>
          <w:tblBorders>
            <w:left w:val="single" w:sz="24" w:space="0" w:color="auto"/>
            <w:bottom w:val="single" w:sz="18" w:space="0" w:color="auto"/>
            <w:right w:val="single" w:sz="24" w:space="0" w:color="auto"/>
            <w:insideH w:val="single" w:sz="4" w:space="0" w:color="auto"/>
            <w:insideV w:val="single" w:sz="4" w:space="0" w:color="auto"/>
          </w:tblBorders>
        </w:tblPrEx>
        <w:trPr>
          <w:trHeight w:val="465"/>
          <w:jc w:val="center"/>
        </w:trPr>
        <w:tc>
          <w:tcPr>
            <w:tcW w:w="1000" w:type="dxa"/>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shd w:val="clear" w:color="auto" w:fill="auto"/>
            <w:vAlign w:val="center"/>
            <w:hideMark/>
          </w:tcPr>
          <w:p w:rsidR="007338A2" w:rsidRPr="00C0750B" w:rsidRDefault="007338A2" w:rsidP="00D401AB">
            <w:pPr>
              <w:spacing w:after="0" w:line="240" w:lineRule="auto"/>
              <w:jc w:val="center"/>
              <w:rPr>
                <w:rFonts w:ascii="Calibri" w:hAnsi="Calibri"/>
                <w:b/>
                <w:color w:val="000000"/>
                <w:sz w:val="16"/>
                <w:szCs w:val="16"/>
                <w:lang w:val="mk-MK"/>
              </w:rPr>
            </w:pPr>
            <w:r>
              <w:rPr>
                <w:rFonts w:ascii="Calibri" w:hAnsi="Calibri"/>
                <w:b/>
                <w:color w:val="000000"/>
                <w:sz w:val="16"/>
                <w:szCs w:val="16"/>
                <w:lang w:val="mk-MK"/>
              </w:rPr>
              <w:t>3.</w:t>
            </w:r>
          </w:p>
        </w:tc>
        <w:tc>
          <w:tcPr>
            <w:tcW w:w="3185" w:type="dxa"/>
            <w:gridSpan w:val="2"/>
            <w:shd w:val="clear" w:color="auto" w:fill="auto"/>
            <w:vAlign w:val="center"/>
            <w:hideMark/>
          </w:tcPr>
          <w:p w:rsidR="007338A2" w:rsidRPr="00BC47C3" w:rsidRDefault="007338A2" w:rsidP="00D401AB">
            <w:pPr>
              <w:spacing w:after="0" w:line="240" w:lineRule="auto"/>
              <w:rPr>
                <w:rFonts w:ascii="Calibri" w:hAnsi="Calibri"/>
                <w:b/>
                <w:bCs/>
                <w:color w:val="000000"/>
                <w:sz w:val="16"/>
                <w:szCs w:val="16"/>
                <w:lang w:val="mk-MK"/>
              </w:rPr>
            </w:pPr>
            <w:r w:rsidRPr="00BC47C3">
              <w:rPr>
                <w:rFonts w:ascii="Calibri" w:hAnsi="Calibri"/>
                <w:b/>
                <w:bCs/>
                <w:color w:val="000000"/>
                <w:sz w:val="16"/>
                <w:szCs w:val="16"/>
                <w:lang w:val="mk-MK"/>
              </w:rPr>
              <w:t>ДУП Градска четврт З 11 - локалитети Буњаковец 1 и Буњаковец 2</w:t>
            </w:r>
          </w:p>
        </w:tc>
        <w:tc>
          <w:tcPr>
            <w:tcW w:w="565" w:type="dxa"/>
            <w:shd w:val="clear" w:color="auto" w:fill="auto"/>
            <w:vAlign w:val="center"/>
            <w:hideMark/>
          </w:tcPr>
          <w:p w:rsidR="007338A2" w:rsidRPr="00BC47C3" w:rsidRDefault="007338A2" w:rsidP="00D401AB">
            <w:pPr>
              <w:spacing w:after="0" w:line="240" w:lineRule="auto"/>
              <w:rPr>
                <w:rFonts w:ascii="Calibri" w:hAnsi="Calibri"/>
                <w:b/>
                <w:bCs/>
                <w:color w:val="000000"/>
                <w:sz w:val="16"/>
                <w:szCs w:val="16"/>
                <w:lang w:val="mk-MK"/>
              </w:rPr>
            </w:pPr>
            <w:r w:rsidRPr="00BC47C3">
              <w:rPr>
                <w:rFonts w:ascii="Calibri" w:hAnsi="Calibri"/>
                <w:b/>
                <w:bCs/>
                <w:color w:val="000000"/>
                <w:sz w:val="16"/>
                <w:szCs w:val="16"/>
                <w:lang w:val="mk-MK"/>
              </w:rPr>
              <w:t>63,2</w:t>
            </w:r>
          </w:p>
        </w:tc>
        <w:tc>
          <w:tcPr>
            <w:tcW w:w="3692" w:type="dxa"/>
            <w:shd w:val="clear" w:color="auto" w:fill="auto"/>
            <w:vAlign w:val="center"/>
            <w:hideMark/>
          </w:tcPr>
          <w:p w:rsidR="007338A2" w:rsidRDefault="007338A2" w:rsidP="00D401AB">
            <w:pPr>
              <w:spacing w:after="0" w:line="240" w:lineRule="auto"/>
              <w:jc w:val="center"/>
              <w:rPr>
                <w:rFonts w:ascii="Calibri" w:hAnsi="Calibri"/>
                <w:bCs/>
                <w:color w:val="000000"/>
                <w:sz w:val="16"/>
                <w:szCs w:val="16"/>
                <w:lang w:val="mk-MK"/>
              </w:rPr>
            </w:pPr>
            <w:r w:rsidRPr="00BC47C3">
              <w:rPr>
                <w:rFonts w:ascii="Calibri" w:hAnsi="Calibri"/>
                <w:bCs/>
                <w:color w:val="000000"/>
                <w:sz w:val="16"/>
                <w:szCs w:val="16"/>
                <w:lang w:val="mk-MK"/>
              </w:rPr>
              <w:t xml:space="preserve">Договор бр.08-197/6 од 10.01.2013: </w:t>
            </w:r>
          </w:p>
          <w:p w:rsidR="007338A2" w:rsidRPr="0053793E" w:rsidRDefault="007338A2" w:rsidP="00D401AB">
            <w:pPr>
              <w:spacing w:after="0" w:line="240" w:lineRule="auto"/>
              <w:jc w:val="center"/>
              <w:rPr>
                <w:rFonts w:ascii="Calibri" w:hAnsi="Calibri"/>
                <w:bCs/>
                <w:color w:val="000000"/>
                <w:sz w:val="16"/>
                <w:szCs w:val="16"/>
                <w:lang w:val="mk-MK"/>
              </w:rPr>
            </w:pPr>
            <w:r w:rsidRPr="008D2797">
              <w:rPr>
                <w:rFonts w:ascii="Calibri" w:hAnsi="Calibri"/>
                <w:b/>
                <w:bCs/>
                <w:color w:val="000000"/>
                <w:sz w:val="16"/>
                <w:szCs w:val="16"/>
                <w:lang w:val="mk-MK"/>
              </w:rPr>
              <w:t>969.488,00</w:t>
            </w:r>
          </w:p>
        </w:tc>
      </w:tr>
      <w:tr w:rsidR="007338A2" w:rsidRPr="00936CC8" w:rsidTr="00D401AB">
        <w:tblPrEx>
          <w:tblBorders>
            <w:left w:val="single" w:sz="24" w:space="0" w:color="auto"/>
            <w:bottom w:val="single" w:sz="18" w:space="0" w:color="auto"/>
            <w:right w:val="single" w:sz="24" w:space="0" w:color="auto"/>
            <w:insideH w:val="single" w:sz="4" w:space="0" w:color="auto"/>
            <w:insideV w:val="single" w:sz="4" w:space="0" w:color="auto"/>
          </w:tblBorders>
        </w:tblPrEx>
        <w:trPr>
          <w:trHeight w:val="465"/>
          <w:jc w:val="center"/>
        </w:trPr>
        <w:tc>
          <w:tcPr>
            <w:tcW w:w="1000" w:type="dxa"/>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r w:rsidRPr="00936CC8">
              <w:rPr>
                <w:rFonts w:ascii="Calibri" w:eastAsia="Times New Roman" w:hAnsi="Calibri"/>
                <w:color w:val="000000"/>
                <w:sz w:val="16"/>
                <w:szCs w:val="16"/>
                <w:lang w:val="mk-MK" w:eastAsia="mk-MK"/>
              </w:rPr>
              <w:t> </w:t>
            </w:r>
          </w:p>
        </w:tc>
        <w:tc>
          <w:tcPr>
            <w:tcW w:w="886" w:type="dxa"/>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r w:rsidRPr="00936CC8">
              <w:rPr>
                <w:rFonts w:ascii="Calibri" w:eastAsia="Times New Roman" w:hAnsi="Calibri"/>
                <w:color w:val="000000"/>
                <w:sz w:val="16"/>
                <w:szCs w:val="16"/>
                <w:lang w:val="mk-MK" w:eastAsia="mk-MK"/>
              </w:rPr>
              <w:t> </w:t>
            </w:r>
          </w:p>
        </w:tc>
        <w:tc>
          <w:tcPr>
            <w:tcW w:w="469" w:type="dxa"/>
            <w:shd w:val="clear" w:color="auto" w:fill="auto"/>
            <w:vAlign w:val="center"/>
            <w:hideMark/>
          </w:tcPr>
          <w:p w:rsidR="007338A2" w:rsidRPr="00C0750B" w:rsidRDefault="007338A2" w:rsidP="00D401AB">
            <w:pPr>
              <w:spacing w:after="0" w:line="240" w:lineRule="auto"/>
              <w:jc w:val="center"/>
              <w:rPr>
                <w:rFonts w:ascii="Calibri" w:hAnsi="Calibri"/>
                <w:b/>
                <w:color w:val="000000"/>
                <w:sz w:val="16"/>
                <w:szCs w:val="16"/>
                <w:lang w:val="mk-MK"/>
              </w:rPr>
            </w:pPr>
            <w:r>
              <w:rPr>
                <w:rFonts w:ascii="Calibri" w:hAnsi="Calibri"/>
                <w:b/>
                <w:color w:val="000000"/>
                <w:sz w:val="16"/>
                <w:szCs w:val="16"/>
                <w:lang w:val="mk-MK"/>
              </w:rPr>
              <w:t>4.</w:t>
            </w:r>
          </w:p>
        </w:tc>
        <w:tc>
          <w:tcPr>
            <w:tcW w:w="3185" w:type="dxa"/>
            <w:gridSpan w:val="2"/>
            <w:shd w:val="clear" w:color="auto" w:fill="auto"/>
            <w:vAlign w:val="center"/>
            <w:hideMark/>
          </w:tcPr>
          <w:p w:rsidR="007338A2" w:rsidRPr="00C75DC9" w:rsidRDefault="007338A2" w:rsidP="00D401AB">
            <w:pPr>
              <w:spacing w:after="0" w:line="240" w:lineRule="auto"/>
              <w:rPr>
                <w:rFonts w:ascii="Calibri" w:hAnsi="Calibri"/>
                <w:b/>
                <w:bCs/>
                <w:i/>
                <w:sz w:val="16"/>
                <w:szCs w:val="16"/>
                <w:lang w:val="mk-MK"/>
              </w:rPr>
            </w:pPr>
            <w:r w:rsidRPr="00C75DC9">
              <w:rPr>
                <w:rFonts w:ascii="Calibri" w:hAnsi="Calibri"/>
                <w:b/>
                <w:bCs/>
                <w:sz w:val="16"/>
                <w:szCs w:val="16"/>
                <w:lang w:val="mk-MK"/>
              </w:rPr>
              <w:t xml:space="preserve">ДУП Градска четврт И 09-Нова железничка станица, </w:t>
            </w:r>
            <w:r w:rsidRPr="00C75DC9">
              <w:rPr>
                <w:rFonts w:ascii="Calibri" w:hAnsi="Calibri"/>
                <w:b/>
                <w:bCs/>
                <w:i/>
                <w:sz w:val="16"/>
                <w:szCs w:val="16"/>
                <w:lang w:val="mk-MK"/>
              </w:rPr>
              <w:t>Општина Аеродром и Општина Центар-Скопје</w:t>
            </w:r>
          </w:p>
        </w:tc>
        <w:tc>
          <w:tcPr>
            <w:tcW w:w="565" w:type="dxa"/>
            <w:shd w:val="clear" w:color="auto" w:fill="auto"/>
            <w:vAlign w:val="center"/>
            <w:hideMark/>
          </w:tcPr>
          <w:p w:rsidR="007338A2" w:rsidRPr="00C75DC9" w:rsidRDefault="007338A2" w:rsidP="00D401AB">
            <w:pPr>
              <w:spacing w:after="0" w:line="240" w:lineRule="auto"/>
              <w:jc w:val="center"/>
              <w:rPr>
                <w:rFonts w:ascii="Calibri" w:hAnsi="Calibri"/>
                <w:b/>
                <w:bCs/>
                <w:sz w:val="16"/>
                <w:szCs w:val="16"/>
                <w:lang w:val="mk-MK"/>
              </w:rPr>
            </w:pPr>
            <w:r w:rsidRPr="00C75DC9">
              <w:rPr>
                <w:rFonts w:ascii="Calibri" w:hAnsi="Calibri"/>
                <w:b/>
                <w:bCs/>
                <w:sz w:val="16"/>
                <w:szCs w:val="16"/>
                <w:lang w:val="mk-MK"/>
              </w:rPr>
              <w:t>8,6</w:t>
            </w:r>
          </w:p>
        </w:tc>
        <w:tc>
          <w:tcPr>
            <w:tcW w:w="3692" w:type="dxa"/>
            <w:shd w:val="clear" w:color="auto" w:fill="auto"/>
            <w:vAlign w:val="center"/>
            <w:hideMark/>
          </w:tcPr>
          <w:p w:rsidR="007338A2" w:rsidRDefault="007338A2" w:rsidP="00D401AB">
            <w:pPr>
              <w:spacing w:after="0" w:line="240" w:lineRule="auto"/>
              <w:jc w:val="center"/>
              <w:rPr>
                <w:rFonts w:ascii="Calibri" w:hAnsi="Calibri"/>
                <w:bCs/>
                <w:color w:val="000000"/>
                <w:sz w:val="16"/>
                <w:szCs w:val="16"/>
                <w:lang w:val="mk-MK"/>
              </w:rPr>
            </w:pPr>
            <w:r w:rsidRPr="00C75DC9">
              <w:rPr>
                <w:rFonts w:ascii="Calibri" w:hAnsi="Calibri"/>
                <w:bCs/>
                <w:color w:val="000000"/>
                <w:sz w:val="16"/>
                <w:szCs w:val="16"/>
                <w:lang w:val="mk-MK"/>
              </w:rPr>
              <w:t xml:space="preserve">Договор бр.09-4394/8 од 8.10.2019: </w:t>
            </w:r>
          </w:p>
          <w:p w:rsidR="007338A2" w:rsidRDefault="007338A2" w:rsidP="00D401AB">
            <w:pPr>
              <w:spacing w:after="0" w:line="240" w:lineRule="auto"/>
              <w:jc w:val="center"/>
              <w:rPr>
                <w:rFonts w:ascii="Calibri" w:hAnsi="Calibri"/>
                <w:b/>
                <w:bCs/>
                <w:color w:val="000000"/>
                <w:sz w:val="16"/>
                <w:szCs w:val="16"/>
              </w:rPr>
            </w:pPr>
            <w:r w:rsidRPr="00C75DC9">
              <w:rPr>
                <w:rFonts w:ascii="Calibri" w:hAnsi="Calibri"/>
                <w:b/>
                <w:bCs/>
                <w:color w:val="000000"/>
                <w:sz w:val="16"/>
                <w:szCs w:val="16"/>
                <w:lang w:val="mk-MK"/>
              </w:rPr>
              <w:t>355.180,00</w:t>
            </w:r>
          </w:p>
          <w:p w:rsidR="007338A2" w:rsidRPr="00361ED4" w:rsidRDefault="007338A2" w:rsidP="00D401AB">
            <w:pPr>
              <w:spacing w:after="0" w:line="240" w:lineRule="auto"/>
              <w:jc w:val="center"/>
              <w:rPr>
                <w:rFonts w:ascii="Calibri" w:hAnsi="Calibri"/>
                <w:bCs/>
                <w:color w:val="000000"/>
                <w:sz w:val="16"/>
                <w:szCs w:val="16"/>
                <w:lang w:val="mk-MK"/>
              </w:rPr>
            </w:pPr>
            <w:r w:rsidRPr="00587DEF">
              <w:rPr>
                <w:rFonts w:ascii="Calibri" w:hAnsi="Calibri"/>
                <w:bCs/>
                <w:color w:val="000000"/>
                <w:sz w:val="16"/>
                <w:szCs w:val="16"/>
                <w:lang w:val="mk-MK"/>
              </w:rPr>
              <w:t>Анекс Договор бр.09-</w:t>
            </w:r>
            <w:r>
              <w:rPr>
                <w:rFonts w:ascii="Calibri" w:hAnsi="Calibri"/>
                <w:bCs/>
                <w:color w:val="000000"/>
                <w:sz w:val="16"/>
                <w:szCs w:val="16"/>
                <w:lang w:val="mk-MK"/>
              </w:rPr>
              <w:t>3877</w:t>
            </w:r>
            <w:r w:rsidRPr="00587DEF">
              <w:rPr>
                <w:rFonts w:ascii="Calibri" w:hAnsi="Calibri"/>
                <w:bCs/>
                <w:color w:val="000000"/>
                <w:sz w:val="16"/>
                <w:szCs w:val="16"/>
                <w:lang w:val="mk-MK"/>
              </w:rPr>
              <w:t>/</w:t>
            </w:r>
            <w:r>
              <w:rPr>
                <w:rFonts w:ascii="Calibri" w:hAnsi="Calibri"/>
                <w:bCs/>
                <w:color w:val="000000"/>
                <w:sz w:val="16"/>
                <w:szCs w:val="16"/>
                <w:lang w:val="mk-MK"/>
              </w:rPr>
              <w:t>3</w:t>
            </w:r>
            <w:r w:rsidRPr="00587DEF">
              <w:rPr>
                <w:rFonts w:ascii="Calibri" w:hAnsi="Calibri"/>
                <w:bCs/>
                <w:color w:val="000000"/>
                <w:sz w:val="16"/>
                <w:szCs w:val="16"/>
                <w:lang w:val="mk-MK"/>
              </w:rPr>
              <w:t xml:space="preserve"> од </w:t>
            </w:r>
            <w:r>
              <w:rPr>
                <w:rFonts w:ascii="Calibri" w:hAnsi="Calibri"/>
                <w:bCs/>
                <w:color w:val="000000"/>
                <w:sz w:val="16"/>
                <w:szCs w:val="16"/>
                <w:lang w:val="mk-MK"/>
              </w:rPr>
              <w:t>6</w:t>
            </w:r>
            <w:r w:rsidRPr="00587DEF">
              <w:rPr>
                <w:rFonts w:ascii="Calibri" w:hAnsi="Calibri"/>
                <w:bCs/>
                <w:color w:val="000000"/>
                <w:sz w:val="16"/>
                <w:szCs w:val="16"/>
                <w:lang w:val="mk-MK"/>
              </w:rPr>
              <w:t>.</w:t>
            </w:r>
            <w:r>
              <w:rPr>
                <w:rFonts w:ascii="Calibri" w:hAnsi="Calibri"/>
                <w:bCs/>
                <w:color w:val="000000"/>
                <w:sz w:val="16"/>
                <w:szCs w:val="16"/>
                <w:lang w:val="mk-MK"/>
              </w:rPr>
              <w:t>10</w:t>
            </w:r>
            <w:r w:rsidRPr="00587DEF">
              <w:rPr>
                <w:rFonts w:ascii="Calibri" w:hAnsi="Calibri"/>
                <w:bCs/>
                <w:color w:val="000000"/>
                <w:sz w:val="16"/>
                <w:szCs w:val="16"/>
                <w:lang w:val="mk-MK"/>
              </w:rPr>
              <w:t>.2020</w:t>
            </w:r>
          </w:p>
        </w:tc>
      </w:tr>
      <w:tr w:rsidR="007338A2" w:rsidRPr="00936CC8" w:rsidTr="00D401AB">
        <w:tblPrEx>
          <w:tblBorders>
            <w:left w:val="single" w:sz="24" w:space="0" w:color="auto"/>
            <w:bottom w:val="single" w:sz="18" w:space="0" w:color="auto"/>
            <w:right w:val="single" w:sz="24" w:space="0" w:color="auto"/>
            <w:insideH w:val="single" w:sz="4" w:space="0" w:color="auto"/>
            <w:insideV w:val="single" w:sz="4" w:space="0" w:color="auto"/>
          </w:tblBorders>
        </w:tblPrEx>
        <w:trPr>
          <w:trHeight w:val="376"/>
          <w:jc w:val="center"/>
        </w:trPr>
        <w:tc>
          <w:tcPr>
            <w:tcW w:w="1000" w:type="dxa"/>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shd w:val="clear" w:color="auto" w:fill="auto"/>
            <w:vAlign w:val="center"/>
            <w:hideMark/>
          </w:tcPr>
          <w:p w:rsidR="007338A2" w:rsidRPr="00C0750B" w:rsidRDefault="007338A2" w:rsidP="00D401AB">
            <w:pPr>
              <w:spacing w:after="0" w:line="240" w:lineRule="auto"/>
              <w:jc w:val="center"/>
              <w:rPr>
                <w:rFonts w:ascii="Calibri" w:hAnsi="Calibri"/>
                <w:b/>
                <w:color w:val="000000"/>
                <w:sz w:val="16"/>
                <w:szCs w:val="16"/>
                <w:lang w:val="mk-MK"/>
              </w:rPr>
            </w:pPr>
            <w:r>
              <w:rPr>
                <w:rFonts w:ascii="Calibri" w:hAnsi="Calibri"/>
                <w:b/>
                <w:color w:val="000000"/>
                <w:sz w:val="16"/>
                <w:szCs w:val="16"/>
                <w:lang w:val="mk-MK"/>
              </w:rPr>
              <w:t>5.</w:t>
            </w:r>
          </w:p>
        </w:tc>
        <w:tc>
          <w:tcPr>
            <w:tcW w:w="3185" w:type="dxa"/>
            <w:gridSpan w:val="2"/>
            <w:shd w:val="clear" w:color="auto" w:fill="auto"/>
            <w:vAlign w:val="bottom"/>
            <w:hideMark/>
          </w:tcPr>
          <w:p w:rsidR="007338A2" w:rsidRDefault="007338A2" w:rsidP="00D401AB">
            <w:pPr>
              <w:spacing w:after="0" w:line="240" w:lineRule="auto"/>
              <w:rPr>
                <w:rFonts w:ascii="Calibri" w:hAnsi="Calibri"/>
                <w:b/>
                <w:bCs/>
                <w:sz w:val="16"/>
                <w:szCs w:val="16"/>
                <w:lang w:val="mk-MK"/>
              </w:rPr>
            </w:pPr>
          </w:p>
          <w:p w:rsidR="007338A2" w:rsidRPr="003E6864" w:rsidRDefault="007338A2" w:rsidP="00D401AB">
            <w:pPr>
              <w:spacing w:after="0" w:line="240" w:lineRule="auto"/>
              <w:rPr>
                <w:rFonts w:ascii="Calibri" w:hAnsi="Calibri"/>
                <w:b/>
                <w:bCs/>
                <w:sz w:val="16"/>
                <w:szCs w:val="16"/>
                <w:lang w:val="mk-MK"/>
              </w:rPr>
            </w:pPr>
            <w:r w:rsidRPr="003E6864">
              <w:rPr>
                <w:rFonts w:ascii="Calibri" w:hAnsi="Calibri"/>
                <w:b/>
                <w:bCs/>
                <w:sz w:val="16"/>
                <w:szCs w:val="16"/>
                <w:lang w:val="mk-MK"/>
              </w:rPr>
              <w:t>ДУП Градска четврт Ц 03-Соборен храм</w:t>
            </w:r>
          </w:p>
          <w:p w:rsidR="007338A2" w:rsidRPr="003E6864" w:rsidRDefault="007338A2" w:rsidP="00D401AB">
            <w:pPr>
              <w:spacing w:after="0" w:line="240" w:lineRule="auto"/>
              <w:rPr>
                <w:rFonts w:ascii="Calibri" w:hAnsi="Calibri"/>
                <w:b/>
                <w:bCs/>
                <w:sz w:val="16"/>
                <w:szCs w:val="16"/>
                <w:lang w:val="mk-MK"/>
              </w:rPr>
            </w:pPr>
          </w:p>
        </w:tc>
        <w:tc>
          <w:tcPr>
            <w:tcW w:w="565" w:type="dxa"/>
            <w:shd w:val="clear" w:color="auto" w:fill="auto"/>
            <w:vAlign w:val="center"/>
            <w:hideMark/>
          </w:tcPr>
          <w:p w:rsidR="007338A2" w:rsidRPr="003E6864" w:rsidRDefault="007338A2" w:rsidP="00D401AB">
            <w:pPr>
              <w:spacing w:after="0" w:line="240" w:lineRule="auto"/>
              <w:jc w:val="center"/>
              <w:rPr>
                <w:rFonts w:ascii="Calibri" w:hAnsi="Calibri"/>
                <w:b/>
                <w:bCs/>
                <w:sz w:val="16"/>
                <w:szCs w:val="16"/>
                <w:lang w:val="mk-MK"/>
              </w:rPr>
            </w:pPr>
            <w:r w:rsidRPr="003E6864">
              <w:rPr>
                <w:rFonts w:ascii="Calibri" w:hAnsi="Calibri"/>
                <w:b/>
                <w:bCs/>
                <w:sz w:val="16"/>
                <w:szCs w:val="16"/>
                <w:lang w:val="mk-MK"/>
              </w:rPr>
              <w:t>6,3</w:t>
            </w:r>
          </w:p>
        </w:tc>
        <w:tc>
          <w:tcPr>
            <w:tcW w:w="3692" w:type="dxa"/>
            <w:shd w:val="clear" w:color="auto" w:fill="auto"/>
            <w:vAlign w:val="center"/>
            <w:hideMark/>
          </w:tcPr>
          <w:p w:rsidR="007338A2" w:rsidRDefault="007338A2" w:rsidP="00D401AB">
            <w:pPr>
              <w:spacing w:after="0" w:line="240" w:lineRule="auto"/>
              <w:jc w:val="center"/>
              <w:rPr>
                <w:rFonts w:ascii="Calibri" w:hAnsi="Calibri"/>
                <w:bCs/>
                <w:color w:val="000000"/>
                <w:sz w:val="16"/>
                <w:szCs w:val="16"/>
                <w:lang w:val="mk-MK"/>
              </w:rPr>
            </w:pPr>
            <w:r w:rsidRPr="003E6864">
              <w:rPr>
                <w:rFonts w:ascii="Calibri" w:hAnsi="Calibri"/>
                <w:bCs/>
                <w:color w:val="000000"/>
                <w:sz w:val="16"/>
                <w:szCs w:val="16"/>
                <w:lang w:val="mk-MK"/>
              </w:rPr>
              <w:t>Договор бр.09-4</w:t>
            </w:r>
            <w:r>
              <w:rPr>
                <w:rFonts w:ascii="Calibri" w:hAnsi="Calibri"/>
                <w:bCs/>
                <w:color w:val="000000"/>
                <w:sz w:val="16"/>
                <w:szCs w:val="16"/>
                <w:lang w:val="mk-MK"/>
              </w:rPr>
              <w:t>393</w:t>
            </w:r>
            <w:r w:rsidRPr="003E6864">
              <w:rPr>
                <w:rFonts w:ascii="Calibri" w:hAnsi="Calibri"/>
                <w:bCs/>
                <w:color w:val="000000"/>
                <w:sz w:val="16"/>
                <w:szCs w:val="16"/>
                <w:lang w:val="mk-MK"/>
              </w:rPr>
              <w:t>/</w:t>
            </w:r>
            <w:r>
              <w:rPr>
                <w:rFonts w:ascii="Calibri" w:hAnsi="Calibri"/>
                <w:bCs/>
                <w:color w:val="000000"/>
                <w:sz w:val="16"/>
                <w:szCs w:val="16"/>
                <w:lang w:val="mk-MK"/>
              </w:rPr>
              <w:t>8</w:t>
            </w:r>
            <w:r w:rsidRPr="003E6864">
              <w:rPr>
                <w:rFonts w:ascii="Calibri" w:hAnsi="Calibri"/>
                <w:bCs/>
                <w:color w:val="000000"/>
                <w:sz w:val="16"/>
                <w:szCs w:val="16"/>
                <w:lang w:val="mk-MK"/>
              </w:rPr>
              <w:t xml:space="preserve"> од 8.10.201</w:t>
            </w:r>
            <w:r>
              <w:rPr>
                <w:rFonts w:ascii="Calibri" w:hAnsi="Calibri"/>
                <w:bCs/>
                <w:color w:val="000000"/>
                <w:sz w:val="16"/>
                <w:szCs w:val="16"/>
                <w:lang w:val="mk-MK"/>
              </w:rPr>
              <w:t>9</w:t>
            </w:r>
            <w:r w:rsidRPr="003E6864">
              <w:rPr>
                <w:rFonts w:ascii="Calibri" w:hAnsi="Calibri"/>
                <w:bCs/>
                <w:color w:val="000000"/>
                <w:sz w:val="16"/>
                <w:szCs w:val="16"/>
                <w:lang w:val="mk-MK"/>
              </w:rPr>
              <w:t xml:space="preserve">: </w:t>
            </w:r>
          </w:p>
          <w:p w:rsidR="007338A2" w:rsidRDefault="007338A2" w:rsidP="00D401AB">
            <w:pPr>
              <w:spacing w:after="0" w:line="240" w:lineRule="auto"/>
              <w:jc w:val="center"/>
              <w:rPr>
                <w:rFonts w:ascii="Calibri" w:hAnsi="Calibri"/>
                <w:b/>
                <w:bCs/>
                <w:color w:val="000000"/>
                <w:sz w:val="16"/>
                <w:szCs w:val="16"/>
                <w:lang w:val="mk-MK"/>
              </w:rPr>
            </w:pPr>
            <w:r w:rsidRPr="00C75DC9">
              <w:rPr>
                <w:rFonts w:ascii="Calibri" w:hAnsi="Calibri"/>
                <w:b/>
                <w:bCs/>
                <w:color w:val="000000"/>
                <w:sz w:val="16"/>
                <w:szCs w:val="16"/>
                <w:lang w:val="mk-MK"/>
              </w:rPr>
              <w:t>257.</w:t>
            </w:r>
            <w:r>
              <w:rPr>
                <w:rFonts w:ascii="Calibri" w:hAnsi="Calibri"/>
                <w:b/>
                <w:bCs/>
                <w:color w:val="000000"/>
                <w:sz w:val="16"/>
                <w:szCs w:val="16"/>
                <w:lang w:val="mk-MK"/>
              </w:rPr>
              <w:t>588</w:t>
            </w:r>
            <w:r w:rsidRPr="003E6864">
              <w:rPr>
                <w:rFonts w:ascii="Calibri" w:hAnsi="Calibri"/>
                <w:b/>
                <w:bCs/>
                <w:color w:val="000000"/>
                <w:sz w:val="16"/>
                <w:szCs w:val="16"/>
                <w:lang w:val="mk-MK"/>
              </w:rPr>
              <w:t>,00</w:t>
            </w:r>
          </w:p>
          <w:p w:rsidR="007338A2" w:rsidRPr="0053793E" w:rsidRDefault="007338A2" w:rsidP="00D401AB">
            <w:pPr>
              <w:spacing w:after="0" w:line="240" w:lineRule="auto"/>
              <w:jc w:val="center"/>
              <w:rPr>
                <w:rFonts w:ascii="Calibri" w:hAnsi="Calibri"/>
                <w:b/>
                <w:bCs/>
                <w:color w:val="000000"/>
                <w:sz w:val="16"/>
                <w:szCs w:val="16"/>
                <w:lang w:val="mk-MK"/>
              </w:rPr>
            </w:pPr>
            <w:r w:rsidRPr="00587DEF">
              <w:rPr>
                <w:rFonts w:ascii="Calibri" w:hAnsi="Calibri"/>
                <w:bCs/>
                <w:color w:val="000000"/>
                <w:sz w:val="16"/>
                <w:szCs w:val="16"/>
                <w:lang w:val="mk-MK"/>
              </w:rPr>
              <w:t>Анекс Договор бр.09-</w:t>
            </w:r>
            <w:r>
              <w:rPr>
                <w:rFonts w:ascii="Calibri" w:hAnsi="Calibri"/>
                <w:bCs/>
                <w:color w:val="000000"/>
                <w:sz w:val="16"/>
                <w:szCs w:val="16"/>
                <w:lang w:val="mk-MK"/>
              </w:rPr>
              <w:t>3878</w:t>
            </w:r>
            <w:r w:rsidRPr="00587DEF">
              <w:rPr>
                <w:rFonts w:ascii="Calibri" w:hAnsi="Calibri"/>
                <w:bCs/>
                <w:color w:val="000000"/>
                <w:sz w:val="16"/>
                <w:szCs w:val="16"/>
                <w:lang w:val="mk-MK"/>
              </w:rPr>
              <w:t>/</w:t>
            </w:r>
            <w:r>
              <w:rPr>
                <w:rFonts w:ascii="Calibri" w:hAnsi="Calibri"/>
                <w:bCs/>
                <w:color w:val="000000"/>
                <w:sz w:val="16"/>
                <w:szCs w:val="16"/>
                <w:lang w:val="mk-MK"/>
              </w:rPr>
              <w:t>3</w:t>
            </w:r>
            <w:r w:rsidRPr="00587DEF">
              <w:rPr>
                <w:rFonts w:ascii="Calibri" w:hAnsi="Calibri"/>
                <w:bCs/>
                <w:color w:val="000000"/>
                <w:sz w:val="16"/>
                <w:szCs w:val="16"/>
                <w:lang w:val="mk-MK"/>
              </w:rPr>
              <w:t xml:space="preserve"> од </w:t>
            </w:r>
            <w:r>
              <w:rPr>
                <w:rFonts w:ascii="Calibri" w:hAnsi="Calibri"/>
                <w:bCs/>
                <w:color w:val="000000"/>
                <w:sz w:val="16"/>
                <w:szCs w:val="16"/>
                <w:lang w:val="mk-MK"/>
              </w:rPr>
              <w:t>6</w:t>
            </w:r>
            <w:r w:rsidRPr="00587DEF">
              <w:rPr>
                <w:rFonts w:ascii="Calibri" w:hAnsi="Calibri"/>
                <w:bCs/>
                <w:color w:val="000000"/>
                <w:sz w:val="16"/>
                <w:szCs w:val="16"/>
                <w:lang w:val="mk-MK"/>
              </w:rPr>
              <w:t>.</w:t>
            </w:r>
            <w:r>
              <w:rPr>
                <w:rFonts w:ascii="Calibri" w:hAnsi="Calibri"/>
                <w:bCs/>
                <w:color w:val="000000"/>
                <w:sz w:val="16"/>
                <w:szCs w:val="16"/>
                <w:lang w:val="mk-MK"/>
              </w:rPr>
              <w:t>10</w:t>
            </w:r>
            <w:r w:rsidRPr="00587DEF">
              <w:rPr>
                <w:rFonts w:ascii="Calibri" w:hAnsi="Calibri"/>
                <w:bCs/>
                <w:color w:val="000000"/>
                <w:sz w:val="16"/>
                <w:szCs w:val="16"/>
                <w:lang w:val="mk-MK"/>
              </w:rPr>
              <w:t>.2020</w:t>
            </w:r>
          </w:p>
        </w:tc>
      </w:tr>
      <w:tr w:rsidR="007338A2" w:rsidRPr="00936CC8" w:rsidTr="00D401AB">
        <w:tblPrEx>
          <w:tblBorders>
            <w:left w:val="single" w:sz="24" w:space="0" w:color="auto"/>
            <w:bottom w:val="single" w:sz="18" w:space="0" w:color="auto"/>
            <w:right w:val="single" w:sz="24" w:space="0" w:color="auto"/>
            <w:insideH w:val="single" w:sz="4" w:space="0" w:color="auto"/>
            <w:insideV w:val="single" w:sz="4" w:space="0" w:color="auto"/>
          </w:tblBorders>
        </w:tblPrEx>
        <w:trPr>
          <w:trHeight w:val="425"/>
          <w:jc w:val="center"/>
        </w:trPr>
        <w:tc>
          <w:tcPr>
            <w:tcW w:w="1000" w:type="dxa"/>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shd w:val="clear" w:color="auto" w:fill="auto"/>
            <w:vAlign w:val="center"/>
            <w:hideMark/>
          </w:tcPr>
          <w:p w:rsidR="007338A2" w:rsidRDefault="007338A2" w:rsidP="00D401AB">
            <w:pPr>
              <w:spacing w:after="0" w:line="240" w:lineRule="auto"/>
              <w:jc w:val="center"/>
              <w:rPr>
                <w:rFonts w:ascii="Calibri" w:hAnsi="Calibri"/>
                <w:b/>
                <w:color w:val="000000"/>
                <w:sz w:val="16"/>
                <w:szCs w:val="16"/>
                <w:lang w:val="mk-MK"/>
              </w:rPr>
            </w:pPr>
            <w:r>
              <w:rPr>
                <w:rFonts w:ascii="Calibri" w:hAnsi="Calibri"/>
                <w:b/>
                <w:color w:val="000000"/>
                <w:sz w:val="16"/>
                <w:szCs w:val="16"/>
                <w:lang w:val="mk-MK"/>
              </w:rPr>
              <w:t>6.</w:t>
            </w:r>
          </w:p>
        </w:tc>
        <w:tc>
          <w:tcPr>
            <w:tcW w:w="3185" w:type="dxa"/>
            <w:gridSpan w:val="2"/>
            <w:shd w:val="clear" w:color="auto" w:fill="auto"/>
            <w:vAlign w:val="center"/>
            <w:hideMark/>
          </w:tcPr>
          <w:p w:rsidR="007338A2" w:rsidRPr="00E42049" w:rsidRDefault="007338A2" w:rsidP="00D401AB">
            <w:pPr>
              <w:spacing w:after="0" w:line="240" w:lineRule="auto"/>
              <w:rPr>
                <w:rFonts w:ascii="Calibri" w:hAnsi="Calibri"/>
                <w:b/>
                <w:bCs/>
                <w:sz w:val="16"/>
                <w:szCs w:val="16"/>
                <w:lang w:val="mk-MK"/>
              </w:rPr>
            </w:pPr>
            <w:r w:rsidRPr="00E42049">
              <w:rPr>
                <w:rFonts w:ascii="Calibri" w:hAnsi="Calibri"/>
                <w:b/>
                <w:bCs/>
                <w:sz w:val="16"/>
                <w:szCs w:val="16"/>
                <w:lang w:val="mk-MK"/>
              </w:rPr>
              <w:t>ДУП Градска четврт Ц 04-Дом на градежници</w:t>
            </w:r>
          </w:p>
        </w:tc>
        <w:tc>
          <w:tcPr>
            <w:tcW w:w="565" w:type="dxa"/>
            <w:shd w:val="clear" w:color="auto" w:fill="auto"/>
            <w:vAlign w:val="center"/>
            <w:hideMark/>
          </w:tcPr>
          <w:p w:rsidR="007338A2" w:rsidRPr="00E42049" w:rsidRDefault="007338A2" w:rsidP="00D401AB">
            <w:pPr>
              <w:spacing w:after="0" w:line="240" w:lineRule="auto"/>
              <w:jc w:val="center"/>
              <w:rPr>
                <w:rFonts w:ascii="Calibri" w:hAnsi="Calibri"/>
                <w:b/>
                <w:bCs/>
                <w:sz w:val="16"/>
                <w:szCs w:val="16"/>
                <w:lang w:val="mk-MK"/>
              </w:rPr>
            </w:pPr>
            <w:r w:rsidRPr="00E42049">
              <w:rPr>
                <w:rFonts w:ascii="Calibri" w:hAnsi="Calibri"/>
                <w:b/>
                <w:bCs/>
                <w:sz w:val="16"/>
                <w:szCs w:val="16"/>
                <w:lang w:val="mk-MK"/>
              </w:rPr>
              <w:t>6,4</w:t>
            </w:r>
          </w:p>
        </w:tc>
        <w:tc>
          <w:tcPr>
            <w:tcW w:w="3692" w:type="dxa"/>
            <w:shd w:val="clear" w:color="auto" w:fill="auto"/>
            <w:vAlign w:val="center"/>
            <w:hideMark/>
          </w:tcPr>
          <w:p w:rsidR="007338A2" w:rsidRDefault="007338A2" w:rsidP="00D401AB">
            <w:pPr>
              <w:spacing w:after="0" w:line="240" w:lineRule="auto"/>
              <w:jc w:val="center"/>
              <w:rPr>
                <w:rFonts w:ascii="Calibri" w:hAnsi="Calibri"/>
                <w:bCs/>
                <w:color w:val="000000"/>
                <w:sz w:val="16"/>
                <w:szCs w:val="16"/>
                <w:lang w:val="mk-MK"/>
              </w:rPr>
            </w:pPr>
            <w:r>
              <w:rPr>
                <w:rFonts w:ascii="Calibri" w:hAnsi="Calibri"/>
                <w:bCs/>
                <w:color w:val="000000"/>
                <w:sz w:val="16"/>
                <w:szCs w:val="16"/>
                <w:lang w:val="mk-MK"/>
              </w:rPr>
              <w:t>Д</w:t>
            </w:r>
            <w:r w:rsidRPr="00C0750B">
              <w:rPr>
                <w:rFonts w:ascii="Calibri" w:hAnsi="Calibri"/>
                <w:bCs/>
                <w:color w:val="000000"/>
                <w:sz w:val="16"/>
                <w:szCs w:val="16"/>
                <w:lang w:val="mk-MK"/>
              </w:rPr>
              <w:t>оговор бр.09-</w:t>
            </w:r>
            <w:r>
              <w:rPr>
                <w:rFonts w:ascii="Calibri" w:hAnsi="Calibri"/>
                <w:bCs/>
                <w:color w:val="000000"/>
                <w:sz w:val="16"/>
                <w:szCs w:val="16"/>
                <w:lang w:val="mk-MK"/>
              </w:rPr>
              <w:t>2588</w:t>
            </w:r>
            <w:r w:rsidRPr="00C0750B">
              <w:rPr>
                <w:rFonts w:ascii="Calibri" w:hAnsi="Calibri"/>
                <w:bCs/>
                <w:color w:val="000000"/>
                <w:sz w:val="16"/>
                <w:szCs w:val="16"/>
                <w:lang w:val="mk-MK"/>
              </w:rPr>
              <w:t>/1</w:t>
            </w:r>
            <w:r>
              <w:rPr>
                <w:rFonts w:ascii="Calibri" w:hAnsi="Calibri"/>
                <w:bCs/>
                <w:color w:val="000000"/>
                <w:sz w:val="16"/>
                <w:szCs w:val="16"/>
                <w:lang w:val="mk-MK"/>
              </w:rPr>
              <w:t>0</w:t>
            </w:r>
            <w:r w:rsidRPr="00C0750B">
              <w:rPr>
                <w:rFonts w:ascii="Calibri" w:hAnsi="Calibri"/>
                <w:bCs/>
                <w:color w:val="000000"/>
                <w:sz w:val="16"/>
                <w:szCs w:val="16"/>
                <w:lang w:val="mk-MK"/>
              </w:rPr>
              <w:t xml:space="preserve"> од </w:t>
            </w:r>
            <w:r>
              <w:rPr>
                <w:rFonts w:ascii="Calibri" w:hAnsi="Calibri"/>
                <w:bCs/>
                <w:color w:val="000000"/>
                <w:sz w:val="16"/>
                <w:szCs w:val="16"/>
                <w:lang w:val="mk-MK"/>
              </w:rPr>
              <w:t>18</w:t>
            </w:r>
            <w:r w:rsidRPr="00C0750B">
              <w:rPr>
                <w:rFonts w:ascii="Calibri" w:hAnsi="Calibri"/>
                <w:bCs/>
                <w:color w:val="000000"/>
                <w:sz w:val="16"/>
                <w:szCs w:val="16"/>
                <w:lang w:val="mk-MK"/>
              </w:rPr>
              <w:t>.0</w:t>
            </w:r>
            <w:r>
              <w:rPr>
                <w:rFonts w:ascii="Calibri" w:hAnsi="Calibri"/>
                <w:bCs/>
                <w:color w:val="000000"/>
                <w:sz w:val="16"/>
                <w:szCs w:val="16"/>
                <w:lang w:val="mk-MK"/>
              </w:rPr>
              <w:t>6</w:t>
            </w:r>
            <w:r w:rsidRPr="00C0750B">
              <w:rPr>
                <w:rFonts w:ascii="Calibri" w:hAnsi="Calibri"/>
                <w:bCs/>
                <w:color w:val="000000"/>
                <w:sz w:val="16"/>
                <w:szCs w:val="16"/>
                <w:lang w:val="mk-MK"/>
              </w:rPr>
              <w:t>.201</w:t>
            </w:r>
            <w:r>
              <w:rPr>
                <w:rFonts w:ascii="Calibri" w:hAnsi="Calibri"/>
                <w:bCs/>
                <w:color w:val="000000"/>
                <w:sz w:val="16"/>
                <w:szCs w:val="16"/>
                <w:lang w:val="mk-MK"/>
              </w:rPr>
              <w:t>8</w:t>
            </w:r>
            <w:r w:rsidRPr="00C0750B">
              <w:rPr>
                <w:rFonts w:ascii="Calibri" w:hAnsi="Calibri"/>
                <w:bCs/>
                <w:color w:val="000000"/>
                <w:sz w:val="16"/>
                <w:szCs w:val="16"/>
                <w:lang w:val="mk-MK"/>
              </w:rPr>
              <w:t>:</w:t>
            </w:r>
          </w:p>
          <w:p w:rsidR="007338A2" w:rsidRDefault="007338A2" w:rsidP="00D401AB">
            <w:pPr>
              <w:spacing w:after="0" w:line="240" w:lineRule="auto"/>
              <w:jc w:val="center"/>
              <w:rPr>
                <w:rFonts w:ascii="Calibri" w:hAnsi="Calibri"/>
                <w:b/>
                <w:bCs/>
                <w:color w:val="000000"/>
                <w:sz w:val="16"/>
                <w:szCs w:val="16"/>
                <w:lang w:val="mk-MK"/>
              </w:rPr>
            </w:pPr>
            <w:r w:rsidRPr="00C0750B">
              <w:rPr>
                <w:rFonts w:ascii="Calibri" w:hAnsi="Calibri"/>
                <w:bCs/>
                <w:color w:val="000000"/>
                <w:sz w:val="16"/>
                <w:szCs w:val="16"/>
                <w:lang w:val="mk-MK"/>
              </w:rPr>
              <w:t xml:space="preserve"> </w:t>
            </w:r>
            <w:r w:rsidRPr="006F0AB2">
              <w:rPr>
                <w:rFonts w:ascii="Calibri" w:hAnsi="Calibri"/>
                <w:b/>
                <w:bCs/>
                <w:color w:val="000000"/>
                <w:sz w:val="16"/>
                <w:szCs w:val="16"/>
                <w:lang w:val="mk-MK"/>
              </w:rPr>
              <w:t>127.988,00</w:t>
            </w:r>
          </w:p>
          <w:p w:rsidR="007338A2" w:rsidRPr="00B83D37" w:rsidRDefault="007338A2" w:rsidP="00D401AB">
            <w:pPr>
              <w:spacing w:after="0" w:line="240" w:lineRule="auto"/>
              <w:jc w:val="center"/>
              <w:rPr>
                <w:rFonts w:cstheme="minorHAnsi"/>
                <w:sz w:val="16"/>
                <w:szCs w:val="16"/>
                <w:lang w:val="mk-MK"/>
              </w:rPr>
            </w:pPr>
            <w:r w:rsidRPr="00A12925">
              <w:rPr>
                <w:rFonts w:cstheme="minorHAnsi"/>
                <w:sz w:val="16"/>
                <w:szCs w:val="16"/>
                <w:lang w:val="mk-MK"/>
              </w:rPr>
              <w:t>Анекс Договор бр.09-</w:t>
            </w:r>
            <w:r>
              <w:rPr>
                <w:rFonts w:cstheme="minorHAnsi"/>
                <w:sz w:val="16"/>
                <w:szCs w:val="16"/>
                <w:lang w:val="mk-MK"/>
              </w:rPr>
              <w:t>2376</w:t>
            </w:r>
            <w:r w:rsidRPr="00A12925">
              <w:rPr>
                <w:rFonts w:cstheme="minorHAnsi"/>
                <w:sz w:val="16"/>
                <w:szCs w:val="16"/>
                <w:lang w:val="mk-MK"/>
              </w:rPr>
              <w:t>/</w:t>
            </w:r>
            <w:r>
              <w:rPr>
                <w:rFonts w:cstheme="minorHAnsi"/>
                <w:sz w:val="16"/>
                <w:szCs w:val="16"/>
                <w:lang w:val="mk-MK"/>
              </w:rPr>
              <w:t>3</w:t>
            </w:r>
            <w:r w:rsidRPr="00A12925">
              <w:rPr>
                <w:rFonts w:cstheme="minorHAnsi"/>
                <w:sz w:val="16"/>
                <w:szCs w:val="16"/>
                <w:lang w:val="mk-MK"/>
              </w:rPr>
              <w:t xml:space="preserve"> од </w:t>
            </w:r>
            <w:r>
              <w:rPr>
                <w:rFonts w:cstheme="minorHAnsi"/>
                <w:sz w:val="16"/>
                <w:szCs w:val="16"/>
                <w:lang w:val="mk-MK"/>
              </w:rPr>
              <w:t>09</w:t>
            </w:r>
            <w:r w:rsidRPr="00A12925">
              <w:rPr>
                <w:rFonts w:cstheme="minorHAnsi"/>
                <w:sz w:val="16"/>
                <w:szCs w:val="16"/>
                <w:lang w:val="mk-MK"/>
              </w:rPr>
              <w:t>.6.20</w:t>
            </w:r>
            <w:r>
              <w:rPr>
                <w:rFonts w:cstheme="minorHAnsi"/>
                <w:sz w:val="16"/>
                <w:szCs w:val="16"/>
                <w:lang w:val="mk-MK"/>
              </w:rPr>
              <w:t>20</w:t>
            </w:r>
            <w:r w:rsidRPr="00A12925">
              <w:rPr>
                <w:rFonts w:cstheme="minorHAnsi"/>
                <w:sz w:val="16"/>
                <w:szCs w:val="16"/>
                <w:lang w:val="mk-MK"/>
              </w:rPr>
              <w:t>г.</w:t>
            </w:r>
          </w:p>
        </w:tc>
      </w:tr>
      <w:tr w:rsidR="007338A2" w:rsidRPr="00936CC8" w:rsidTr="00D401AB">
        <w:tblPrEx>
          <w:tblBorders>
            <w:left w:val="single" w:sz="24" w:space="0" w:color="auto"/>
            <w:bottom w:val="single" w:sz="18" w:space="0" w:color="auto"/>
            <w:right w:val="single" w:sz="24" w:space="0" w:color="auto"/>
            <w:insideH w:val="single" w:sz="4" w:space="0" w:color="auto"/>
            <w:insideV w:val="single" w:sz="4" w:space="0" w:color="auto"/>
          </w:tblBorders>
        </w:tblPrEx>
        <w:trPr>
          <w:trHeight w:val="425"/>
          <w:jc w:val="center"/>
        </w:trPr>
        <w:tc>
          <w:tcPr>
            <w:tcW w:w="1000" w:type="dxa"/>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shd w:val="clear" w:color="auto" w:fill="auto"/>
            <w:vAlign w:val="center"/>
            <w:hideMark/>
          </w:tcPr>
          <w:p w:rsidR="007338A2" w:rsidRDefault="007338A2" w:rsidP="00D401AB">
            <w:pPr>
              <w:spacing w:after="0" w:line="240" w:lineRule="auto"/>
              <w:jc w:val="center"/>
              <w:rPr>
                <w:rFonts w:ascii="Calibri" w:hAnsi="Calibri"/>
                <w:b/>
                <w:color w:val="000000"/>
                <w:sz w:val="16"/>
                <w:szCs w:val="16"/>
                <w:lang w:val="mk-MK"/>
              </w:rPr>
            </w:pPr>
            <w:r>
              <w:rPr>
                <w:rFonts w:ascii="Calibri" w:hAnsi="Calibri"/>
                <w:b/>
                <w:color w:val="000000"/>
                <w:sz w:val="16"/>
                <w:szCs w:val="16"/>
                <w:lang w:val="mk-MK"/>
              </w:rPr>
              <w:t>7.</w:t>
            </w:r>
          </w:p>
        </w:tc>
        <w:tc>
          <w:tcPr>
            <w:tcW w:w="3185" w:type="dxa"/>
            <w:gridSpan w:val="2"/>
            <w:shd w:val="clear" w:color="auto" w:fill="auto"/>
            <w:vAlign w:val="center"/>
            <w:hideMark/>
          </w:tcPr>
          <w:p w:rsidR="007338A2" w:rsidRPr="00936CC8" w:rsidRDefault="007338A2" w:rsidP="00D401AB">
            <w:pPr>
              <w:spacing w:after="0" w:line="240" w:lineRule="auto"/>
              <w:rPr>
                <w:rFonts w:ascii="Calibri" w:eastAsia="Times New Roman" w:hAnsi="Calibri"/>
                <w:b/>
                <w:bCs/>
                <w:sz w:val="16"/>
                <w:szCs w:val="16"/>
                <w:lang w:val="mk-MK" w:eastAsia="mk-MK"/>
              </w:rPr>
            </w:pPr>
            <w:r>
              <w:rPr>
                <w:rFonts w:ascii="Calibri" w:eastAsia="Times New Roman" w:hAnsi="Calibri"/>
                <w:b/>
                <w:bCs/>
                <w:sz w:val="16"/>
                <w:szCs w:val="16"/>
                <w:lang w:val="mk-MK" w:eastAsia="mk-MK"/>
              </w:rPr>
              <w:t xml:space="preserve">ДУП </w:t>
            </w:r>
            <w:r w:rsidRPr="00936CC8">
              <w:rPr>
                <w:rFonts w:ascii="Calibri" w:eastAsia="Times New Roman" w:hAnsi="Calibri"/>
                <w:b/>
                <w:bCs/>
                <w:sz w:val="16"/>
                <w:szCs w:val="16"/>
                <w:lang w:val="mk-MK" w:eastAsia="mk-MK"/>
              </w:rPr>
              <w:t>Градска четврт И 01</w:t>
            </w:r>
            <w:r>
              <w:rPr>
                <w:rFonts w:ascii="Calibri" w:eastAsia="Times New Roman" w:hAnsi="Calibri"/>
                <w:b/>
                <w:bCs/>
                <w:sz w:val="16"/>
                <w:szCs w:val="16"/>
                <w:lang w:val="mk-MK" w:eastAsia="mk-MK"/>
              </w:rPr>
              <w:t>-Маџир Маало 1</w:t>
            </w:r>
          </w:p>
        </w:tc>
        <w:tc>
          <w:tcPr>
            <w:tcW w:w="565" w:type="dxa"/>
            <w:shd w:val="clear" w:color="auto" w:fill="auto"/>
            <w:vAlign w:val="center"/>
            <w:hideMark/>
          </w:tcPr>
          <w:p w:rsidR="007338A2" w:rsidRDefault="007338A2" w:rsidP="00D401AB">
            <w:pPr>
              <w:spacing w:after="0" w:line="240" w:lineRule="auto"/>
              <w:jc w:val="center"/>
              <w:rPr>
                <w:rFonts w:ascii="Calibri" w:eastAsia="Times New Roman" w:hAnsi="Calibri"/>
                <w:b/>
                <w:bCs/>
                <w:sz w:val="16"/>
                <w:szCs w:val="16"/>
                <w:lang w:val="mk-MK" w:eastAsia="mk-MK"/>
              </w:rPr>
            </w:pPr>
          </w:p>
          <w:p w:rsidR="007338A2" w:rsidRPr="00936CC8" w:rsidRDefault="007338A2" w:rsidP="00D401AB">
            <w:pPr>
              <w:spacing w:after="0" w:line="240" w:lineRule="auto"/>
              <w:jc w:val="center"/>
              <w:rPr>
                <w:rFonts w:ascii="Calibri" w:eastAsia="Times New Roman" w:hAnsi="Calibri"/>
                <w:b/>
                <w:bCs/>
                <w:sz w:val="16"/>
                <w:szCs w:val="16"/>
                <w:lang w:val="mk-MK" w:eastAsia="mk-MK"/>
              </w:rPr>
            </w:pPr>
            <w:r w:rsidRPr="00936CC8">
              <w:rPr>
                <w:rFonts w:ascii="Calibri" w:eastAsia="Times New Roman" w:hAnsi="Calibri"/>
                <w:b/>
                <w:bCs/>
                <w:sz w:val="16"/>
                <w:szCs w:val="16"/>
                <w:lang w:val="mk-MK" w:eastAsia="mk-MK"/>
              </w:rPr>
              <w:t>7,3</w:t>
            </w:r>
          </w:p>
        </w:tc>
        <w:tc>
          <w:tcPr>
            <w:tcW w:w="3692" w:type="dxa"/>
            <w:shd w:val="clear" w:color="auto" w:fill="auto"/>
            <w:vAlign w:val="center"/>
            <w:hideMark/>
          </w:tcPr>
          <w:p w:rsidR="007338A2" w:rsidRDefault="007338A2" w:rsidP="00D401AB">
            <w:pPr>
              <w:spacing w:after="0" w:line="240" w:lineRule="auto"/>
              <w:ind w:right="-112"/>
              <w:jc w:val="center"/>
              <w:rPr>
                <w:rFonts w:ascii="Calibri" w:hAnsi="Calibri"/>
                <w:bCs/>
                <w:color w:val="000000"/>
                <w:sz w:val="16"/>
                <w:szCs w:val="16"/>
                <w:lang w:val="mk-MK"/>
              </w:rPr>
            </w:pPr>
            <w:r>
              <w:rPr>
                <w:rFonts w:ascii="Calibri" w:hAnsi="Calibri"/>
                <w:bCs/>
                <w:color w:val="000000"/>
                <w:sz w:val="16"/>
                <w:szCs w:val="16"/>
                <w:lang w:val="mk-MK"/>
              </w:rPr>
              <w:t>Д</w:t>
            </w:r>
            <w:r w:rsidRPr="00C0750B">
              <w:rPr>
                <w:rFonts w:ascii="Calibri" w:hAnsi="Calibri"/>
                <w:bCs/>
                <w:color w:val="000000"/>
                <w:sz w:val="16"/>
                <w:szCs w:val="16"/>
                <w:lang w:val="mk-MK"/>
              </w:rPr>
              <w:t>оговор бр.09-</w:t>
            </w:r>
            <w:r>
              <w:rPr>
                <w:rFonts w:ascii="Calibri" w:hAnsi="Calibri"/>
                <w:bCs/>
                <w:color w:val="000000"/>
                <w:sz w:val="16"/>
                <w:szCs w:val="16"/>
                <w:lang w:val="mk-MK"/>
              </w:rPr>
              <w:t>2585</w:t>
            </w:r>
            <w:r w:rsidRPr="00C0750B">
              <w:rPr>
                <w:rFonts w:ascii="Calibri" w:hAnsi="Calibri"/>
                <w:bCs/>
                <w:color w:val="000000"/>
                <w:sz w:val="16"/>
                <w:szCs w:val="16"/>
                <w:lang w:val="mk-MK"/>
              </w:rPr>
              <w:t>/1</w:t>
            </w:r>
            <w:r>
              <w:rPr>
                <w:rFonts w:ascii="Calibri" w:hAnsi="Calibri"/>
                <w:bCs/>
                <w:color w:val="000000"/>
                <w:sz w:val="16"/>
                <w:szCs w:val="16"/>
                <w:lang w:val="mk-MK"/>
              </w:rPr>
              <w:t>0</w:t>
            </w:r>
            <w:r w:rsidRPr="00C0750B">
              <w:rPr>
                <w:rFonts w:ascii="Calibri" w:hAnsi="Calibri"/>
                <w:bCs/>
                <w:color w:val="000000"/>
                <w:sz w:val="16"/>
                <w:szCs w:val="16"/>
                <w:lang w:val="mk-MK"/>
              </w:rPr>
              <w:t xml:space="preserve"> од </w:t>
            </w:r>
            <w:r>
              <w:rPr>
                <w:rFonts w:ascii="Calibri" w:hAnsi="Calibri"/>
                <w:bCs/>
                <w:color w:val="000000"/>
                <w:sz w:val="16"/>
                <w:szCs w:val="16"/>
                <w:lang w:val="mk-MK"/>
              </w:rPr>
              <w:t>18</w:t>
            </w:r>
            <w:r w:rsidRPr="00C0750B">
              <w:rPr>
                <w:rFonts w:ascii="Calibri" w:hAnsi="Calibri"/>
                <w:bCs/>
                <w:color w:val="000000"/>
                <w:sz w:val="16"/>
                <w:szCs w:val="16"/>
                <w:lang w:val="mk-MK"/>
              </w:rPr>
              <w:t>.0</w:t>
            </w:r>
            <w:r>
              <w:rPr>
                <w:rFonts w:ascii="Calibri" w:hAnsi="Calibri"/>
                <w:bCs/>
                <w:color w:val="000000"/>
                <w:sz w:val="16"/>
                <w:szCs w:val="16"/>
                <w:lang w:val="mk-MK"/>
              </w:rPr>
              <w:t>6</w:t>
            </w:r>
            <w:r w:rsidRPr="00C0750B">
              <w:rPr>
                <w:rFonts w:ascii="Calibri" w:hAnsi="Calibri"/>
                <w:bCs/>
                <w:color w:val="000000"/>
                <w:sz w:val="16"/>
                <w:szCs w:val="16"/>
                <w:lang w:val="mk-MK"/>
              </w:rPr>
              <w:t>.201</w:t>
            </w:r>
            <w:r>
              <w:rPr>
                <w:rFonts w:ascii="Calibri" w:hAnsi="Calibri"/>
                <w:bCs/>
                <w:color w:val="000000"/>
                <w:sz w:val="16"/>
                <w:szCs w:val="16"/>
                <w:lang w:val="mk-MK"/>
              </w:rPr>
              <w:t>8</w:t>
            </w:r>
            <w:r w:rsidRPr="00C0750B">
              <w:rPr>
                <w:rFonts w:ascii="Calibri" w:hAnsi="Calibri"/>
                <w:bCs/>
                <w:color w:val="000000"/>
                <w:sz w:val="16"/>
                <w:szCs w:val="16"/>
                <w:lang w:val="mk-MK"/>
              </w:rPr>
              <w:t>:</w:t>
            </w:r>
          </w:p>
          <w:p w:rsidR="007338A2" w:rsidRDefault="007338A2" w:rsidP="00D401AB">
            <w:pPr>
              <w:spacing w:after="0" w:line="240" w:lineRule="auto"/>
              <w:ind w:right="-112"/>
              <w:jc w:val="center"/>
              <w:rPr>
                <w:rFonts w:ascii="Calibri" w:hAnsi="Calibri"/>
                <w:b/>
                <w:bCs/>
                <w:color w:val="000000"/>
                <w:sz w:val="16"/>
                <w:szCs w:val="16"/>
                <w:lang w:val="mk-MK"/>
              </w:rPr>
            </w:pPr>
            <w:r w:rsidRPr="006F0AB2">
              <w:rPr>
                <w:rFonts w:ascii="Calibri" w:hAnsi="Calibri"/>
                <w:b/>
                <w:bCs/>
                <w:color w:val="000000"/>
                <w:sz w:val="16"/>
                <w:szCs w:val="16"/>
                <w:lang w:val="mk-MK"/>
              </w:rPr>
              <w:t>136.446,00</w:t>
            </w:r>
          </w:p>
          <w:p w:rsidR="007338A2" w:rsidRPr="00DF25E7" w:rsidRDefault="007338A2" w:rsidP="00D401AB">
            <w:pPr>
              <w:spacing w:after="0" w:line="240" w:lineRule="auto"/>
              <w:jc w:val="center"/>
              <w:rPr>
                <w:rFonts w:cstheme="minorHAnsi"/>
                <w:sz w:val="16"/>
                <w:szCs w:val="16"/>
                <w:lang w:val="mk-MK"/>
              </w:rPr>
            </w:pPr>
            <w:r w:rsidRPr="00A12925">
              <w:rPr>
                <w:rFonts w:cstheme="minorHAnsi"/>
                <w:sz w:val="16"/>
                <w:szCs w:val="16"/>
                <w:lang w:val="mk-MK"/>
              </w:rPr>
              <w:t>Анекс Договор бр.09-</w:t>
            </w:r>
            <w:r>
              <w:rPr>
                <w:rFonts w:cstheme="minorHAnsi"/>
                <w:sz w:val="16"/>
                <w:szCs w:val="16"/>
                <w:lang w:val="mk-MK"/>
              </w:rPr>
              <w:t>2377</w:t>
            </w:r>
            <w:r w:rsidRPr="00A12925">
              <w:rPr>
                <w:rFonts w:cstheme="minorHAnsi"/>
                <w:sz w:val="16"/>
                <w:szCs w:val="16"/>
                <w:lang w:val="mk-MK"/>
              </w:rPr>
              <w:t>/</w:t>
            </w:r>
            <w:r>
              <w:rPr>
                <w:rFonts w:cstheme="minorHAnsi"/>
                <w:sz w:val="16"/>
                <w:szCs w:val="16"/>
                <w:lang w:val="mk-MK"/>
              </w:rPr>
              <w:t>3</w:t>
            </w:r>
            <w:r w:rsidRPr="00A12925">
              <w:rPr>
                <w:rFonts w:cstheme="minorHAnsi"/>
                <w:sz w:val="16"/>
                <w:szCs w:val="16"/>
                <w:lang w:val="mk-MK"/>
              </w:rPr>
              <w:t xml:space="preserve"> од </w:t>
            </w:r>
            <w:r>
              <w:rPr>
                <w:rFonts w:cstheme="minorHAnsi"/>
                <w:sz w:val="16"/>
                <w:szCs w:val="16"/>
                <w:lang w:val="mk-MK"/>
              </w:rPr>
              <w:t>09</w:t>
            </w:r>
            <w:r w:rsidRPr="00A12925">
              <w:rPr>
                <w:rFonts w:cstheme="minorHAnsi"/>
                <w:sz w:val="16"/>
                <w:szCs w:val="16"/>
                <w:lang w:val="mk-MK"/>
              </w:rPr>
              <w:t>.6.20</w:t>
            </w:r>
            <w:r>
              <w:rPr>
                <w:rFonts w:cstheme="minorHAnsi"/>
                <w:sz w:val="16"/>
                <w:szCs w:val="16"/>
                <w:lang w:val="mk-MK"/>
              </w:rPr>
              <w:t>20</w:t>
            </w:r>
            <w:r w:rsidRPr="00A12925">
              <w:rPr>
                <w:rFonts w:cstheme="minorHAnsi"/>
                <w:sz w:val="16"/>
                <w:szCs w:val="16"/>
                <w:lang w:val="mk-MK"/>
              </w:rPr>
              <w:t>г.</w:t>
            </w:r>
          </w:p>
        </w:tc>
      </w:tr>
      <w:tr w:rsidR="007338A2" w:rsidRPr="00936CC8" w:rsidTr="00D401AB">
        <w:tblPrEx>
          <w:tblBorders>
            <w:left w:val="single" w:sz="24" w:space="0" w:color="auto"/>
            <w:bottom w:val="single" w:sz="18" w:space="0" w:color="auto"/>
            <w:right w:val="single" w:sz="24" w:space="0" w:color="auto"/>
            <w:insideH w:val="single" w:sz="4" w:space="0" w:color="auto"/>
            <w:insideV w:val="single" w:sz="4" w:space="0" w:color="auto"/>
          </w:tblBorders>
        </w:tblPrEx>
        <w:trPr>
          <w:trHeight w:val="425"/>
          <w:jc w:val="center"/>
        </w:trPr>
        <w:tc>
          <w:tcPr>
            <w:tcW w:w="1000" w:type="dxa"/>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shd w:val="clear" w:color="auto" w:fill="auto"/>
            <w:vAlign w:val="center"/>
            <w:hideMark/>
          </w:tcPr>
          <w:p w:rsidR="007338A2" w:rsidRDefault="007338A2" w:rsidP="00D401AB">
            <w:pPr>
              <w:spacing w:after="0" w:line="240" w:lineRule="auto"/>
              <w:jc w:val="center"/>
              <w:rPr>
                <w:rFonts w:ascii="Calibri" w:hAnsi="Calibri"/>
                <w:b/>
                <w:color w:val="000000"/>
                <w:sz w:val="16"/>
                <w:szCs w:val="16"/>
                <w:lang w:val="mk-MK"/>
              </w:rPr>
            </w:pPr>
            <w:r>
              <w:rPr>
                <w:rFonts w:ascii="Calibri" w:hAnsi="Calibri"/>
                <w:b/>
                <w:color w:val="000000"/>
                <w:sz w:val="16"/>
                <w:szCs w:val="16"/>
                <w:lang w:val="mk-MK"/>
              </w:rPr>
              <w:t>8.</w:t>
            </w:r>
          </w:p>
        </w:tc>
        <w:tc>
          <w:tcPr>
            <w:tcW w:w="3185" w:type="dxa"/>
            <w:gridSpan w:val="2"/>
            <w:shd w:val="clear" w:color="auto" w:fill="auto"/>
            <w:vAlign w:val="center"/>
            <w:hideMark/>
          </w:tcPr>
          <w:p w:rsidR="007338A2" w:rsidRPr="001C201B" w:rsidRDefault="007338A2" w:rsidP="00D401AB">
            <w:pPr>
              <w:spacing w:after="0" w:line="240" w:lineRule="auto"/>
              <w:rPr>
                <w:rFonts w:ascii="Calibri" w:hAnsi="Calibri"/>
                <w:b/>
                <w:bCs/>
                <w:sz w:val="16"/>
                <w:szCs w:val="16"/>
                <w:lang w:val="mk-MK"/>
              </w:rPr>
            </w:pPr>
            <w:r w:rsidRPr="001C201B">
              <w:rPr>
                <w:rFonts w:ascii="Calibri" w:hAnsi="Calibri"/>
                <w:b/>
                <w:bCs/>
                <w:sz w:val="16"/>
                <w:szCs w:val="16"/>
                <w:lang w:val="mk-MK"/>
              </w:rPr>
              <w:t>ДУП Градска четврт И 05-Маџир Маало 2</w:t>
            </w:r>
          </w:p>
        </w:tc>
        <w:tc>
          <w:tcPr>
            <w:tcW w:w="565" w:type="dxa"/>
            <w:shd w:val="clear" w:color="auto" w:fill="auto"/>
            <w:vAlign w:val="center"/>
            <w:hideMark/>
          </w:tcPr>
          <w:p w:rsidR="007338A2" w:rsidRPr="001C201B" w:rsidRDefault="007338A2" w:rsidP="00D401AB">
            <w:pPr>
              <w:spacing w:after="0" w:line="240" w:lineRule="auto"/>
              <w:jc w:val="center"/>
              <w:rPr>
                <w:rFonts w:ascii="Calibri" w:hAnsi="Calibri"/>
                <w:b/>
                <w:bCs/>
                <w:sz w:val="16"/>
                <w:szCs w:val="16"/>
                <w:lang w:val="mk-MK"/>
              </w:rPr>
            </w:pPr>
            <w:r w:rsidRPr="001C201B">
              <w:rPr>
                <w:rFonts w:ascii="Calibri" w:hAnsi="Calibri"/>
                <w:b/>
                <w:bCs/>
                <w:sz w:val="16"/>
                <w:szCs w:val="16"/>
                <w:lang w:val="mk-MK"/>
              </w:rPr>
              <w:t>12,1</w:t>
            </w:r>
          </w:p>
        </w:tc>
        <w:tc>
          <w:tcPr>
            <w:tcW w:w="3692" w:type="dxa"/>
            <w:shd w:val="clear" w:color="auto" w:fill="auto"/>
            <w:vAlign w:val="bottom"/>
            <w:hideMark/>
          </w:tcPr>
          <w:p w:rsidR="007338A2" w:rsidRDefault="007338A2" w:rsidP="00D401AB">
            <w:pPr>
              <w:spacing w:after="0" w:line="240" w:lineRule="auto"/>
              <w:jc w:val="center"/>
              <w:rPr>
                <w:rFonts w:ascii="Calibri" w:hAnsi="Calibri"/>
                <w:bCs/>
                <w:color w:val="000000"/>
                <w:sz w:val="16"/>
                <w:szCs w:val="16"/>
                <w:lang w:val="mk-MK"/>
              </w:rPr>
            </w:pPr>
            <w:r w:rsidRPr="00B64374">
              <w:rPr>
                <w:rFonts w:ascii="Calibri" w:hAnsi="Calibri"/>
                <w:bCs/>
                <w:color w:val="000000"/>
                <w:sz w:val="16"/>
                <w:szCs w:val="16"/>
                <w:lang w:val="mk-MK"/>
              </w:rPr>
              <w:t>Договор бр.09-</w:t>
            </w:r>
            <w:r>
              <w:rPr>
                <w:rFonts w:ascii="Calibri" w:hAnsi="Calibri"/>
                <w:bCs/>
                <w:color w:val="000000"/>
                <w:sz w:val="16"/>
                <w:szCs w:val="16"/>
                <w:lang w:val="mk-MK"/>
              </w:rPr>
              <w:t>4953</w:t>
            </w:r>
            <w:r w:rsidRPr="00B64374">
              <w:rPr>
                <w:rFonts w:ascii="Calibri" w:hAnsi="Calibri"/>
                <w:bCs/>
                <w:color w:val="000000"/>
                <w:sz w:val="16"/>
                <w:szCs w:val="16"/>
                <w:lang w:val="mk-MK"/>
              </w:rPr>
              <w:t>/</w:t>
            </w:r>
            <w:r>
              <w:rPr>
                <w:rFonts w:ascii="Calibri" w:hAnsi="Calibri"/>
                <w:bCs/>
                <w:color w:val="000000"/>
                <w:sz w:val="16"/>
                <w:szCs w:val="16"/>
                <w:lang w:val="mk-MK"/>
              </w:rPr>
              <w:t>10</w:t>
            </w:r>
            <w:r w:rsidRPr="00B64374">
              <w:rPr>
                <w:rFonts w:ascii="Calibri" w:hAnsi="Calibri"/>
                <w:bCs/>
                <w:color w:val="000000"/>
                <w:sz w:val="16"/>
                <w:szCs w:val="16"/>
                <w:lang w:val="mk-MK"/>
              </w:rPr>
              <w:t xml:space="preserve"> од </w:t>
            </w:r>
            <w:r>
              <w:rPr>
                <w:rFonts w:ascii="Calibri" w:hAnsi="Calibri"/>
                <w:bCs/>
                <w:color w:val="000000"/>
                <w:sz w:val="16"/>
                <w:szCs w:val="16"/>
                <w:lang w:val="mk-MK"/>
              </w:rPr>
              <w:t>5</w:t>
            </w:r>
            <w:r w:rsidRPr="00B64374">
              <w:rPr>
                <w:rFonts w:ascii="Calibri" w:hAnsi="Calibri"/>
                <w:bCs/>
                <w:color w:val="000000"/>
                <w:sz w:val="16"/>
                <w:szCs w:val="16"/>
                <w:lang w:val="mk-MK"/>
              </w:rPr>
              <w:t>.12.2018</w:t>
            </w:r>
            <w:r w:rsidRPr="00364C35">
              <w:rPr>
                <w:rFonts w:ascii="Calibri" w:hAnsi="Calibri"/>
                <w:bCs/>
                <w:color w:val="000000"/>
                <w:sz w:val="16"/>
                <w:szCs w:val="16"/>
                <w:lang w:val="mk-MK"/>
              </w:rPr>
              <w:t>:</w:t>
            </w:r>
          </w:p>
          <w:p w:rsidR="007338A2" w:rsidRDefault="007338A2" w:rsidP="00D401AB">
            <w:pPr>
              <w:spacing w:after="0" w:line="240" w:lineRule="auto"/>
              <w:jc w:val="center"/>
              <w:rPr>
                <w:rFonts w:ascii="Calibri" w:hAnsi="Calibri"/>
                <w:b/>
                <w:bCs/>
                <w:color w:val="000000"/>
                <w:sz w:val="16"/>
                <w:szCs w:val="16"/>
                <w:lang w:val="mk-MK"/>
              </w:rPr>
            </w:pPr>
            <w:r w:rsidRPr="00364C35">
              <w:rPr>
                <w:rFonts w:ascii="Calibri" w:hAnsi="Calibri"/>
                <w:bCs/>
                <w:color w:val="000000"/>
                <w:sz w:val="16"/>
                <w:szCs w:val="16"/>
                <w:lang w:val="mk-MK"/>
              </w:rPr>
              <w:t xml:space="preserve"> </w:t>
            </w:r>
            <w:r w:rsidRPr="005E501A">
              <w:rPr>
                <w:rFonts w:ascii="Calibri" w:hAnsi="Calibri"/>
                <w:b/>
                <w:bCs/>
                <w:color w:val="000000"/>
                <w:sz w:val="16"/>
                <w:szCs w:val="16"/>
                <w:lang w:val="mk-MK"/>
              </w:rPr>
              <w:t>285.796,00</w:t>
            </w:r>
          </w:p>
          <w:p w:rsidR="007338A2" w:rsidRPr="00DF25E7" w:rsidRDefault="007338A2" w:rsidP="00D401AB">
            <w:pPr>
              <w:spacing w:after="0" w:line="240" w:lineRule="auto"/>
              <w:jc w:val="center"/>
              <w:rPr>
                <w:rFonts w:cstheme="minorHAnsi"/>
                <w:sz w:val="16"/>
                <w:szCs w:val="16"/>
                <w:lang w:val="mk-MK"/>
              </w:rPr>
            </w:pPr>
            <w:r w:rsidRPr="00A12925">
              <w:rPr>
                <w:rFonts w:cstheme="minorHAnsi"/>
                <w:sz w:val="16"/>
                <w:szCs w:val="16"/>
                <w:lang w:val="mk-MK"/>
              </w:rPr>
              <w:t>Анекс Договор бр.09-</w:t>
            </w:r>
            <w:r>
              <w:rPr>
                <w:rFonts w:cstheme="minorHAnsi"/>
                <w:sz w:val="16"/>
                <w:szCs w:val="16"/>
                <w:lang w:val="mk-MK"/>
              </w:rPr>
              <w:t>2231</w:t>
            </w:r>
            <w:r w:rsidRPr="00A12925">
              <w:rPr>
                <w:rFonts w:cstheme="minorHAnsi"/>
                <w:sz w:val="16"/>
                <w:szCs w:val="16"/>
                <w:lang w:val="mk-MK"/>
              </w:rPr>
              <w:t>/</w:t>
            </w:r>
            <w:r>
              <w:rPr>
                <w:rFonts w:cstheme="minorHAnsi"/>
                <w:sz w:val="16"/>
                <w:szCs w:val="16"/>
                <w:lang w:val="mk-MK"/>
              </w:rPr>
              <w:t>3</w:t>
            </w:r>
            <w:r w:rsidRPr="00A12925">
              <w:rPr>
                <w:rFonts w:cstheme="minorHAnsi"/>
                <w:sz w:val="16"/>
                <w:szCs w:val="16"/>
                <w:lang w:val="mk-MK"/>
              </w:rPr>
              <w:t xml:space="preserve"> од </w:t>
            </w:r>
            <w:r>
              <w:rPr>
                <w:rFonts w:cstheme="minorHAnsi"/>
                <w:sz w:val="16"/>
                <w:szCs w:val="16"/>
                <w:lang w:val="mk-MK"/>
              </w:rPr>
              <w:t>18</w:t>
            </w:r>
            <w:r w:rsidRPr="00A12925">
              <w:rPr>
                <w:rFonts w:cstheme="minorHAnsi"/>
                <w:sz w:val="16"/>
                <w:szCs w:val="16"/>
                <w:lang w:val="mk-MK"/>
              </w:rPr>
              <w:t>.</w:t>
            </w:r>
            <w:r>
              <w:rPr>
                <w:rFonts w:cstheme="minorHAnsi"/>
                <w:sz w:val="16"/>
                <w:szCs w:val="16"/>
                <w:lang w:val="mk-MK"/>
              </w:rPr>
              <w:t>5</w:t>
            </w:r>
            <w:r w:rsidRPr="00A12925">
              <w:rPr>
                <w:rFonts w:cstheme="minorHAnsi"/>
                <w:sz w:val="16"/>
                <w:szCs w:val="16"/>
                <w:lang w:val="mk-MK"/>
              </w:rPr>
              <w:t>.20</w:t>
            </w:r>
            <w:r>
              <w:rPr>
                <w:rFonts w:cstheme="minorHAnsi"/>
                <w:sz w:val="16"/>
                <w:szCs w:val="16"/>
                <w:lang w:val="mk-MK"/>
              </w:rPr>
              <w:t>20</w:t>
            </w:r>
            <w:r w:rsidRPr="00A12925">
              <w:rPr>
                <w:rFonts w:cstheme="minorHAnsi"/>
                <w:sz w:val="16"/>
                <w:szCs w:val="16"/>
                <w:lang w:val="mk-MK"/>
              </w:rPr>
              <w:t>г.</w:t>
            </w:r>
          </w:p>
        </w:tc>
      </w:tr>
    </w:tbl>
    <w:p w:rsidR="00D401AB" w:rsidRDefault="00D401AB">
      <w:pPr>
        <w:rPr>
          <w:lang w:val="mk-MK"/>
        </w:rPr>
      </w:pPr>
    </w:p>
    <w:p w:rsidR="00DE646A" w:rsidRDefault="00DE646A" w:rsidP="00DE646A">
      <w:pPr>
        <w:spacing w:after="0" w:line="240" w:lineRule="auto"/>
        <w:jc w:val="both"/>
        <w:rPr>
          <w:rFonts w:ascii="Tahoma" w:hAnsi="Tahoma" w:cs="Tahoma"/>
          <w:sz w:val="16"/>
          <w:szCs w:val="16"/>
          <w:u w:val="single"/>
          <w:lang w:val="mk-MK"/>
        </w:rPr>
      </w:pPr>
    </w:p>
    <w:p w:rsidR="00DE646A" w:rsidRPr="009011D6" w:rsidRDefault="00DE646A" w:rsidP="00DE646A">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9</w:t>
      </w:r>
    </w:p>
    <w:p w:rsidR="00D401AB" w:rsidRPr="00D401AB" w:rsidRDefault="00D401AB">
      <w:pPr>
        <w:rPr>
          <w:lang w:val="mk-MK"/>
        </w:rPr>
      </w:pPr>
    </w:p>
    <w:tbl>
      <w:tblPr>
        <w:tblW w:w="9797" w:type="dxa"/>
        <w:jc w:val="center"/>
        <w:tblBorders>
          <w:left w:val="single" w:sz="24" w:space="0" w:color="auto"/>
          <w:bottom w:val="single" w:sz="18" w:space="0" w:color="auto"/>
          <w:right w:val="single" w:sz="24" w:space="0" w:color="auto"/>
          <w:insideH w:val="single" w:sz="4" w:space="0" w:color="auto"/>
          <w:insideV w:val="single" w:sz="4" w:space="0" w:color="auto"/>
        </w:tblBorders>
        <w:tblLayout w:type="fixed"/>
        <w:tblLook w:val="04A0"/>
      </w:tblPr>
      <w:tblGrid>
        <w:gridCol w:w="1000"/>
        <w:gridCol w:w="886"/>
        <w:gridCol w:w="469"/>
        <w:gridCol w:w="3185"/>
        <w:gridCol w:w="565"/>
        <w:gridCol w:w="3692"/>
      </w:tblGrid>
      <w:tr w:rsidR="007338A2" w:rsidRPr="00936CC8" w:rsidTr="00D401AB">
        <w:trPr>
          <w:trHeight w:val="425"/>
          <w:jc w:val="center"/>
        </w:trPr>
        <w:tc>
          <w:tcPr>
            <w:tcW w:w="1000" w:type="dxa"/>
            <w:tcBorders>
              <w:top w:val="single" w:sz="18"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18"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18" w:space="0" w:color="auto"/>
            </w:tcBorders>
            <w:shd w:val="clear" w:color="auto" w:fill="auto"/>
            <w:vAlign w:val="center"/>
            <w:hideMark/>
          </w:tcPr>
          <w:p w:rsidR="007338A2" w:rsidRDefault="007338A2" w:rsidP="00D401AB">
            <w:pPr>
              <w:spacing w:after="0" w:line="240" w:lineRule="auto"/>
              <w:jc w:val="center"/>
              <w:rPr>
                <w:rFonts w:ascii="Calibri" w:hAnsi="Calibri"/>
                <w:b/>
                <w:color w:val="000000"/>
                <w:sz w:val="16"/>
                <w:szCs w:val="16"/>
                <w:lang w:val="mk-MK"/>
              </w:rPr>
            </w:pPr>
            <w:r>
              <w:rPr>
                <w:rFonts w:ascii="Calibri" w:hAnsi="Calibri"/>
                <w:b/>
                <w:color w:val="000000"/>
                <w:sz w:val="16"/>
                <w:szCs w:val="16"/>
                <w:lang w:val="mk-MK"/>
              </w:rPr>
              <w:t>9.</w:t>
            </w:r>
          </w:p>
        </w:tc>
        <w:tc>
          <w:tcPr>
            <w:tcW w:w="3185" w:type="dxa"/>
            <w:tcBorders>
              <w:top w:val="single" w:sz="18"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b/>
                <w:bCs/>
                <w:color w:val="000000"/>
                <w:sz w:val="16"/>
                <w:szCs w:val="16"/>
                <w:lang w:val="mk-MK" w:eastAsia="mk-MK"/>
              </w:rPr>
            </w:pPr>
            <w:r>
              <w:rPr>
                <w:rFonts w:ascii="Calibri" w:eastAsia="Times New Roman" w:hAnsi="Calibri"/>
                <w:b/>
                <w:bCs/>
                <w:color w:val="000000"/>
                <w:sz w:val="16"/>
                <w:szCs w:val="16"/>
                <w:lang w:val="mk-MK" w:eastAsia="mk-MK"/>
              </w:rPr>
              <w:t>ДУП Градска четврт Ц 01 - Мал Ринг 1</w:t>
            </w:r>
          </w:p>
        </w:tc>
        <w:tc>
          <w:tcPr>
            <w:tcW w:w="565" w:type="dxa"/>
            <w:tcBorders>
              <w:top w:val="single" w:sz="18" w:space="0" w:color="auto"/>
            </w:tcBorders>
            <w:shd w:val="clear" w:color="auto" w:fill="auto"/>
            <w:vAlign w:val="center"/>
            <w:hideMark/>
          </w:tcPr>
          <w:p w:rsidR="007338A2" w:rsidRPr="00936CC8" w:rsidRDefault="007338A2" w:rsidP="00D401AB">
            <w:pPr>
              <w:spacing w:after="0" w:line="240" w:lineRule="auto"/>
              <w:jc w:val="center"/>
              <w:rPr>
                <w:rFonts w:ascii="Calibri" w:eastAsia="Times New Roman" w:hAnsi="Calibri"/>
                <w:b/>
                <w:bCs/>
                <w:color w:val="000000"/>
                <w:sz w:val="16"/>
                <w:szCs w:val="16"/>
                <w:lang w:val="mk-MK" w:eastAsia="mk-MK"/>
              </w:rPr>
            </w:pPr>
            <w:r>
              <w:rPr>
                <w:rFonts w:ascii="Calibri" w:eastAsia="Times New Roman" w:hAnsi="Calibri"/>
                <w:b/>
                <w:bCs/>
                <w:color w:val="000000"/>
                <w:sz w:val="16"/>
                <w:szCs w:val="16"/>
                <w:lang w:val="mk-MK" w:eastAsia="mk-MK"/>
              </w:rPr>
              <w:t>37,4</w:t>
            </w:r>
          </w:p>
        </w:tc>
        <w:tc>
          <w:tcPr>
            <w:tcW w:w="3692" w:type="dxa"/>
            <w:tcBorders>
              <w:top w:val="single" w:sz="18" w:space="0" w:color="auto"/>
            </w:tcBorders>
            <w:shd w:val="clear" w:color="auto" w:fill="auto"/>
            <w:vAlign w:val="bottom"/>
            <w:hideMark/>
          </w:tcPr>
          <w:p w:rsidR="007338A2" w:rsidRDefault="007338A2" w:rsidP="00D401AB">
            <w:pPr>
              <w:spacing w:after="0" w:line="240" w:lineRule="auto"/>
              <w:jc w:val="center"/>
              <w:rPr>
                <w:rFonts w:cstheme="minorHAnsi"/>
                <w:b/>
                <w:sz w:val="16"/>
                <w:szCs w:val="16"/>
                <w:lang w:val="mk-MK"/>
              </w:rPr>
            </w:pPr>
            <w:r w:rsidRPr="001C262F">
              <w:rPr>
                <w:rFonts w:cstheme="minorHAnsi"/>
                <w:sz w:val="16"/>
                <w:szCs w:val="16"/>
                <w:lang w:val="mk-MK"/>
              </w:rPr>
              <w:t>Договор бр.09-2739/10 од 13.6.2019</w:t>
            </w:r>
            <w:r>
              <w:rPr>
                <w:rFonts w:cstheme="minorHAnsi"/>
                <w:b/>
                <w:sz w:val="16"/>
                <w:szCs w:val="16"/>
                <w:lang w:val="mk-MK"/>
              </w:rPr>
              <w:t xml:space="preserve">: </w:t>
            </w:r>
          </w:p>
          <w:p w:rsidR="007338A2" w:rsidRDefault="007338A2" w:rsidP="00D401AB">
            <w:pPr>
              <w:spacing w:after="0" w:line="240" w:lineRule="auto"/>
              <w:jc w:val="center"/>
              <w:rPr>
                <w:rFonts w:cstheme="minorHAnsi"/>
                <w:b/>
                <w:sz w:val="16"/>
                <w:szCs w:val="16"/>
                <w:lang w:val="mk-MK"/>
              </w:rPr>
            </w:pPr>
            <w:r>
              <w:rPr>
                <w:rFonts w:cstheme="minorHAnsi"/>
                <w:b/>
                <w:sz w:val="16"/>
                <w:szCs w:val="16"/>
                <w:lang w:val="mk-MK"/>
              </w:rPr>
              <w:t>1.398.102,00</w:t>
            </w:r>
          </w:p>
          <w:p w:rsidR="007338A2" w:rsidRPr="00B83AD7" w:rsidRDefault="007338A2" w:rsidP="00D401AB">
            <w:pPr>
              <w:spacing w:after="0" w:line="240" w:lineRule="auto"/>
              <w:jc w:val="center"/>
              <w:rPr>
                <w:rFonts w:cstheme="minorHAnsi"/>
                <w:b/>
                <w:sz w:val="16"/>
                <w:szCs w:val="16"/>
                <w:lang w:val="mk-MK"/>
              </w:rPr>
            </w:pPr>
            <w:r w:rsidRPr="00A12925">
              <w:rPr>
                <w:rFonts w:cstheme="minorHAnsi"/>
                <w:sz w:val="16"/>
                <w:szCs w:val="16"/>
                <w:lang w:val="mk-MK"/>
              </w:rPr>
              <w:t>Анекс Договор бр.09-</w:t>
            </w:r>
            <w:r>
              <w:rPr>
                <w:rFonts w:cstheme="minorHAnsi"/>
                <w:sz w:val="16"/>
                <w:szCs w:val="16"/>
                <w:lang w:val="mk-MK"/>
              </w:rPr>
              <w:t>2123</w:t>
            </w:r>
            <w:r w:rsidRPr="00A12925">
              <w:rPr>
                <w:rFonts w:cstheme="minorHAnsi"/>
                <w:sz w:val="16"/>
                <w:szCs w:val="16"/>
                <w:lang w:val="mk-MK"/>
              </w:rPr>
              <w:t>/</w:t>
            </w:r>
            <w:r>
              <w:rPr>
                <w:rFonts w:cstheme="minorHAnsi"/>
                <w:sz w:val="16"/>
                <w:szCs w:val="16"/>
                <w:lang w:val="mk-MK"/>
              </w:rPr>
              <w:t>1</w:t>
            </w:r>
            <w:r w:rsidRPr="00A12925">
              <w:rPr>
                <w:rFonts w:cstheme="minorHAnsi"/>
                <w:sz w:val="16"/>
                <w:szCs w:val="16"/>
                <w:lang w:val="mk-MK"/>
              </w:rPr>
              <w:t xml:space="preserve"> од </w:t>
            </w:r>
            <w:r>
              <w:rPr>
                <w:rFonts w:cstheme="minorHAnsi"/>
                <w:sz w:val="16"/>
                <w:szCs w:val="16"/>
                <w:lang w:val="mk-MK"/>
              </w:rPr>
              <w:t>05</w:t>
            </w:r>
            <w:r w:rsidRPr="00A12925">
              <w:rPr>
                <w:rFonts w:cstheme="minorHAnsi"/>
                <w:sz w:val="16"/>
                <w:szCs w:val="16"/>
                <w:lang w:val="mk-MK"/>
              </w:rPr>
              <w:t>.</w:t>
            </w:r>
            <w:r>
              <w:rPr>
                <w:rFonts w:cstheme="minorHAnsi"/>
                <w:sz w:val="16"/>
                <w:szCs w:val="16"/>
                <w:lang w:val="mk-MK"/>
              </w:rPr>
              <w:t>5</w:t>
            </w:r>
            <w:r w:rsidRPr="00A12925">
              <w:rPr>
                <w:rFonts w:cstheme="minorHAnsi"/>
                <w:sz w:val="16"/>
                <w:szCs w:val="16"/>
                <w:lang w:val="mk-MK"/>
              </w:rPr>
              <w:t>.20</w:t>
            </w:r>
            <w:r>
              <w:rPr>
                <w:rFonts w:cstheme="minorHAnsi"/>
                <w:sz w:val="16"/>
                <w:szCs w:val="16"/>
                <w:lang w:val="mk-MK"/>
              </w:rPr>
              <w:t>20</w:t>
            </w:r>
            <w:r w:rsidRPr="00A12925">
              <w:rPr>
                <w:rFonts w:cstheme="minorHAnsi"/>
                <w:sz w:val="16"/>
                <w:szCs w:val="16"/>
                <w:lang w:val="mk-MK"/>
              </w:rPr>
              <w:t>г.</w:t>
            </w:r>
          </w:p>
        </w:tc>
      </w:tr>
      <w:tr w:rsidR="007338A2" w:rsidRPr="00936CC8" w:rsidTr="00D401AB">
        <w:trPr>
          <w:trHeight w:val="425"/>
          <w:jc w:val="center"/>
        </w:trPr>
        <w:tc>
          <w:tcPr>
            <w:tcW w:w="1000" w:type="dxa"/>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shd w:val="clear" w:color="auto" w:fill="auto"/>
            <w:vAlign w:val="center"/>
            <w:hideMark/>
          </w:tcPr>
          <w:p w:rsidR="007338A2" w:rsidRDefault="007338A2" w:rsidP="00D401AB">
            <w:pPr>
              <w:spacing w:after="0" w:line="240" w:lineRule="auto"/>
              <w:jc w:val="center"/>
              <w:rPr>
                <w:rFonts w:ascii="Calibri" w:hAnsi="Calibri"/>
                <w:b/>
                <w:color w:val="000000"/>
                <w:sz w:val="16"/>
                <w:szCs w:val="16"/>
                <w:lang w:val="mk-MK"/>
              </w:rPr>
            </w:pPr>
            <w:r>
              <w:rPr>
                <w:rFonts w:ascii="Calibri" w:hAnsi="Calibri"/>
                <w:b/>
                <w:color w:val="000000"/>
                <w:sz w:val="16"/>
                <w:szCs w:val="16"/>
                <w:lang w:val="mk-MK"/>
              </w:rPr>
              <w:t>10.</w:t>
            </w:r>
          </w:p>
        </w:tc>
        <w:tc>
          <w:tcPr>
            <w:tcW w:w="3185" w:type="dxa"/>
            <w:shd w:val="clear" w:color="auto" w:fill="auto"/>
            <w:vAlign w:val="center"/>
            <w:hideMark/>
          </w:tcPr>
          <w:p w:rsidR="007338A2" w:rsidRPr="002A0BBD" w:rsidRDefault="007338A2" w:rsidP="00D401AB">
            <w:pPr>
              <w:spacing w:after="0" w:line="240" w:lineRule="auto"/>
              <w:rPr>
                <w:rFonts w:ascii="Calibri" w:hAnsi="Calibri"/>
                <w:b/>
                <w:bCs/>
                <w:color w:val="000000"/>
                <w:sz w:val="16"/>
                <w:szCs w:val="16"/>
                <w:lang w:val="mk-MK"/>
              </w:rPr>
            </w:pPr>
            <w:r w:rsidRPr="002A0BBD">
              <w:rPr>
                <w:rFonts w:ascii="Calibri" w:hAnsi="Calibri"/>
                <w:b/>
                <w:bCs/>
                <w:color w:val="000000"/>
                <w:sz w:val="16"/>
                <w:szCs w:val="16"/>
                <w:lang w:val="mk-MK"/>
              </w:rPr>
              <w:t>ДУП Градска четврт Ц 06 - Стара железничка станица</w:t>
            </w:r>
          </w:p>
        </w:tc>
        <w:tc>
          <w:tcPr>
            <w:tcW w:w="565" w:type="dxa"/>
            <w:shd w:val="clear" w:color="auto" w:fill="auto"/>
            <w:vAlign w:val="center"/>
            <w:hideMark/>
          </w:tcPr>
          <w:p w:rsidR="007338A2" w:rsidRPr="002A0BBD" w:rsidRDefault="007338A2" w:rsidP="00D401AB">
            <w:pPr>
              <w:spacing w:after="0" w:line="240" w:lineRule="auto"/>
              <w:jc w:val="center"/>
              <w:rPr>
                <w:rFonts w:ascii="Calibri" w:hAnsi="Calibri"/>
                <w:b/>
                <w:bCs/>
                <w:color w:val="000000"/>
                <w:sz w:val="16"/>
                <w:szCs w:val="16"/>
                <w:lang w:val="mk-MK"/>
              </w:rPr>
            </w:pPr>
            <w:r w:rsidRPr="002A0BBD">
              <w:rPr>
                <w:rFonts w:ascii="Calibri" w:hAnsi="Calibri"/>
                <w:b/>
                <w:bCs/>
                <w:color w:val="000000"/>
                <w:sz w:val="16"/>
                <w:szCs w:val="16"/>
                <w:lang w:val="mk-MK"/>
              </w:rPr>
              <w:t>14,4</w:t>
            </w:r>
          </w:p>
        </w:tc>
        <w:tc>
          <w:tcPr>
            <w:tcW w:w="3692" w:type="dxa"/>
            <w:shd w:val="clear" w:color="auto" w:fill="auto"/>
            <w:vAlign w:val="center"/>
            <w:hideMark/>
          </w:tcPr>
          <w:p w:rsidR="007338A2" w:rsidRDefault="007338A2" w:rsidP="00D401AB">
            <w:pPr>
              <w:spacing w:after="0" w:line="240" w:lineRule="auto"/>
              <w:jc w:val="center"/>
              <w:rPr>
                <w:rFonts w:ascii="Calibri" w:hAnsi="Calibri"/>
                <w:bCs/>
                <w:color w:val="000000"/>
                <w:sz w:val="16"/>
                <w:szCs w:val="16"/>
                <w:lang w:val="mk-MK"/>
              </w:rPr>
            </w:pPr>
            <w:r>
              <w:rPr>
                <w:rFonts w:ascii="Calibri" w:hAnsi="Calibri"/>
                <w:bCs/>
                <w:color w:val="000000"/>
                <w:sz w:val="16"/>
                <w:szCs w:val="16"/>
                <w:lang w:val="mk-MK"/>
              </w:rPr>
              <w:t>Д</w:t>
            </w:r>
            <w:r w:rsidRPr="00C0750B">
              <w:rPr>
                <w:rFonts w:ascii="Calibri" w:hAnsi="Calibri"/>
                <w:bCs/>
                <w:color w:val="000000"/>
                <w:sz w:val="16"/>
                <w:szCs w:val="16"/>
                <w:lang w:val="mk-MK"/>
              </w:rPr>
              <w:t>оговор бр.09-</w:t>
            </w:r>
            <w:r>
              <w:rPr>
                <w:rFonts w:ascii="Calibri" w:hAnsi="Calibri"/>
                <w:bCs/>
                <w:color w:val="000000"/>
                <w:sz w:val="16"/>
                <w:szCs w:val="16"/>
                <w:lang w:val="mk-MK"/>
              </w:rPr>
              <w:t>2587</w:t>
            </w:r>
            <w:r w:rsidRPr="00C0750B">
              <w:rPr>
                <w:rFonts w:ascii="Calibri" w:hAnsi="Calibri"/>
                <w:bCs/>
                <w:color w:val="000000"/>
                <w:sz w:val="16"/>
                <w:szCs w:val="16"/>
                <w:lang w:val="mk-MK"/>
              </w:rPr>
              <w:t>/1</w:t>
            </w:r>
            <w:r>
              <w:rPr>
                <w:rFonts w:ascii="Calibri" w:hAnsi="Calibri"/>
                <w:bCs/>
                <w:color w:val="000000"/>
                <w:sz w:val="16"/>
                <w:szCs w:val="16"/>
                <w:lang w:val="mk-MK"/>
              </w:rPr>
              <w:t>1</w:t>
            </w:r>
            <w:r w:rsidRPr="00C0750B">
              <w:rPr>
                <w:rFonts w:ascii="Calibri" w:hAnsi="Calibri"/>
                <w:bCs/>
                <w:color w:val="000000"/>
                <w:sz w:val="16"/>
                <w:szCs w:val="16"/>
                <w:lang w:val="mk-MK"/>
              </w:rPr>
              <w:t xml:space="preserve"> од </w:t>
            </w:r>
            <w:r>
              <w:rPr>
                <w:rFonts w:ascii="Calibri" w:hAnsi="Calibri"/>
                <w:bCs/>
                <w:color w:val="000000"/>
                <w:sz w:val="16"/>
                <w:szCs w:val="16"/>
                <w:lang w:val="mk-MK"/>
              </w:rPr>
              <w:t>18</w:t>
            </w:r>
            <w:r w:rsidRPr="00C0750B">
              <w:rPr>
                <w:rFonts w:ascii="Calibri" w:hAnsi="Calibri"/>
                <w:bCs/>
                <w:color w:val="000000"/>
                <w:sz w:val="16"/>
                <w:szCs w:val="16"/>
                <w:lang w:val="mk-MK"/>
              </w:rPr>
              <w:t>.0</w:t>
            </w:r>
            <w:r>
              <w:rPr>
                <w:rFonts w:ascii="Calibri" w:hAnsi="Calibri"/>
                <w:bCs/>
                <w:color w:val="000000"/>
                <w:sz w:val="16"/>
                <w:szCs w:val="16"/>
                <w:lang w:val="mk-MK"/>
              </w:rPr>
              <w:t>6</w:t>
            </w:r>
            <w:r w:rsidRPr="00C0750B">
              <w:rPr>
                <w:rFonts w:ascii="Calibri" w:hAnsi="Calibri"/>
                <w:bCs/>
                <w:color w:val="000000"/>
                <w:sz w:val="16"/>
                <w:szCs w:val="16"/>
                <w:lang w:val="mk-MK"/>
              </w:rPr>
              <w:t>.201</w:t>
            </w:r>
            <w:r>
              <w:rPr>
                <w:rFonts w:ascii="Calibri" w:hAnsi="Calibri"/>
                <w:bCs/>
                <w:color w:val="000000"/>
                <w:sz w:val="16"/>
                <w:szCs w:val="16"/>
                <w:lang w:val="mk-MK"/>
              </w:rPr>
              <w:t>8</w:t>
            </w:r>
            <w:r w:rsidRPr="00C0750B">
              <w:rPr>
                <w:rFonts w:ascii="Calibri" w:hAnsi="Calibri"/>
                <w:bCs/>
                <w:color w:val="000000"/>
                <w:sz w:val="16"/>
                <w:szCs w:val="16"/>
                <w:lang w:val="mk-MK"/>
              </w:rPr>
              <w:t>:</w:t>
            </w:r>
          </w:p>
          <w:p w:rsidR="007338A2" w:rsidRDefault="007338A2" w:rsidP="00D401AB">
            <w:pPr>
              <w:spacing w:after="0" w:line="240" w:lineRule="auto"/>
              <w:jc w:val="center"/>
              <w:rPr>
                <w:rFonts w:ascii="Calibri" w:hAnsi="Calibri"/>
                <w:bCs/>
                <w:color w:val="000000"/>
                <w:sz w:val="16"/>
                <w:szCs w:val="16"/>
                <w:lang w:val="mk-MK"/>
              </w:rPr>
            </w:pPr>
            <w:r w:rsidRPr="00C0750B">
              <w:rPr>
                <w:rFonts w:ascii="Calibri" w:hAnsi="Calibri"/>
                <w:bCs/>
                <w:color w:val="000000"/>
                <w:sz w:val="16"/>
                <w:szCs w:val="16"/>
                <w:lang w:val="mk-MK"/>
              </w:rPr>
              <w:t xml:space="preserve"> </w:t>
            </w:r>
            <w:r w:rsidRPr="00A20795">
              <w:rPr>
                <w:rFonts w:ascii="Calibri" w:hAnsi="Calibri"/>
                <w:b/>
                <w:bCs/>
                <w:color w:val="000000"/>
                <w:sz w:val="16"/>
                <w:szCs w:val="16"/>
                <w:lang w:val="mk-MK"/>
              </w:rPr>
              <w:t>235.736,00</w:t>
            </w:r>
          </w:p>
          <w:p w:rsidR="007338A2" w:rsidRPr="002C0B81" w:rsidRDefault="007338A2" w:rsidP="00D401AB">
            <w:pPr>
              <w:spacing w:after="0" w:line="240" w:lineRule="auto"/>
              <w:jc w:val="center"/>
              <w:rPr>
                <w:rFonts w:ascii="Calibri" w:eastAsia="Times New Roman" w:hAnsi="Calibri"/>
                <w:bCs/>
                <w:color w:val="000000"/>
                <w:sz w:val="16"/>
                <w:szCs w:val="16"/>
                <w:lang w:val="mk-MK" w:eastAsia="mk-MK"/>
              </w:rPr>
            </w:pPr>
            <w:r w:rsidRPr="002C0B81">
              <w:rPr>
                <w:rFonts w:cstheme="minorHAnsi"/>
                <w:sz w:val="16"/>
                <w:szCs w:val="16"/>
                <w:lang w:val="mk-MK"/>
              </w:rPr>
              <w:t>Анекс Договор бр.09-</w:t>
            </w:r>
            <w:r>
              <w:rPr>
                <w:rFonts w:cstheme="minorHAnsi"/>
                <w:sz w:val="16"/>
                <w:szCs w:val="16"/>
                <w:lang w:val="mk-MK"/>
              </w:rPr>
              <w:t>2375</w:t>
            </w:r>
            <w:r w:rsidRPr="002C0B81">
              <w:rPr>
                <w:rFonts w:cstheme="minorHAnsi"/>
                <w:sz w:val="16"/>
                <w:szCs w:val="16"/>
                <w:lang w:val="mk-MK"/>
              </w:rPr>
              <w:t>/</w:t>
            </w:r>
            <w:r>
              <w:rPr>
                <w:rFonts w:cstheme="minorHAnsi"/>
                <w:sz w:val="16"/>
                <w:szCs w:val="16"/>
                <w:lang w:val="mk-MK"/>
              </w:rPr>
              <w:t>3 од 09</w:t>
            </w:r>
            <w:r w:rsidRPr="002C0B81">
              <w:rPr>
                <w:rFonts w:cstheme="minorHAnsi"/>
                <w:sz w:val="16"/>
                <w:szCs w:val="16"/>
                <w:lang w:val="mk-MK"/>
              </w:rPr>
              <w:t>.6.20</w:t>
            </w:r>
            <w:r>
              <w:rPr>
                <w:rFonts w:cstheme="minorHAnsi"/>
                <w:sz w:val="16"/>
                <w:szCs w:val="16"/>
                <w:lang w:val="mk-MK"/>
              </w:rPr>
              <w:t>20</w:t>
            </w:r>
            <w:r w:rsidRPr="002C0B81">
              <w:rPr>
                <w:rFonts w:cstheme="minorHAnsi"/>
                <w:sz w:val="16"/>
                <w:szCs w:val="16"/>
                <w:lang w:val="mk-MK"/>
              </w:rPr>
              <w:t>г.</w:t>
            </w:r>
          </w:p>
        </w:tc>
      </w:tr>
      <w:tr w:rsidR="007338A2" w:rsidRPr="00936CC8" w:rsidTr="00D401AB">
        <w:trPr>
          <w:trHeight w:val="425"/>
          <w:jc w:val="center"/>
        </w:trPr>
        <w:tc>
          <w:tcPr>
            <w:tcW w:w="1000" w:type="dxa"/>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shd w:val="clear" w:color="auto" w:fill="auto"/>
            <w:vAlign w:val="center"/>
            <w:hideMark/>
          </w:tcPr>
          <w:p w:rsidR="007338A2" w:rsidRDefault="007338A2" w:rsidP="00D401AB">
            <w:pPr>
              <w:spacing w:after="0" w:line="240" w:lineRule="auto"/>
              <w:jc w:val="center"/>
              <w:rPr>
                <w:rFonts w:ascii="Calibri" w:hAnsi="Calibri"/>
                <w:b/>
                <w:color w:val="000000"/>
                <w:sz w:val="16"/>
                <w:szCs w:val="16"/>
                <w:lang w:val="mk-MK"/>
              </w:rPr>
            </w:pPr>
            <w:r>
              <w:rPr>
                <w:rFonts w:ascii="Calibri" w:hAnsi="Calibri"/>
                <w:b/>
                <w:color w:val="000000"/>
                <w:sz w:val="16"/>
                <w:szCs w:val="16"/>
                <w:lang w:val="mk-MK"/>
              </w:rPr>
              <w:t>11.</w:t>
            </w:r>
          </w:p>
        </w:tc>
        <w:tc>
          <w:tcPr>
            <w:tcW w:w="3185" w:type="dxa"/>
            <w:shd w:val="clear" w:color="auto" w:fill="auto"/>
            <w:vAlign w:val="bottom"/>
            <w:hideMark/>
          </w:tcPr>
          <w:p w:rsidR="007338A2" w:rsidRPr="00A270F3" w:rsidRDefault="007338A2" w:rsidP="00D401AB">
            <w:pPr>
              <w:spacing w:after="0" w:line="240" w:lineRule="auto"/>
              <w:rPr>
                <w:rFonts w:ascii="Calibri" w:hAnsi="Calibri"/>
                <w:b/>
                <w:bCs/>
                <w:color w:val="000000"/>
                <w:sz w:val="16"/>
                <w:szCs w:val="16"/>
                <w:lang w:val="mk-MK"/>
              </w:rPr>
            </w:pPr>
            <w:r w:rsidRPr="00D238B1">
              <w:rPr>
                <w:rFonts w:ascii="Calibri" w:hAnsi="Calibri"/>
                <w:b/>
                <w:bCs/>
                <w:sz w:val="16"/>
                <w:szCs w:val="16"/>
                <w:lang w:val="mk-MK"/>
              </w:rPr>
              <w:t>Изменување и дополнување на</w:t>
            </w:r>
            <w:r w:rsidRPr="00D238B1">
              <w:rPr>
                <w:rFonts w:ascii="Calibri" w:hAnsi="Calibri"/>
                <w:b/>
                <w:bCs/>
                <w:color w:val="000000"/>
                <w:sz w:val="16"/>
                <w:szCs w:val="16"/>
                <w:lang w:val="mk-MK"/>
              </w:rPr>
              <w:t xml:space="preserve"> блок 15 во ДУП Градска четврт Ј 07- локалитети Капиштец, Завод за медицинска рехабилитација, Старо Водно, Долно Водно, Мало Курило и Цвеќар</w:t>
            </w:r>
            <w:r>
              <w:rPr>
                <w:rFonts w:ascii="Calibri" w:hAnsi="Calibri"/>
                <w:b/>
                <w:bCs/>
                <w:color w:val="000000"/>
                <w:sz w:val="16"/>
                <w:szCs w:val="16"/>
                <w:lang w:val="mk-MK"/>
              </w:rPr>
              <w:t>а</w:t>
            </w:r>
          </w:p>
        </w:tc>
        <w:tc>
          <w:tcPr>
            <w:tcW w:w="565" w:type="dxa"/>
            <w:shd w:val="clear" w:color="auto" w:fill="auto"/>
            <w:vAlign w:val="center"/>
            <w:hideMark/>
          </w:tcPr>
          <w:p w:rsidR="007338A2" w:rsidRPr="00D238B1" w:rsidRDefault="007338A2" w:rsidP="00D401AB">
            <w:pPr>
              <w:spacing w:after="0" w:line="240" w:lineRule="auto"/>
              <w:jc w:val="center"/>
              <w:rPr>
                <w:rFonts w:ascii="Calibri" w:hAnsi="Calibri"/>
                <w:b/>
                <w:bCs/>
                <w:sz w:val="16"/>
                <w:szCs w:val="16"/>
                <w:lang w:val="mk-MK"/>
              </w:rPr>
            </w:pPr>
            <w:r w:rsidRPr="00D238B1">
              <w:rPr>
                <w:rFonts w:ascii="Calibri" w:hAnsi="Calibri"/>
                <w:b/>
                <w:bCs/>
                <w:sz w:val="16"/>
                <w:szCs w:val="16"/>
                <w:lang w:val="mk-MK"/>
              </w:rPr>
              <w:t>2</w:t>
            </w:r>
          </w:p>
        </w:tc>
        <w:tc>
          <w:tcPr>
            <w:tcW w:w="3692" w:type="dxa"/>
            <w:shd w:val="clear" w:color="auto" w:fill="auto"/>
            <w:vAlign w:val="center"/>
            <w:hideMark/>
          </w:tcPr>
          <w:p w:rsidR="007338A2" w:rsidRPr="00D238B1" w:rsidRDefault="007338A2" w:rsidP="00D401AB">
            <w:pPr>
              <w:spacing w:after="0" w:line="240" w:lineRule="auto"/>
              <w:jc w:val="center"/>
              <w:rPr>
                <w:rFonts w:ascii="Calibri" w:eastAsia="Times New Roman" w:hAnsi="Calibri"/>
                <w:bCs/>
                <w:color w:val="000000"/>
                <w:sz w:val="16"/>
                <w:szCs w:val="16"/>
                <w:lang w:val="mk-MK" w:eastAsia="mk-MK"/>
              </w:rPr>
            </w:pPr>
            <w:r w:rsidRPr="00D238B1">
              <w:rPr>
                <w:rFonts w:ascii="Calibri" w:eastAsia="Times New Roman" w:hAnsi="Calibri"/>
                <w:bCs/>
                <w:color w:val="000000"/>
                <w:sz w:val="16"/>
                <w:szCs w:val="16"/>
                <w:lang w:val="mk-MK" w:eastAsia="mk-MK"/>
              </w:rPr>
              <w:t>Приватна иницијатива</w:t>
            </w:r>
          </w:p>
          <w:p w:rsidR="007338A2" w:rsidRPr="00D238B1" w:rsidRDefault="007338A2" w:rsidP="00D401AB">
            <w:pPr>
              <w:spacing w:after="0" w:line="240" w:lineRule="auto"/>
              <w:jc w:val="center"/>
              <w:rPr>
                <w:rFonts w:ascii="Calibri" w:eastAsia="Times New Roman" w:hAnsi="Calibri"/>
                <w:bCs/>
                <w:color w:val="000000"/>
                <w:sz w:val="16"/>
                <w:szCs w:val="16"/>
                <w:lang w:val="mk-MK" w:eastAsia="mk-MK"/>
              </w:rPr>
            </w:pPr>
          </w:p>
        </w:tc>
      </w:tr>
      <w:tr w:rsidR="007338A2" w:rsidRPr="00936CC8" w:rsidTr="00D401AB">
        <w:trPr>
          <w:trHeight w:val="425"/>
          <w:jc w:val="center"/>
        </w:trPr>
        <w:tc>
          <w:tcPr>
            <w:tcW w:w="1000" w:type="dxa"/>
            <w:tcBorders>
              <w:bottom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bottom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bottom w:val="single" w:sz="4" w:space="0" w:color="auto"/>
            </w:tcBorders>
            <w:shd w:val="clear" w:color="auto" w:fill="auto"/>
            <w:vAlign w:val="center"/>
            <w:hideMark/>
          </w:tcPr>
          <w:p w:rsidR="007338A2" w:rsidRDefault="007338A2" w:rsidP="00D401AB">
            <w:pPr>
              <w:spacing w:after="0" w:line="240" w:lineRule="auto"/>
              <w:jc w:val="center"/>
              <w:rPr>
                <w:rFonts w:ascii="Calibri" w:hAnsi="Calibri"/>
                <w:b/>
                <w:color w:val="000000"/>
                <w:sz w:val="16"/>
                <w:szCs w:val="16"/>
                <w:lang w:val="mk-MK"/>
              </w:rPr>
            </w:pPr>
            <w:r>
              <w:rPr>
                <w:rFonts w:ascii="Calibri" w:hAnsi="Calibri"/>
                <w:b/>
                <w:color w:val="000000"/>
                <w:sz w:val="16"/>
                <w:szCs w:val="16"/>
                <w:lang w:val="mk-MK"/>
              </w:rPr>
              <w:t>12.</w:t>
            </w:r>
          </w:p>
        </w:tc>
        <w:tc>
          <w:tcPr>
            <w:tcW w:w="3185" w:type="dxa"/>
            <w:tcBorders>
              <w:bottom w:val="single" w:sz="4" w:space="0" w:color="auto"/>
            </w:tcBorders>
            <w:shd w:val="clear" w:color="auto" w:fill="auto"/>
            <w:vAlign w:val="center"/>
            <w:hideMark/>
          </w:tcPr>
          <w:p w:rsidR="007338A2" w:rsidRPr="00BC47C3" w:rsidRDefault="007338A2" w:rsidP="00D401AB">
            <w:pPr>
              <w:spacing w:after="0" w:line="240" w:lineRule="auto"/>
              <w:rPr>
                <w:rFonts w:ascii="Calibri" w:hAnsi="Calibri"/>
                <w:b/>
                <w:bCs/>
                <w:sz w:val="16"/>
                <w:szCs w:val="16"/>
                <w:lang w:val="mk-MK"/>
              </w:rPr>
            </w:pPr>
            <w:r w:rsidRPr="00BC47C3">
              <w:rPr>
                <w:rFonts w:ascii="Calibri" w:hAnsi="Calibri"/>
                <w:b/>
                <w:bCs/>
                <w:sz w:val="16"/>
                <w:szCs w:val="16"/>
                <w:lang w:val="mk-MK"/>
              </w:rPr>
              <w:t>ДУП Градска четврт ЦС 07-Крњево 2</w:t>
            </w:r>
          </w:p>
        </w:tc>
        <w:tc>
          <w:tcPr>
            <w:tcW w:w="565" w:type="dxa"/>
            <w:tcBorders>
              <w:bottom w:val="single" w:sz="4" w:space="0" w:color="auto"/>
            </w:tcBorders>
            <w:shd w:val="clear" w:color="auto" w:fill="auto"/>
            <w:vAlign w:val="center"/>
            <w:hideMark/>
          </w:tcPr>
          <w:p w:rsidR="007338A2" w:rsidRPr="00BC47C3" w:rsidRDefault="007338A2" w:rsidP="00D401AB">
            <w:pPr>
              <w:spacing w:after="0" w:line="240" w:lineRule="auto"/>
              <w:jc w:val="center"/>
              <w:rPr>
                <w:rFonts w:ascii="Calibri" w:hAnsi="Calibri"/>
                <w:b/>
                <w:bCs/>
                <w:sz w:val="16"/>
                <w:szCs w:val="16"/>
                <w:lang w:val="mk-MK"/>
              </w:rPr>
            </w:pPr>
            <w:r w:rsidRPr="00BC47C3">
              <w:rPr>
                <w:rFonts w:ascii="Calibri" w:hAnsi="Calibri"/>
                <w:b/>
                <w:bCs/>
                <w:sz w:val="16"/>
                <w:szCs w:val="16"/>
                <w:lang w:val="mk-MK"/>
              </w:rPr>
              <w:t>6,6</w:t>
            </w:r>
          </w:p>
        </w:tc>
        <w:tc>
          <w:tcPr>
            <w:tcW w:w="3692" w:type="dxa"/>
            <w:tcBorders>
              <w:bottom w:val="single" w:sz="4" w:space="0" w:color="auto"/>
            </w:tcBorders>
            <w:shd w:val="clear" w:color="auto" w:fill="auto"/>
            <w:vAlign w:val="bottom"/>
            <w:hideMark/>
          </w:tcPr>
          <w:p w:rsidR="007338A2" w:rsidRDefault="007338A2" w:rsidP="00D401AB">
            <w:pPr>
              <w:spacing w:after="0" w:line="240" w:lineRule="auto"/>
              <w:jc w:val="center"/>
              <w:rPr>
                <w:rFonts w:ascii="Calibri" w:hAnsi="Calibri"/>
                <w:bCs/>
                <w:color w:val="000000"/>
                <w:sz w:val="16"/>
                <w:szCs w:val="16"/>
                <w:lang w:val="mk-MK"/>
              </w:rPr>
            </w:pPr>
            <w:r w:rsidRPr="00BC47C3">
              <w:rPr>
                <w:rFonts w:ascii="Calibri" w:hAnsi="Calibri"/>
                <w:bCs/>
                <w:color w:val="000000"/>
                <w:sz w:val="16"/>
                <w:szCs w:val="16"/>
                <w:lang w:val="mk-MK"/>
              </w:rPr>
              <w:t xml:space="preserve">Договор бр.09-6261/12 од 16.12.2015: </w:t>
            </w:r>
          </w:p>
          <w:p w:rsidR="007338A2" w:rsidRPr="00B83AD7" w:rsidRDefault="007338A2" w:rsidP="00D401AB">
            <w:pPr>
              <w:spacing w:after="0" w:line="240" w:lineRule="auto"/>
              <w:jc w:val="center"/>
              <w:rPr>
                <w:rFonts w:ascii="Calibri" w:hAnsi="Calibri"/>
                <w:bCs/>
                <w:color w:val="000000"/>
                <w:sz w:val="16"/>
                <w:szCs w:val="16"/>
                <w:lang w:val="mk-MK"/>
              </w:rPr>
            </w:pPr>
            <w:r w:rsidRPr="00BC47C3">
              <w:rPr>
                <w:rFonts w:ascii="Calibri" w:hAnsi="Calibri"/>
                <w:b/>
                <w:bCs/>
                <w:color w:val="000000"/>
                <w:sz w:val="16"/>
                <w:szCs w:val="16"/>
                <w:lang w:val="mk-MK"/>
              </w:rPr>
              <w:t>141.600,00</w:t>
            </w:r>
          </w:p>
        </w:tc>
      </w:tr>
      <w:tr w:rsidR="007338A2" w:rsidRPr="00936CC8" w:rsidTr="00D401AB">
        <w:tblPrEx>
          <w:tblBorders>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4" w:space="0" w:color="auto"/>
              <w:left w:val="nil"/>
              <w:bottom w:val="single" w:sz="4" w:space="0" w:color="auto"/>
              <w:right w:val="single" w:sz="4" w:space="0" w:color="auto"/>
            </w:tcBorders>
            <w:shd w:val="clear" w:color="auto" w:fill="auto"/>
            <w:vAlign w:val="center"/>
            <w:hideMark/>
          </w:tcPr>
          <w:p w:rsidR="007338A2" w:rsidRPr="00C0750B" w:rsidRDefault="007338A2" w:rsidP="00D401AB">
            <w:pPr>
              <w:spacing w:after="0" w:line="240" w:lineRule="auto"/>
              <w:jc w:val="center"/>
              <w:rPr>
                <w:rFonts w:ascii="Calibri" w:hAnsi="Calibri"/>
                <w:b/>
                <w:color w:val="000000"/>
                <w:sz w:val="16"/>
                <w:szCs w:val="16"/>
                <w:lang w:val="mk-MK"/>
              </w:rPr>
            </w:pPr>
            <w:r>
              <w:rPr>
                <w:rFonts w:ascii="Calibri" w:hAnsi="Calibri"/>
                <w:b/>
                <w:color w:val="000000"/>
                <w:sz w:val="16"/>
                <w:szCs w:val="16"/>
                <w:lang w:val="mk-MK"/>
              </w:rPr>
              <w:t>13.</w:t>
            </w:r>
          </w:p>
        </w:tc>
        <w:tc>
          <w:tcPr>
            <w:tcW w:w="3185"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b/>
                <w:bCs/>
                <w:sz w:val="16"/>
                <w:szCs w:val="16"/>
                <w:lang w:val="mk-MK" w:eastAsia="mk-MK"/>
              </w:rPr>
            </w:pPr>
            <w:r>
              <w:rPr>
                <w:rFonts w:ascii="Calibri" w:eastAsia="Times New Roman" w:hAnsi="Calibri"/>
                <w:b/>
                <w:bCs/>
                <w:sz w:val="16"/>
                <w:szCs w:val="16"/>
                <w:lang w:val="mk-MK" w:eastAsia="mk-MK"/>
              </w:rPr>
              <w:t xml:space="preserve">ДУП </w:t>
            </w:r>
            <w:r w:rsidRPr="00936CC8">
              <w:rPr>
                <w:rFonts w:ascii="Calibri" w:eastAsia="Times New Roman" w:hAnsi="Calibri"/>
                <w:b/>
                <w:bCs/>
                <w:sz w:val="16"/>
                <w:szCs w:val="16"/>
                <w:lang w:val="mk-MK" w:eastAsia="mk-MK"/>
              </w:rPr>
              <w:t>Градска четврт ЦС 01</w:t>
            </w:r>
            <w:r>
              <w:rPr>
                <w:rFonts w:ascii="Calibri" w:eastAsia="Times New Roman" w:hAnsi="Calibri"/>
                <w:b/>
                <w:bCs/>
                <w:sz w:val="16"/>
                <w:szCs w:val="16"/>
                <w:lang w:val="mk-MK" w:eastAsia="mk-MK"/>
              </w:rPr>
              <w:t>-</w:t>
            </w:r>
            <w:r w:rsidRPr="00C921DB">
              <w:rPr>
                <w:rFonts w:ascii="Calibri" w:eastAsia="Times New Roman" w:hAnsi="Calibri"/>
                <w:b/>
                <w:bCs/>
                <w:color w:val="000000"/>
                <w:sz w:val="16"/>
                <w:szCs w:val="16"/>
                <w:lang w:val="mk-MK" w:eastAsia="mk-MK"/>
              </w:rPr>
              <w:t xml:space="preserve"> Француски гробишта, Тетовска трошарина и Парк 2</w:t>
            </w:r>
          </w:p>
        </w:tc>
        <w:tc>
          <w:tcPr>
            <w:tcW w:w="565"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jc w:val="center"/>
              <w:rPr>
                <w:rFonts w:ascii="Calibri" w:eastAsia="Times New Roman" w:hAnsi="Calibri"/>
                <w:b/>
                <w:bCs/>
                <w:sz w:val="16"/>
                <w:szCs w:val="16"/>
                <w:lang w:val="mk-MK" w:eastAsia="mk-MK"/>
              </w:rPr>
            </w:pPr>
            <w:r w:rsidRPr="00BF32A6">
              <w:rPr>
                <w:rFonts w:ascii="Calibri" w:eastAsia="Times New Roman" w:hAnsi="Calibri"/>
                <w:b/>
                <w:bCs/>
                <w:sz w:val="16"/>
                <w:szCs w:val="16"/>
                <w:lang w:val="mk-MK" w:eastAsia="mk-MK"/>
              </w:rPr>
              <w:t>42,4</w:t>
            </w:r>
          </w:p>
        </w:tc>
        <w:tc>
          <w:tcPr>
            <w:tcW w:w="3692" w:type="dxa"/>
            <w:tcBorders>
              <w:top w:val="single" w:sz="4" w:space="0" w:color="auto"/>
              <w:left w:val="nil"/>
              <w:bottom w:val="single" w:sz="4" w:space="0" w:color="auto"/>
              <w:right w:val="single" w:sz="24" w:space="0" w:color="auto"/>
            </w:tcBorders>
            <w:shd w:val="clear" w:color="auto" w:fill="auto"/>
            <w:vAlign w:val="center"/>
            <w:hideMark/>
          </w:tcPr>
          <w:p w:rsidR="007338A2" w:rsidRDefault="007338A2" w:rsidP="00D401AB">
            <w:pPr>
              <w:spacing w:after="0" w:line="240" w:lineRule="auto"/>
              <w:ind w:right="-202"/>
              <w:jc w:val="center"/>
              <w:rPr>
                <w:rFonts w:ascii="Calibri" w:hAnsi="Calibri"/>
                <w:bCs/>
                <w:color w:val="000000"/>
                <w:sz w:val="16"/>
                <w:szCs w:val="16"/>
                <w:lang w:val="mk-MK"/>
              </w:rPr>
            </w:pPr>
            <w:r>
              <w:rPr>
                <w:rFonts w:ascii="Calibri" w:hAnsi="Calibri"/>
                <w:bCs/>
                <w:color w:val="000000"/>
                <w:sz w:val="16"/>
                <w:szCs w:val="16"/>
                <w:lang w:val="mk-MK"/>
              </w:rPr>
              <w:t>Д</w:t>
            </w:r>
            <w:r w:rsidRPr="00C0750B">
              <w:rPr>
                <w:rFonts w:ascii="Calibri" w:hAnsi="Calibri"/>
                <w:bCs/>
                <w:color w:val="000000"/>
                <w:sz w:val="16"/>
                <w:szCs w:val="16"/>
                <w:lang w:val="mk-MK"/>
              </w:rPr>
              <w:t>оговор бр.09-</w:t>
            </w:r>
            <w:r>
              <w:rPr>
                <w:rFonts w:ascii="Calibri" w:hAnsi="Calibri"/>
                <w:bCs/>
                <w:color w:val="000000"/>
                <w:sz w:val="16"/>
                <w:szCs w:val="16"/>
                <w:lang w:val="mk-MK"/>
              </w:rPr>
              <w:t>3027</w:t>
            </w:r>
            <w:r w:rsidRPr="00C0750B">
              <w:rPr>
                <w:rFonts w:ascii="Calibri" w:hAnsi="Calibri"/>
                <w:bCs/>
                <w:color w:val="000000"/>
                <w:sz w:val="16"/>
                <w:szCs w:val="16"/>
                <w:lang w:val="mk-MK"/>
              </w:rPr>
              <w:t>/1</w:t>
            </w:r>
            <w:r>
              <w:rPr>
                <w:rFonts w:ascii="Calibri" w:hAnsi="Calibri"/>
                <w:bCs/>
                <w:color w:val="000000"/>
                <w:sz w:val="16"/>
                <w:szCs w:val="16"/>
                <w:lang w:val="mk-MK"/>
              </w:rPr>
              <w:t>5</w:t>
            </w:r>
            <w:r w:rsidRPr="00C0750B">
              <w:rPr>
                <w:rFonts w:ascii="Calibri" w:hAnsi="Calibri"/>
                <w:bCs/>
                <w:color w:val="000000"/>
                <w:sz w:val="16"/>
                <w:szCs w:val="16"/>
                <w:lang w:val="mk-MK"/>
              </w:rPr>
              <w:t xml:space="preserve"> од </w:t>
            </w:r>
            <w:r>
              <w:rPr>
                <w:rFonts w:ascii="Calibri" w:hAnsi="Calibri"/>
                <w:bCs/>
                <w:color w:val="000000"/>
                <w:sz w:val="16"/>
                <w:szCs w:val="16"/>
                <w:lang w:val="mk-MK"/>
              </w:rPr>
              <w:t>15</w:t>
            </w:r>
            <w:r w:rsidRPr="00C0750B">
              <w:rPr>
                <w:rFonts w:ascii="Calibri" w:hAnsi="Calibri"/>
                <w:bCs/>
                <w:color w:val="000000"/>
                <w:sz w:val="16"/>
                <w:szCs w:val="16"/>
                <w:lang w:val="mk-MK"/>
              </w:rPr>
              <w:t>.0</w:t>
            </w:r>
            <w:r>
              <w:rPr>
                <w:rFonts w:ascii="Calibri" w:hAnsi="Calibri"/>
                <w:bCs/>
                <w:color w:val="000000"/>
                <w:sz w:val="16"/>
                <w:szCs w:val="16"/>
                <w:lang w:val="mk-MK"/>
              </w:rPr>
              <w:t>8</w:t>
            </w:r>
            <w:r w:rsidRPr="00C0750B">
              <w:rPr>
                <w:rFonts w:ascii="Calibri" w:hAnsi="Calibri"/>
                <w:bCs/>
                <w:color w:val="000000"/>
                <w:sz w:val="16"/>
                <w:szCs w:val="16"/>
                <w:lang w:val="mk-MK"/>
              </w:rPr>
              <w:t>.201</w:t>
            </w:r>
            <w:r>
              <w:rPr>
                <w:rFonts w:ascii="Calibri" w:hAnsi="Calibri"/>
                <w:bCs/>
                <w:color w:val="000000"/>
                <w:sz w:val="16"/>
                <w:szCs w:val="16"/>
                <w:lang w:val="mk-MK"/>
              </w:rPr>
              <w:t>8</w:t>
            </w:r>
            <w:r w:rsidRPr="00C0750B">
              <w:rPr>
                <w:rFonts w:ascii="Calibri" w:hAnsi="Calibri"/>
                <w:bCs/>
                <w:color w:val="000000"/>
                <w:sz w:val="16"/>
                <w:szCs w:val="16"/>
                <w:lang w:val="mk-MK"/>
              </w:rPr>
              <w:t>:</w:t>
            </w:r>
          </w:p>
          <w:p w:rsidR="007338A2" w:rsidRPr="003B286E" w:rsidRDefault="007338A2" w:rsidP="00D401AB">
            <w:pPr>
              <w:spacing w:after="0" w:line="240" w:lineRule="auto"/>
              <w:ind w:right="-202"/>
              <w:jc w:val="center"/>
              <w:rPr>
                <w:rFonts w:ascii="Calibri" w:hAnsi="Calibri"/>
                <w:bCs/>
                <w:color w:val="000000"/>
                <w:sz w:val="16"/>
                <w:szCs w:val="16"/>
                <w:lang w:val="mk-MK"/>
              </w:rPr>
            </w:pPr>
            <w:r w:rsidRPr="00840EC7">
              <w:rPr>
                <w:rFonts w:ascii="Calibri" w:hAnsi="Calibri"/>
                <w:b/>
                <w:bCs/>
                <w:color w:val="000000"/>
                <w:sz w:val="16"/>
                <w:szCs w:val="16"/>
                <w:lang w:val="mk-MK"/>
              </w:rPr>
              <w:t>580.371,00</w:t>
            </w:r>
          </w:p>
          <w:p w:rsidR="007338A2" w:rsidRPr="002C0B81" w:rsidRDefault="007338A2" w:rsidP="00D401AB">
            <w:pPr>
              <w:spacing w:after="0" w:line="240" w:lineRule="auto"/>
              <w:jc w:val="center"/>
              <w:rPr>
                <w:rFonts w:ascii="Calibri" w:hAnsi="Calibri"/>
                <w:bCs/>
                <w:color w:val="000000"/>
                <w:sz w:val="20"/>
                <w:szCs w:val="20"/>
                <w:lang w:val="mk-MK"/>
              </w:rPr>
            </w:pPr>
            <w:r w:rsidRPr="002C0B81">
              <w:rPr>
                <w:rFonts w:cstheme="minorHAnsi"/>
                <w:sz w:val="16"/>
                <w:szCs w:val="16"/>
                <w:lang w:val="mk-MK"/>
              </w:rPr>
              <w:t>Анекс Договор бр.09-</w:t>
            </w:r>
            <w:r>
              <w:rPr>
                <w:rFonts w:cstheme="minorHAnsi"/>
                <w:sz w:val="16"/>
                <w:szCs w:val="16"/>
                <w:lang w:val="mk-MK"/>
              </w:rPr>
              <w:t>2374</w:t>
            </w:r>
            <w:r w:rsidRPr="002C0B81">
              <w:rPr>
                <w:rFonts w:cstheme="minorHAnsi"/>
                <w:sz w:val="16"/>
                <w:szCs w:val="16"/>
                <w:lang w:val="mk-MK"/>
              </w:rPr>
              <w:t>/</w:t>
            </w:r>
            <w:r>
              <w:rPr>
                <w:rFonts w:cstheme="minorHAnsi"/>
                <w:sz w:val="16"/>
                <w:szCs w:val="16"/>
                <w:lang w:val="mk-MK"/>
              </w:rPr>
              <w:t>3</w:t>
            </w:r>
            <w:r w:rsidRPr="002C0B81">
              <w:rPr>
                <w:rFonts w:cstheme="minorHAnsi"/>
                <w:sz w:val="16"/>
                <w:szCs w:val="16"/>
                <w:lang w:val="mk-MK"/>
              </w:rPr>
              <w:t xml:space="preserve"> од </w:t>
            </w:r>
            <w:r>
              <w:rPr>
                <w:rFonts w:cstheme="minorHAnsi"/>
                <w:sz w:val="16"/>
                <w:szCs w:val="16"/>
                <w:lang w:val="mk-MK"/>
              </w:rPr>
              <w:t>09</w:t>
            </w:r>
            <w:r w:rsidRPr="002C0B81">
              <w:rPr>
                <w:rFonts w:cstheme="minorHAnsi"/>
                <w:sz w:val="16"/>
                <w:szCs w:val="16"/>
                <w:lang w:val="mk-MK"/>
              </w:rPr>
              <w:t>.6.20</w:t>
            </w:r>
            <w:r>
              <w:rPr>
                <w:rFonts w:cstheme="minorHAnsi"/>
                <w:sz w:val="16"/>
                <w:szCs w:val="16"/>
                <w:lang w:val="mk-MK"/>
              </w:rPr>
              <w:t>20</w:t>
            </w:r>
            <w:r w:rsidRPr="002C0B81">
              <w:rPr>
                <w:rFonts w:cstheme="minorHAnsi"/>
                <w:sz w:val="16"/>
                <w:szCs w:val="16"/>
                <w:lang w:val="mk-MK"/>
              </w:rPr>
              <w:t>г.</w:t>
            </w:r>
          </w:p>
        </w:tc>
      </w:tr>
      <w:tr w:rsidR="007338A2" w:rsidRPr="00936CC8" w:rsidTr="007338A2">
        <w:tblPrEx>
          <w:tblBorders>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4" w:space="0" w:color="auto"/>
              <w:left w:val="nil"/>
              <w:bottom w:val="single" w:sz="4" w:space="0" w:color="auto"/>
              <w:right w:val="single" w:sz="4" w:space="0" w:color="auto"/>
            </w:tcBorders>
            <w:shd w:val="clear" w:color="auto" w:fill="auto"/>
            <w:vAlign w:val="center"/>
            <w:hideMark/>
          </w:tcPr>
          <w:p w:rsidR="007338A2" w:rsidRPr="00C0750B" w:rsidRDefault="007338A2" w:rsidP="00D401AB">
            <w:pPr>
              <w:spacing w:after="0" w:line="240" w:lineRule="auto"/>
              <w:jc w:val="center"/>
              <w:rPr>
                <w:rFonts w:ascii="Calibri" w:hAnsi="Calibri"/>
                <w:b/>
                <w:color w:val="000000"/>
                <w:sz w:val="16"/>
                <w:szCs w:val="16"/>
                <w:lang w:val="mk-MK"/>
              </w:rPr>
            </w:pPr>
            <w:r>
              <w:rPr>
                <w:rFonts w:ascii="Calibri" w:hAnsi="Calibri"/>
                <w:b/>
                <w:color w:val="000000"/>
                <w:sz w:val="16"/>
                <w:szCs w:val="16"/>
                <w:lang w:val="mk-MK"/>
              </w:rPr>
              <w:t>14.</w:t>
            </w:r>
          </w:p>
        </w:tc>
        <w:tc>
          <w:tcPr>
            <w:tcW w:w="3185" w:type="dxa"/>
            <w:tcBorders>
              <w:top w:val="single" w:sz="4" w:space="0" w:color="auto"/>
              <w:left w:val="nil"/>
              <w:bottom w:val="single" w:sz="4" w:space="0" w:color="auto"/>
              <w:right w:val="single" w:sz="4" w:space="0" w:color="auto"/>
            </w:tcBorders>
            <w:shd w:val="clear" w:color="auto" w:fill="auto"/>
            <w:vAlign w:val="center"/>
            <w:hideMark/>
          </w:tcPr>
          <w:p w:rsidR="007338A2" w:rsidRPr="00BC47C3" w:rsidRDefault="007338A2" w:rsidP="00D401AB">
            <w:pPr>
              <w:spacing w:after="0" w:line="240" w:lineRule="auto"/>
              <w:rPr>
                <w:rFonts w:ascii="Calibri" w:eastAsia="Times New Roman" w:hAnsi="Calibri"/>
                <w:b/>
                <w:bCs/>
                <w:sz w:val="16"/>
                <w:szCs w:val="16"/>
                <w:lang w:val="mk-MK" w:eastAsia="mk-MK"/>
              </w:rPr>
            </w:pPr>
            <w:r w:rsidRPr="00BC47C3">
              <w:rPr>
                <w:rFonts w:ascii="Calibri" w:eastAsia="Times New Roman" w:hAnsi="Calibri"/>
                <w:b/>
                <w:bCs/>
                <w:sz w:val="16"/>
                <w:szCs w:val="16"/>
                <w:lang w:val="mk-MK" w:eastAsia="mk-MK"/>
              </w:rPr>
              <w:t>ДУП Градска четврт ЦС 14-Кале и СРЦ Кале</w:t>
            </w:r>
          </w:p>
        </w:tc>
        <w:tc>
          <w:tcPr>
            <w:tcW w:w="565" w:type="dxa"/>
            <w:tcBorders>
              <w:top w:val="single" w:sz="4" w:space="0" w:color="auto"/>
              <w:left w:val="nil"/>
              <w:bottom w:val="single" w:sz="4" w:space="0" w:color="auto"/>
              <w:right w:val="single" w:sz="4" w:space="0" w:color="auto"/>
            </w:tcBorders>
            <w:shd w:val="clear" w:color="auto" w:fill="auto"/>
            <w:vAlign w:val="center"/>
            <w:hideMark/>
          </w:tcPr>
          <w:p w:rsidR="007338A2" w:rsidRPr="00BC47C3" w:rsidRDefault="007338A2" w:rsidP="00D401AB">
            <w:pPr>
              <w:spacing w:after="0" w:line="240" w:lineRule="auto"/>
              <w:jc w:val="center"/>
              <w:rPr>
                <w:rFonts w:ascii="Calibri" w:eastAsia="Times New Roman" w:hAnsi="Calibri"/>
                <w:b/>
                <w:bCs/>
                <w:sz w:val="16"/>
                <w:szCs w:val="16"/>
                <w:lang w:val="mk-MK" w:eastAsia="mk-MK"/>
              </w:rPr>
            </w:pPr>
            <w:r w:rsidRPr="00BC47C3">
              <w:rPr>
                <w:rFonts w:ascii="Calibri" w:eastAsia="Times New Roman" w:hAnsi="Calibri"/>
                <w:b/>
                <w:bCs/>
                <w:sz w:val="16"/>
                <w:szCs w:val="16"/>
                <w:lang w:val="mk-MK" w:eastAsia="mk-MK"/>
              </w:rPr>
              <w:t>26,2</w:t>
            </w:r>
          </w:p>
        </w:tc>
        <w:tc>
          <w:tcPr>
            <w:tcW w:w="3692" w:type="dxa"/>
            <w:tcBorders>
              <w:top w:val="single" w:sz="4" w:space="0" w:color="auto"/>
              <w:left w:val="nil"/>
              <w:bottom w:val="single" w:sz="4" w:space="0" w:color="auto"/>
              <w:right w:val="single" w:sz="24" w:space="0" w:color="auto"/>
            </w:tcBorders>
            <w:shd w:val="clear" w:color="auto" w:fill="auto"/>
            <w:vAlign w:val="center"/>
            <w:hideMark/>
          </w:tcPr>
          <w:p w:rsidR="007338A2" w:rsidRDefault="007338A2" w:rsidP="00D401AB">
            <w:pPr>
              <w:spacing w:after="0" w:line="240" w:lineRule="auto"/>
              <w:jc w:val="center"/>
              <w:rPr>
                <w:rFonts w:ascii="Calibri" w:hAnsi="Calibri"/>
                <w:bCs/>
                <w:color w:val="000000"/>
                <w:sz w:val="16"/>
                <w:szCs w:val="16"/>
                <w:lang w:val="mk-MK"/>
              </w:rPr>
            </w:pPr>
            <w:r w:rsidRPr="00BC47C3">
              <w:rPr>
                <w:rFonts w:ascii="Calibri" w:hAnsi="Calibri"/>
                <w:bCs/>
                <w:color w:val="000000"/>
                <w:sz w:val="16"/>
                <w:szCs w:val="16"/>
                <w:lang w:val="mk-MK"/>
              </w:rPr>
              <w:t xml:space="preserve">Договор бр.09-3681/11 од 24.07.2015: </w:t>
            </w:r>
          </w:p>
          <w:p w:rsidR="007338A2" w:rsidRPr="00B83AD7" w:rsidRDefault="007338A2" w:rsidP="00D401AB">
            <w:pPr>
              <w:spacing w:after="0" w:line="240" w:lineRule="auto"/>
              <w:jc w:val="center"/>
              <w:rPr>
                <w:rFonts w:ascii="Calibri" w:hAnsi="Calibri"/>
                <w:b/>
                <w:bCs/>
                <w:color w:val="000000"/>
                <w:sz w:val="16"/>
                <w:szCs w:val="16"/>
                <w:lang w:val="mk-MK"/>
              </w:rPr>
            </w:pPr>
            <w:r w:rsidRPr="00BC47C3">
              <w:rPr>
                <w:rFonts w:ascii="Calibri" w:hAnsi="Calibri"/>
                <w:b/>
                <w:bCs/>
                <w:color w:val="000000"/>
                <w:sz w:val="16"/>
                <w:szCs w:val="16"/>
                <w:lang w:val="mk-MK"/>
              </w:rPr>
              <w:t>772.900,00</w:t>
            </w:r>
          </w:p>
        </w:tc>
      </w:tr>
      <w:tr w:rsidR="007338A2" w:rsidRPr="00936CC8" w:rsidTr="007338A2">
        <w:tblPrEx>
          <w:tblBorders>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4" w:space="0" w:color="auto"/>
              <w:left w:val="nil"/>
              <w:bottom w:val="single" w:sz="4" w:space="0" w:color="auto"/>
              <w:right w:val="single" w:sz="4" w:space="0" w:color="auto"/>
            </w:tcBorders>
            <w:shd w:val="clear" w:color="auto" w:fill="auto"/>
            <w:vAlign w:val="center"/>
            <w:hideMark/>
          </w:tcPr>
          <w:p w:rsidR="007338A2" w:rsidRPr="00C0750B" w:rsidRDefault="007338A2" w:rsidP="00D401AB">
            <w:pPr>
              <w:spacing w:after="0" w:line="240" w:lineRule="auto"/>
              <w:jc w:val="center"/>
              <w:rPr>
                <w:rFonts w:ascii="Calibri" w:hAnsi="Calibri"/>
                <w:b/>
                <w:color w:val="000000"/>
                <w:sz w:val="16"/>
                <w:szCs w:val="16"/>
                <w:lang w:val="mk-MK"/>
              </w:rPr>
            </w:pPr>
            <w:r>
              <w:rPr>
                <w:rFonts w:ascii="Calibri" w:hAnsi="Calibri"/>
                <w:b/>
                <w:color w:val="000000"/>
                <w:sz w:val="16"/>
                <w:szCs w:val="16"/>
                <w:lang w:val="mk-MK"/>
              </w:rPr>
              <w:t>15.</w:t>
            </w:r>
          </w:p>
        </w:tc>
        <w:tc>
          <w:tcPr>
            <w:tcW w:w="3185"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b/>
                <w:bCs/>
                <w:sz w:val="16"/>
                <w:szCs w:val="16"/>
                <w:lang w:val="mk-MK" w:eastAsia="mk-MK"/>
              </w:rPr>
            </w:pPr>
            <w:r>
              <w:rPr>
                <w:rFonts w:ascii="Calibri" w:eastAsia="Times New Roman" w:hAnsi="Calibri"/>
                <w:b/>
                <w:bCs/>
                <w:sz w:val="16"/>
                <w:szCs w:val="16"/>
                <w:lang w:val="mk-MK" w:eastAsia="mk-MK"/>
              </w:rPr>
              <w:t xml:space="preserve">ДУП </w:t>
            </w:r>
            <w:r w:rsidRPr="00936CC8">
              <w:rPr>
                <w:rFonts w:ascii="Calibri" w:eastAsia="Times New Roman" w:hAnsi="Calibri"/>
                <w:b/>
                <w:bCs/>
                <w:sz w:val="16"/>
                <w:szCs w:val="16"/>
                <w:lang w:val="mk-MK" w:eastAsia="mk-MK"/>
              </w:rPr>
              <w:t>Градска четврт Ц 08</w:t>
            </w:r>
            <w:r>
              <w:rPr>
                <w:rFonts w:ascii="Calibri" w:eastAsia="Times New Roman" w:hAnsi="Calibri"/>
                <w:b/>
                <w:bCs/>
                <w:sz w:val="16"/>
                <w:szCs w:val="16"/>
                <w:lang w:val="mk-MK" w:eastAsia="mk-MK"/>
              </w:rPr>
              <w:t>-Ново Маало 2</w:t>
            </w:r>
          </w:p>
        </w:tc>
        <w:tc>
          <w:tcPr>
            <w:tcW w:w="565"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jc w:val="center"/>
              <w:rPr>
                <w:rFonts w:ascii="Calibri" w:eastAsia="Times New Roman" w:hAnsi="Calibri"/>
                <w:b/>
                <w:bCs/>
                <w:sz w:val="16"/>
                <w:szCs w:val="16"/>
                <w:lang w:val="mk-MK" w:eastAsia="mk-MK"/>
              </w:rPr>
            </w:pPr>
            <w:r w:rsidRPr="00936CC8">
              <w:rPr>
                <w:rFonts w:ascii="Calibri" w:eastAsia="Times New Roman" w:hAnsi="Calibri"/>
                <w:b/>
                <w:bCs/>
                <w:sz w:val="16"/>
                <w:szCs w:val="16"/>
                <w:lang w:val="mk-MK" w:eastAsia="mk-MK"/>
              </w:rPr>
              <w:t>8,9</w:t>
            </w:r>
          </w:p>
        </w:tc>
        <w:tc>
          <w:tcPr>
            <w:tcW w:w="3692" w:type="dxa"/>
            <w:tcBorders>
              <w:top w:val="single" w:sz="4" w:space="0" w:color="auto"/>
              <w:left w:val="nil"/>
              <w:bottom w:val="single" w:sz="4" w:space="0" w:color="auto"/>
              <w:right w:val="single" w:sz="24" w:space="0" w:color="auto"/>
            </w:tcBorders>
            <w:shd w:val="clear" w:color="auto" w:fill="auto"/>
            <w:vAlign w:val="center"/>
            <w:hideMark/>
          </w:tcPr>
          <w:p w:rsidR="007338A2" w:rsidRDefault="007338A2" w:rsidP="00D401AB">
            <w:pPr>
              <w:spacing w:after="0" w:line="240" w:lineRule="auto"/>
              <w:jc w:val="center"/>
              <w:rPr>
                <w:rFonts w:ascii="Calibri" w:hAnsi="Calibri"/>
                <w:bCs/>
                <w:color w:val="000000"/>
                <w:sz w:val="16"/>
                <w:szCs w:val="16"/>
                <w:lang w:val="mk-MK"/>
              </w:rPr>
            </w:pPr>
            <w:r w:rsidRPr="00DF0F4C">
              <w:rPr>
                <w:rFonts w:ascii="Calibri" w:hAnsi="Calibri"/>
                <w:bCs/>
                <w:color w:val="000000"/>
                <w:sz w:val="16"/>
                <w:szCs w:val="16"/>
                <w:lang w:val="mk-MK"/>
              </w:rPr>
              <w:t>Договор бр.09-</w:t>
            </w:r>
            <w:r>
              <w:rPr>
                <w:rFonts w:ascii="Calibri" w:hAnsi="Calibri"/>
                <w:bCs/>
                <w:color w:val="000000"/>
                <w:sz w:val="16"/>
                <w:szCs w:val="16"/>
                <w:lang w:val="mk-MK"/>
              </w:rPr>
              <w:t>3627</w:t>
            </w:r>
            <w:r w:rsidRPr="00DF0F4C">
              <w:rPr>
                <w:rFonts w:ascii="Calibri" w:hAnsi="Calibri"/>
                <w:bCs/>
                <w:color w:val="000000"/>
                <w:sz w:val="16"/>
                <w:szCs w:val="16"/>
                <w:lang w:val="mk-MK"/>
              </w:rPr>
              <w:t>/</w:t>
            </w:r>
            <w:r>
              <w:rPr>
                <w:rFonts w:ascii="Calibri" w:hAnsi="Calibri"/>
                <w:bCs/>
                <w:color w:val="000000"/>
                <w:sz w:val="16"/>
                <w:szCs w:val="16"/>
                <w:lang w:val="mk-MK"/>
              </w:rPr>
              <w:t>15</w:t>
            </w:r>
            <w:r w:rsidRPr="00DF0F4C">
              <w:rPr>
                <w:rFonts w:ascii="Calibri" w:hAnsi="Calibri"/>
                <w:bCs/>
                <w:color w:val="000000"/>
                <w:sz w:val="16"/>
                <w:szCs w:val="16"/>
                <w:lang w:val="mk-MK"/>
              </w:rPr>
              <w:t xml:space="preserve"> од </w:t>
            </w:r>
            <w:r>
              <w:rPr>
                <w:rFonts w:ascii="Calibri" w:hAnsi="Calibri"/>
                <w:bCs/>
                <w:color w:val="000000"/>
                <w:sz w:val="16"/>
                <w:szCs w:val="16"/>
                <w:lang w:val="mk-MK"/>
              </w:rPr>
              <w:t>13.09</w:t>
            </w:r>
            <w:r w:rsidRPr="00DF0F4C">
              <w:rPr>
                <w:rFonts w:ascii="Calibri" w:hAnsi="Calibri"/>
                <w:bCs/>
                <w:color w:val="000000"/>
                <w:sz w:val="16"/>
                <w:szCs w:val="16"/>
                <w:lang w:val="mk-MK"/>
              </w:rPr>
              <w:t xml:space="preserve">.2018: </w:t>
            </w:r>
          </w:p>
          <w:p w:rsidR="007338A2" w:rsidRDefault="007338A2" w:rsidP="00D401AB">
            <w:pPr>
              <w:spacing w:after="0" w:line="240" w:lineRule="auto"/>
              <w:jc w:val="center"/>
              <w:rPr>
                <w:rFonts w:ascii="Calibri" w:hAnsi="Calibri"/>
                <w:b/>
                <w:bCs/>
                <w:color w:val="000000"/>
                <w:sz w:val="16"/>
                <w:szCs w:val="16"/>
                <w:lang w:val="mk-MK"/>
              </w:rPr>
            </w:pPr>
            <w:r w:rsidRPr="005E501A">
              <w:rPr>
                <w:rFonts w:ascii="Calibri" w:hAnsi="Calibri"/>
                <w:b/>
                <w:bCs/>
                <w:color w:val="000000"/>
                <w:sz w:val="16"/>
                <w:szCs w:val="16"/>
                <w:lang w:val="mk-MK"/>
              </w:rPr>
              <w:t>1,18</w:t>
            </w:r>
          </w:p>
          <w:p w:rsidR="007338A2" w:rsidRPr="00B83AD7" w:rsidRDefault="007338A2" w:rsidP="00D401AB">
            <w:pPr>
              <w:spacing w:after="0" w:line="240" w:lineRule="auto"/>
              <w:jc w:val="center"/>
              <w:rPr>
                <w:rFonts w:ascii="Calibri" w:hAnsi="Calibri"/>
                <w:bCs/>
                <w:color w:val="000000"/>
                <w:sz w:val="16"/>
                <w:szCs w:val="16"/>
                <w:lang w:val="mk-MK"/>
              </w:rPr>
            </w:pPr>
            <w:r w:rsidRPr="00B83AD7">
              <w:rPr>
                <w:rFonts w:cstheme="minorHAnsi"/>
                <w:sz w:val="16"/>
                <w:szCs w:val="16"/>
                <w:lang w:val="mk-MK"/>
              </w:rPr>
              <w:t>Анекс Договор бр.09-2</w:t>
            </w:r>
            <w:r>
              <w:rPr>
                <w:rFonts w:cstheme="minorHAnsi"/>
                <w:sz w:val="16"/>
                <w:szCs w:val="16"/>
                <w:lang w:val="mk-MK"/>
              </w:rPr>
              <w:t>3</w:t>
            </w:r>
            <w:r w:rsidRPr="00B83AD7">
              <w:rPr>
                <w:rFonts w:cstheme="minorHAnsi"/>
                <w:sz w:val="16"/>
                <w:szCs w:val="16"/>
                <w:lang w:val="mk-MK"/>
              </w:rPr>
              <w:t>7</w:t>
            </w:r>
            <w:r>
              <w:rPr>
                <w:rFonts w:cstheme="minorHAnsi"/>
                <w:sz w:val="16"/>
                <w:szCs w:val="16"/>
                <w:lang w:val="mk-MK"/>
              </w:rPr>
              <w:t>3</w:t>
            </w:r>
            <w:r w:rsidRPr="00B83AD7">
              <w:rPr>
                <w:rFonts w:cstheme="minorHAnsi"/>
                <w:sz w:val="16"/>
                <w:szCs w:val="16"/>
                <w:lang w:val="mk-MK"/>
              </w:rPr>
              <w:t>/</w:t>
            </w:r>
            <w:r>
              <w:rPr>
                <w:rFonts w:cstheme="minorHAnsi"/>
                <w:sz w:val="16"/>
                <w:szCs w:val="16"/>
                <w:lang w:val="mk-MK"/>
              </w:rPr>
              <w:t>3</w:t>
            </w:r>
            <w:r w:rsidRPr="00B83AD7">
              <w:rPr>
                <w:rFonts w:cstheme="minorHAnsi"/>
                <w:sz w:val="16"/>
                <w:szCs w:val="16"/>
                <w:lang w:val="mk-MK"/>
              </w:rPr>
              <w:t xml:space="preserve"> од </w:t>
            </w:r>
            <w:r>
              <w:rPr>
                <w:rFonts w:cstheme="minorHAnsi"/>
                <w:sz w:val="16"/>
                <w:szCs w:val="16"/>
                <w:lang w:val="mk-MK"/>
              </w:rPr>
              <w:t>09</w:t>
            </w:r>
            <w:r w:rsidRPr="00B83AD7">
              <w:rPr>
                <w:rFonts w:cstheme="minorHAnsi"/>
                <w:sz w:val="16"/>
                <w:szCs w:val="16"/>
                <w:lang w:val="mk-MK"/>
              </w:rPr>
              <w:t>.6.20</w:t>
            </w:r>
            <w:r>
              <w:rPr>
                <w:rFonts w:cstheme="minorHAnsi"/>
                <w:sz w:val="16"/>
                <w:szCs w:val="16"/>
                <w:lang w:val="mk-MK"/>
              </w:rPr>
              <w:t>20</w:t>
            </w:r>
            <w:r w:rsidRPr="00B83AD7">
              <w:rPr>
                <w:rFonts w:cstheme="minorHAnsi"/>
                <w:sz w:val="16"/>
                <w:szCs w:val="16"/>
                <w:lang w:val="mk-MK"/>
              </w:rPr>
              <w:t>г.</w:t>
            </w:r>
          </w:p>
        </w:tc>
      </w:tr>
      <w:tr w:rsidR="007338A2" w:rsidRPr="00936CC8" w:rsidTr="007338A2">
        <w:tblPrEx>
          <w:tblBorders>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4" w:space="0" w:color="auto"/>
              <w:left w:val="nil"/>
              <w:bottom w:val="single" w:sz="4" w:space="0" w:color="auto"/>
              <w:right w:val="single" w:sz="4" w:space="0" w:color="auto"/>
            </w:tcBorders>
            <w:shd w:val="clear" w:color="auto" w:fill="auto"/>
            <w:vAlign w:val="center"/>
            <w:hideMark/>
          </w:tcPr>
          <w:p w:rsidR="007338A2" w:rsidRPr="00A440EF" w:rsidRDefault="007338A2" w:rsidP="00D401AB">
            <w:pPr>
              <w:spacing w:after="0" w:line="240" w:lineRule="auto"/>
              <w:jc w:val="center"/>
              <w:rPr>
                <w:rFonts w:ascii="Calibri" w:hAnsi="Calibri"/>
                <w:b/>
                <w:color w:val="000000"/>
                <w:sz w:val="16"/>
                <w:szCs w:val="16"/>
                <w:highlight w:val="yellow"/>
                <w:lang w:val="mk-MK"/>
              </w:rPr>
            </w:pPr>
            <w:r w:rsidRPr="00E53C1F">
              <w:rPr>
                <w:rFonts w:ascii="Calibri" w:hAnsi="Calibri"/>
                <w:b/>
                <w:color w:val="000000"/>
                <w:sz w:val="16"/>
                <w:szCs w:val="16"/>
                <w:lang w:val="mk-MK"/>
              </w:rPr>
              <w:t>16.</w:t>
            </w:r>
          </w:p>
        </w:tc>
        <w:tc>
          <w:tcPr>
            <w:tcW w:w="3185" w:type="dxa"/>
            <w:tcBorders>
              <w:top w:val="single" w:sz="4" w:space="0" w:color="auto"/>
              <w:left w:val="nil"/>
              <w:bottom w:val="single" w:sz="4" w:space="0" w:color="auto"/>
              <w:right w:val="single" w:sz="4" w:space="0" w:color="auto"/>
            </w:tcBorders>
            <w:shd w:val="clear" w:color="auto" w:fill="auto"/>
            <w:vAlign w:val="bottom"/>
            <w:hideMark/>
          </w:tcPr>
          <w:p w:rsidR="007338A2" w:rsidRPr="009F3579" w:rsidRDefault="007338A2" w:rsidP="00D401AB">
            <w:pPr>
              <w:spacing w:after="0" w:line="240" w:lineRule="auto"/>
              <w:rPr>
                <w:rFonts w:ascii="Calibri" w:hAnsi="Calibri"/>
                <w:b/>
                <w:bCs/>
                <w:i/>
                <w:sz w:val="16"/>
                <w:szCs w:val="16"/>
                <w:lang w:val="mk-MK"/>
              </w:rPr>
            </w:pPr>
            <w:r w:rsidRPr="009F3579">
              <w:rPr>
                <w:rFonts w:ascii="Calibri" w:hAnsi="Calibri"/>
                <w:b/>
                <w:bCs/>
                <w:sz w:val="16"/>
                <w:szCs w:val="16"/>
                <w:lang w:val="mk-MK"/>
              </w:rPr>
              <w:t xml:space="preserve">ДУП Градска четврт ЦС 02 блок 03-Стара Скопска чаршија </w:t>
            </w:r>
            <w:r w:rsidRPr="009F3579">
              <w:rPr>
                <w:rFonts w:ascii="Calibri" w:hAnsi="Calibri"/>
                <w:b/>
                <w:bCs/>
                <w:i/>
                <w:sz w:val="16"/>
                <w:szCs w:val="16"/>
                <w:lang w:val="mk-MK"/>
              </w:rPr>
              <w:t>(ОпштинаЦента-Скопје и Општина Чаир)</w:t>
            </w:r>
          </w:p>
        </w:tc>
        <w:tc>
          <w:tcPr>
            <w:tcW w:w="565" w:type="dxa"/>
            <w:tcBorders>
              <w:top w:val="single" w:sz="4" w:space="0" w:color="auto"/>
              <w:left w:val="nil"/>
              <w:bottom w:val="single" w:sz="4" w:space="0" w:color="auto"/>
              <w:right w:val="single" w:sz="4" w:space="0" w:color="auto"/>
            </w:tcBorders>
            <w:shd w:val="clear" w:color="auto" w:fill="auto"/>
            <w:vAlign w:val="center"/>
            <w:hideMark/>
          </w:tcPr>
          <w:p w:rsidR="007338A2" w:rsidRPr="009F3579" w:rsidRDefault="007338A2" w:rsidP="00D401AB">
            <w:pPr>
              <w:spacing w:after="0" w:line="240" w:lineRule="auto"/>
              <w:jc w:val="center"/>
              <w:rPr>
                <w:rFonts w:ascii="Calibri" w:hAnsi="Calibri"/>
                <w:b/>
                <w:bCs/>
                <w:sz w:val="16"/>
                <w:szCs w:val="16"/>
                <w:lang w:val="mk-MK"/>
              </w:rPr>
            </w:pPr>
            <w:r w:rsidRPr="009F3579">
              <w:rPr>
                <w:rFonts w:ascii="Calibri" w:hAnsi="Calibri"/>
                <w:b/>
                <w:bCs/>
                <w:sz w:val="16"/>
                <w:szCs w:val="16"/>
              </w:rPr>
              <w:t>20</w:t>
            </w:r>
            <w:r w:rsidRPr="009F3579">
              <w:rPr>
                <w:rFonts w:ascii="Calibri" w:hAnsi="Calibri"/>
                <w:b/>
                <w:bCs/>
                <w:sz w:val="16"/>
                <w:szCs w:val="16"/>
                <w:lang w:val="mk-MK"/>
              </w:rPr>
              <w:t>,</w:t>
            </w:r>
            <w:r w:rsidRPr="009F3579">
              <w:rPr>
                <w:rFonts w:ascii="Calibri" w:hAnsi="Calibri"/>
                <w:b/>
                <w:bCs/>
                <w:sz w:val="16"/>
                <w:szCs w:val="16"/>
              </w:rPr>
              <w:t>8</w:t>
            </w:r>
          </w:p>
        </w:tc>
        <w:tc>
          <w:tcPr>
            <w:tcW w:w="3692" w:type="dxa"/>
            <w:tcBorders>
              <w:top w:val="single" w:sz="4" w:space="0" w:color="auto"/>
              <w:left w:val="nil"/>
              <w:bottom w:val="single" w:sz="4" w:space="0" w:color="auto"/>
              <w:right w:val="single" w:sz="24" w:space="0" w:color="auto"/>
            </w:tcBorders>
            <w:shd w:val="clear" w:color="auto" w:fill="auto"/>
            <w:vAlign w:val="center"/>
            <w:hideMark/>
          </w:tcPr>
          <w:p w:rsidR="007338A2" w:rsidRPr="009F3579" w:rsidRDefault="007338A2" w:rsidP="00D401AB">
            <w:pPr>
              <w:tabs>
                <w:tab w:val="left" w:pos="36"/>
                <w:tab w:val="left" w:pos="178"/>
              </w:tabs>
              <w:spacing w:after="0" w:line="240" w:lineRule="auto"/>
              <w:jc w:val="center"/>
              <w:rPr>
                <w:rFonts w:ascii="Calibri" w:hAnsi="Calibri"/>
                <w:b/>
                <w:bCs/>
                <w:color w:val="000000"/>
                <w:sz w:val="16"/>
                <w:szCs w:val="16"/>
                <w:lang w:val="mk-MK"/>
              </w:rPr>
            </w:pPr>
            <w:r w:rsidRPr="009F3579">
              <w:rPr>
                <w:rFonts w:ascii="Calibri" w:hAnsi="Calibri"/>
                <w:b/>
                <w:bCs/>
                <w:color w:val="000000"/>
                <w:sz w:val="16"/>
                <w:szCs w:val="16"/>
                <w:lang w:val="mk-MK"/>
              </w:rPr>
              <w:t>Финансирана постапка од Општина Чаир</w:t>
            </w:r>
          </w:p>
          <w:p w:rsidR="007338A2" w:rsidRPr="009F3579" w:rsidRDefault="007338A2" w:rsidP="00D401AB">
            <w:pPr>
              <w:tabs>
                <w:tab w:val="left" w:pos="36"/>
                <w:tab w:val="left" w:pos="178"/>
              </w:tabs>
              <w:spacing w:after="0" w:line="240" w:lineRule="auto"/>
              <w:jc w:val="center"/>
              <w:rPr>
                <w:rFonts w:ascii="Calibri" w:eastAsia="Times New Roman" w:hAnsi="Calibri"/>
                <w:bCs/>
                <w:color w:val="000000"/>
                <w:sz w:val="20"/>
                <w:szCs w:val="20"/>
                <w:lang w:val="mk-MK" w:eastAsia="mk-MK"/>
              </w:rPr>
            </w:pPr>
          </w:p>
        </w:tc>
      </w:tr>
      <w:tr w:rsidR="007338A2" w:rsidRPr="00936CC8" w:rsidTr="007338A2">
        <w:tblPrEx>
          <w:tblBorders>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7911" w:type="dxa"/>
            <w:gridSpan w:val="4"/>
            <w:tcBorders>
              <w:top w:val="single" w:sz="4" w:space="0" w:color="auto"/>
              <w:left w:val="nil"/>
              <w:bottom w:val="single" w:sz="4" w:space="0" w:color="auto"/>
              <w:right w:val="single" w:sz="24" w:space="0" w:color="auto"/>
            </w:tcBorders>
            <w:shd w:val="clear" w:color="auto" w:fill="auto"/>
            <w:vAlign w:val="center"/>
            <w:hideMark/>
          </w:tcPr>
          <w:p w:rsidR="007338A2" w:rsidRDefault="007338A2" w:rsidP="00D401AB">
            <w:pPr>
              <w:spacing w:after="0" w:line="240" w:lineRule="auto"/>
              <w:jc w:val="center"/>
              <w:rPr>
                <w:rFonts w:ascii="Calibri" w:eastAsia="Times New Roman" w:hAnsi="Calibri"/>
                <w:b/>
                <w:bCs/>
                <w:iCs/>
                <w:color w:val="000000"/>
                <w:sz w:val="20"/>
                <w:szCs w:val="20"/>
                <w:lang w:val="mk-MK" w:eastAsia="mk-MK"/>
              </w:rPr>
            </w:pPr>
          </w:p>
          <w:p w:rsidR="007338A2" w:rsidRPr="008F0C13" w:rsidRDefault="007338A2" w:rsidP="00D401AB">
            <w:pPr>
              <w:spacing w:after="0" w:line="240" w:lineRule="auto"/>
              <w:jc w:val="center"/>
              <w:rPr>
                <w:rFonts w:ascii="Calibri" w:eastAsia="Times New Roman" w:hAnsi="Calibri"/>
                <w:b/>
                <w:bCs/>
                <w:iCs/>
                <w:color w:val="000000"/>
                <w:lang w:val="mk-MK" w:eastAsia="mk-MK"/>
              </w:rPr>
            </w:pPr>
            <w:r w:rsidRPr="008F0C13">
              <w:rPr>
                <w:rFonts w:ascii="Calibri" w:eastAsia="Times New Roman" w:hAnsi="Calibri"/>
                <w:b/>
                <w:bCs/>
                <w:iCs/>
                <w:color w:val="000000"/>
                <w:lang w:val="mk-MK" w:eastAsia="mk-MK"/>
              </w:rPr>
              <w:t>Детални урбанистички планови за кои нема започнати постапки  за изработување и донесување и/или изменување и дополнување</w:t>
            </w:r>
          </w:p>
          <w:p w:rsidR="007338A2" w:rsidRPr="0075024D" w:rsidRDefault="007338A2" w:rsidP="00D401AB">
            <w:pPr>
              <w:tabs>
                <w:tab w:val="left" w:pos="36"/>
                <w:tab w:val="left" w:pos="178"/>
              </w:tabs>
              <w:spacing w:after="0" w:line="240" w:lineRule="auto"/>
              <w:jc w:val="center"/>
              <w:rPr>
                <w:rFonts w:ascii="Calibri" w:hAnsi="Calibri"/>
                <w:b/>
                <w:bCs/>
                <w:color w:val="000000"/>
                <w:sz w:val="16"/>
                <w:szCs w:val="16"/>
                <w:highlight w:val="yellow"/>
                <w:lang w:val="mk-MK"/>
              </w:rPr>
            </w:pPr>
          </w:p>
        </w:tc>
      </w:tr>
      <w:tr w:rsidR="007338A2" w:rsidRPr="00936CC8" w:rsidTr="007338A2">
        <w:tblPrEx>
          <w:tblBorders>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4" w:space="0" w:color="auto"/>
              <w:left w:val="nil"/>
              <w:bottom w:val="single" w:sz="4" w:space="0" w:color="auto"/>
              <w:right w:val="single" w:sz="4" w:space="0" w:color="auto"/>
            </w:tcBorders>
            <w:shd w:val="clear" w:color="auto" w:fill="auto"/>
            <w:vAlign w:val="center"/>
            <w:hideMark/>
          </w:tcPr>
          <w:p w:rsidR="007338A2" w:rsidRPr="00C0750B" w:rsidRDefault="007338A2" w:rsidP="00D401AB">
            <w:pPr>
              <w:spacing w:after="0" w:line="240" w:lineRule="auto"/>
              <w:jc w:val="center"/>
              <w:rPr>
                <w:rFonts w:ascii="Calibri" w:hAnsi="Calibri"/>
                <w:b/>
                <w:color w:val="000000"/>
                <w:sz w:val="16"/>
                <w:szCs w:val="16"/>
                <w:lang w:val="mk-MK"/>
              </w:rPr>
            </w:pPr>
            <w:r>
              <w:rPr>
                <w:rFonts w:ascii="Calibri" w:hAnsi="Calibri"/>
                <w:b/>
                <w:color w:val="000000"/>
                <w:sz w:val="16"/>
                <w:szCs w:val="16"/>
                <w:lang w:val="mk-MK"/>
              </w:rPr>
              <w:t>17.</w:t>
            </w:r>
          </w:p>
        </w:tc>
        <w:tc>
          <w:tcPr>
            <w:tcW w:w="3185" w:type="dxa"/>
            <w:tcBorders>
              <w:top w:val="single" w:sz="4" w:space="0" w:color="auto"/>
              <w:left w:val="nil"/>
              <w:bottom w:val="single" w:sz="4" w:space="0" w:color="auto"/>
              <w:right w:val="single" w:sz="4" w:space="0" w:color="auto"/>
            </w:tcBorders>
            <w:shd w:val="clear" w:color="auto" w:fill="auto"/>
            <w:vAlign w:val="bottom"/>
            <w:hideMark/>
          </w:tcPr>
          <w:p w:rsidR="007338A2" w:rsidRPr="00C24A2E" w:rsidRDefault="007338A2" w:rsidP="00D401AB">
            <w:pPr>
              <w:spacing w:after="0" w:line="240" w:lineRule="auto"/>
              <w:rPr>
                <w:rFonts w:ascii="Calibri" w:hAnsi="Calibri"/>
                <w:b/>
                <w:bCs/>
                <w:sz w:val="16"/>
                <w:szCs w:val="16"/>
                <w:lang w:val="mk-MK"/>
              </w:rPr>
            </w:pPr>
            <w:r w:rsidRPr="00C24A2E">
              <w:rPr>
                <w:rFonts w:ascii="Calibri" w:hAnsi="Calibri"/>
                <w:b/>
                <w:bCs/>
                <w:sz w:val="16"/>
                <w:szCs w:val="16"/>
                <w:lang w:val="mk-MK"/>
              </w:rPr>
              <w:t xml:space="preserve">ДУП Градска четврт ЦС 02 блок 01-Дуќанџик  </w:t>
            </w:r>
          </w:p>
        </w:tc>
        <w:tc>
          <w:tcPr>
            <w:tcW w:w="565" w:type="dxa"/>
            <w:tcBorders>
              <w:top w:val="single" w:sz="4" w:space="0" w:color="auto"/>
              <w:left w:val="nil"/>
              <w:bottom w:val="single" w:sz="4" w:space="0" w:color="auto"/>
              <w:right w:val="single" w:sz="4" w:space="0" w:color="auto"/>
            </w:tcBorders>
            <w:shd w:val="clear" w:color="auto" w:fill="auto"/>
            <w:vAlign w:val="center"/>
            <w:hideMark/>
          </w:tcPr>
          <w:p w:rsidR="007338A2" w:rsidRPr="00C24A2E" w:rsidRDefault="007338A2" w:rsidP="00D401AB">
            <w:pPr>
              <w:spacing w:after="0" w:line="240" w:lineRule="auto"/>
              <w:jc w:val="center"/>
              <w:rPr>
                <w:rFonts w:ascii="Calibri" w:hAnsi="Calibri"/>
                <w:b/>
                <w:bCs/>
                <w:sz w:val="16"/>
                <w:szCs w:val="16"/>
                <w:lang w:val="mk-MK"/>
              </w:rPr>
            </w:pPr>
            <w:r w:rsidRPr="00C24A2E">
              <w:rPr>
                <w:rFonts w:ascii="Calibri" w:hAnsi="Calibri"/>
                <w:b/>
                <w:bCs/>
                <w:sz w:val="16"/>
                <w:szCs w:val="16"/>
              </w:rPr>
              <w:t>8</w:t>
            </w:r>
            <w:r w:rsidRPr="00C24A2E">
              <w:rPr>
                <w:rFonts w:ascii="Calibri" w:hAnsi="Calibri"/>
                <w:b/>
                <w:bCs/>
                <w:sz w:val="16"/>
                <w:szCs w:val="16"/>
                <w:lang w:val="mk-MK"/>
              </w:rPr>
              <w:t>,</w:t>
            </w:r>
            <w:r w:rsidRPr="00C24A2E">
              <w:rPr>
                <w:rFonts w:ascii="Calibri" w:hAnsi="Calibri"/>
                <w:b/>
                <w:bCs/>
                <w:sz w:val="16"/>
                <w:szCs w:val="16"/>
              </w:rPr>
              <w:t>2</w:t>
            </w:r>
          </w:p>
        </w:tc>
        <w:tc>
          <w:tcPr>
            <w:tcW w:w="3692" w:type="dxa"/>
            <w:tcBorders>
              <w:top w:val="single" w:sz="4" w:space="0" w:color="auto"/>
              <w:left w:val="nil"/>
              <w:bottom w:val="single" w:sz="4" w:space="0" w:color="auto"/>
              <w:right w:val="single" w:sz="24" w:space="0" w:color="auto"/>
            </w:tcBorders>
            <w:shd w:val="clear" w:color="auto" w:fill="auto"/>
            <w:vAlign w:val="bottom"/>
            <w:hideMark/>
          </w:tcPr>
          <w:p w:rsidR="007338A2" w:rsidRPr="00B83AD7" w:rsidRDefault="007338A2" w:rsidP="00D401AB">
            <w:pPr>
              <w:spacing w:after="0" w:line="240" w:lineRule="auto"/>
              <w:jc w:val="center"/>
              <w:rPr>
                <w:rFonts w:cstheme="minorHAnsi"/>
                <w:b/>
                <w:sz w:val="16"/>
                <w:szCs w:val="16"/>
                <w:lang w:val="mk-MK"/>
              </w:rPr>
            </w:pPr>
          </w:p>
        </w:tc>
      </w:tr>
      <w:tr w:rsidR="007338A2" w:rsidRPr="00936CC8" w:rsidTr="007338A2">
        <w:tblPrEx>
          <w:tblBorders>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4" w:space="0" w:color="auto"/>
              <w:left w:val="nil"/>
              <w:bottom w:val="single" w:sz="4" w:space="0" w:color="auto"/>
              <w:right w:val="single" w:sz="4" w:space="0" w:color="auto"/>
            </w:tcBorders>
            <w:shd w:val="clear" w:color="auto" w:fill="auto"/>
            <w:vAlign w:val="center"/>
            <w:hideMark/>
          </w:tcPr>
          <w:p w:rsidR="007338A2" w:rsidRPr="00C0750B" w:rsidRDefault="007338A2" w:rsidP="00D401AB">
            <w:pPr>
              <w:spacing w:after="0" w:line="240" w:lineRule="auto"/>
              <w:jc w:val="center"/>
              <w:rPr>
                <w:rFonts w:ascii="Calibri" w:hAnsi="Calibri"/>
                <w:b/>
                <w:color w:val="000000"/>
                <w:sz w:val="16"/>
                <w:szCs w:val="16"/>
                <w:lang w:val="mk-MK"/>
              </w:rPr>
            </w:pPr>
            <w:r>
              <w:rPr>
                <w:rFonts w:ascii="Calibri" w:hAnsi="Calibri"/>
                <w:b/>
                <w:color w:val="000000"/>
                <w:sz w:val="16"/>
                <w:szCs w:val="16"/>
                <w:lang w:val="mk-MK"/>
              </w:rPr>
              <w:t>18.</w:t>
            </w:r>
          </w:p>
        </w:tc>
        <w:tc>
          <w:tcPr>
            <w:tcW w:w="3185" w:type="dxa"/>
            <w:tcBorders>
              <w:top w:val="single" w:sz="4" w:space="0" w:color="auto"/>
              <w:left w:val="nil"/>
              <w:bottom w:val="single" w:sz="4" w:space="0" w:color="auto"/>
              <w:right w:val="single" w:sz="4" w:space="0" w:color="auto"/>
            </w:tcBorders>
            <w:shd w:val="clear" w:color="auto" w:fill="auto"/>
            <w:vAlign w:val="center"/>
            <w:hideMark/>
          </w:tcPr>
          <w:p w:rsidR="007338A2" w:rsidRPr="00C24A2E" w:rsidRDefault="007338A2" w:rsidP="00D401AB">
            <w:pPr>
              <w:spacing w:after="0" w:line="240" w:lineRule="auto"/>
              <w:rPr>
                <w:rFonts w:ascii="Calibri" w:hAnsi="Calibri"/>
                <w:b/>
                <w:bCs/>
                <w:color w:val="000000"/>
                <w:sz w:val="16"/>
                <w:szCs w:val="16"/>
                <w:lang w:val="mk-MK"/>
              </w:rPr>
            </w:pPr>
            <w:r w:rsidRPr="00C24A2E">
              <w:rPr>
                <w:rFonts w:ascii="Calibri" w:hAnsi="Calibri"/>
                <w:b/>
                <w:bCs/>
                <w:color w:val="000000"/>
                <w:sz w:val="16"/>
                <w:szCs w:val="16"/>
                <w:lang w:val="mk-MK"/>
              </w:rPr>
              <w:t xml:space="preserve">ДУП Градска четврт З 10 </w:t>
            </w:r>
            <w:r w:rsidRPr="00C24A2E">
              <w:rPr>
                <w:rFonts w:ascii="Calibri" w:hAnsi="Calibri"/>
                <w:b/>
                <w:bCs/>
                <w:color w:val="000000"/>
                <w:sz w:val="16"/>
                <w:szCs w:val="16"/>
              </w:rPr>
              <w:t>-</w:t>
            </w:r>
            <w:r w:rsidRPr="00C24A2E">
              <w:rPr>
                <w:rFonts w:ascii="Calibri" w:hAnsi="Calibri"/>
                <w:b/>
                <w:bCs/>
                <w:color w:val="000000"/>
                <w:sz w:val="16"/>
                <w:szCs w:val="16"/>
                <w:lang w:val="mk-MK"/>
              </w:rPr>
              <w:t>Дебар маало 1 и дел од Дебар маало 2</w:t>
            </w:r>
          </w:p>
        </w:tc>
        <w:tc>
          <w:tcPr>
            <w:tcW w:w="565" w:type="dxa"/>
            <w:tcBorders>
              <w:top w:val="single" w:sz="4" w:space="0" w:color="auto"/>
              <w:left w:val="nil"/>
              <w:bottom w:val="single" w:sz="4" w:space="0" w:color="auto"/>
              <w:right w:val="single" w:sz="4" w:space="0" w:color="auto"/>
            </w:tcBorders>
            <w:shd w:val="clear" w:color="auto" w:fill="auto"/>
            <w:hideMark/>
          </w:tcPr>
          <w:p w:rsidR="007338A2" w:rsidRPr="00C24A2E" w:rsidRDefault="007338A2" w:rsidP="00D401AB">
            <w:pPr>
              <w:spacing w:after="0" w:line="240" w:lineRule="auto"/>
              <w:jc w:val="center"/>
              <w:rPr>
                <w:rFonts w:ascii="Calibri" w:hAnsi="Calibri"/>
                <w:b/>
                <w:sz w:val="16"/>
                <w:szCs w:val="16"/>
                <w:lang w:val="mk-MK"/>
              </w:rPr>
            </w:pPr>
          </w:p>
          <w:p w:rsidR="007338A2" w:rsidRPr="00C24A2E" w:rsidRDefault="007338A2" w:rsidP="00D401AB">
            <w:pPr>
              <w:spacing w:after="0" w:line="240" w:lineRule="auto"/>
              <w:jc w:val="center"/>
              <w:rPr>
                <w:rFonts w:ascii="Calibri" w:hAnsi="Calibri"/>
                <w:b/>
                <w:sz w:val="16"/>
                <w:szCs w:val="16"/>
                <w:lang w:val="mk-MK"/>
              </w:rPr>
            </w:pPr>
            <w:r w:rsidRPr="00C24A2E">
              <w:rPr>
                <w:rFonts w:ascii="Calibri" w:hAnsi="Calibri"/>
                <w:b/>
                <w:sz w:val="16"/>
                <w:szCs w:val="16"/>
                <w:lang w:val="mk-MK"/>
              </w:rPr>
              <w:t>46,5</w:t>
            </w:r>
          </w:p>
        </w:tc>
        <w:tc>
          <w:tcPr>
            <w:tcW w:w="3692" w:type="dxa"/>
            <w:tcBorders>
              <w:top w:val="single" w:sz="4" w:space="0" w:color="auto"/>
              <w:left w:val="nil"/>
              <w:bottom w:val="single" w:sz="4" w:space="0" w:color="auto"/>
              <w:right w:val="single" w:sz="24" w:space="0" w:color="auto"/>
            </w:tcBorders>
            <w:shd w:val="clear" w:color="auto" w:fill="auto"/>
            <w:vAlign w:val="center"/>
            <w:hideMark/>
          </w:tcPr>
          <w:p w:rsidR="007338A2" w:rsidRPr="00B83AD7" w:rsidRDefault="007338A2" w:rsidP="00D401AB">
            <w:pPr>
              <w:spacing w:after="0" w:line="240" w:lineRule="auto"/>
              <w:jc w:val="center"/>
              <w:rPr>
                <w:rFonts w:ascii="Calibri" w:hAnsi="Calibri"/>
                <w:b/>
                <w:bCs/>
                <w:color w:val="000000"/>
                <w:sz w:val="16"/>
                <w:szCs w:val="16"/>
                <w:lang w:val="mk-MK"/>
              </w:rPr>
            </w:pPr>
          </w:p>
        </w:tc>
      </w:tr>
      <w:tr w:rsidR="007338A2" w:rsidRPr="00936CC8" w:rsidTr="007338A2">
        <w:tblPrEx>
          <w:tblBorders>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4" w:space="0" w:color="auto"/>
              <w:left w:val="nil"/>
              <w:bottom w:val="single" w:sz="4" w:space="0" w:color="auto"/>
              <w:right w:val="single" w:sz="4" w:space="0" w:color="auto"/>
            </w:tcBorders>
            <w:shd w:val="clear" w:color="auto" w:fill="auto"/>
            <w:vAlign w:val="center"/>
            <w:hideMark/>
          </w:tcPr>
          <w:p w:rsidR="007338A2" w:rsidRPr="00C0750B" w:rsidRDefault="007338A2" w:rsidP="00D401AB">
            <w:pPr>
              <w:spacing w:after="0" w:line="240" w:lineRule="auto"/>
              <w:jc w:val="center"/>
              <w:rPr>
                <w:rFonts w:ascii="Calibri" w:hAnsi="Calibri"/>
                <w:b/>
                <w:color w:val="000000"/>
                <w:sz w:val="16"/>
                <w:szCs w:val="16"/>
                <w:lang w:val="mk-MK"/>
              </w:rPr>
            </w:pPr>
            <w:r>
              <w:rPr>
                <w:rFonts w:ascii="Calibri" w:hAnsi="Calibri"/>
                <w:b/>
                <w:color w:val="000000"/>
                <w:sz w:val="16"/>
                <w:szCs w:val="16"/>
                <w:lang w:val="mk-MK"/>
              </w:rPr>
              <w:t>19.</w:t>
            </w:r>
          </w:p>
        </w:tc>
        <w:tc>
          <w:tcPr>
            <w:tcW w:w="3185" w:type="dxa"/>
            <w:tcBorders>
              <w:top w:val="single" w:sz="4" w:space="0" w:color="auto"/>
              <w:left w:val="nil"/>
              <w:bottom w:val="single" w:sz="4" w:space="0" w:color="auto"/>
              <w:right w:val="single" w:sz="4" w:space="0" w:color="auto"/>
            </w:tcBorders>
            <w:shd w:val="clear" w:color="auto" w:fill="auto"/>
            <w:vAlign w:val="bottom"/>
            <w:hideMark/>
          </w:tcPr>
          <w:p w:rsidR="007338A2" w:rsidRPr="00C24A2E" w:rsidRDefault="007338A2" w:rsidP="00D401AB">
            <w:pPr>
              <w:spacing w:after="0" w:line="240" w:lineRule="auto"/>
              <w:rPr>
                <w:rFonts w:ascii="Calibri" w:eastAsia="Times New Roman" w:hAnsi="Calibri"/>
                <w:b/>
                <w:bCs/>
                <w:i/>
                <w:sz w:val="16"/>
                <w:szCs w:val="16"/>
                <w:lang w:val="mk-MK" w:eastAsia="mk-MK"/>
              </w:rPr>
            </w:pPr>
            <w:r w:rsidRPr="00C24A2E">
              <w:rPr>
                <w:rFonts w:ascii="Calibri" w:eastAsia="Times New Roman" w:hAnsi="Calibri"/>
                <w:b/>
                <w:bCs/>
                <w:sz w:val="16"/>
                <w:szCs w:val="16"/>
                <w:lang w:val="mk-MK" w:eastAsia="mk-MK"/>
              </w:rPr>
              <w:t>ДУП Градска четврт И 07-Тутунски комбинат (</w:t>
            </w:r>
            <w:r w:rsidRPr="00C24A2E">
              <w:rPr>
                <w:rFonts w:ascii="Calibri" w:eastAsia="Times New Roman" w:hAnsi="Calibri"/>
                <w:b/>
                <w:bCs/>
                <w:i/>
                <w:sz w:val="16"/>
                <w:szCs w:val="16"/>
                <w:lang w:val="mk-MK" w:eastAsia="mk-MK"/>
              </w:rPr>
              <w:t>Општина Кисела Вода и Општина Центар)</w:t>
            </w:r>
          </w:p>
        </w:tc>
        <w:tc>
          <w:tcPr>
            <w:tcW w:w="565" w:type="dxa"/>
            <w:tcBorders>
              <w:top w:val="single" w:sz="4" w:space="0" w:color="auto"/>
              <w:left w:val="nil"/>
              <w:bottom w:val="single" w:sz="4" w:space="0" w:color="auto"/>
              <w:right w:val="single" w:sz="4" w:space="0" w:color="auto"/>
            </w:tcBorders>
            <w:shd w:val="clear" w:color="auto" w:fill="auto"/>
            <w:vAlign w:val="center"/>
            <w:hideMark/>
          </w:tcPr>
          <w:p w:rsidR="007338A2" w:rsidRPr="00C24A2E" w:rsidRDefault="007338A2" w:rsidP="00D401AB">
            <w:pPr>
              <w:spacing w:after="0" w:line="240" w:lineRule="auto"/>
              <w:jc w:val="center"/>
              <w:rPr>
                <w:rFonts w:ascii="Calibri" w:eastAsia="Times New Roman" w:hAnsi="Calibri"/>
                <w:b/>
                <w:bCs/>
                <w:sz w:val="16"/>
                <w:szCs w:val="16"/>
                <w:lang w:val="mk-MK" w:eastAsia="mk-MK"/>
              </w:rPr>
            </w:pPr>
            <w:r w:rsidRPr="00C24A2E">
              <w:rPr>
                <w:rFonts w:ascii="Calibri" w:eastAsia="Times New Roman" w:hAnsi="Calibri"/>
                <w:b/>
                <w:bCs/>
                <w:sz w:val="16"/>
                <w:szCs w:val="16"/>
                <w:lang w:val="mk-MK" w:eastAsia="mk-MK"/>
              </w:rPr>
              <w:t>9,48</w:t>
            </w:r>
          </w:p>
        </w:tc>
        <w:tc>
          <w:tcPr>
            <w:tcW w:w="3692" w:type="dxa"/>
            <w:tcBorders>
              <w:top w:val="single" w:sz="4" w:space="0" w:color="auto"/>
              <w:left w:val="nil"/>
              <w:bottom w:val="single" w:sz="4" w:space="0" w:color="auto"/>
              <w:right w:val="single" w:sz="24" w:space="0" w:color="auto"/>
            </w:tcBorders>
            <w:shd w:val="clear" w:color="auto" w:fill="auto"/>
            <w:vAlign w:val="center"/>
            <w:hideMark/>
          </w:tcPr>
          <w:p w:rsidR="007338A2" w:rsidRPr="00B83AD7" w:rsidRDefault="007338A2" w:rsidP="00D401AB">
            <w:pPr>
              <w:spacing w:after="0" w:line="240" w:lineRule="auto"/>
              <w:jc w:val="center"/>
              <w:rPr>
                <w:rFonts w:ascii="Calibri" w:hAnsi="Calibri"/>
                <w:bCs/>
                <w:color w:val="000000"/>
                <w:sz w:val="16"/>
                <w:szCs w:val="16"/>
                <w:lang w:val="mk-MK"/>
              </w:rPr>
            </w:pPr>
          </w:p>
        </w:tc>
      </w:tr>
      <w:tr w:rsidR="007338A2" w:rsidRPr="00936CC8" w:rsidTr="007338A2">
        <w:tblPrEx>
          <w:tblBorders>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4" w:space="0" w:color="auto"/>
              <w:left w:val="nil"/>
              <w:bottom w:val="single" w:sz="4" w:space="0" w:color="auto"/>
              <w:right w:val="single" w:sz="4" w:space="0" w:color="auto"/>
            </w:tcBorders>
            <w:shd w:val="clear" w:color="auto" w:fill="auto"/>
            <w:vAlign w:val="center"/>
            <w:hideMark/>
          </w:tcPr>
          <w:p w:rsidR="007338A2" w:rsidRDefault="007338A2" w:rsidP="00D401AB">
            <w:pPr>
              <w:spacing w:after="0" w:line="240" w:lineRule="auto"/>
              <w:jc w:val="center"/>
              <w:rPr>
                <w:rFonts w:ascii="Calibri" w:hAnsi="Calibri"/>
                <w:b/>
                <w:color w:val="000000"/>
                <w:sz w:val="16"/>
                <w:szCs w:val="16"/>
                <w:lang w:val="mk-MK"/>
              </w:rPr>
            </w:pPr>
            <w:r>
              <w:rPr>
                <w:rFonts w:ascii="Calibri" w:hAnsi="Calibri"/>
                <w:b/>
                <w:color w:val="000000"/>
                <w:sz w:val="16"/>
                <w:szCs w:val="16"/>
                <w:lang w:val="mk-MK"/>
              </w:rPr>
              <w:t>20.</w:t>
            </w:r>
          </w:p>
        </w:tc>
        <w:tc>
          <w:tcPr>
            <w:tcW w:w="3185" w:type="dxa"/>
            <w:tcBorders>
              <w:top w:val="single" w:sz="4" w:space="0" w:color="auto"/>
              <w:left w:val="nil"/>
              <w:bottom w:val="single" w:sz="4" w:space="0" w:color="auto"/>
              <w:right w:val="single" w:sz="4" w:space="0" w:color="auto"/>
            </w:tcBorders>
            <w:shd w:val="clear" w:color="auto" w:fill="auto"/>
            <w:vAlign w:val="center"/>
            <w:hideMark/>
          </w:tcPr>
          <w:p w:rsidR="007338A2" w:rsidRPr="00C24A2E" w:rsidRDefault="007338A2" w:rsidP="00D401AB">
            <w:pPr>
              <w:spacing w:after="0" w:line="240" w:lineRule="auto"/>
              <w:rPr>
                <w:rFonts w:ascii="Calibri" w:eastAsia="Times New Roman" w:hAnsi="Calibri"/>
                <w:b/>
                <w:bCs/>
                <w:sz w:val="16"/>
                <w:szCs w:val="16"/>
                <w:lang w:val="mk-MK" w:eastAsia="mk-MK"/>
              </w:rPr>
            </w:pPr>
            <w:r w:rsidRPr="00C24A2E">
              <w:rPr>
                <w:rFonts w:ascii="Calibri" w:eastAsia="Times New Roman" w:hAnsi="Calibri"/>
                <w:b/>
                <w:bCs/>
                <w:sz w:val="16"/>
                <w:szCs w:val="16"/>
                <w:lang w:val="mk-MK" w:eastAsia="mk-MK"/>
              </w:rPr>
              <w:t>ДУП Градска четврт Ц 07-Градска болница</w:t>
            </w:r>
          </w:p>
        </w:tc>
        <w:tc>
          <w:tcPr>
            <w:tcW w:w="565" w:type="dxa"/>
            <w:tcBorders>
              <w:top w:val="single" w:sz="4" w:space="0" w:color="auto"/>
              <w:left w:val="nil"/>
              <w:bottom w:val="single" w:sz="4" w:space="0" w:color="auto"/>
              <w:right w:val="single" w:sz="4" w:space="0" w:color="auto"/>
            </w:tcBorders>
            <w:shd w:val="clear" w:color="auto" w:fill="auto"/>
            <w:vAlign w:val="center"/>
            <w:hideMark/>
          </w:tcPr>
          <w:p w:rsidR="007338A2" w:rsidRPr="00C24A2E" w:rsidRDefault="007338A2" w:rsidP="00D401AB">
            <w:pPr>
              <w:spacing w:after="0" w:line="240" w:lineRule="auto"/>
              <w:jc w:val="center"/>
              <w:rPr>
                <w:rFonts w:ascii="Calibri" w:eastAsia="Times New Roman" w:hAnsi="Calibri"/>
                <w:b/>
                <w:bCs/>
                <w:sz w:val="16"/>
                <w:szCs w:val="16"/>
                <w:lang w:val="mk-MK" w:eastAsia="mk-MK"/>
              </w:rPr>
            </w:pPr>
            <w:r w:rsidRPr="00C24A2E">
              <w:rPr>
                <w:rFonts w:ascii="Calibri" w:eastAsia="Times New Roman" w:hAnsi="Calibri"/>
                <w:b/>
                <w:bCs/>
                <w:sz w:val="16"/>
                <w:szCs w:val="16"/>
                <w:lang w:val="mk-MK" w:eastAsia="mk-MK"/>
              </w:rPr>
              <w:t>6,6</w:t>
            </w:r>
          </w:p>
        </w:tc>
        <w:tc>
          <w:tcPr>
            <w:tcW w:w="3692" w:type="dxa"/>
            <w:tcBorders>
              <w:top w:val="single" w:sz="4" w:space="0" w:color="auto"/>
              <w:left w:val="nil"/>
              <w:bottom w:val="single" w:sz="4" w:space="0" w:color="auto"/>
              <w:right w:val="single" w:sz="24" w:space="0" w:color="auto"/>
            </w:tcBorders>
            <w:shd w:val="clear" w:color="auto" w:fill="auto"/>
            <w:vAlign w:val="bottom"/>
            <w:hideMark/>
          </w:tcPr>
          <w:p w:rsidR="007338A2" w:rsidRPr="00B83AD7" w:rsidRDefault="007338A2" w:rsidP="00D401AB">
            <w:pPr>
              <w:spacing w:after="0" w:line="240" w:lineRule="auto"/>
              <w:jc w:val="center"/>
              <w:rPr>
                <w:rFonts w:ascii="Calibri" w:hAnsi="Calibri"/>
                <w:bCs/>
                <w:color w:val="000000"/>
                <w:sz w:val="16"/>
                <w:szCs w:val="16"/>
                <w:lang w:val="mk-MK"/>
              </w:rPr>
            </w:pPr>
          </w:p>
        </w:tc>
      </w:tr>
      <w:tr w:rsidR="007338A2" w:rsidRPr="00936CC8" w:rsidTr="007338A2">
        <w:tblPrEx>
          <w:tblBorders>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4" w:space="0" w:color="auto"/>
              <w:left w:val="nil"/>
              <w:bottom w:val="single" w:sz="4" w:space="0" w:color="auto"/>
              <w:right w:val="single" w:sz="4" w:space="0" w:color="auto"/>
            </w:tcBorders>
            <w:shd w:val="clear" w:color="auto" w:fill="auto"/>
            <w:vAlign w:val="center"/>
            <w:hideMark/>
          </w:tcPr>
          <w:p w:rsidR="007338A2" w:rsidRDefault="007338A2" w:rsidP="00D401AB">
            <w:pPr>
              <w:spacing w:after="0" w:line="240" w:lineRule="auto"/>
              <w:jc w:val="center"/>
              <w:rPr>
                <w:rFonts w:ascii="Calibri" w:hAnsi="Calibri"/>
                <w:b/>
                <w:color w:val="000000"/>
                <w:sz w:val="16"/>
                <w:szCs w:val="16"/>
                <w:lang w:val="mk-MK"/>
              </w:rPr>
            </w:pPr>
            <w:r>
              <w:rPr>
                <w:rFonts w:ascii="Calibri" w:hAnsi="Calibri"/>
                <w:b/>
                <w:color w:val="000000"/>
                <w:sz w:val="16"/>
                <w:szCs w:val="16"/>
                <w:lang w:val="mk-MK"/>
              </w:rPr>
              <w:t>21.</w:t>
            </w:r>
          </w:p>
        </w:tc>
        <w:tc>
          <w:tcPr>
            <w:tcW w:w="3185" w:type="dxa"/>
            <w:tcBorders>
              <w:top w:val="single" w:sz="4" w:space="0" w:color="auto"/>
              <w:left w:val="nil"/>
              <w:bottom w:val="single" w:sz="4" w:space="0" w:color="auto"/>
              <w:right w:val="single" w:sz="4" w:space="0" w:color="auto"/>
            </w:tcBorders>
            <w:shd w:val="clear" w:color="auto" w:fill="auto"/>
            <w:vAlign w:val="center"/>
            <w:hideMark/>
          </w:tcPr>
          <w:p w:rsidR="007338A2" w:rsidRPr="00C24A2E" w:rsidRDefault="007338A2" w:rsidP="00D401AB">
            <w:pPr>
              <w:spacing w:after="0" w:line="240" w:lineRule="auto"/>
              <w:rPr>
                <w:rFonts w:ascii="Calibri" w:eastAsia="Times New Roman" w:hAnsi="Calibri"/>
                <w:b/>
                <w:bCs/>
                <w:sz w:val="16"/>
                <w:szCs w:val="16"/>
                <w:lang w:val="mk-MK" w:eastAsia="mk-MK"/>
              </w:rPr>
            </w:pPr>
            <w:r w:rsidRPr="00C24A2E">
              <w:rPr>
                <w:rFonts w:ascii="Calibri" w:eastAsia="Times New Roman" w:hAnsi="Calibri"/>
                <w:b/>
                <w:bCs/>
                <w:sz w:val="16"/>
                <w:szCs w:val="16"/>
                <w:lang w:val="mk-MK" w:eastAsia="mk-MK"/>
              </w:rPr>
              <w:t>ДУП Градска четврт Ц 02-Влада на Р</w:t>
            </w:r>
            <w:r>
              <w:rPr>
                <w:rFonts w:ascii="Calibri" w:eastAsia="Times New Roman" w:hAnsi="Calibri"/>
                <w:b/>
                <w:bCs/>
                <w:sz w:val="16"/>
                <w:szCs w:val="16"/>
                <w:lang w:val="mk-MK" w:eastAsia="mk-MK"/>
              </w:rPr>
              <w:t>С</w:t>
            </w:r>
            <w:r w:rsidRPr="00C24A2E">
              <w:rPr>
                <w:rFonts w:ascii="Calibri" w:eastAsia="Times New Roman" w:hAnsi="Calibri"/>
                <w:b/>
                <w:bCs/>
                <w:sz w:val="16"/>
                <w:szCs w:val="16"/>
                <w:lang w:val="mk-MK" w:eastAsia="mk-MK"/>
              </w:rPr>
              <w:t>М</w:t>
            </w:r>
          </w:p>
        </w:tc>
        <w:tc>
          <w:tcPr>
            <w:tcW w:w="565" w:type="dxa"/>
            <w:tcBorders>
              <w:top w:val="single" w:sz="4" w:space="0" w:color="auto"/>
              <w:left w:val="nil"/>
              <w:bottom w:val="single" w:sz="4" w:space="0" w:color="auto"/>
              <w:right w:val="single" w:sz="4" w:space="0" w:color="auto"/>
            </w:tcBorders>
            <w:shd w:val="clear" w:color="auto" w:fill="auto"/>
            <w:vAlign w:val="center"/>
            <w:hideMark/>
          </w:tcPr>
          <w:p w:rsidR="007338A2" w:rsidRPr="00C24A2E" w:rsidRDefault="007338A2" w:rsidP="00D401AB">
            <w:pPr>
              <w:spacing w:after="0" w:line="240" w:lineRule="auto"/>
              <w:jc w:val="center"/>
              <w:rPr>
                <w:rFonts w:ascii="Calibri" w:eastAsia="Times New Roman" w:hAnsi="Calibri"/>
                <w:b/>
                <w:bCs/>
                <w:color w:val="000000"/>
                <w:sz w:val="16"/>
                <w:szCs w:val="16"/>
                <w:lang w:val="mk-MK" w:eastAsia="mk-MK"/>
              </w:rPr>
            </w:pPr>
            <w:r w:rsidRPr="00C24A2E">
              <w:rPr>
                <w:rFonts w:ascii="Calibri" w:eastAsia="Times New Roman" w:hAnsi="Calibri"/>
                <w:b/>
                <w:bCs/>
                <w:color w:val="000000"/>
                <w:sz w:val="16"/>
                <w:szCs w:val="16"/>
                <w:lang w:val="mk-MK" w:eastAsia="mk-MK"/>
              </w:rPr>
              <w:t>5,7</w:t>
            </w:r>
          </w:p>
        </w:tc>
        <w:tc>
          <w:tcPr>
            <w:tcW w:w="3692" w:type="dxa"/>
            <w:tcBorders>
              <w:top w:val="single" w:sz="4" w:space="0" w:color="auto"/>
              <w:left w:val="nil"/>
              <w:bottom w:val="single" w:sz="4" w:space="0" w:color="auto"/>
              <w:right w:val="single" w:sz="24" w:space="0" w:color="auto"/>
            </w:tcBorders>
            <w:shd w:val="clear" w:color="auto" w:fill="auto"/>
            <w:vAlign w:val="center"/>
            <w:hideMark/>
          </w:tcPr>
          <w:p w:rsidR="007338A2" w:rsidRPr="00395FED" w:rsidRDefault="007338A2" w:rsidP="00D401AB">
            <w:pPr>
              <w:spacing w:after="0" w:line="240" w:lineRule="auto"/>
              <w:jc w:val="center"/>
              <w:rPr>
                <w:rFonts w:ascii="Calibri" w:hAnsi="Calibri"/>
                <w:bCs/>
                <w:color w:val="000000"/>
                <w:sz w:val="16"/>
                <w:szCs w:val="16"/>
                <w:lang w:val="mk-MK"/>
              </w:rPr>
            </w:pPr>
          </w:p>
        </w:tc>
      </w:tr>
      <w:tr w:rsidR="007338A2" w:rsidRPr="00936CC8" w:rsidTr="007338A2">
        <w:tblPrEx>
          <w:tblBorders>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4" w:space="0" w:color="auto"/>
              <w:left w:val="nil"/>
              <w:bottom w:val="single" w:sz="4" w:space="0" w:color="auto"/>
              <w:right w:val="single" w:sz="4" w:space="0" w:color="auto"/>
            </w:tcBorders>
            <w:shd w:val="clear" w:color="auto" w:fill="auto"/>
            <w:vAlign w:val="center"/>
            <w:hideMark/>
          </w:tcPr>
          <w:p w:rsidR="007338A2" w:rsidRPr="00407F82" w:rsidRDefault="007338A2" w:rsidP="00D401AB">
            <w:pPr>
              <w:spacing w:after="0" w:line="240" w:lineRule="auto"/>
              <w:jc w:val="center"/>
              <w:rPr>
                <w:rFonts w:ascii="Calibri" w:eastAsia="Times New Roman" w:hAnsi="Calibri"/>
                <w:b/>
                <w:color w:val="000000"/>
                <w:sz w:val="16"/>
                <w:szCs w:val="16"/>
                <w:lang w:val="mk-MK" w:eastAsia="mk-MK"/>
              </w:rPr>
            </w:pPr>
            <w:r>
              <w:rPr>
                <w:rFonts w:ascii="Calibri" w:eastAsia="Times New Roman" w:hAnsi="Calibri"/>
                <w:b/>
                <w:color w:val="000000"/>
                <w:sz w:val="16"/>
                <w:szCs w:val="16"/>
                <w:lang w:val="mk-MK" w:eastAsia="mk-MK"/>
              </w:rPr>
              <w:t>22.</w:t>
            </w:r>
          </w:p>
        </w:tc>
        <w:tc>
          <w:tcPr>
            <w:tcW w:w="3185" w:type="dxa"/>
            <w:tcBorders>
              <w:top w:val="single" w:sz="4" w:space="0" w:color="auto"/>
              <w:left w:val="nil"/>
              <w:bottom w:val="single" w:sz="4" w:space="0" w:color="auto"/>
              <w:right w:val="single" w:sz="4" w:space="0" w:color="auto"/>
            </w:tcBorders>
            <w:shd w:val="clear" w:color="auto" w:fill="auto"/>
            <w:vAlign w:val="center"/>
            <w:hideMark/>
          </w:tcPr>
          <w:p w:rsidR="007338A2" w:rsidRPr="00C24A2E" w:rsidRDefault="007338A2" w:rsidP="00D401AB">
            <w:pPr>
              <w:spacing w:after="0" w:line="240" w:lineRule="auto"/>
              <w:rPr>
                <w:rFonts w:ascii="Calibri" w:eastAsia="Times New Roman" w:hAnsi="Calibri"/>
                <w:b/>
                <w:bCs/>
                <w:color w:val="000000"/>
                <w:sz w:val="16"/>
                <w:szCs w:val="16"/>
                <w:lang w:val="mk-MK" w:eastAsia="mk-MK"/>
              </w:rPr>
            </w:pPr>
            <w:r w:rsidRPr="00C24A2E">
              <w:rPr>
                <w:rFonts w:ascii="Calibri" w:eastAsia="Times New Roman" w:hAnsi="Calibri"/>
                <w:b/>
                <w:bCs/>
                <w:color w:val="000000"/>
                <w:sz w:val="16"/>
                <w:szCs w:val="16"/>
                <w:lang w:val="mk-MK" w:eastAsia="mk-MK"/>
              </w:rPr>
              <w:t>ДУП Градска четврт ЦС 03- Мал Ринг 2</w:t>
            </w:r>
          </w:p>
        </w:tc>
        <w:tc>
          <w:tcPr>
            <w:tcW w:w="565" w:type="dxa"/>
            <w:tcBorders>
              <w:top w:val="single" w:sz="4" w:space="0" w:color="auto"/>
              <w:left w:val="nil"/>
              <w:bottom w:val="single" w:sz="4" w:space="0" w:color="auto"/>
              <w:right w:val="single" w:sz="4" w:space="0" w:color="auto"/>
            </w:tcBorders>
            <w:shd w:val="clear" w:color="auto" w:fill="auto"/>
            <w:vAlign w:val="center"/>
            <w:hideMark/>
          </w:tcPr>
          <w:p w:rsidR="007338A2" w:rsidRPr="00C24A2E" w:rsidRDefault="007338A2" w:rsidP="00D401AB">
            <w:pPr>
              <w:spacing w:after="0" w:line="240" w:lineRule="auto"/>
              <w:jc w:val="center"/>
              <w:rPr>
                <w:rFonts w:ascii="Calibri" w:eastAsia="Times New Roman" w:hAnsi="Calibri"/>
                <w:b/>
                <w:bCs/>
                <w:color w:val="000000"/>
                <w:sz w:val="16"/>
                <w:szCs w:val="16"/>
                <w:lang w:val="mk-MK" w:eastAsia="mk-MK"/>
              </w:rPr>
            </w:pPr>
            <w:r w:rsidRPr="00C24A2E">
              <w:rPr>
                <w:rFonts w:ascii="Calibri" w:eastAsia="Times New Roman" w:hAnsi="Calibri"/>
                <w:b/>
                <w:bCs/>
                <w:color w:val="000000"/>
                <w:sz w:val="16"/>
                <w:szCs w:val="16"/>
                <w:lang w:val="mk-MK" w:eastAsia="mk-MK"/>
              </w:rPr>
              <w:t>17,2</w:t>
            </w:r>
          </w:p>
        </w:tc>
        <w:tc>
          <w:tcPr>
            <w:tcW w:w="3692" w:type="dxa"/>
            <w:tcBorders>
              <w:top w:val="single" w:sz="4" w:space="0" w:color="auto"/>
              <w:left w:val="nil"/>
              <w:bottom w:val="single" w:sz="4" w:space="0" w:color="auto"/>
              <w:right w:val="single" w:sz="24" w:space="0" w:color="auto"/>
            </w:tcBorders>
            <w:shd w:val="clear" w:color="auto" w:fill="auto"/>
            <w:vAlign w:val="center"/>
            <w:hideMark/>
          </w:tcPr>
          <w:p w:rsidR="007338A2" w:rsidRPr="00E867A7" w:rsidRDefault="007338A2" w:rsidP="00D401AB">
            <w:pPr>
              <w:spacing w:after="0" w:line="240" w:lineRule="auto"/>
              <w:jc w:val="center"/>
              <w:rPr>
                <w:rFonts w:ascii="Calibri" w:hAnsi="Calibri"/>
                <w:bCs/>
                <w:color w:val="000000"/>
                <w:sz w:val="20"/>
                <w:szCs w:val="20"/>
                <w:lang w:val="mk-MK"/>
              </w:rPr>
            </w:pPr>
          </w:p>
        </w:tc>
      </w:tr>
      <w:tr w:rsidR="007338A2" w:rsidRPr="00936CC8" w:rsidTr="007338A2">
        <w:tblPrEx>
          <w:tblBorders>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000" w:type="dxa"/>
            <w:tcBorders>
              <w:top w:val="nil"/>
              <w:left w:val="single" w:sz="24" w:space="0" w:color="auto"/>
              <w:bottom w:val="single" w:sz="2"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r w:rsidRPr="00936CC8">
              <w:rPr>
                <w:rFonts w:ascii="Calibri" w:eastAsia="Times New Roman" w:hAnsi="Calibri"/>
                <w:color w:val="000000"/>
                <w:sz w:val="16"/>
                <w:szCs w:val="16"/>
                <w:lang w:val="mk-MK" w:eastAsia="mk-MK"/>
              </w:rPr>
              <w:t> </w:t>
            </w:r>
          </w:p>
        </w:tc>
        <w:tc>
          <w:tcPr>
            <w:tcW w:w="886" w:type="dxa"/>
            <w:tcBorders>
              <w:top w:val="nil"/>
              <w:left w:val="nil"/>
              <w:bottom w:val="single" w:sz="2"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r w:rsidRPr="00936CC8">
              <w:rPr>
                <w:rFonts w:ascii="Calibri" w:eastAsia="Times New Roman" w:hAnsi="Calibri"/>
                <w:color w:val="000000"/>
                <w:sz w:val="16"/>
                <w:szCs w:val="16"/>
                <w:lang w:val="mk-MK" w:eastAsia="mk-MK"/>
              </w:rPr>
              <w:t> </w:t>
            </w:r>
          </w:p>
        </w:tc>
        <w:tc>
          <w:tcPr>
            <w:tcW w:w="469" w:type="dxa"/>
            <w:tcBorders>
              <w:top w:val="nil"/>
              <w:left w:val="nil"/>
              <w:bottom w:val="single" w:sz="2" w:space="0" w:color="auto"/>
              <w:right w:val="single" w:sz="4" w:space="0" w:color="auto"/>
            </w:tcBorders>
            <w:shd w:val="clear" w:color="auto" w:fill="auto"/>
            <w:vAlign w:val="center"/>
            <w:hideMark/>
          </w:tcPr>
          <w:p w:rsidR="007338A2" w:rsidRPr="00407F82" w:rsidRDefault="007338A2" w:rsidP="00D401AB">
            <w:pPr>
              <w:spacing w:after="0" w:line="240" w:lineRule="auto"/>
              <w:jc w:val="center"/>
              <w:rPr>
                <w:rFonts w:ascii="Calibri" w:eastAsia="Times New Roman" w:hAnsi="Calibri"/>
                <w:b/>
                <w:color w:val="000000"/>
                <w:sz w:val="16"/>
                <w:szCs w:val="16"/>
                <w:lang w:val="mk-MK" w:eastAsia="mk-MK"/>
              </w:rPr>
            </w:pPr>
            <w:r>
              <w:rPr>
                <w:rFonts w:ascii="Calibri" w:eastAsia="Times New Roman" w:hAnsi="Calibri"/>
                <w:b/>
                <w:color w:val="000000"/>
                <w:sz w:val="16"/>
                <w:szCs w:val="16"/>
                <w:lang w:val="mk-MK" w:eastAsia="mk-MK"/>
              </w:rPr>
              <w:t>23.</w:t>
            </w:r>
          </w:p>
        </w:tc>
        <w:tc>
          <w:tcPr>
            <w:tcW w:w="3185" w:type="dxa"/>
            <w:tcBorders>
              <w:top w:val="nil"/>
              <w:left w:val="nil"/>
              <w:bottom w:val="single" w:sz="2" w:space="0" w:color="auto"/>
              <w:right w:val="single" w:sz="4" w:space="0" w:color="auto"/>
            </w:tcBorders>
            <w:shd w:val="clear" w:color="auto" w:fill="auto"/>
            <w:vAlign w:val="center"/>
            <w:hideMark/>
          </w:tcPr>
          <w:p w:rsidR="007338A2" w:rsidRPr="00C24A2E" w:rsidRDefault="007338A2" w:rsidP="00D401AB">
            <w:pPr>
              <w:spacing w:after="0" w:line="240" w:lineRule="auto"/>
              <w:rPr>
                <w:rFonts w:ascii="Calibri" w:hAnsi="Calibri"/>
                <w:b/>
                <w:bCs/>
                <w:color w:val="000000"/>
                <w:sz w:val="16"/>
                <w:szCs w:val="16"/>
                <w:lang w:val="mk-MK"/>
              </w:rPr>
            </w:pPr>
            <w:r w:rsidRPr="00C24A2E">
              <w:rPr>
                <w:rFonts w:ascii="Calibri" w:hAnsi="Calibri"/>
                <w:b/>
                <w:bCs/>
                <w:color w:val="000000"/>
                <w:sz w:val="16"/>
                <w:szCs w:val="16"/>
                <w:lang w:val="mk-MK"/>
              </w:rPr>
              <w:t xml:space="preserve">ДУП Градска четврт Ј 05-дел од </w:t>
            </w:r>
          </w:p>
          <w:p w:rsidR="007338A2" w:rsidRPr="00C24A2E" w:rsidRDefault="007338A2" w:rsidP="00D401AB">
            <w:pPr>
              <w:spacing w:after="0" w:line="240" w:lineRule="auto"/>
              <w:rPr>
                <w:rFonts w:ascii="Calibri" w:hAnsi="Calibri"/>
                <w:b/>
                <w:bCs/>
                <w:color w:val="000000"/>
                <w:sz w:val="16"/>
                <w:szCs w:val="16"/>
                <w:lang w:val="mk-MK"/>
              </w:rPr>
            </w:pPr>
            <w:r w:rsidRPr="00C24A2E">
              <w:rPr>
                <w:rFonts w:ascii="Calibri" w:hAnsi="Calibri"/>
                <w:b/>
                <w:bCs/>
                <w:color w:val="000000"/>
                <w:sz w:val="16"/>
                <w:szCs w:val="16"/>
                <w:lang w:val="mk-MK"/>
              </w:rPr>
              <w:t>Тасино чешмиче 1 и  Барутана</w:t>
            </w:r>
          </w:p>
        </w:tc>
        <w:tc>
          <w:tcPr>
            <w:tcW w:w="565" w:type="dxa"/>
            <w:tcBorders>
              <w:top w:val="nil"/>
              <w:left w:val="nil"/>
              <w:bottom w:val="single" w:sz="2" w:space="0" w:color="auto"/>
              <w:right w:val="single" w:sz="4" w:space="0" w:color="auto"/>
            </w:tcBorders>
            <w:shd w:val="clear" w:color="auto" w:fill="auto"/>
            <w:vAlign w:val="center"/>
            <w:hideMark/>
          </w:tcPr>
          <w:p w:rsidR="007338A2" w:rsidRPr="00C24A2E" w:rsidRDefault="007338A2" w:rsidP="00D401AB">
            <w:pPr>
              <w:spacing w:after="0" w:line="240" w:lineRule="auto"/>
              <w:jc w:val="center"/>
              <w:rPr>
                <w:rFonts w:ascii="Calibri" w:hAnsi="Calibri"/>
                <w:b/>
                <w:bCs/>
                <w:color w:val="000000"/>
                <w:sz w:val="16"/>
                <w:szCs w:val="16"/>
                <w:lang w:val="mk-MK"/>
              </w:rPr>
            </w:pPr>
            <w:r w:rsidRPr="00C24A2E">
              <w:rPr>
                <w:rFonts w:ascii="Calibri" w:hAnsi="Calibri"/>
                <w:b/>
                <w:bCs/>
                <w:color w:val="000000"/>
                <w:sz w:val="16"/>
                <w:szCs w:val="16"/>
                <w:lang w:val="mk-MK"/>
              </w:rPr>
              <w:t>6,9</w:t>
            </w:r>
          </w:p>
        </w:tc>
        <w:tc>
          <w:tcPr>
            <w:tcW w:w="3692" w:type="dxa"/>
            <w:tcBorders>
              <w:top w:val="single" w:sz="4" w:space="0" w:color="auto"/>
              <w:left w:val="nil"/>
              <w:bottom w:val="single" w:sz="2" w:space="0" w:color="auto"/>
              <w:right w:val="single" w:sz="24" w:space="0" w:color="auto"/>
            </w:tcBorders>
            <w:shd w:val="clear" w:color="auto" w:fill="auto"/>
            <w:vAlign w:val="center"/>
            <w:hideMark/>
          </w:tcPr>
          <w:p w:rsidR="007338A2" w:rsidRPr="00F7634F" w:rsidRDefault="007338A2" w:rsidP="00D401AB">
            <w:pPr>
              <w:tabs>
                <w:tab w:val="left" w:pos="36"/>
                <w:tab w:val="left" w:pos="178"/>
              </w:tabs>
              <w:spacing w:after="0" w:line="240" w:lineRule="auto"/>
              <w:jc w:val="center"/>
              <w:rPr>
                <w:rFonts w:ascii="Calibri" w:eastAsia="Times New Roman" w:hAnsi="Calibri"/>
                <w:bCs/>
                <w:color w:val="000000"/>
                <w:sz w:val="20"/>
                <w:szCs w:val="20"/>
                <w:lang w:val="mk-MK" w:eastAsia="mk-MK"/>
              </w:rPr>
            </w:pPr>
          </w:p>
        </w:tc>
      </w:tr>
      <w:tr w:rsidR="007338A2" w:rsidRPr="00936CC8" w:rsidTr="007338A2">
        <w:tblPrEx>
          <w:tblBorders>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000" w:type="dxa"/>
            <w:tcBorders>
              <w:top w:val="nil"/>
              <w:left w:val="single" w:sz="24" w:space="0" w:color="auto"/>
              <w:bottom w:val="single" w:sz="2"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nil"/>
              <w:left w:val="nil"/>
              <w:bottom w:val="single" w:sz="2"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nil"/>
              <w:left w:val="nil"/>
              <w:bottom w:val="single" w:sz="2" w:space="0" w:color="auto"/>
              <w:right w:val="single" w:sz="4" w:space="0" w:color="auto"/>
            </w:tcBorders>
            <w:shd w:val="clear" w:color="auto" w:fill="auto"/>
            <w:vAlign w:val="center"/>
            <w:hideMark/>
          </w:tcPr>
          <w:p w:rsidR="007338A2" w:rsidRPr="002D7274" w:rsidRDefault="007338A2" w:rsidP="00D401AB">
            <w:pPr>
              <w:spacing w:after="0" w:line="240" w:lineRule="auto"/>
              <w:jc w:val="center"/>
              <w:rPr>
                <w:rFonts w:ascii="Calibri" w:eastAsia="Times New Roman" w:hAnsi="Calibri"/>
                <w:b/>
                <w:color w:val="000000"/>
                <w:sz w:val="16"/>
                <w:szCs w:val="16"/>
                <w:lang w:eastAsia="mk-MK"/>
              </w:rPr>
            </w:pPr>
            <w:r>
              <w:rPr>
                <w:rFonts w:ascii="Calibri" w:eastAsia="Times New Roman" w:hAnsi="Calibri"/>
                <w:b/>
                <w:color w:val="000000"/>
                <w:sz w:val="16"/>
                <w:szCs w:val="16"/>
                <w:lang w:eastAsia="mk-MK"/>
              </w:rPr>
              <w:t>24.</w:t>
            </w:r>
          </w:p>
        </w:tc>
        <w:tc>
          <w:tcPr>
            <w:tcW w:w="3185" w:type="dxa"/>
            <w:tcBorders>
              <w:top w:val="nil"/>
              <w:left w:val="nil"/>
              <w:bottom w:val="single" w:sz="2" w:space="0" w:color="auto"/>
              <w:right w:val="single" w:sz="4" w:space="0" w:color="auto"/>
            </w:tcBorders>
            <w:shd w:val="clear" w:color="auto" w:fill="auto"/>
            <w:vAlign w:val="center"/>
            <w:hideMark/>
          </w:tcPr>
          <w:p w:rsidR="007338A2" w:rsidRPr="0028047B" w:rsidRDefault="007338A2" w:rsidP="00D401AB">
            <w:pPr>
              <w:spacing w:after="0" w:line="240" w:lineRule="auto"/>
              <w:rPr>
                <w:rFonts w:ascii="Calibri" w:hAnsi="Calibri"/>
                <w:b/>
                <w:bCs/>
                <w:color w:val="000000"/>
                <w:sz w:val="16"/>
                <w:szCs w:val="16"/>
                <w:lang w:val="mk-MK"/>
              </w:rPr>
            </w:pPr>
            <w:r w:rsidRPr="0028047B">
              <w:rPr>
                <w:rFonts w:ascii="Calibri" w:hAnsi="Calibri"/>
                <w:b/>
                <w:bCs/>
                <w:color w:val="000000"/>
                <w:sz w:val="16"/>
                <w:szCs w:val="16"/>
                <w:lang w:val="mk-MK"/>
              </w:rPr>
              <w:t>ДУП Градска четврт ЦС 08 - локалитет Судска палата 1</w:t>
            </w:r>
          </w:p>
        </w:tc>
        <w:tc>
          <w:tcPr>
            <w:tcW w:w="565" w:type="dxa"/>
            <w:tcBorders>
              <w:top w:val="nil"/>
              <w:left w:val="nil"/>
              <w:bottom w:val="single" w:sz="2" w:space="0" w:color="auto"/>
              <w:right w:val="single" w:sz="4" w:space="0" w:color="auto"/>
            </w:tcBorders>
            <w:shd w:val="clear" w:color="auto" w:fill="auto"/>
            <w:vAlign w:val="center"/>
            <w:hideMark/>
          </w:tcPr>
          <w:p w:rsidR="007338A2" w:rsidRPr="0028047B" w:rsidRDefault="007338A2" w:rsidP="00D401AB">
            <w:pPr>
              <w:spacing w:after="0" w:line="240" w:lineRule="auto"/>
              <w:jc w:val="center"/>
              <w:rPr>
                <w:rFonts w:ascii="Calibri" w:hAnsi="Calibri"/>
                <w:b/>
                <w:bCs/>
                <w:color w:val="000000"/>
                <w:sz w:val="16"/>
                <w:szCs w:val="16"/>
                <w:lang w:val="mk-MK"/>
              </w:rPr>
            </w:pPr>
            <w:r w:rsidRPr="0028047B">
              <w:rPr>
                <w:rFonts w:ascii="Calibri" w:hAnsi="Calibri"/>
                <w:b/>
                <w:bCs/>
                <w:color w:val="000000"/>
                <w:sz w:val="16"/>
                <w:szCs w:val="16"/>
                <w:lang w:val="mk-MK"/>
              </w:rPr>
              <w:t>4,5</w:t>
            </w:r>
          </w:p>
        </w:tc>
        <w:tc>
          <w:tcPr>
            <w:tcW w:w="3692" w:type="dxa"/>
            <w:tcBorders>
              <w:top w:val="single" w:sz="4" w:space="0" w:color="auto"/>
              <w:left w:val="nil"/>
              <w:bottom w:val="single" w:sz="2" w:space="0" w:color="auto"/>
              <w:right w:val="single" w:sz="24" w:space="0" w:color="auto"/>
            </w:tcBorders>
            <w:shd w:val="clear" w:color="auto" w:fill="auto"/>
            <w:vAlign w:val="center"/>
            <w:hideMark/>
          </w:tcPr>
          <w:p w:rsidR="007338A2" w:rsidRPr="008604AB" w:rsidRDefault="007338A2" w:rsidP="00D401AB">
            <w:pPr>
              <w:spacing w:after="0" w:line="240" w:lineRule="auto"/>
              <w:jc w:val="center"/>
              <w:rPr>
                <w:rFonts w:ascii="Calibri" w:hAnsi="Calibri"/>
                <w:bCs/>
                <w:color w:val="FF0000"/>
                <w:sz w:val="16"/>
                <w:szCs w:val="16"/>
                <w:lang w:val="mk-MK"/>
              </w:rPr>
            </w:pPr>
          </w:p>
        </w:tc>
      </w:tr>
      <w:tr w:rsidR="007338A2" w:rsidRPr="00936CC8" w:rsidTr="00D401AB">
        <w:tblPrEx>
          <w:tblBorders>
            <w:left w:val="none" w:sz="0" w:space="0" w:color="auto"/>
            <w:bottom w:val="none" w:sz="0" w:space="0" w:color="auto"/>
            <w:right w:val="none" w:sz="0" w:space="0" w:color="auto"/>
            <w:insideH w:val="none" w:sz="0" w:space="0" w:color="auto"/>
            <w:insideV w:val="none" w:sz="0" w:space="0" w:color="auto"/>
          </w:tblBorders>
        </w:tblPrEx>
        <w:trPr>
          <w:trHeight w:val="446"/>
          <w:jc w:val="center"/>
        </w:trPr>
        <w:tc>
          <w:tcPr>
            <w:tcW w:w="1000" w:type="dxa"/>
            <w:tcBorders>
              <w:top w:val="single" w:sz="2"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2"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2" w:space="0" w:color="auto"/>
              <w:left w:val="nil"/>
              <w:bottom w:val="single" w:sz="4" w:space="0" w:color="auto"/>
              <w:right w:val="single" w:sz="4" w:space="0" w:color="auto"/>
            </w:tcBorders>
            <w:shd w:val="clear" w:color="auto" w:fill="auto"/>
            <w:vAlign w:val="center"/>
            <w:hideMark/>
          </w:tcPr>
          <w:p w:rsidR="007338A2" w:rsidRDefault="007338A2" w:rsidP="00D401AB">
            <w:pPr>
              <w:spacing w:after="0" w:line="240" w:lineRule="auto"/>
              <w:jc w:val="center"/>
              <w:rPr>
                <w:rFonts w:ascii="Calibri" w:eastAsia="Times New Roman" w:hAnsi="Calibri"/>
                <w:b/>
                <w:color w:val="000000"/>
                <w:sz w:val="16"/>
                <w:szCs w:val="16"/>
                <w:lang w:val="mk-MK" w:eastAsia="mk-MK"/>
              </w:rPr>
            </w:pPr>
            <w:r>
              <w:rPr>
                <w:rFonts w:ascii="Calibri" w:eastAsia="Times New Roman" w:hAnsi="Calibri"/>
                <w:b/>
                <w:color w:val="000000"/>
                <w:sz w:val="16"/>
                <w:szCs w:val="16"/>
                <w:lang w:val="mk-MK" w:eastAsia="mk-MK"/>
              </w:rPr>
              <w:t>25.</w:t>
            </w:r>
          </w:p>
        </w:tc>
        <w:tc>
          <w:tcPr>
            <w:tcW w:w="3185" w:type="dxa"/>
            <w:tcBorders>
              <w:top w:val="single" w:sz="2" w:space="0" w:color="auto"/>
              <w:left w:val="nil"/>
              <w:bottom w:val="single" w:sz="4" w:space="0" w:color="auto"/>
              <w:right w:val="single" w:sz="4" w:space="0" w:color="auto"/>
            </w:tcBorders>
            <w:shd w:val="clear" w:color="auto" w:fill="auto"/>
            <w:vAlign w:val="center"/>
            <w:hideMark/>
          </w:tcPr>
          <w:p w:rsidR="007338A2" w:rsidRPr="00BC47C3" w:rsidRDefault="007338A2" w:rsidP="00D401AB">
            <w:pPr>
              <w:spacing w:after="0" w:line="240" w:lineRule="auto"/>
              <w:rPr>
                <w:rFonts w:ascii="Calibri" w:hAnsi="Calibri"/>
                <w:b/>
                <w:bCs/>
                <w:color w:val="000000"/>
                <w:sz w:val="16"/>
                <w:szCs w:val="16"/>
                <w:lang w:val="mk-MK"/>
              </w:rPr>
            </w:pPr>
            <w:r w:rsidRPr="00BC47C3">
              <w:rPr>
                <w:rFonts w:ascii="Calibri" w:hAnsi="Calibri"/>
                <w:b/>
                <w:bCs/>
                <w:color w:val="000000"/>
                <w:sz w:val="16"/>
                <w:szCs w:val="16"/>
                <w:lang w:val="mk-MK"/>
              </w:rPr>
              <w:t>ДУП Градска четврт ЦС 06 - локалитет Судска палата 2</w:t>
            </w:r>
          </w:p>
        </w:tc>
        <w:tc>
          <w:tcPr>
            <w:tcW w:w="565" w:type="dxa"/>
            <w:tcBorders>
              <w:top w:val="single" w:sz="2" w:space="0" w:color="auto"/>
              <w:left w:val="nil"/>
              <w:bottom w:val="single" w:sz="4" w:space="0" w:color="auto"/>
              <w:right w:val="single" w:sz="4" w:space="0" w:color="auto"/>
            </w:tcBorders>
            <w:shd w:val="clear" w:color="auto" w:fill="auto"/>
            <w:vAlign w:val="center"/>
            <w:hideMark/>
          </w:tcPr>
          <w:p w:rsidR="007338A2" w:rsidRPr="00BC47C3" w:rsidRDefault="007338A2" w:rsidP="00D401AB">
            <w:pPr>
              <w:spacing w:after="0" w:line="240" w:lineRule="auto"/>
              <w:jc w:val="center"/>
              <w:rPr>
                <w:rFonts w:ascii="Calibri" w:hAnsi="Calibri"/>
                <w:b/>
                <w:bCs/>
                <w:color w:val="000000"/>
                <w:sz w:val="16"/>
                <w:szCs w:val="16"/>
                <w:lang w:val="mk-MK"/>
              </w:rPr>
            </w:pPr>
            <w:r w:rsidRPr="00BC47C3">
              <w:rPr>
                <w:rFonts w:ascii="Calibri" w:hAnsi="Calibri"/>
                <w:b/>
                <w:bCs/>
                <w:color w:val="000000"/>
                <w:sz w:val="16"/>
                <w:szCs w:val="16"/>
                <w:lang w:val="mk-MK"/>
              </w:rPr>
              <w:t>15,5</w:t>
            </w:r>
          </w:p>
        </w:tc>
        <w:tc>
          <w:tcPr>
            <w:tcW w:w="3692" w:type="dxa"/>
            <w:tcBorders>
              <w:top w:val="single" w:sz="2" w:space="0" w:color="auto"/>
              <w:left w:val="nil"/>
              <w:bottom w:val="single" w:sz="4" w:space="0" w:color="auto"/>
              <w:right w:val="single" w:sz="24" w:space="0" w:color="auto"/>
            </w:tcBorders>
            <w:shd w:val="clear" w:color="auto" w:fill="auto"/>
            <w:vAlign w:val="center"/>
            <w:hideMark/>
          </w:tcPr>
          <w:p w:rsidR="007338A2" w:rsidRPr="00BC47C3" w:rsidRDefault="007338A2" w:rsidP="00D401AB">
            <w:pPr>
              <w:spacing w:after="0" w:line="240" w:lineRule="auto"/>
              <w:jc w:val="center"/>
              <w:rPr>
                <w:rFonts w:ascii="Calibri" w:hAnsi="Calibri"/>
                <w:bCs/>
                <w:color w:val="000000"/>
                <w:sz w:val="20"/>
                <w:szCs w:val="20"/>
                <w:lang w:val="mk-MK"/>
              </w:rPr>
            </w:pPr>
          </w:p>
        </w:tc>
      </w:tr>
      <w:tr w:rsidR="007338A2" w:rsidRPr="00936CC8" w:rsidTr="00D401AB">
        <w:tblPrEx>
          <w:tblBorders>
            <w:left w:val="none" w:sz="0" w:space="0" w:color="auto"/>
            <w:bottom w:val="none" w:sz="0" w:space="0" w:color="auto"/>
            <w:right w:val="none" w:sz="0" w:space="0" w:color="auto"/>
            <w:insideH w:val="none" w:sz="0" w:space="0" w:color="auto"/>
            <w:insideV w:val="none" w:sz="0" w:space="0" w:color="auto"/>
          </w:tblBorders>
        </w:tblPrEx>
        <w:trPr>
          <w:trHeight w:val="247"/>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4" w:space="0" w:color="auto"/>
              <w:left w:val="nil"/>
              <w:bottom w:val="single" w:sz="4" w:space="0" w:color="auto"/>
              <w:right w:val="single" w:sz="4" w:space="0" w:color="auto"/>
            </w:tcBorders>
            <w:shd w:val="clear" w:color="auto" w:fill="auto"/>
            <w:vAlign w:val="center"/>
            <w:hideMark/>
          </w:tcPr>
          <w:p w:rsidR="007338A2" w:rsidRDefault="007338A2" w:rsidP="00D401AB">
            <w:pPr>
              <w:spacing w:after="0" w:line="240" w:lineRule="auto"/>
              <w:jc w:val="center"/>
              <w:rPr>
                <w:rFonts w:ascii="Calibri" w:eastAsia="Times New Roman" w:hAnsi="Calibri"/>
                <w:b/>
                <w:color w:val="000000"/>
                <w:sz w:val="16"/>
                <w:szCs w:val="16"/>
                <w:lang w:val="mk-MK" w:eastAsia="mk-MK"/>
              </w:rPr>
            </w:pPr>
            <w:r>
              <w:rPr>
                <w:rFonts w:ascii="Calibri" w:eastAsia="Times New Roman" w:hAnsi="Calibri"/>
                <w:b/>
                <w:color w:val="000000"/>
                <w:sz w:val="16"/>
                <w:szCs w:val="16"/>
                <w:lang w:val="mk-MK" w:eastAsia="mk-MK"/>
              </w:rPr>
              <w:t>26.</w:t>
            </w:r>
          </w:p>
        </w:tc>
        <w:tc>
          <w:tcPr>
            <w:tcW w:w="3185" w:type="dxa"/>
            <w:tcBorders>
              <w:top w:val="single" w:sz="4" w:space="0" w:color="auto"/>
              <w:left w:val="nil"/>
              <w:bottom w:val="single" w:sz="4" w:space="0" w:color="auto"/>
              <w:right w:val="single" w:sz="4" w:space="0" w:color="auto"/>
            </w:tcBorders>
            <w:shd w:val="clear" w:color="auto" w:fill="auto"/>
            <w:hideMark/>
          </w:tcPr>
          <w:p w:rsidR="007338A2" w:rsidRDefault="007338A2" w:rsidP="00D401AB">
            <w:pPr>
              <w:spacing w:after="0" w:line="240" w:lineRule="auto"/>
              <w:rPr>
                <w:rFonts w:ascii="Calibri" w:hAnsi="Calibri"/>
                <w:b/>
                <w:bCs/>
                <w:sz w:val="16"/>
                <w:szCs w:val="16"/>
                <w:lang w:val="mk-MK"/>
              </w:rPr>
            </w:pPr>
          </w:p>
          <w:p w:rsidR="007338A2" w:rsidRDefault="007338A2" w:rsidP="00D401AB">
            <w:pPr>
              <w:spacing w:after="0" w:line="240" w:lineRule="auto"/>
              <w:rPr>
                <w:rFonts w:ascii="Calibri" w:hAnsi="Calibri"/>
                <w:b/>
                <w:bCs/>
                <w:sz w:val="16"/>
                <w:szCs w:val="16"/>
                <w:lang w:val="mk-MK"/>
              </w:rPr>
            </w:pPr>
            <w:r w:rsidRPr="00BC47C3">
              <w:rPr>
                <w:rFonts w:ascii="Calibri" w:hAnsi="Calibri"/>
                <w:b/>
                <w:bCs/>
                <w:sz w:val="16"/>
                <w:szCs w:val="16"/>
                <w:lang w:val="mk-MK"/>
              </w:rPr>
              <w:t>ДУП Градска четврт ЦС 05-Крњево 1</w:t>
            </w:r>
          </w:p>
          <w:p w:rsidR="007338A2" w:rsidRPr="00BC47C3" w:rsidRDefault="007338A2" w:rsidP="00D401AB">
            <w:pPr>
              <w:spacing w:after="0" w:line="240" w:lineRule="auto"/>
              <w:rPr>
                <w:rFonts w:ascii="Calibri" w:hAnsi="Calibri"/>
                <w:b/>
                <w:bCs/>
                <w:sz w:val="16"/>
                <w:szCs w:val="16"/>
                <w:lang w:val="mk-MK"/>
              </w:rPr>
            </w:pPr>
          </w:p>
        </w:tc>
        <w:tc>
          <w:tcPr>
            <w:tcW w:w="565" w:type="dxa"/>
            <w:tcBorders>
              <w:top w:val="single" w:sz="4" w:space="0" w:color="auto"/>
              <w:left w:val="nil"/>
              <w:bottom w:val="single" w:sz="4" w:space="0" w:color="auto"/>
              <w:right w:val="single" w:sz="4" w:space="0" w:color="auto"/>
            </w:tcBorders>
            <w:shd w:val="clear" w:color="auto" w:fill="auto"/>
            <w:vAlign w:val="center"/>
            <w:hideMark/>
          </w:tcPr>
          <w:p w:rsidR="007338A2" w:rsidRPr="00BC47C3" w:rsidRDefault="007338A2" w:rsidP="00D401AB">
            <w:pPr>
              <w:spacing w:after="0" w:line="240" w:lineRule="auto"/>
              <w:jc w:val="center"/>
              <w:rPr>
                <w:rFonts w:ascii="Calibri" w:hAnsi="Calibri"/>
                <w:b/>
                <w:bCs/>
                <w:sz w:val="16"/>
                <w:szCs w:val="16"/>
                <w:lang w:val="mk-MK"/>
              </w:rPr>
            </w:pPr>
            <w:r w:rsidRPr="00BC47C3">
              <w:rPr>
                <w:rFonts w:ascii="Calibri" w:hAnsi="Calibri"/>
                <w:b/>
                <w:bCs/>
                <w:sz w:val="16"/>
                <w:szCs w:val="16"/>
                <w:lang w:val="mk-MK"/>
              </w:rPr>
              <w:t>17,5</w:t>
            </w:r>
          </w:p>
        </w:tc>
        <w:tc>
          <w:tcPr>
            <w:tcW w:w="3692" w:type="dxa"/>
            <w:tcBorders>
              <w:top w:val="single" w:sz="4" w:space="0" w:color="auto"/>
              <w:left w:val="nil"/>
              <w:bottom w:val="single" w:sz="4" w:space="0" w:color="auto"/>
              <w:right w:val="single" w:sz="24" w:space="0" w:color="auto"/>
            </w:tcBorders>
            <w:shd w:val="clear" w:color="auto" w:fill="auto"/>
            <w:vAlign w:val="center"/>
            <w:hideMark/>
          </w:tcPr>
          <w:p w:rsidR="007338A2" w:rsidRPr="00BC47C3" w:rsidRDefault="007338A2" w:rsidP="00D401AB">
            <w:pPr>
              <w:spacing w:after="0" w:line="240" w:lineRule="auto"/>
              <w:jc w:val="center"/>
              <w:rPr>
                <w:rFonts w:ascii="Calibri" w:hAnsi="Calibri"/>
                <w:bCs/>
                <w:color w:val="000000"/>
                <w:sz w:val="20"/>
                <w:szCs w:val="20"/>
                <w:lang w:val="mk-MK"/>
              </w:rPr>
            </w:pPr>
          </w:p>
        </w:tc>
      </w:tr>
      <w:tr w:rsidR="007338A2" w:rsidRPr="00936CC8" w:rsidTr="007338A2">
        <w:tblPrEx>
          <w:tblBorders>
            <w:left w:val="none" w:sz="0" w:space="0" w:color="auto"/>
            <w:bottom w:val="none" w:sz="0" w:space="0" w:color="auto"/>
            <w:right w:val="none" w:sz="0" w:space="0" w:color="auto"/>
            <w:insideH w:val="none" w:sz="0" w:space="0" w:color="auto"/>
            <w:insideV w:val="none" w:sz="0" w:space="0" w:color="auto"/>
          </w:tblBorders>
        </w:tblPrEx>
        <w:trPr>
          <w:trHeight w:val="247"/>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4" w:space="0" w:color="auto"/>
              <w:left w:val="nil"/>
              <w:bottom w:val="single" w:sz="4" w:space="0" w:color="auto"/>
              <w:right w:val="single" w:sz="4" w:space="0" w:color="auto"/>
            </w:tcBorders>
            <w:shd w:val="clear" w:color="auto" w:fill="auto"/>
            <w:vAlign w:val="center"/>
            <w:hideMark/>
          </w:tcPr>
          <w:p w:rsidR="007338A2" w:rsidRDefault="007338A2" w:rsidP="00D401AB">
            <w:pPr>
              <w:spacing w:after="0" w:line="240" w:lineRule="auto"/>
              <w:jc w:val="center"/>
              <w:rPr>
                <w:rFonts w:ascii="Calibri" w:eastAsia="Times New Roman" w:hAnsi="Calibri"/>
                <w:b/>
                <w:color w:val="000000"/>
                <w:sz w:val="16"/>
                <w:szCs w:val="16"/>
                <w:lang w:val="mk-MK" w:eastAsia="mk-MK"/>
              </w:rPr>
            </w:pPr>
            <w:r>
              <w:rPr>
                <w:rFonts w:ascii="Calibri" w:eastAsia="Times New Roman" w:hAnsi="Calibri"/>
                <w:b/>
                <w:color w:val="000000"/>
                <w:sz w:val="16"/>
                <w:szCs w:val="16"/>
                <w:lang w:val="mk-MK" w:eastAsia="mk-MK"/>
              </w:rPr>
              <w:t>27.</w:t>
            </w:r>
          </w:p>
        </w:tc>
        <w:tc>
          <w:tcPr>
            <w:tcW w:w="3185" w:type="dxa"/>
            <w:tcBorders>
              <w:top w:val="single" w:sz="4" w:space="0" w:color="auto"/>
              <w:left w:val="nil"/>
              <w:bottom w:val="single" w:sz="4" w:space="0" w:color="auto"/>
              <w:right w:val="single" w:sz="4" w:space="0" w:color="auto"/>
            </w:tcBorders>
            <w:shd w:val="clear" w:color="auto" w:fill="auto"/>
            <w:vAlign w:val="center"/>
            <w:hideMark/>
          </w:tcPr>
          <w:p w:rsidR="007338A2" w:rsidRPr="00BC47C3" w:rsidRDefault="007338A2" w:rsidP="00D401AB">
            <w:pPr>
              <w:spacing w:after="0" w:line="240" w:lineRule="auto"/>
              <w:rPr>
                <w:rFonts w:ascii="Calibri" w:eastAsia="Times New Roman" w:hAnsi="Calibri"/>
                <w:b/>
                <w:bCs/>
                <w:sz w:val="16"/>
                <w:szCs w:val="16"/>
                <w:lang w:val="mk-MK" w:eastAsia="mk-MK"/>
              </w:rPr>
            </w:pPr>
            <w:r w:rsidRPr="00BC47C3">
              <w:rPr>
                <w:rFonts w:ascii="Calibri" w:eastAsia="Times New Roman" w:hAnsi="Calibri"/>
                <w:b/>
                <w:bCs/>
                <w:sz w:val="16"/>
                <w:szCs w:val="16"/>
                <w:lang w:val="mk-MK" w:eastAsia="mk-MK"/>
              </w:rPr>
              <w:t>ДУП Градска четврт ЦС 04-Пресвета Богородица</w:t>
            </w:r>
          </w:p>
        </w:tc>
        <w:tc>
          <w:tcPr>
            <w:tcW w:w="565" w:type="dxa"/>
            <w:tcBorders>
              <w:top w:val="single" w:sz="4" w:space="0" w:color="auto"/>
              <w:left w:val="nil"/>
              <w:bottom w:val="single" w:sz="4" w:space="0" w:color="auto"/>
              <w:right w:val="single" w:sz="4" w:space="0" w:color="auto"/>
            </w:tcBorders>
            <w:shd w:val="clear" w:color="auto" w:fill="auto"/>
            <w:vAlign w:val="center"/>
            <w:hideMark/>
          </w:tcPr>
          <w:p w:rsidR="007338A2" w:rsidRPr="00BC47C3" w:rsidRDefault="007338A2" w:rsidP="00D401AB">
            <w:pPr>
              <w:spacing w:after="0" w:line="240" w:lineRule="auto"/>
              <w:jc w:val="center"/>
              <w:rPr>
                <w:rFonts w:ascii="Calibri" w:eastAsia="Times New Roman" w:hAnsi="Calibri"/>
                <w:b/>
                <w:bCs/>
                <w:sz w:val="16"/>
                <w:szCs w:val="16"/>
                <w:lang w:val="mk-MK" w:eastAsia="mk-MK"/>
              </w:rPr>
            </w:pPr>
            <w:r w:rsidRPr="00BC47C3">
              <w:rPr>
                <w:rFonts w:ascii="Calibri" w:eastAsia="Times New Roman" w:hAnsi="Calibri"/>
                <w:b/>
                <w:bCs/>
                <w:sz w:val="16"/>
                <w:szCs w:val="16"/>
                <w:lang w:val="mk-MK" w:eastAsia="mk-MK"/>
              </w:rPr>
              <w:t>9,6</w:t>
            </w:r>
          </w:p>
        </w:tc>
        <w:tc>
          <w:tcPr>
            <w:tcW w:w="3692" w:type="dxa"/>
            <w:tcBorders>
              <w:top w:val="single" w:sz="4" w:space="0" w:color="auto"/>
              <w:left w:val="nil"/>
              <w:bottom w:val="single" w:sz="4" w:space="0" w:color="auto"/>
              <w:right w:val="single" w:sz="24" w:space="0" w:color="auto"/>
            </w:tcBorders>
            <w:shd w:val="clear" w:color="auto" w:fill="auto"/>
            <w:vAlign w:val="center"/>
            <w:hideMark/>
          </w:tcPr>
          <w:p w:rsidR="007338A2" w:rsidRPr="000A75F8" w:rsidRDefault="007338A2" w:rsidP="00D401AB">
            <w:pPr>
              <w:spacing w:after="0" w:line="240" w:lineRule="auto"/>
              <w:jc w:val="center"/>
              <w:rPr>
                <w:rFonts w:ascii="Calibri" w:hAnsi="Calibri"/>
                <w:bCs/>
                <w:color w:val="000000"/>
                <w:sz w:val="16"/>
                <w:szCs w:val="16"/>
                <w:lang w:val="mk-MK"/>
              </w:rPr>
            </w:pPr>
          </w:p>
        </w:tc>
      </w:tr>
      <w:tr w:rsidR="007338A2" w:rsidRPr="00936CC8" w:rsidTr="007338A2">
        <w:tblPrEx>
          <w:tblBorders>
            <w:left w:val="none" w:sz="0" w:space="0" w:color="auto"/>
            <w:bottom w:val="none" w:sz="0" w:space="0" w:color="auto"/>
            <w:right w:val="none" w:sz="0" w:space="0" w:color="auto"/>
            <w:insideH w:val="none" w:sz="0" w:space="0" w:color="auto"/>
            <w:insideV w:val="none" w:sz="0" w:space="0" w:color="auto"/>
          </w:tblBorders>
        </w:tblPrEx>
        <w:trPr>
          <w:trHeight w:val="247"/>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4" w:space="0" w:color="auto"/>
              <w:left w:val="nil"/>
              <w:bottom w:val="single" w:sz="4" w:space="0" w:color="auto"/>
              <w:right w:val="single" w:sz="4" w:space="0" w:color="auto"/>
            </w:tcBorders>
            <w:shd w:val="clear" w:color="auto" w:fill="auto"/>
            <w:vAlign w:val="center"/>
            <w:hideMark/>
          </w:tcPr>
          <w:p w:rsidR="007338A2" w:rsidRDefault="007338A2" w:rsidP="00D401AB">
            <w:pPr>
              <w:spacing w:after="0" w:line="240" w:lineRule="auto"/>
              <w:jc w:val="center"/>
              <w:rPr>
                <w:rFonts w:ascii="Calibri" w:eastAsia="Times New Roman" w:hAnsi="Calibri"/>
                <w:b/>
                <w:color w:val="000000"/>
                <w:sz w:val="16"/>
                <w:szCs w:val="16"/>
                <w:lang w:val="mk-MK" w:eastAsia="mk-MK"/>
              </w:rPr>
            </w:pPr>
            <w:r>
              <w:rPr>
                <w:rFonts w:ascii="Calibri" w:eastAsia="Times New Roman" w:hAnsi="Calibri"/>
                <w:b/>
                <w:color w:val="000000"/>
                <w:sz w:val="16"/>
                <w:szCs w:val="16"/>
                <w:lang w:val="mk-MK" w:eastAsia="mk-MK"/>
              </w:rPr>
              <w:t>28.</w:t>
            </w:r>
          </w:p>
        </w:tc>
        <w:tc>
          <w:tcPr>
            <w:tcW w:w="3185" w:type="dxa"/>
            <w:tcBorders>
              <w:top w:val="single" w:sz="4" w:space="0" w:color="auto"/>
              <w:left w:val="nil"/>
              <w:bottom w:val="single" w:sz="4" w:space="0" w:color="auto"/>
              <w:right w:val="single" w:sz="4" w:space="0" w:color="auto"/>
            </w:tcBorders>
            <w:shd w:val="clear" w:color="auto" w:fill="auto"/>
            <w:vAlign w:val="bottom"/>
            <w:hideMark/>
          </w:tcPr>
          <w:p w:rsidR="007338A2" w:rsidRPr="00AE43DD" w:rsidRDefault="007338A2" w:rsidP="00D401AB">
            <w:pPr>
              <w:spacing w:after="0" w:line="240" w:lineRule="auto"/>
              <w:rPr>
                <w:rFonts w:ascii="Calibri" w:hAnsi="Calibri"/>
                <w:b/>
                <w:bCs/>
                <w:color w:val="000000"/>
                <w:sz w:val="16"/>
                <w:szCs w:val="16"/>
                <w:lang w:val="mk-MK"/>
              </w:rPr>
            </w:pPr>
            <w:r w:rsidRPr="00AE43DD">
              <w:rPr>
                <w:rFonts w:ascii="Calibri" w:hAnsi="Calibri"/>
                <w:b/>
                <w:bCs/>
                <w:color w:val="000000"/>
                <w:sz w:val="16"/>
                <w:szCs w:val="16"/>
                <w:lang w:val="mk-MK"/>
              </w:rPr>
              <w:t>ДУП Градска четврт Ц 05- Голем Ринг јужен дел</w:t>
            </w:r>
          </w:p>
        </w:tc>
        <w:tc>
          <w:tcPr>
            <w:tcW w:w="565" w:type="dxa"/>
            <w:tcBorders>
              <w:top w:val="single" w:sz="4" w:space="0" w:color="auto"/>
              <w:left w:val="nil"/>
              <w:bottom w:val="single" w:sz="4" w:space="0" w:color="auto"/>
              <w:right w:val="single" w:sz="4" w:space="0" w:color="auto"/>
            </w:tcBorders>
            <w:shd w:val="clear" w:color="auto" w:fill="auto"/>
            <w:vAlign w:val="center"/>
            <w:hideMark/>
          </w:tcPr>
          <w:p w:rsidR="007338A2" w:rsidRPr="00AE43DD" w:rsidRDefault="007338A2" w:rsidP="00D401AB">
            <w:pPr>
              <w:spacing w:after="0" w:line="240" w:lineRule="auto"/>
              <w:jc w:val="center"/>
              <w:rPr>
                <w:rFonts w:ascii="Calibri" w:hAnsi="Calibri"/>
                <w:b/>
                <w:bCs/>
                <w:color w:val="000000"/>
                <w:sz w:val="16"/>
                <w:szCs w:val="16"/>
                <w:lang w:val="mk-MK"/>
              </w:rPr>
            </w:pPr>
            <w:r w:rsidRPr="00AE43DD">
              <w:rPr>
                <w:rFonts w:ascii="Calibri" w:hAnsi="Calibri"/>
                <w:b/>
                <w:bCs/>
                <w:color w:val="000000"/>
                <w:sz w:val="16"/>
                <w:szCs w:val="16"/>
                <w:lang w:val="mk-MK"/>
              </w:rPr>
              <w:t>19,7</w:t>
            </w:r>
          </w:p>
        </w:tc>
        <w:tc>
          <w:tcPr>
            <w:tcW w:w="3692" w:type="dxa"/>
            <w:tcBorders>
              <w:top w:val="single" w:sz="4" w:space="0" w:color="auto"/>
              <w:left w:val="nil"/>
              <w:bottom w:val="single" w:sz="4" w:space="0" w:color="auto"/>
              <w:right w:val="single" w:sz="24" w:space="0" w:color="auto"/>
            </w:tcBorders>
            <w:shd w:val="clear" w:color="auto" w:fill="auto"/>
            <w:vAlign w:val="center"/>
            <w:hideMark/>
          </w:tcPr>
          <w:p w:rsidR="007338A2" w:rsidRPr="00BC47C3" w:rsidRDefault="007338A2" w:rsidP="00D401AB">
            <w:pPr>
              <w:spacing w:after="0" w:line="240" w:lineRule="auto"/>
              <w:jc w:val="center"/>
              <w:rPr>
                <w:rFonts w:ascii="Calibri" w:hAnsi="Calibri"/>
                <w:bCs/>
                <w:color w:val="000000"/>
                <w:sz w:val="16"/>
                <w:szCs w:val="16"/>
                <w:lang w:val="mk-MK"/>
              </w:rPr>
            </w:pPr>
          </w:p>
        </w:tc>
      </w:tr>
      <w:tr w:rsidR="007338A2" w:rsidRPr="00936CC8" w:rsidTr="007338A2">
        <w:tblPrEx>
          <w:tblBorders>
            <w:left w:val="none" w:sz="0" w:space="0" w:color="auto"/>
            <w:bottom w:val="none" w:sz="0" w:space="0" w:color="auto"/>
            <w:right w:val="none" w:sz="0" w:space="0" w:color="auto"/>
            <w:insideH w:val="none" w:sz="0" w:space="0" w:color="auto"/>
            <w:insideV w:val="none" w:sz="0" w:space="0" w:color="auto"/>
          </w:tblBorders>
        </w:tblPrEx>
        <w:trPr>
          <w:trHeight w:val="350"/>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4" w:space="0" w:color="auto"/>
              <w:left w:val="nil"/>
              <w:bottom w:val="single" w:sz="4" w:space="0" w:color="auto"/>
              <w:right w:val="single" w:sz="4" w:space="0" w:color="auto"/>
            </w:tcBorders>
            <w:shd w:val="clear" w:color="auto" w:fill="auto"/>
            <w:vAlign w:val="center"/>
            <w:hideMark/>
          </w:tcPr>
          <w:p w:rsidR="007338A2" w:rsidRPr="00884637" w:rsidRDefault="007338A2" w:rsidP="00D401AB">
            <w:pPr>
              <w:spacing w:after="0" w:line="240" w:lineRule="auto"/>
              <w:jc w:val="center"/>
              <w:rPr>
                <w:rFonts w:ascii="Calibri" w:eastAsia="Times New Roman" w:hAnsi="Calibri"/>
                <w:b/>
                <w:color w:val="000000"/>
                <w:sz w:val="16"/>
                <w:szCs w:val="16"/>
                <w:lang w:val="mk-MK" w:eastAsia="mk-MK"/>
              </w:rPr>
            </w:pPr>
            <w:r>
              <w:rPr>
                <w:rFonts w:ascii="Calibri" w:eastAsia="Times New Roman" w:hAnsi="Calibri"/>
                <w:b/>
                <w:color w:val="000000"/>
                <w:sz w:val="16"/>
                <w:szCs w:val="16"/>
                <w:lang w:val="mk-MK" w:eastAsia="mk-MK"/>
              </w:rPr>
              <w:t>29.</w:t>
            </w:r>
          </w:p>
        </w:tc>
        <w:tc>
          <w:tcPr>
            <w:tcW w:w="3185" w:type="dxa"/>
            <w:tcBorders>
              <w:top w:val="single" w:sz="4" w:space="0" w:color="auto"/>
              <w:left w:val="nil"/>
              <w:bottom w:val="single" w:sz="4" w:space="0" w:color="auto"/>
              <w:right w:val="single" w:sz="4" w:space="0" w:color="auto"/>
            </w:tcBorders>
            <w:shd w:val="clear" w:color="auto" w:fill="auto"/>
            <w:vAlign w:val="bottom"/>
            <w:hideMark/>
          </w:tcPr>
          <w:p w:rsidR="007338A2" w:rsidRPr="00C24A2E" w:rsidRDefault="007338A2" w:rsidP="00D401AB">
            <w:pPr>
              <w:spacing w:after="0" w:line="240" w:lineRule="auto"/>
              <w:rPr>
                <w:rFonts w:ascii="Calibri" w:eastAsia="Times New Roman" w:hAnsi="Calibri"/>
                <w:b/>
                <w:bCs/>
                <w:i/>
                <w:sz w:val="16"/>
                <w:szCs w:val="16"/>
                <w:lang w:val="mk-MK" w:eastAsia="mk-MK"/>
              </w:rPr>
            </w:pPr>
            <w:r w:rsidRPr="00C24A2E">
              <w:rPr>
                <w:rFonts w:ascii="Calibri" w:eastAsia="Times New Roman" w:hAnsi="Calibri"/>
                <w:b/>
                <w:bCs/>
                <w:sz w:val="16"/>
                <w:szCs w:val="16"/>
                <w:lang w:val="mk-MK" w:eastAsia="mk-MK"/>
              </w:rPr>
              <w:t xml:space="preserve">ДУП Градска четврт И 12 блок 01-амбуланта Пролет </w:t>
            </w:r>
            <w:r w:rsidRPr="00C24A2E">
              <w:rPr>
                <w:rFonts w:ascii="Calibri" w:eastAsia="Times New Roman" w:hAnsi="Calibri"/>
                <w:b/>
                <w:bCs/>
                <w:i/>
                <w:sz w:val="16"/>
                <w:szCs w:val="16"/>
                <w:lang w:val="mk-MK" w:eastAsia="mk-MK"/>
              </w:rPr>
              <w:t>(О</w:t>
            </w:r>
            <w:r>
              <w:rPr>
                <w:rFonts w:ascii="Calibri" w:eastAsia="Times New Roman" w:hAnsi="Calibri"/>
                <w:b/>
                <w:bCs/>
                <w:i/>
                <w:sz w:val="16"/>
                <w:szCs w:val="16"/>
                <w:lang w:val="mk-MK" w:eastAsia="mk-MK"/>
              </w:rPr>
              <w:t>.</w:t>
            </w:r>
            <w:r w:rsidRPr="00C24A2E">
              <w:rPr>
                <w:rFonts w:ascii="Calibri" w:eastAsia="Times New Roman" w:hAnsi="Calibri"/>
                <w:b/>
                <w:bCs/>
                <w:i/>
                <w:sz w:val="16"/>
                <w:szCs w:val="16"/>
                <w:lang w:val="mk-MK" w:eastAsia="mk-MK"/>
              </w:rPr>
              <w:t xml:space="preserve"> Аеродром, О</w:t>
            </w:r>
            <w:r>
              <w:rPr>
                <w:rFonts w:ascii="Calibri" w:eastAsia="Times New Roman" w:hAnsi="Calibri"/>
                <w:b/>
                <w:bCs/>
                <w:i/>
                <w:sz w:val="16"/>
                <w:szCs w:val="16"/>
                <w:lang w:val="mk-MK" w:eastAsia="mk-MK"/>
              </w:rPr>
              <w:t>.</w:t>
            </w:r>
            <w:r w:rsidRPr="00C24A2E">
              <w:rPr>
                <w:rFonts w:ascii="Calibri" w:eastAsia="Times New Roman" w:hAnsi="Calibri"/>
                <w:b/>
                <w:bCs/>
                <w:i/>
                <w:sz w:val="16"/>
                <w:szCs w:val="16"/>
                <w:lang w:val="mk-MK" w:eastAsia="mk-MK"/>
              </w:rPr>
              <w:t xml:space="preserve"> Кисела Вода и О</w:t>
            </w:r>
            <w:r>
              <w:rPr>
                <w:rFonts w:ascii="Calibri" w:eastAsia="Times New Roman" w:hAnsi="Calibri"/>
                <w:b/>
                <w:bCs/>
                <w:i/>
                <w:sz w:val="16"/>
                <w:szCs w:val="16"/>
                <w:lang w:val="mk-MK" w:eastAsia="mk-MK"/>
              </w:rPr>
              <w:t>.</w:t>
            </w:r>
            <w:r w:rsidRPr="00C24A2E">
              <w:rPr>
                <w:rFonts w:ascii="Calibri" w:eastAsia="Times New Roman" w:hAnsi="Calibri"/>
                <w:b/>
                <w:bCs/>
                <w:i/>
                <w:sz w:val="16"/>
                <w:szCs w:val="16"/>
                <w:lang w:val="mk-MK" w:eastAsia="mk-MK"/>
              </w:rPr>
              <w:t xml:space="preserve"> Центар</w:t>
            </w:r>
            <w:r>
              <w:rPr>
                <w:rFonts w:ascii="Calibri" w:eastAsia="Times New Roman" w:hAnsi="Calibri"/>
                <w:b/>
                <w:bCs/>
                <w:i/>
                <w:sz w:val="16"/>
                <w:szCs w:val="16"/>
                <w:lang w:val="mk-MK" w:eastAsia="mk-MK"/>
              </w:rPr>
              <w:t>-Скопје</w:t>
            </w:r>
            <w:r w:rsidRPr="00C24A2E">
              <w:rPr>
                <w:rFonts w:ascii="Calibri" w:eastAsia="Times New Roman" w:hAnsi="Calibri"/>
                <w:b/>
                <w:bCs/>
                <w:i/>
                <w:sz w:val="16"/>
                <w:szCs w:val="16"/>
                <w:lang w:val="mk-MK" w:eastAsia="mk-MK"/>
              </w:rPr>
              <w:t>)</w:t>
            </w:r>
          </w:p>
        </w:tc>
        <w:tc>
          <w:tcPr>
            <w:tcW w:w="565" w:type="dxa"/>
            <w:tcBorders>
              <w:top w:val="single" w:sz="4" w:space="0" w:color="auto"/>
              <w:left w:val="nil"/>
              <w:bottom w:val="single" w:sz="4" w:space="0" w:color="auto"/>
              <w:right w:val="single" w:sz="4" w:space="0" w:color="auto"/>
            </w:tcBorders>
            <w:shd w:val="clear" w:color="auto" w:fill="auto"/>
            <w:vAlign w:val="center"/>
            <w:hideMark/>
          </w:tcPr>
          <w:p w:rsidR="007338A2" w:rsidRPr="00C24A2E" w:rsidRDefault="007338A2" w:rsidP="00D401AB">
            <w:pPr>
              <w:spacing w:after="0" w:line="240" w:lineRule="auto"/>
              <w:jc w:val="center"/>
              <w:rPr>
                <w:rFonts w:ascii="Calibri" w:eastAsia="Times New Roman" w:hAnsi="Calibri"/>
                <w:b/>
                <w:bCs/>
                <w:sz w:val="16"/>
                <w:szCs w:val="16"/>
                <w:lang w:val="mk-MK" w:eastAsia="mk-MK"/>
              </w:rPr>
            </w:pPr>
            <w:r w:rsidRPr="00C24A2E">
              <w:rPr>
                <w:rFonts w:ascii="Calibri" w:eastAsia="Times New Roman" w:hAnsi="Calibri"/>
                <w:b/>
                <w:bCs/>
                <w:sz w:val="16"/>
                <w:szCs w:val="16"/>
                <w:lang w:val="mk-MK" w:eastAsia="mk-MK"/>
              </w:rPr>
              <w:t>1,82</w:t>
            </w:r>
          </w:p>
        </w:tc>
        <w:tc>
          <w:tcPr>
            <w:tcW w:w="3692" w:type="dxa"/>
            <w:tcBorders>
              <w:top w:val="single" w:sz="4" w:space="0" w:color="auto"/>
              <w:left w:val="nil"/>
              <w:bottom w:val="single" w:sz="4" w:space="0" w:color="auto"/>
              <w:right w:val="single" w:sz="24" w:space="0" w:color="auto"/>
            </w:tcBorders>
            <w:shd w:val="clear" w:color="auto" w:fill="auto"/>
            <w:vAlign w:val="center"/>
            <w:hideMark/>
          </w:tcPr>
          <w:p w:rsidR="007338A2" w:rsidRPr="00BC47C3" w:rsidRDefault="007338A2" w:rsidP="00D401AB">
            <w:pPr>
              <w:spacing w:after="0" w:line="240" w:lineRule="auto"/>
              <w:jc w:val="center"/>
              <w:rPr>
                <w:rFonts w:ascii="Calibri" w:hAnsi="Calibri"/>
                <w:bCs/>
                <w:color w:val="000000"/>
                <w:sz w:val="20"/>
                <w:szCs w:val="20"/>
                <w:lang w:val="mk-MK"/>
              </w:rPr>
            </w:pPr>
          </w:p>
        </w:tc>
      </w:tr>
      <w:tr w:rsidR="007338A2" w:rsidRPr="00936CC8" w:rsidTr="00D401AB">
        <w:tblPrEx>
          <w:tblBorders>
            <w:left w:val="none" w:sz="0" w:space="0" w:color="auto"/>
            <w:bottom w:val="none" w:sz="0" w:space="0" w:color="auto"/>
            <w:right w:val="none" w:sz="0" w:space="0" w:color="auto"/>
            <w:insideH w:val="none" w:sz="0" w:space="0" w:color="auto"/>
            <w:insideV w:val="none" w:sz="0" w:space="0" w:color="auto"/>
          </w:tblBorders>
        </w:tblPrEx>
        <w:trPr>
          <w:trHeight w:val="350"/>
          <w:jc w:val="center"/>
        </w:trPr>
        <w:tc>
          <w:tcPr>
            <w:tcW w:w="1000" w:type="dxa"/>
            <w:tcBorders>
              <w:top w:val="single" w:sz="4" w:space="0" w:color="auto"/>
              <w:left w:val="single" w:sz="24" w:space="0" w:color="auto"/>
              <w:bottom w:val="single" w:sz="18"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18"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4" w:space="0" w:color="auto"/>
              <w:left w:val="nil"/>
              <w:bottom w:val="single" w:sz="18" w:space="0" w:color="auto"/>
              <w:right w:val="single" w:sz="4" w:space="0" w:color="auto"/>
            </w:tcBorders>
            <w:shd w:val="clear" w:color="auto" w:fill="auto"/>
            <w:vAlign w:val="center"/>
            <w:hideMark/>
          </w:tcPr>
          <w:p w:rsidR="007338A2" w:rsidRPr="00407F82" w:rsidRDefault="007338A2" w:rsidP="00D401AB">
            <w:pPr>
              <w:spacing w:after="0" w:line="240" w:lineRule="auto"/>
              <w:jc w:val="center"/>
              <w:rPr>
                <w:rFonts w:ascii="Calibri" w:eastAsia="Times New Roman" w:hAnsi="Calibri"/>
                <w:b/>
                <w:color w:val="000000"/>
                <w:sz w:val="16"/>
                <w:szCs w:val="16"/>
                <w:lang w:val="mk-MK" w:eastAsia="mk-MK"/>
              </w:rPr>
            </w:pPr>
            <w:r>
              <w:rPr>
                <w:rFonts w:ascii="Calibri" w:eastAsia="Times New Roman" w:hAnsi="Calibri"/>
                <w:b/>
                <w:color w:val="000000"/>
                <w:sz w:val="16"/>
                <w:szCs w:val="16"/>
                <w:lang w:val="mk-MK" w:eastAsia="mk-MK"/>
              </w:rPr>
              <w:t>30.</w:t>
            </w:r>
          </w:p>
        </w:tc>
        <w:tc>
          <w:tcPr>
            <w:tcW w:w="3185" w:type="dxa"/>
            <w:tcBorders>
              <w:top w:val="single" w:sz="4" w:space="0" w:color="auto"/>
              <w:left w:val="nil"/>
              <w:bottom w:val="single" w:sz="18" w:space="0" w:color="auto"/>
              <w:right w:val="single" w:sz="4" w:space="0" w:color="auto"/>
            </w:tcBorders>
            <w:shd w:val="clear" w:color="auto" w:fill="auto"/>
            <w:vAlign w:val="bottom"/>
            <w:hideMark/>
          </w:tcPr>
          <w:p w:rsidR="007338A2" w:rsidRPr="005D4330" w:rsidRDefault="007338A2" w:rsidP="00D401AB">
            <w:pPr>
              <w:spacing w:after="0" w:line="240" w:lineRule="auto"/>
              <w:rPr>
                <w:rFonts w:ascii="Calibri" w:hAnsi="Calibri"/>
                <w:b/>
                <w:bCs/>
                <w:i/>
                <w:sz w:val="16"/>
                <w:szCs w:val="16"/>
                <w:lang w:val="mk-MK"/>
              </w:rPr>
            </w:pPr>
            <w:r w:rsidRPr="005D4330">
              <w:rPr>
                <w:rFonts w:ascii="Calibri" w:hAnsi="Calibri"/>
                <w:b/>
                <w:bCs/>
                <w:sz w:val="16"/>
                <w:szCs w:val="16"/>
                <w:lang w:val="mk-MK"/>
              </w:rPr>
              <w:t>ДУП Градск четврт И 0</w:t>
            </w:r>
            <w:r>
              <w:rPr>
                <w:rFonts w:ascii="Calibri" w:hAnsi="Calibri"/>
                <w:b/>
                <w:bCs/>
                <w:sz w:val="16"/>
                <w:szCs w:val="16"/>
                <w:lang w:val="mk-MK"/>
              </w:rPr>
              <w:t>8</w:t>
            </w:r>
            <w:r w:rsidRPr="005D4330">
              <w:rPr>
                <w:rFonts w:ascii="Calibri" w:hAnsi="Calibri"/>
                <w:b/>
                <w:bCs/>
                <w:sz w:val="16"/>
                <w:szCs w:val="16"/>
                <w:lang w:val="mk-MK"/>
              </w:rPr>
              <w:t>-</w:t>
            </w:r>
            <w:r>
              <w:rPr>
                <w:rFonts w:ascii="Calibri" w:hAnsi="Calibri"/>
                <w:b/>
                <w:bCs/>
                <w:sz w:val="16"/>
                <w:szCs w:val="16"/>
                <w:lang w:val="mk-MK"/>
              </w:rPr>
              <w:t>Транспортен центар 1(</w:t>
            </w:r>
            <w:r w:rsidRPr="005D4330">
              <w:rPr>
                <w:rFonts w:ascii="Calibri" w:hAnsi="Calibri"/>
                <w:b/>
                <w:bCs/>
                <w:sz w:val="16"/>
                <w:szCs w:val="16"/>
                <w:lang w:val="mk-MK"/>
              </w:rPr>
              <w:t xml:space="preserve"> </w:t>
            </w:r>
            <w:r w:rsidRPr="005D4330">
              <w:rPr>
                <w:rFonts w:ascii="Calibri" w:hAnsi="Calibri"/>
                <w:b/>
                <w:bCs/>
                <w:i/>
                <w:sz w:val="16"/>
                <w:szCs w:val="16"/>
                <w:lang w:val="mk-MK"/>
              </w:rPr>
              <w:t>Општина Аеродром и Општина Цента</w:t>
            </w:r>
            <w:r>
              <w:rPr>
                <w:rFonts w:ascii="Calibri" w:hAnsi="Calibri"/>
                <w:b/>
                <w:bCs/>
                <w:i/>
                <w:sz w:val="16"/>
                <w:szCs w:val="16"/>
                <w:lang w:val="mk-MK"/>
              </w:rPr>
              <w:t>-Скопје)</w:t>
            </w:r>
          </w:p>
        </w:tc>
        <w:tc>
          <w:tcPr>
            <w:tcW w:w="565" w:type="dxa"/>
            <w:tcBorders>
              <w:top w:val="single" w:sz="4" w:space="0" w:color="auto"/>
              <w:left w:val="nil"/>
              <w:bottom w:val="single" w:sz="18" w:space="0" w:color="auto"/>
              <w:right w:val="single" w:sz="4" w:space="0" w:color="auto"/>
            </w:tcBorders>
            <w:shd w:val="clear" w:color="auto" w:fill="auto"/>
            <w:vAlign w:val="center"/>
            <w:hideMark/>
          </w:tcPr>
          <w:p w:rsidR="007338A2" w:rsidRPr="00C24A2E" w:rsidRDefault="007338A2" w:rsidP="00D401AB">
            <w:pPr>
              <w:spacing w:after="0" w:line="240" w:lineRule="auto"/>
              <w:jc w:val="center"/>
              <w:rPr>
                <w:rFonts w:ascii="Calibri" w:eastAsia="Times New Roman" w:hAnsi="Calibri"/>
                <w:b/>
                <w:bCs/>
                <w:sz w:val="16"/>
                <w:szCs w:val="16"/>
                <w:lang w:val="mk-MK" w:eastAsia="mk-MK"/>
              </w:rPr>
            </w:pPr>
            <w:r>
              <w:rPr>
                <w:rFonts w:ascii="Calibri" w:eastAsia="Times New Roman" w:hAnsi="Calibri"/>
                <w:b/>
                <w:bCs/>
                <w:sz w:val="16"/>
                <w:szCs w:val="16"/>
                <w:lang w:val="mk-MK" w:eastAsia="mk-MK"/>
              </w:rPr>
              <w:t>1,2</w:t>
            </w:r>
          </w:p>
        </w:tc>
        <w:tc>
          <w:tcPr>
            <w:tcW w:w="3692" w:type="dxa"/>
            <w:tcBorders>
              <w:top w:val="single" w:sz="4" w:space="0" w:color="auto"/>
              <w:left w:val="nil"/>
              <w:bottom w:val="single" w:sz="18" w:space="0" w:color="auto"/>
              <w:right w:val="single" w:sz="24" w:space="0" w:color="auto"/>
            </w:tcBorders>
            <w:shd w:val="clear" w:color="auto" w:fill="auto"/>
            <w:vAlign w:val="center"/>
            <w:hideMark/>
          </w:tcPr>
          <w:p w:rsidR="007338A2" w:rsidRPr="00BC47C3" w:rsidRDefault="007338A2" w:rsidP="00D401AB">
            <w:pPr>
              <w:spacing w:after="0" w:line="240" w:lineRule="auto"/>
              <w:rPr>
                <w:rFonts w:ascii="Calibri" w:hAnsi="Calibri"/>
                <w:b/>
                <w:bCs/>
                <w:color w:val="000000"/>
                <w:sz w:val="16"/>
                <w:szCs w:val="16"/>
                <w:lang w:val="mk-MK"/>
              </w:rPr>
            </w:pPr>
          </w:p>
        </w:tc>
      </w:tr>
    </w:tbl>
    <w:p w:rsidR="00D401AB" w:rsidRDefault="00D401AB">
      <w:pPr>
        <w:rPr>
          <w:lang w:val="mk-MK"/>
        </w:rPr>
      </w:pPr>
    </w:p>
    <w:p w:rsidR="00DE646A" w:rsidRDefault="00DE646A" w:rsidP="00DE646A">
      <w:pPr>
        <w:spacing w:after="0" w:line="240" w:lineRule="auto"/>
        <w:jc w:val="both"/>
        <w:rPr>
          <w:rFonts w:ascii="Tahoma" w:hAnsi="Tahoma" w:cs="Tahoma"/>
          <w:sz w:val="16"/>
          <w:szCs w:val="16"/>
          <w:u w:val="single"/>
          <w:lang w:val="mk-MK"/>
        </w:rPr>
      </w:pPr>
    </w:p>
    <w:p w:rsidR="00DE646A" w:rsidRPr="009011D6" w:rsidRDefault="00DE646A" w:rsidP="00DE646A">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10</w:t>
      </w:r>
    </w:p>
    <w:p w:rsidR="00D401AB" w:rsidRPr="00D401AB" w:rsidRDefault="00D401AB">
      <w:pPr>
        <w:rPr>
          <w:lang w:val="mk-MK"/>
        </w:rPr>
      </w:pPr>
    </w:p>
    <w:tbl>
      <w:tblPr>
        <w:tblW w:w="9797" w:type="dxa"/>
        <w:jc w:val="center"/>
        <w:tblLayout w:type="fixed"/>
        <w:tblLook w:val="04A0"/>
      </w:tblPr>
      <w:tblGrid>
        <w:gridCol w:w="1000"/>
        <w:gridCol w:w="886"/>
        <w:gridCol w:w="469"/>
        <w:gridCol w:w="88"/>
        <w:gridCol w:w="3097"/>
        <w:gridCol w:w="565"/>
        <w:gridCol w:w="3692"/>
      </w:tblGrid>
      <w:tr w:rsidR="007338A2" w:rsidRPr="00936CC8" w:rsidTr="00D401AB">
        <w:trPr>
          <w:trHeight w:val="361"/>
          <w:jc w:val="center"/>
        </w:trPr>
        <w:tc>
          <w:tcPr>
            <w:tcW w:w="1000" w:type="dxa"/>
            <w:tcBorders>
              <w:top w:val="single" w:sz="2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2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24" w:space="0" w:color="auto"/>
              <w:left w:val="nil"/>
              <w:bottom w:val="single" w:sz="4" w:space="0" w:color="auto"/>
              <w:right w:val="single" w:sz="4" w:space="0" w:color="auto"/>
            </w:tcBorders>
            <w:shd w:val="clear" w:color="auto" w:fill="auto"/>
            <w:vAlign w:val="center"/>
            <w:hideMark/>
          </w:tcPr>
          <w:p w:rsidR="007338A2" w:rsidRPr="00BD3628" w:rsidRDefault="007338A2" w:rsidP="00D401AB">
            <w:pPr>
              <w:spacing w:after="0" w:line="240" w:lineRule="auto"/>
              <w:rPr>
                <w:rFonts w:ascii="Calibri" w:eastAsia="Times New Roman" w:hAnsi="Calibri"/>
                <w:b/>
                <w:color w:val="000000"/>
                <w:sz w:val="16"/>
                <w:szCs w:val="16"/>
                <w:lang w:val="mk-MK" w:eastAsia="mk-MK"/>
              </w:rPr>
            </w:pPr>
            <w:r>
              <w:rPr>
                <w:rFonts w:ascii="Calibri" w:eastAsia="Times New Roman" w:hAnsi="Calibri"/>
                <w:b/>
                <w:color w:val="000000"/>
                <w:sz w:val="16"/>
                <w:szCs w:val="16"/>
                <w:lang w:val="mk-MK" w:eastAsia="mk-MK"/>
              </w:rPr>
              <w:t>31.</w:t>
            </w:r>
          </w:p>
        </w:tc>
        <w:tc>
          <w:tcPr>
            <w:tcW w:w="3185" w:type="dxa"/>
            <w:gridSpan w:val="2"/>
            <w:tcBorders>
              <w:top w:val="single" w:sz="24" w:space="0" w:color="auto"/>
              <w:left w:val="nil"/>
              <w:bottom w:val="single" w:sz="4" w:space="0" w:color="auto"/>
              <w:right w:val="single" w:sz="4" w:space="0" w:color="auto"/>
            </w:tcBorders>
            <w:shd w:val="clear" w:color="auto" w:fill="auto"/>
            <w:vAlign w:val="center"/>
            <w:hideMark/>
          </w:tcPr>
          <w:p w:rsidR="007338A2" w:rsidRPr="005D4330" w:rsidRDefault="007338A2" w:rsidP="00D401AB">
            <w:pPr>
              <w:spacing w:after="0" w:line="240" w:lineRule="auto"/>
              <w:rPr>
                <w:rFonts w:ascii="Calibri" w:hAnsi="Calibri"/>
                <w:b/>
                <w:bCs/>
                <w:sz w:val="16"/>
                <w:szCs w:val="16"/>
                <w:lang w:val="mk-MK"/>
              </w:rPr>
            </w:pPr>
            <w:r w:rsidRPr="00C24A2E">
              <w:rPr>
                <w:rFonts w:ascii="Calibri" w:eastAsia="Times New Roman" w:hAnsi="Calibri"/>
                <w:b/>
                <w:bCs/>
                <w:sz w:val="16"/>
                <w:szCs w:val="16"/>
                <w:lang w:val="mk-MK" w:eastAsia="mk-MK"/>
              </w:rPr>
              <w:t xml:space="preserve">ДУП Градска четврт </w:t>
            </w:r>
            <w:r>
              <w:rPr>
                <w:rFonts w:ascii="Calibri" w:eastAsia="Times New Roman" w:hAnsi="Calibri"/>
                <w:b/>
                <w:bCs/>
                <w:sz w:val="16"/>
                <w:szCs w:val="16"/>
                <w:lang w:val="mk-MK" w:eastAsia="mk-MK"/>
              </w:rPr>
              <w:t>И</w:t>
            </w:r>
            <w:r w:rsidRPr="00C24A2E">
              <w:rPr>
                <w:rFonts w:ascii="Calibri" w:eastAsia="Times New Roman" w:hAnsi="Calibri"/>
                <w:b/>
                <w:bCs/>
                <w:sz w:val="16"/>
                <w:szCs w:val="16"/>
                <w:lang w:val="mk-MK" w:eastAsia="mk-MK"/>
              </w:rPr>
              <w:t xml:space="preserve"> 0</w:t>
            </w:r>
            <w:r>
              <w:rPr>
                <w:rFonts w:ascii="Calibri" w:eastAsia="Times New Roman" w:hAnsi="Calibri"/>
                <w:b/>
                <w:bCs/>
                <w:sz w:val="16"/>
                <w:szCs w:val="16"/>
                <w:lang w:val="mk-MK" w:eastAsia="mk-MK"/>
              </w:rPr>
              <w:t>6</w:t>
            </w:r>
            <w:r w:rsidRPr="00C24A2E">
              <w:rPr>
                <w:rFonts w:ascii="Calibri" w:eastAsia="Times New Roman" w:hAnsi="Calibri"/>
                <w:b/>
                <w:bCs/>
                <w:sz w:val="16"/>
                <w:szCs w:val="16"/>
                <w:lang w:val="mk-MK" w:eastAsia="mk-MK"/>
              </w:rPr>
              <w:t>-</w:t>
            </w:r>
            <w:r>
              <w:rPr>
                <w:rFonts w:ascii="Calibri" w:eastAsia="Times New Roman" w:hAnsi="Calibri"/>
                <w:b/>
                <w:bCs/>
                <w:sz w:val="16"/>
                <w:szCs w:val="16"/>
                <w:lang w:val="mk-MK" w:eastAsia="mk-MK"/>
              </w:rPr>
              <w:t>Пролет</w:t>
            </w:r>
          </w:p>
        </w:tc>
        <w:tc>
          <w:tcPr>
            <w:tcW w:w="565" w:type="dxa"/>
            <w:tcBorders>
              <w:top w:val="single" w:sz="24" w:space="0" w:color="auto"/>
              <w:left w:val="nil"/>
              <w:bottom w:val="single" w:sz="4" w:space="0" w:color="auto"/>
              <w:right w:val="single" w:sz="4" w:space="0" w:color="auto"/>
            </w:tcBorders>
            <w:shd w:val="clear" w:color="auto" w:fill="auto"/>
            <w:vAlign w:val="center"/>
            <w:hideMark/>
          </w:tcPr>
          <w:p w:rsidR="007338A2" w:rsidRDefault="007338A2" w:rsidP="00D401AB">
            <w:pPr>
              <w:spacing w:after="0" w:line="240" w:lineRule="auto"/>
              <w:rPr>
                <w:rFonts w:ascii="Calibri" w:eastAsia="Times New Roman" w:hAnsi="Calibri"/>
                <w:b/>
                <w:bCs/>
                <w:sz w:val="16"/>
                <w:szCs w:val="16"/>
                <w:lang w:val="mk-MK" w:eastAsia="mk-MK"/>
              </w:rPr>
            </w:pPr>
            <w:r>
              <w:rPr>
                <w:rFonts w:ascii="Calibri" w:eastAsia="Times New Roman" w:hAnsi="Calibri"/>
                <w:b/>
                <w:bCs/>
                <w:sz w:val="16"/>
                <w:szCs w:val="16"/>
                <w:lang w:val="mk-MK" w:eastAsia="mk-MK"/>
              </w:rPr>
              <w:t>12,2</w:t>
            </w:r>
          </w:p>
        </w:tc>
        <w:tc>
          <w:tcPr>
            <w:tcW w:w="3692" w:type="dxa"/>
            <w:tcBorders>
              <w:top w:val="single" w:sz="24" w:space="0" w:color="auto"/>
              <w:left w:val="nil"/>
              <w:bottom w:val="single" w:sz="4" w:space="0" w:color="auto"/>
              <w:right w:val="single" w:sz="24" w:space="0" w:color="auto"/>
            </w:tcBorders>
            <w:shd w:val="clear" w:color="auto" w:fill="auto"/>
            <w:vAlign w:val="center"/>
            <w:hideMark/>
          </w:tcPr>
          <w:p w:rsidR="007338A2" w:rsidRDefault="007338A2" w:rsidP="00D401AB">
            <w:pPr>
              <w:spacing w:after="0" w:line="240" w:lineRule="auto"/>
              <w:jc w:val="center"/>
              <w:rPr>
                <w:rFonts w:ascii="Calibri" w:eastAsia="Times New Roman" w:hAnsi="Calibri"/>
                <w:bCs/>
                <w:color w:val="000000"/>
                <w:sz w:val="16"/>
                <w:szCs w:val="16"/>
                <w:lang w:val="mk-MK" w:eastAsia="mk-MK"/>
              </w:rPr>
            </w:pPr>
          </w:p>
          <w:p w:rsidR="007338A2" w:rsidRDefault="007338A2" w:rsidP="00D401AB">
            <w:pPr>
              <w:spacing w:after="0" w:line="240" w:lineRule="auto"/>
              <w:jc w:val="center"/>
              <w:rPr>
                <w:rFonts w:ascii="Calibri" w:eastAsia="Times New Roman" w:hAnsi="Calibri"/>
                <w:bCs/>
                <w:color w:val="000000"/>
                <w:sz w:val="16"/>
                <w:szCs w:val="16"/>
                <w:lang w:eastAsia="mk-MK"/>
              </w:rPr>
            </w:pPr>
          </w:p>
          <w:p w:rsidR="007338A2" w:rsidRPr="006570AF" w:rsidRDefault="007338A2" w:rsidP="00D401AB">
            <w:pPr>
              <w:spacing w:after="0" w:line="240" w:lineRule="auto"/>
              <w:jc w:val="center"/>
              <w:rPr>
                <w:rFonts w:ascii="Calibri" w:eastAsia="Times New Roman" w:hAnsi="Calibri"/>
                <w:bCs/>
                <w:color w:val="000000"/>
                <w:sz w:val="16"/>
                <w:szCs w:val="16"/>
                <w:lang w:eastAsia="mk-MK"/>
              </w:rPr>
            </w:pPr>
          </w:p>
        </w:tc>
      </w:tr>
      <w:tr w:rsidR="007338A2" w:rsidRPr="00936CC8" w:rsidTr="007338A2">
        <w:trPr>
          <w:trHeight w:val="438"/>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4" w:space="0" w:color="auto"/>
              <w:left w:val="nil"/>
              <w:bottom w:val="single" w:sz="4" w:space="0" w:color="auto"/>
              <w:right w:val="single" w:sz="4" w:space="0" w:color="auto"/>
            </w:tcBorders>
            <w:shd w:val="clear" w:color="auto" w:fill="auto"/>
            <w:vAlign w:val="center"/>
            <w:hideMark/>
          </w:tcPr>
          <w:p w:rsidR="007338A2" w:rsidRDefault="007338A2" w:rsidP="00D401AB">
            <w:pPr>
              <w:spacing w:after="0" w:line="240" w:lineRule="auto"/>
              <w:rPr>
                <w:rFonts w:ascii="Calibri" w:eastAsia="Times New Roman" w:hAnsi="Calibri"/>
                <w:b/>
                <w:color w:val="000000"/>
                <w:sz w:val="16"/>
                <w:szCs w:val="16"/>
                <w:lang w:val="mk-MK" w:eastAsia="mk-MK"/>
              </w:rPr>
            </w:pPr>
            <w:r>
              <w:rPr>
                <w:rFonts w:ascii="Calibri" w:eastAsia="Times New Roman" w:hAnsi="Calibri"/>
                <w:b/>
                <w:color w:val="000000"/>
                <w:sz w:val="16"/>
                <w:szCs w:val="16"/>
                <w:lang w:val="mk-MK" w:eastAsia="mk-MK"/>
              </w:rPr>
              <w:t>32.</w:t>
            </w:r>
          </w:p>
        </w:tc>
        <w:tc>
          <w:tcPr>
            <w:tcW w:w="3185" w:type="dxa"/>
            <w:gridSpan w:val="2"/>
            <w:tcBorders>
              <w:top w:val="single" w:sz="4" w:space="0" w:color="auto"/>
              <w:left w:val="nil"/>
              <w:bottom w:val="single" w:sz="4" w:space="0" w:color="auto"/>
              <w:right w:val="single" w:sz="4" w:space="0" w:color="auto"/>
            </w:tcBorders>
            <w:shd w:val="clear" w:color="auto" w:fill="auto"/>
            <w:vAlign w:val="center"/>
            <w:hideMark/>
          </w:tcPr>
          <w:p w:rsidR="007338A2" w:rsidRPr="00C24A2E" w:rsidRDefault="007338A2" w:rsidP="00D401AB">
            <w:pPr>
              <w:spacing w:after="0" w:line="240" w:lineRule="auto"/>
              <w:rPr>
                <w:rFonts w:ascii="Calibri" w:eastAsia="Times New Roman" w:hAnsi="Calibri"/>
                <w:b/>
                <w:bCs/>
                <w:sz w:val="16"/>
                <w:szCs w:val="16"/>
                <w:lang w:val="mk-MK" w:eastAsia="mk-MK"/>
              </w:rPr>
            </w:pPr>
            <w:r w:rsidRPr="00C24A2E">
              <w:rPr>
                <w:rFonts w:ascii="Calibri" w:eastAsia="Times New Roman" w:hAnsi="Calibri"/>
                <w:b/>
                <w:bCs/>
                <w:sz w:val="16"/>
                <w:szCs w:val="16"/>
                <w:lang w:val="mk-MK" w:eastAsia="mk-MK"/>
              </w:rPr>
              <w:t>ДУП Градска четврт</w:t>
            </w:r>
            <w:r>
              <w:rPr>
                <w:rFonts w:ascii="Calibri" w:eastAsia="Times New Roman" w:hAnsi="Calibri"/>
                <w:b/>
                <w:bCs/>
                <w:sz w:val="16"/>
                <w:szCs w:val="16"/>
                <w:lang w:val="mk-MK" w:eastAsia="mk-MK"/>
              </w:rPr>
              <w:t xml:space="preserve"> И 02-Ново Маало 1</w:t>
            </w:r>
          </w:p>
        </w:tc>
        <w:tc>
          <w:tcPr>
            <w:tcW w:w="565" w:type="dxa"/>
            <w:tcBorders>
              <w:top w:val="single" w:sz="4" w:space="0" w:color="auto"/>
              <w:left w:val="nil"/>
              <w:bottom w:val="single" w:sz="4" w:space="0" w:color="auto"/>
              <w:right w:val="single" w:sz="4" w:space="0" w:color="auto"/>
            </w:tcBorders>
            <w:shd w:val="clear" w:color="auto" w:fill="auto"/>
            <w:vAlign w:val="center"/>
            <w:hideMark/>
          </w:tcPr>
          <w:p w:rsidR="007338A2" w:rsidRDefault="007338A2" w:rsidP="00D401AB">
            <w:pPr>
              <w:spacing w:after="0" w:line="240" w:lineRule="auto"/>
              <w:rPr>
                <w:rFonts w:ascii="Calibri" w:eastAsia="Times New Roman" w:hAnsi="Calibri"/>
                <w:b/>
                <w:bCs/>
                <w:sz w:val="16"/>
                <w:szCs w:val="16"/>
                <w:lang w:val="mk-MK" w:eastAsia="mk-MK"/>
              </w:rPr>
            </w:pPr>
            <w:r>
              <w:rPr>
                <w:rFonts w:ascii="Calibri" w:eastAsia="Times New Roman" w:hAnsi="Calibri"/>
                <w:b/>
                <w:bCs/>
                <w:sz w:val="16"/>
                <w:szCs w:val="16"/>
                <w:lang w:val="mk-MK" w:eastAsia="mk-MK"/>
              </w:rPr>
              <w:t>10,3</w:t>
            </w:r>
          </w:p>
        </w:tc>
        <w:tc>
          <w:tcPr>
            <w:tcW w:w="3692" w:type="dxa"/>
            <w:tcBorders>
              <w:top w:val="single" w:sz="4" w:space="0" w:color="auto"/>
              <w:left w:val="nil"/>
              <w:bottom w:val="single" w:sz="4" w:space="0" w:color="auto"/>
              <w:right w:val="single" w:sz="24" w:space="0" w:color="auto"/>
            </w:tcBorders>
            <w:shd w:val="clear" w:color="auto" w:fill="auto"/>
            <w:vAlign w:val="center"/>
            <w:hideMark/>
          </w:tcPr>
          <w:p w:rsidR="007338A2" w:rsidRDefault="007338A2" w:rsidP="00D401AB">
            <w:pPr>
              <w:spacing w:after="0" w:line="240" w:lineRule="auto"/>
              <w:jc w:val="center"/>
              <w:rPr>
                <w:rFonts w:ascii="Calibri" w:eastAsia="Times New Roman" w:hAnsi="Calibri"/>
                <w:bCs/>
                <w:color w:val="000000"/>
                <w:sz w:val="16"/>
                <w:szCs w:val="16"/>
                <w:lang w:val="mk-MK" w:eastAsia="mk-MK"/>
              </w:rPr>
            </w:pPr>
          </w:p>
        </w:tc>
      </w:tr>
      <w:tr w:rsidR="007338A2" w:rsidRPr="00936CC8" w:rsidTr="007338A2">
        <w:trPr>
          <w:trHeight w:val="438"/>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4" w:space="0" w:color="auto"/>
              <w:left w:val="nil"/>
              <w:bottom w:val="single" w:sz="4" w:space="0" w:color="auto"/>
              <w:right w:val="single" w:sz="4" w:space="0" w:color="auto"/>
            </w:tcBorders>
            <w:shd w:val="clear" w:color="auto" w:fill="auto"/>
            <w:vAlign w:val="center"/>
            <w:hideMark/>
          </w:tcPr>
          <w:p w:rsidR="007338A2" w:rsidRPr="00BD3628" w:rsidRDefault="007338A2" w:rsidP="00D401AB">
            <w:pPr>
              <w:spacing w:after="0" w:line="240" w:lineRule="auto"/>
              <w:jc w:val="center"/>
              <w:rPr>
                <w:rFonts w:ascii="Calibri" w:eastAsia="Times New Roman" w:hAnsi="Calibri"/>
                <w:b/>
                <w:color w:val="000000"/>
                <w:sz w:val="16"/>
                <w:szCs w:val="16"/>
                <w:lang w:val="mk-MK" w:eastAsia="mk-MK"/>
              </w:rPr>
            </w:pPr>
            <w:r>
              <w:rPr>
                <w:rFonts w:ascii="Calibri" w:eastAsia="Times New Roman" w:hAnsi="Calibri"/>
                <w:b/>
                <w:color w:val="000000"/>
                <w:sz w:val="16"/>
                <w:szCs w:val="16"/>
                <w:lang w:val="mk-MK" w:eastAsia="mk-MK"/>
              </w:rPr>
              <w:t>33.</w:t>
            </w:r>
          </w:p>
        </w:tc>
        <w:tc>
          <w:tcPr>
            <w:tcW w:w="3185" w:type="dxa"/>
            <w:gridSpan w:val="2"/>
            <w:tcBorders>
              <w:top w:val="single" w:sz="4" w:space="0" w:color="auto"/>
              <w:left w:val="nil"/>
              <w:bottom w:val="single" w:sz="4" w:space="0" w:color="auto"/>
              <w:right w:val="single" w:sz="4" w:space="0" w:color="auto"/>
            </w:tcBorders>
            <w:shd w:val="clear" w:color="auto" w:fill="auto"/>
            <w:vAlign w:val="center"/>
            <w:hideMark/>
          </w:tcPr>
          <w:p w:rsidR="007338A2" w:rsidRPr="00C24A2E" w:rsidRDefault="007338A2" w:rsidP="00D401AB">
            <w:pPr>
              <w:spacing w:after="0" w:line="240" w:lineRule="auto"/>
              <w:rPr>
                <w:rFonts w:ascii="Calibri" w:eastAsia="Times New Roman" w:hAnsi="Calibri"/>
                <w:b/>
                <w:bCs/>
                <w:sz w:val="16"/>
                <w:szCs w:val="16"/>
                <w:lang w:val="mk-MK" w:eastAsia="mk-MK"/>
              </w:rPr>
            </w:pPr>
            <w:r w:rsidRPr="00C24A2E">
              <w:rPr>
                <w:rFonts w:ascii="Calibri" w:eastAsia="Times New Roman" w:hAnsi="Calibri"/>
                <w:b/>
                <w:bCs/>
                <w:sz w:val="16"/>
                <w:szCs w:val="16"/>
                <w:lang w:val="mk-MK" w:eastAsia="mk-MK"/>
              </w:rPr>
              <w:t>ДУП Градска четврт</w:t>
            </w:r>
            <w:r>
              <w:rPr>
                <w:rFonts w:ascii="Calibri" w:eastAsia="Times New Roman" w:hAnsi="Calibri"/>
                <w:b/>
                <w:bCs/>
                <w:sz w:val="16"/>
                <w:szCs w:val="16"/>
                <w:lang w:val="mk-MK" w:eastAsia="mk-MK"/>
              </w:rPr>
              <w:t xml:space="preserve"> И 03-Мирче Мацан</w:t>
            </w:r>
          </w:p>
        </w:tc>
        <w:tc>
          <w:tcPr>
            <w:tcW w:w="565" w:type="dxa"/>
            <w:tcBorders>
              <w:top w:val="single" w:sz="4" w:space="0" w:color="auto"/>
              <w:left w:val="nil"/>
              <w:bottom w:val="single" w:sz="4" w:space="0" w:color="auto"/>
              <w:right w:val="single" w:sz="4" w:space="0" w:color="auto"/>
            </w:tcBorders>
            <w:shd w:val="clear" w:color="auto" w:fill="auto"/>
            <w:vAlign w:val="center"/>
            <w:hideMark/>
          </w:tcPr>
          <w:p w:rsidR="007338A2" w:rsidRDefault="007338A2" w:rsidP="00D401AB">
            <w:pPr>
              <w:spacing w:after="0" w:line="240" w:lineRule="auto"/>
              <w:jc w:val="center"/>
              <w:rPr>
                <w:rFonts w:ascii="Calibri" w:eastAsia="Times New Roman" w:hAnsi="Calibri"/>
                <w:b/>
                <w:bCs/>
                <w:sz w:val="16"/>
                <w:szCs w:val="16"/>
                <w:lang w:val="mk-MK" w:eastAsia="mk-MK"/>
              </w:rPr>
            </w:pPr>
            <w:r>
              <w:rPr>
                <w:rFonts w:ascii="Calibri" w:eastAsia="Times New Roman" w:hAnsi="Calibri"/>
                <w:b/>
                <w:bCs/>
                <w:sz w:val="16"/>
                <w:szCs w:val="16"/>
                <w:lang w:val="mk-MK" w:eastAsia="mk-MK"/>
              </w:rPr>
              <w:t>9,3</w:t>
            </w:r>
          </w:p>
        </w:tc>
        <w:tc>
          <w:tcPr>
            <w:tcW w:w="3692" w:type="dxa"/>
            <w:tcBorders>
              <w:top w:val="single" w:sz="4" w:space="0" w:color="auto"/>
              <w:left w:val="nil"/>
              <w:bottom w:val="single" w:sz="4" w:space="0" w:color="auto"/>
              <w:right w:val="single" w:sz="24" w:space="0" w:color="auto"/>
            </w:tcBorders>
            <w:shd w:val="clear" w:color="auto" w:fill="auto"/>
            <w:vAlign w:val="center"/>
            <w:hideMark/>
          </w:tcPr>
          <w:p w:rsidR="007338A2" w:rsidRDefault="007338A2" w:rsidP="00D401AB">
            <w:pPr>
              <w:spacing w:after="0" w:line="240" w:lineRule="auto"/>
              <w:jc w:val="center"/>
              <w:rPr>
                <w:rFonts w:ascii="Calibri" w:eastAsia="Times New Roman" w:hAnsi="Calibri"/>
                <w:bCs/>
                <w:color w:val="000000"/>
                <w:sz w:val="16"/>
                <w:szCs w:val="16"/>
                <w:lang w:val="mk-MK" w:eastAsia="mk-MK"/>
              </w:rPr>
            </w:pPr>
          </w:p>
        </w:tc>
      </w:tr>
      <w:tr w:rsidR="007338A2" w:rsidRPr="00936CC8" w:rsidTr="007338A2">
        <w:trPr>
          <w:trHeight w:val="438"/>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4" w:space="0" w:color="auto"/>
              <w:left w:val="nil"/>
              <w:bottom w:val="single" w:sz="4" w:space="0" w:color="auto"/>
              <w:right w:val="single" w:sz="4" w:space="0" w:color="auto"/>
            </w:tcBorders>
            <w:shd w:val="clear" w:color="auto" w:fill="auto"/>
            <w:vAlign w:val="center"/>
            <w:hideMark/>
          </w:tcPr>
          <w:p w:rsidR="007338A2" w:rsidRDefault="007338A2" w:rsidP="00D401AB">
            <w:pPr>
              <w:spacing w:after="0" w:line="240" w:lineRule="auto"/>
              <w:rPr>
                <w:rFonts w:ascii="Calibri" w:eastAsia="Times New Roman" w:hAnsi="Calibri"/>
                <w:b/>
                <w:color w:val="000000"/>
                <w:sz w:val="16"/>
                <w:szCs w:val="16"/>
                <w:lang w:val="mk-MK" w:eastAsia="mk-MK"/>
              </w:rPr>
            </w:pPr>
            <w:r>
              <w:rPr>
                <w:rFonts w:ascii="Calibri" w:hAnsi="Calibri"/>
                <w:b/>
                <w:color w:val="000000"/>
                <w:sz w:val="16"/>
                <w:szCs w:val="16"/>
                <w:lang w:val="mk-MK"/>
              </w:rPr>
              <w:t>34</w:t>
            </w:r>
            <w:r w:rsidRPr="00C0750B">
              <w:rPr>
                <w:rFonts w:ascii="Calibri" w:hAnsi="Calibri"/>
                <w:b/>
                <w:color w:val="000000"/>
                <w:sz w:val="16"/>
                <w:szCs w:val="16"/>
                <w:lang w:val="mk-MK"/>
              </w:rPr>
              <w:t>.</w:t>
            </w:r>
          </w:p>
        </w:tc>
        <w:tc>
          <w:tcPr>
            <w:tcW w:w="3185" w:type="dxa"/>
            <w:gridSpan w:val="2"/>
            <w:tcBorders>
              <w:top w:val="single" w:sz="4" w:space="0" w:color="auto"/>
              <w:left w:val="nil"/>
              <w:bottom w:val="single" w:sz="4" w:space="0" w:color="auto"/>
              <w:right w:val="single" w:sz="4" w:space="0" w:color="auto"/>
            </w:tcBorders>
            <w:shd w:val="clear" w:color="auto" w:fill="auto"/>
            <w:vAlign w:val="center"/>
            <w:hideMark/>
          </w:tcPr>
          <w:p w:rsidR="007338A2" w:rsidRPr="00C24A2E" w:rsidRDefault="007338A2" w:rsidP="00D401AB">
            <w:pPr>
              <w:spacing w:after="0" w:line="240" w:lineRule="auto"/>
              <w:rPr>
                <w:rFonts w:ascii="Calibri" w:eastAsia="Times New Roman" w:hAnsi="Calibri"/>
                <w:b/>
                <w:bCs/>
                <w:sz w:val="16"/>
                <w:szCs w:val="16"/>
                <w:lang w:val="mk-MK" w:eastAsia="mk-MK"/>
              </w:rPr>
            </w:pPr>
            <w:r w:rsidRPr="00C24A2E">
              <w:rPr>
                <w:rFonts w:ascii="Calibri" w:eastAsia="Times New Roman" w:hAnsi="Calibri"/>
                <w:b/>
                <w:bCs/>
                <w:sz w:val="16"/>
                <w:szCs w:val="16"/>
                <w:lang w:val="mk-MK" w:eastAsia="mk-MK"/>
              </w:rPr>
              <w:t>ДУП Градска четврт</w:t>
            </w:r>
            <w:r>
              <w:rPr>
                <w:rFonts w:ascii="Calibri" w:eastAsia="Times New Roman" w:hAnsi="Calibri"/>
                <w:b/>
                <w:bCs/>
                <w:sz w:val="16"/>
                <w:szCs w:val="16"/>
                <w:lang w:val="mk-MK" w:eastAsia="mk-MK"/>
              </w:rPr>
              <w:t xml:space="preserve"> И 04-Даре Џамбаз</w:t>
            </w:r>
          </w:p>
        </w:tc>
        <w:tc>
          <w:tcPr>
            <w:tcW w:w="565" w:type="dxa"/>
            <w:tcBorders>
              <w:top w:val="single" w:sz="4" w:space="0" w:color="auto"/>
              <w:left w:val="nil"/>
              <w:bottom w:val="single" w:sz="4" w:space="0" w:color="auto"/>
              <w:right w:val="single" w:sz="4" w:space="0" w:color="auto"/>
            </w:tcBorders>
            <w:shd w:val="clear" w:color="auto" w:fill="auto"/>
            <w:vAlign w:val="center"/>
            <w:hideMark/>
          </w:tcPr>
          <w:p w:rsidR="007338A2" w:rsidRDefault="007338A2" w:rsidP="00D401AB">
            <w:pPr>
              <w:spacing w:after="0" w:line="240" w:lineRule="auto"/>
              <w:jc w:val="center"/>
              <w:rPr>
                <w:rFonts w:ascii="Calibri" w:eastAsia="Times New Roman" w:hAnsi="Calibri"/>
                <w:b/>
                <w:bCs/>
                <w:sz w:val="16"/>
                <w:szCs w:val="16"/>
                <w:lang w:val="mk-MK" w:eastAsia="mk-MK"/>
              </w:rPr>
            </w:pPr>
            <w:r>
              <w:rPr>
                <w:rFonts w:ascii="Calibri" w:eastAsia="Times New Roman" w:hAnsi="Calibri"/>
                <w:b/>
                <w:bCs/>
                <w:sz w:val="16"/>
                <w:szCs w:val="16"/>
                <w:lang w:val="mk-MK" w:eastAsia="mk-MK"/>
              </w:rPr>
              <w:t>7,8</w:t>
            </w:r>
          </w:p>
        </w:tc>
        <w:tc>
          <w:tcPr>
            <w:tcW w:w="3692" w:type="dxa"/>
            <w:tcBorders>
              <w:top w:val="single" w:sz="4" w:space="0" w:color="auto"/>
              <w:left w:val="nil"/>
              <w:bottom w:val="single" w:sz="4" w:space="0" w:color="auto"/>
              <w:right w:val="single" w:sz="24" w:space="0" w:color="auto"/>
            </w:tcBorders>
            <w:shd w:val="clear" w:color="auto" w:fill="auto"/>
            <w:vAlign w:val="center"/>
            <w:hideMark/>
          </w:tcPr>
          <w:p w:rsidR="007338A2" w:rsidRDefault="007338A2" w:rsidP="00D401AB">
            <w:pPr>
              <w:spacing w:after="0" w:line="240" w:lineRule="auto"/>
              <w:jc w:val="center"/>
              <w:rPr>
                <w:rFonts w:ascii="Calibri" w:eastAsia="Times New Roman" w:hAnsi="Calibri"/>
                <w:bCs/>
                <w:color w:val="000000"/>
                <w:sz w:val="16"/>
                <w:szCs w:val="16"/>
                <w:lang w:val="mk-MK" w:eastAsia="mk-MK"/>
              </w:rPr>
            </w:pPr>
          </w:p>
        </w:tc>
      </w:tr>
      <w:tr w:rsidR="007338A2" w:rsidRPr="00936CC8" w:rsidTr="007338A2">
        <w:trPr>
          <w:trHeight w:val="247"/>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4" w:space="0" w:color="auto"/>
              <w:left w:val="nil"/>
              <w:bottom w:val="single" w:sz="4" w:space="0" w:color="auto"/>
              <w:right w:val="single" w:sz="4" w:space="0" w:color="auto"/>
            </w:tcBorders>
            <w:shd w:val="clear" w:color="auto" w:fill="auto"/>
            <w:vAlign w:val="center"/>
            <w:hideMark/>
          </w:tcPr>
          <w:p w:rsidR="007338A2" w:rsidRPr="00BD3628" w:rsidRDefault="007338A2" w:rsidP="00D401AB">
            <w:pPr>
              <w:spacing w:after="0" w:line="240" w:lineRule="auto"/>
              <w:rPr>
                <w:rFonts w:ascii="Calibri" w:eastAsia="Times New Roman" w:hAnsi="Calibri"/>
                <w:b/>
                <w:color w:val="000000"/>
                <w:sz w:val="16"/>
                <w:szCs w:val="16"/>
                <w:lang w:val="mk-MK" w:eastAsia="mk-MK"/>
              </w:rPr>
            </w:pPr>
            <w:r w:rsidRPr="00CD799F">
              <w:rPr>
                <w:rFonts w:ascii="Calibri" w:hAnsi="Calibri"/>
                <w:b/>
                <w:color w:val="000000"/>
                <w:sz w:val="16"/>
                <w:szCs w:val="16"/>
                <w:lang w:val="mk-MK"/>
              </w:rPr>
              <w:t>35.</w:t>
            </w:r>
          </w:p>
        </w:tc>
        <w:tc>
          <w:tcPr>
            <w:tcW w:w="3185" w:type="dxa"/>
            <w:gridSpan w:val="2"/>
            <w:tcBorders>
              <w:top w:val="single" w:sz="4" w:space="0" w:color="auto"/>
              <w:left w:val="nil"/>
              <w:bottom w:val="single" w:sz="4" w:space="0" w:color="auto"/>
              <w:right w:val="single" w:sz="4" w:space="0" w:color="auto"/>
            </w:tcBorders>
            <w:shd w:val="clear" w:color="auto" w:fill="auto"/>
            <w:hideMark/>
          </w:tcPr>
          <w:p w:rsidR="007338A2" w:rsidRPr="00F63B37" w:rsidRDefault="007338A2" w:rsidP="00D401AB">
            <w:pPr>
              <w:spacing w:after="0" w:line="240" w:lineRule="auto"/>
              <w:rPr>
                <w:rFonts w:ascii="Calibri" w:eastAsia="Times New Roman" w:hAnsi="Calibri"/>
                <w:b/>
                <w:bCs/>
                <w:color w:val="000000"/>
                <w:sz w:val="16"/>
                <w:szCs w:val="16"/>
                <w:lang w:val="mk-MK" w:eastAsia="mk-MK"/>
              </w:rPr>
            </w:pPr>
            <w:r w:rsidRPr="00F63B37">
              <w:rPr>
                <w:rFonts w:ascii="Calibri" w:eastAsia="Times New Roman" w:hAnsi="Calibri"/>
                <w:b/>
                <w:bCs/>
                <w:color w:val="000000"/>
                <w:sz w:val="16"/>
                <w:szCs w:val="16"/>
                <w:lang w:val="mk-MK" w:eastAsia="mk-MK"/>
              </w:rPr>
              <w:t xml:space="preserve">ДУП Градска четврт Ј 06-дел од локалитет </w:t>
            </w:r>
          </w:p>
          <w:p w:rsidR="007338A2" w:rsidRPr="00F63B37" w:rsidRDefault="007338A2" w:rsidP="00D401AB">
            <w:pPr>
              <w:spacing w:after="0" w:line="240" w:lineRule="auto"/>
              <w:rPr>
                <w:rFonts w:ascii="Calibri" w:eastAsia="Times New Roman" w:hAnsi="Calibri"/>
                <w:b/>
                <w:bCs/>
                <w:color w:val="000000"/>
                <w:sz w:val="16"/>
                <w:szCs w:val="16"/>
                <w:lang w:val="mk-MK" w:eastAsia="mk-MK"/>
              </w:rPr>
            </w:pPr>
            <w:r w:rsidRPr="00F63B37">
              <w:rPr>
                <w:rFonts w:ascii="Calibri" w:eastAsia="Times New Roman" w:hAnsi="Calibri"/>
                <w:b/>
                <w:bCs/>
                <w:color w:val="000000"/>
                <w:sz w:val="16"/>
                <w:szCs w:val="16"/>
                <w:lang w:val="mk-MK" w:eastAsia="mk-MK"/>
              </w:rPr>
              <w:t>Тасино чешмиче 1 и Тасино чешмиче 2</w:t>
            </w:r>
          </w:p>
        </w:tc>
        <w:tc>
          <w:tcPr>
            <w:tcW w:w="565" w:type="dxa"/>
            <w:tcBorders>
              <w:top w:val="single" w:sz="4" w:space="0" w:color="auto"/>
              <w:left w:val="nil"/>
              <w:bottom w:val="single" w:sz="4" w:space="0" w:color="auto"/>
              <w:right w:val="single" w:sz="4" w:space="0" w:color="auto"/>
            </w:tcBorders>
            <w:shd w:val="clear" w:color="auto" w:fill="auto"/>
            <w:vAlign w:val="center"/>
            <w:hideMark/>
          </w:tcPr>
          <w:p w:rsidR="007338A2" w:rsidRPr="00F63B37" w:rsidRDefault="007338A2" w:rsidP="00D401AB">
            <w:pPr>
              <w:spacing w:after="0" w:line="240" w:lineRule="auto"/>
              <w:jc w:val="center"/>
              <w:rPr>
                <w:rFonts w:ascii="Calibri" w:eastAsia="Times New Roman" w:hAnsi="Calibri"/>
                <w:b/>
                <w:bCs/>
                <w:color w:val="000000"/>
                <w:sz w:val="16"/>
                <w:szCs w:val="16"/>
                <w:lang w:val="mk-MK" w:eastAsia="mk-MK"/>
              </w:rPr>
            </w:pPr>
            <w:r w:rsidRPr="00F63B37">
              <w:rPr>
                <w:rFonts w:ascii="Calibri" w:eastAsia="Times New Roman" w:hAnsi="Calibri"/>
                <w:b/>
                <w:bCs/>
                <w:color w:val="000000"/>
                <w:sz w:val="16"/>
                <w:szCs w:val="16"/>
                <w:lang w:val="mk-MK" w:eastAsia="mk-MK"/>
              </w:rPr>
              <w:t>50,2</w:t>
            </w:r>
          </w:p>
        </w:tc>
        <w:tc>
          <w:tcPr>
            <w:tcW w:w="3692" w:type="dxa"/>
            <w:tcBorders>
              <w:top w:val="single" w:sz="4" w:space="0" w:color="auto"/>
              <w:left w:val="nil"/>
              <w:bottom w:val="single" w:sz="4" w:space="0" w:color="auto"/>
              <w:right w:val="single" w:sz="24" w:space="0" w:color="auto"/>
            </w:tcBorders>
            <w:shd w:val="clear" w:color="auto" w:fill="auto"/>
            <w:vAlign w:val="center"/>
            <w:hideMark/>
          </w:tcPr>
          <w:p w:rsidR="007338A2" w:rsidRDefault="007338A2" w:rsidP="00D401AB">
            <w:pPr>
              <w:spacing w:after="0" w:line="240" w:lineRule="auto"/>
              <w:jc w:val="center"/>
              <w:rPr>
                <w:rFonts w:ascii="Calibri" w:eastAsia="Times New Roman" w:hAnsi="Calibri"/>
                <w:bCs/>
                <w:color w:val="000000"/>
                <w:sz w:val="16"/>
                <w:szCs w:val="16"/>
                <w:lang w:val="mk-MK" w:eastAsia="mk-MK"/>
              </w:rPr>
            </w:pPr>
          </w:p>
        </w:tc>
      </w:tr>
      <w:tr w:rsidR="007338A2" w:rsidRPr="00936CC8" w:rsidTr="007338A2">
        <w:trPr>
          <w:trHeight w:val="247"/>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4" w:space="0" w:color="auto"/>
              <w:left w:val="nil"/>
              <w:bottom w:val="single" w:sz="4" w:space="0" w:color="auto"/>
              <w:right w:val="single" w:sz="4" w:space="0" w:color="auto"/>
            </w:tcBorders>
            <w:shd w:val="clear" w:color="auto" w:fill="auto"/>
            <w:vAlign w:val="center"/>
            <w:hideMark/>
          </w:tcPr>
          <w:p w:rsidR="007338A2" w:rsidRDefault="007338A2" w:rsidP="00D401AB">
            <w:pPr>
              <w:spacing w:after="0" w:line="240" w:lineRule="auto"/>
              <w:rPr>
                <w:rFonts w:ascii="Calibri" w:eastAsia="Times New Roman" w:hAnsi="Calibri"/>
                <w:b/>
                <w:color w:val="000000"/>
                <w:sz w:val="16"/>
                <w:szCs w:val="16"/>
                <w:lang w:val="mk-MK" w:eastAsia="mk-MK"/>
              </w:rPr>
            </w:pPr>
            <w:r>
              <w:rPr>
                <w:rFonts w:ascii="Calibri" w:hAnsi="Calibri"/>
                <w:b/>
                <w:color w:val="000000"/>
                <w:sz w:val="16"/>
                <w:szCs w:val="16"/>
                <w:lang w:val="mk-MK"/>
              </w:rPr>
              <w:t>36</w:t>
            </w:r>
            <w:r w:rsidRPr="00095E44">
              <w:rPr>
                <w:rFonts w:ascii="Calibri" w:hAnsi="Calibri"/>
                <w:b/>
                <w:color w:val="000000"/>
                <w:sz w:val="16"/>
                <w:szCs w:val="16"/>
                <w:lang w:val="mk-MK"/>
              </w:rPr>
              <w:t>.</w:t>
            </w:r>
          </w:p>
        </w:tc>
        <w:tc>
          <w:tcPr>
            <w:tcW w:w="3185" w:type="dxa"/>
            <w:gridSpan w:val="2"/>
            <w:tcBorders>
              <w:top w:val="single" w:sz="4" w:space="0" w:color="auto"/>
              <w:left w:val="nil"/>
              <w:bottom w:val="single" w:sz="4" w:space="0" w:color="auto"/>
              <w:right w:val="single" w:sz="4" w:space="0" w:color="auto"/>
            </w:tcBorders>
            <w:shd w:val="clear" w:color="auto" w:fill="auto"/>
            <w:hideMark/>
          </w:tcPr>
          <w:p w:rsidR="007338A2" w:rsidRPr="00F63B37" w:rsidRDefault="007338A2" w:rsidP="00D401AB">
            <w:pPr>
              <w:spacing w:after="0" w:line="240" w:lineRule="auto"/>
              <w:rPr>
                <w:rFonts w:ascii="Calibri" w:eastAsia="Times New Roman" w:hAnsi="Calibri"/>
                <w:b/>
                <w:bCs/>
                <w:color w:val="000000"/>
                <w:sz w:val="16"/>
                <w:szCs w:val="16"/>
                <w:lang w:val="mk-MK" w:eastAsia="mk-MK"/>
              </w:rPr>
            </w:pPr>
            <w:r w:rsidRPr="008D18A7">
              <w:rPr>
                <w:rFonts w:ascii="Calibri" w:hAnsi="Calibri"/>
                <w:b/>
                <w:bCs/>
                <w:color w:val="000000"/>
                <w:sz w:val="16"/>
                <w:szCs w:val="16"/>
                <w:lang w:val="mk-MK"/>
              </w:rPr>
              <w:t>ДУП Градска четврт Ј 07- локалитети Капиштец,</w:t>
            </w:r>
            <w:r>
              <w:rPr>
                <w:rFonts w:ascii="Calibri" w:hAnsi="Calibri"/>
                <w:b/>
                <w:bCs/>
                <w:color w:val="000000"/>
                <w:sz w:val="16"/>
                <w:szCs w:val="16"/>
                <w:lang w:val="mk-MK"/>
              </w:rPr>
              <w:t xml:space="preserve"> </w:t>
            </w:r>
            <w:r w:rsidRPr="008D18A7">
              <w:rPr>
                <w:rFonts w:ascii="Calibri" w:hAnsi="Calibri"/>
                <w:b/>
                <w:bCs/>
                <w:color w:val="000000"/>
                <w:sz w:val="16"/>
                <w:szCs w:val="16"/>
                <w:lang w:val="mk-MK"/>
              </w:rPr>
              <w:t>Завод за медицинска рехабилитација,</w:t>
            </w:r>
            <w:r>
              <w:rPr>
                <w:rFonts w:ascii="Calibri" w:hAnsi="Calibri"/>
                <w:b/>
                <w:bCs/>
                <w:color w:val="000000"/>
                <w:sz w:val="16"/>
                <w:szCs w:val="16"/>
                <w:lang w:val="mk-MK"/>
              </w:rPr>
              <w:t xml:space="preserve"> </w:t>
            </w:r>
            <w:r w:rsidRPr="008D18A7">
              <w:rPr>
                <w:rFonts w:ascii="Calibri" w:hAnsi="Calibri"/>
                <w:b/>
                <w:bCs/>
                <w:color w:val="000000"/>
                <w:sz w:val="16"/>
                <w:szCs w:val="16"/>
                <w:lang w:val="mk-MK"/>
              </w:rPr>
              <w:t>Старо Водно, Долно Водно, Мало Курило и Цвеќара</w:t>
            </w:r>
          </w:p>
        </w:tc>
        <w:tc>
          <w:tcPr>
            <w:tcW w:w="565" w:type="dxa"/>
            <w:tcBorders>
              <w:top w:val="single" w:sz="4" w:space="0" w:color="auto"/>
              <w:left w:val="nil"/>
              <w:bottom w:val="single" w:sz="4" w:space="0" w:color="auto"/>
              <w:right w:val="single" w:sz="4" w:space="0" w:color="auto"/>
            </w:tcBorders>
            <w:shd w:val="clear" w:color="auto" w:fill="auto"/>
            <w:vAlign w:val="center"/>
            <w:hideMark/>
          </w:tcPr>
          <w:p w:rsidR="007338A2" w:rsidRPr="00F63B37" w:rsidRDefault="007338A2" w:rsidP="00D401AB">
            <w:pPr>
              <w:spacing w:after="0" w:line="240" w:lineRule="auto"/>
              <w:jc w:val="center"/>
              <w:rPr>
                <w:rFonts w:ascii="Calibri" w:eastAsia="Times New Roman" w:hAnsi="Calibri"/>
                <w:b/>
                <w:bCs/>
                <w:color w:val="000000"/>
                <w:sz w:val="16"/>
                <w:szCs w:val="16"/>
                <w:lang w:val="mk-MK" w:eastAsia="mk-MK"/>
              </w:rPr>
            </w:pPr>
            <w:r>
              <w:rPr>
                <w:rFonts w:ascii="Calibri" w:eastAsia="Times New Roman" w:hAnsi="Calibri"/>
                <w:b/>
                <w:bCs/>
                <w:color w:val="000000"/>
                <w:sz w:val="16"/>
                <w:szCs w:val="16"/>
                <w:lang w:val="mk-MK" w:eastAsia="mk-MK"/>
              </w:rPr>
              <w:t>136</w:t>
            </w:r>
          </w:p>
        </w:tc>
        <w:tc>
          <w:tcPr>
            <w:tcW w:w="3692" w:type="dxa"/>
            <w:tcBorders>
              <w:top w:val="single" w:sz="4" w:space="0" w:color="auto"/>
              <w:left w:val="nil"/>
              <w:bottom w:val="single" w:sz="4" w:space="0" w:color="auto"/>
              <w:right w:val="single" w:sz="24" w:space="0" w:color="auto"/>
            </w:tcBorders>
            <w:shd w:val="clear" w:color="auto" w:fill="auto"/>
            <w:vAlign w:val="center"/>
            <w:hideMark/>
          </w:tcPr>
          <w:p w:rsidR="007338A2" w:rsidRDefault="007338A2" w:rsidP="00D401AB">
            <w:pPr>
              <w:spacing w:after="0" w:line="240" w:lineRule="auto"/>
              <w:jc w:val="center"/>
              <w:rPr>
                <w:rFonts w:ascii="Calibri" w:eastAsia="Times New Roman" w:hAnsi="Calibri"/>
                <w:bCs/>
                <w:color w:val="000000"/>
                <w:sz w:val="16"/>
                <w:szCs w:val="16"/>
                <w:lang w:val="mk-MK" w:eastAsia="mk-MK"/>
              </w:rPr>
            </w:pPr>
          </w:p>
        </w:tc>
      </w:tr>
      <w:tr w:rsidR="007338A2" w:rsidRPr="00936CC8" w:rsidTr="007338A2">
        <w:trPr>
          <w:trHeight w:val="247"/>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469" w:type="dxa"/>
            <w:tcBorders>
              <w:top w:val="single" w:sz="4" w:space="0" w:color="auto"/>
              <w:left w:val="nil"/>
              <w:bottom w:val="single" w:sz="4" w:space="0" w:color="auto"/>
              <w:right w:val="single" w:sz="4" w:space="0" w:color="auto"/>
            </w:tcBorders>
            <w:shd w:val="clear" w:color="auto" w:fill="auto"/>
            <w:vAlign w:val="center"/>
            <w:hideMark/>
          </w:tcPr>
          <w:p w:rsidR="007338A2" w:rsidRPr="00BD3628" w:rsidRDefault="007338A2" w:rsidP="00D401AB">
            <w:pPr>
              <w:spacing w:after="0" w:line="240" w:lineRule="auto"/>
              <w:jc w:val="center"/>
              <w:rPr>
                <w:rFonts w:ascii="Calibri" w:eastAsia="Times New Roman" w:hAnsi="Calibri"/>
                <w:b/>
                <w:color w:val="000000"/>
                <w:sz w:val="16"/>
                <w:szCs w:val="16"/>
                <w:lang w:val="mk-MK" w:eastAsia="mk-MK"/>
              </w:rPr>
            </w:pPr>
            <w:r>
              <w:rPr>
                <w:rFonts w:ascii="Calibri" w:eastAsia="Times New Roman" w:hAnsi="Calibri"/>
                <w:b/>
                <w:color w:val="000000"/>
                <w:sz w:val="16"/>
                <w:szCs w:val="16"/>
                <w:lang w:val="mk-MK" w:eastAsia="mk-MK"/>
              </w:rPr>
              <w:t>37.</w:t>
            </w:r>
          </w:p>
        </w:tc>
        <w:tc>
          <w:tcPr>
            <w:tcW w:w="3185" w:type="dxa"/>
            <w:gridSpan w:val="2"/>
            <w:tcBorders>
              <w:top w:val="single" w:sz="4" w:space="0" w:color="auto"/>
              <w:left w:val="nil"/>
              <w:bottom w:val="single" w:sz="4" w:space="0" w:color="auto"/>
              <w:right w:val="single" w:sz="4" w:space="0" w:color="auto"/>
            </w:tcBorders>
            <w:shd w:val="clear" w:color="auto" w:fill="auto"/>
            <w:vAlign w:val="bottom"/>
            <w:hideMark/>
          </w:tcPr>
          <w:p w:rsidR="007338A2" w:rsidRPr="001E2D9C" w:rsidRDefault="007338A2" w:rsidP="00D401AB">
            <w:pPr>
              <w:spacing w:after="0" w:line="240" w:lineRule="auto"/>
              <w:rPr>
                <w:rFonts w:ascii="Calibri" w:eastAsia="Times New Roman" w:hAnsi="Calibri"/>
                <w:b/>
                <w:bCs/>
                <w:sz w:val="16"/>
                <w:szCs w:val="16"/>
                <w:lang w:val="mk-MK" w:eastAsia="mk-MK"/>
              </w:rPr>
            </w:pPr>
            <w:r w:rsidRPr="001E2D9C">
              <w:rPr>
                <w:rFonts w:ascii="Calibri" w:eastAsia="Times New Roman" w:hAnsi="Calibri"/>
                <w:b/>
                <w:bCs/>
                <w:sz w:val="16"/>
                <w:szCs w:val="16"/>
                <w:lang w:val="mk-MK" w:eastAsia="mk-MK"/>
              </w:rPr>
              <w:t xml:space="preserve">Детални урбанистички планови или Изменување и дополнување на ДУП- </w:t>
            </w:r>
          </w:p>
          <w:p w:rsidR="007338A2" w:rsidRPr="00361ED4" w:rsidRDefault="007338A2" w:rsidP="00D401AB">
            <w:pPr>
              <w:spacing w:after="0" w:line="240" w:lineRule="auto"/>
              <w:rPr>
                <w:rFonts w:ascii="Calibri" w:eastAsia="Times New Roman" w:hAnsi="Calibri"/>
                <w:b/>
                <w:bCs/>
                <w:sz w:val="18"/>
                <w:szCs w:val="18"/>
                <w:lang w:val="mk-MK" w:eastAsia="mk-MK"/>
              </w:rPr>
            </w:pPr>
            <w:r w:rsidRPr="00361ED4">
              <w:rPr>
                <w:rFonts w:ascii="Calibri" w:eastAsia="Times New Roman" w:hAnsi="Calibri"/>
                <w:b/>
                <w:bCs/>
                <w:sz w:val="18"/>
                <w:szCs w:val="18"/>
                <w:lang w:val="mk-MK" w:eastAsia="mk-MK"/>
              </w:rPr>
              <w:t>по приватна иницијатива на физички или правни лица</w:t>
            </w:r>
          </w:p>
        </w:tc>
        <w:tc>
          <w:tcPr>
            <w:tcW w:w="565"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jc w:val="center"/>
              <w:rPr>
                <w:rFonts w:ascii="Calibri" w:eastAsia="Times New Roman" w:hAnsi="Calibri"/>
                <w:b/>
                <w:bCs/>
                <w:color w:val="000000"/>
                <w:sz w:val="16"/>
                <w:szCs w:val="16"/>
                <w:lang w:val="mk-MK" w:eastAsia="mk-MK"/>
              </w:rPr>
            </w:pPr>
            <w:r>
              <w:rPr>
                <w:rFonts w:ascii="Calibri" w:eastAsia="Times New Roman" w:hAnsi="Calibri"/>
                <w:b/>
                <w:bCs/>
                <w:color w:val="000000"/>
                <w:sz w:val="16"/>
                <w:szCs w:val="16"/>
                <w:lang w:val="mk-MK" w:eastAsia="mk-MK"/>
              </w:rPr>
              <w:t>/</w:t>
            </w:r>
          </w:p>
        </w:tc>
        <w:tc>
          <w:tcPr>
            <w:tcW w:w="3692" w:type="dxa"/>
            <w:tcBorders>
              <w:top w:val="single" w:sz="4" w:space="0" w:color="auto"/>
              <w:left w:val="nil"/>
              <w:bottom w:val="single" w:sz="4" w:space="0" w:color="auto"/>
              <w:right w:val="single" w:sz="24" w:space="0" w:color="auto"/>
            </w:tcBorders>
            <w:shd w:val="clear" w:color="auto" w:fill="auto"/>
            <w:vAlign w:val="center"/>
            <w:hideMark/>
          </w:tcPr>
          <w:p w:rsidR="007338A2" w:rsidRDefault="007338A2" w:rsidP="00D401AB">
            <w:pPr>
              <w:spacing w:after="0" w:line="240" w:lineRule="auto"/>
              <w:jc w:val="center"/>
              <w:rPr>
                <w:rFonts w:ascii="Calibri" w:eastAsia="Times New Roman" w:hAnsi="Calibri"/>
                <w:bCs/>
                <w:color w:val="000000"/>
                <w:sz w:val="16"/>
                <w:szCs w:val="16"/>
                <w:lang w:val="mk-MK" w:eastAsia="mk-MK"/>
              </w:rPr>
            </w:pPr>
          </w:p>
        </w:tc>
      </w:tr>
      <w:tr w:rsidR="007338A2" w:rsidRPr="00936CC8" w:rsidTr="00D401AB">
        <w:trPr>
          <w:trHeight w:val="995"/>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i/>
                <w:iCs/>
                <w:color w:val="000000"/>
                <w:sz w:val="20"/>
                <w:szCs w:val="20"/>
                <w:lang w:val="mk-MK" w:eastAsia="mk-MK"/>
              </w:rPr>
            </w:pPr>
            <w:r w:rsidRPr="00936CC8">
              <w:rPr>
                <w:rFonts w:ascii="Calibri" w:eastAsia="Times New Roman" w:hAnsi="Calibri"/>
                <w:i/>
                <w:iCs/>
                <w:color w:val="000000"/>
                <w:sz w:val="20"/>
                <w:szCs w:val="20"/>
                <w:lang w:val="mk-MK" w:eastAsia="mk-MK"/>
              </w:rPr>
              <w:t> </w:t>
            </w:r>
          </w:p>
        </w:tc>
        <w:tc>
          <w:tcPr>
            <w:tcW w:w="886" w:type="dxa"/>
            <w:tcBorders>
              <w:top w:val="single" w:sz="4" w:space="0" w:color="auto"/>
              <w:left w:val="nil"/>
              <w:bottom w:val="single" w:sz="4" w:space="0" w:color="auto"/>
              <w:right w:val="single" w:sz="2"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i/>
                <w:iCs/>
                <w:color w:val="000000"/>
                <w:sz w:val="20"/>
                <w:szCs w:val="20"/>
                <w:lang w:val="mk-MK" w:eastAsia="mk-MK"/>
              </w:rPr>
            </w:pPr>
            <w:r>
              <w:rPr>
                <w:rFonts w:ascii="Calibri" w:eastAsia="Times New Roman" w:hAnsi="Calibri"/>
                <w:i/>
                <w:iCs/>
                <w:color w:val="000000"/>
                <w:sz w:val="20"/>
                <w:szCs w:val="20"/>
                <w:lang w:val="mk-MK" w:eastAsia="mk-MK"/>
              </w:rPr>
              <w:t xml:space="preserve"> </w:t>
            </w:r>
            <w:r w:rsidRPr="00936CC8">
              <w:rPr>
                <w:rFonts w:ascii="Calibri" w:eastAsia="Times New Roman" w:hAnsi="Calibri"/>
                <w:i/>
                <w:iCs/>
                <w:color w:val="000000"/>
                <w:sz w:val="20"/>
                <w:szCs w:val="20"/>
                <w:lang w:val="mk-MK" w:eastAsia="mk-MK"/>
              </w:rPr>
              <w:t> </w:t>
            </w:r>
          </w:p>
          <w:p w:rsidR="007338A2" w:rsidRPr="002E108F" w:rsidRDefault="007338A2" w:rsidP="00D401AB">
            <w:pPr>
              <w:spacing w:after="0" w:line="240" w:lineRule="auto"/>
              <w:jc w:val="center"/>
              <w:rPr>
                <w:rFonts w:ascii="Calibri" w:eastAsia="Times New Roman" w:hAnsi="Calibri"/>
                <w:b/>
                <w:bCs/>
                <w:i/>
                <w:iCs/>
                <w:color w:val="000000"/>
                <w:sz w:val="20"/>
                <w:szCs w:val="20"/>
                <w:lang w:val="mk-MK" w:eastAsia="mk-MK"/>
              </w:rPr>
            </w:pPr>
            <w:r>
              <w:rPr>
                <w:rFonts w:ascii="Calibri" w:eastAsia="Times New Roman" w:hAnsi="Calibri"/>
                <w:b/>
                <w:bCs/>
                <w:i/>
                <w:iCs/>
                <w:color w:val="000000"/>
                <w:sz w:val="20"/>
                <w:szCs w:val="20"/>
                <w:lang w:val="mk-MK" w:eastAsia="mk-MK"/>
              </w:rPr>
              <w:t xml:space="preserve">               </w:t>
            </w:r>
            <w:r w:rsidRPr="002E108F">
              <w:rPr>
                <w:rFonts w:ascii="Calibri" w:eastAsia="Times New Roman" w:hAnsi="Calibri"/>
                <w:b/>
                <w:bCs/>
                <w:i/>
                <w:iCs/>
                <w:color w:val="FFFFFF"/>
                <w:sz w:val="20"/>
                <w:szCs w:val="20"/>
                <w:lang w:val="mk-MK" w:eastAsia="mk-MK"/>
              </w:rPr>
              <w:t>средства</w:t>
            </w:r>
          </w:p>
          <w:p w:rsidR="007338A2" w:rsidRPr="00936CC8" w:rsidRDefault="007338A2" w:rsidP="00D401AB">
            <w:pPr>
              <w:spacing w:after="0" w:line="240" w:lineRule="auto"/>
              <w:rPr>
                <w:rFonts w:ascii="Calibri" w:eastAsia="Times New Roman" w:hAnsi="Calibri"/>
                <w:i/>
                <w:iCs/>
                <w:color w:val="000000"/>
                <w:sz w:val="20"/>
                <w:szCs w:val="20"/>
                <w:lang w:val="mk-MK" w:eastAsia="mk-MK"/>
              </w:rPr>
            </w:pPr>
            <w:r w:rsidRPr="00936CC8">
              <w:rPr>
                <w:rFonts w:ascii="Calibri" w:eastAsia="Times New Roman" w:hAnsi="Calibri"/>
                <w:i/>
                <w:iCs/>
                <w:color w:val="000000"/>
                <w:sz w:val="20"/>
                <w:szCs w:val="20"/>
                <w:lang w:val="mk-MK" w:eastAsia="mk-MK"/>
              </w:rPr>
              <w:t> </w:t>
            </w:r>
          </w:p>
        </w:tc>
        <w:tc>
          <w:tcPr>
            <w:tcW w:w="7911" w:type="dxa"/>
            <w:gridSpan w:val="5"/>
            <w:tcBorders>
              <w:top w:val="single" w:sz="4" w:space="0" w:color="auto"/>
              <w:left w:val="nil"/>
              <w:bottom w:val="single" w:sz="4" w:space="0" w:color="auto"/>
              <w:right w:val="single" w:sz="24" w:space="0" w:color="auto"/>
            </w:tcBorders>
            <w:shd w:val="clear" w:color="auto" w:fill="auto"/>
            <w:vAlign w:val="center"/>
          </w:tcPr>
          <w:p w:rsidR="007338A2" w:rsidRPr="00361ED4" w:rsidRDefault="007338A2" w:rsidP="00D401AB">
            <w:pPr>
              <w:spacing w:after="0" w:line="240" w:lineRule="auto"/>
              <w:rPr>
                <w:rFonts w:ascii="Calibri" w:eastAsia="Times New Roman" w:hAnsi="Calibri"/>
                <w:i/>
                <w:iCs/>
                <w:color w:val="000000"/>
                <w:lang w:val="mk-MK" w:eastAsia="mk-MK"/>
              </w:rPr>
            </w:pPr>
            <w:r w:rsidRPr="00361ED4">
              <w:rPr>
                <w:rFonts w:ascii="Calibri" w:eastAsia="Times New Roman" w:hAnsi="Calibri"/>
                <w:b/>
                <w:bCs/>
                <w:iCs/>
                <w:color w:val="000000"/>
                <w:lang w:val="mk-MK" w:eastAsia="mk-MK"/>
              </w:rPr>
              <w:t>Други расходи во функција на донесување на ДУП и годишни програми од надлежност на секторот</w:t>
            </w:r>
          </w:p>
        </w:tc>
      </w:tr>
      <w:tr w:rsidR="007338A2" w:rsidRPr="00936CC8" w:rsidTr="00D401AB">
        <w:trPr>
          <w:trHeight w:val="300"/>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r w:rsidRPr="00936CC8">
              <w:rPr>
                <w:rFonts w:ascii="Calibri" w:eastAsia="Times New Roman" w:hAnsi="Calibri"/>
                <w:color w:val="000000"/>
                <w:sz w:val="16"/>
                <w:szCs w:val="16"/>
                <w:lang w:val="mk-MK" w:eastAsia="mk-MK"/>
              </w:rPr>
              <w:t> </w:t>
            </w: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r w:rsidRPr="00936CC8">
              <w:rPr>
                <w:rFonts w:ascii="Calibri" w:eastAsia="Times New Roman" w:hAnsi="Calibri"/>
                <w:color w:val="000000"/>
                <w:sz w:val="16"/>
                <w:szCs w:val="16"/>
                <w:lang w:val="mk-MK" w:eastAsia="mk-MK"/>
              </w:rPr>
              <w:t> </w:t>
            </w:r>
          </w:p>
        </w:tc>
        <w:tc>
          <w:tcPr>
            <w:tcW w:w="557" w:type="dxa"/>
            <w:gridSpan w:val="2"/>
            <w:tcBorders>
              <w:top w:val="single" w:sz="4" w:space="0" w:color="auto"/>
              <w:left w:val="nil"/>
              <w:bottom w:val="single" w:sz="4" w:space="0" w:color="auto"/>
              <w:right w:val="single" w:sz="4" w:space="0" w:color="auto"/>
            </w:tcBorders>
            <w:shd w:val="clear" w:color="auto" w:fill="auto"/>
            <w:vAlign w:val="center"/>
            <w:hideMark/>
          </w:tcPr>
          <w:p w:rsidR="007338A2" w:rsidRPr="00407F82" w:rsidRDefault="007338A2" w:rsidP="00D401AB">
            <w:pPr>
              <w:spacing w:after="0" w:line="240" w:lineRule="auto"/>
              <w:jc w:val="center"/>
              <w:rPr>
                <w:rFonts w:ascii="Calibri" w:eastAsia="Times New Roman" w:hAnsi="Calibri"/>
                <w:b/>
                <w:color w:val="000000"/>
                <w:sz w:val="16"/>
                <w:szCs w:val="16"/>
                <w:lang w:val="mk-MK" w:eastAsia="mk-MK"/>
              </w:rPr>
            </w:pPr>
            <w:r>
              <w:rPr>
                <w:rFonts w:ascii="Calibri" w:eastAsia="Times New Roman" w:hAnsi="Calibri"/>
                <w:b/>
                <w:color w:val="000000"/>
                <w:sz w:val="16"/>
                <w:szCs w:val="16"/>
                <w:lang w:val="mk-MK" w:eastAsia="mk-MK"/>
              </w:rPr>
              <w:t>38.</w:t>
            </w:r>
          </w:p>
        </w:tc>
        <w:tc>
          <w:tcPr>
            <w:tcW w:w="3097" w:type="dxa"/>
            <w:tcBorders>
              <w:top w:val="single" w:sz="4" w:space="0" w:color="auto"/>
              <w:left w:val="nil"/>
              <w:bottom w:val="single" w:sz="4" w:space="0" w:color="auto"/>
              <w:right w:val="single" w:sz="4" w:space="0" w:color="auto"/>
            </w:tcBorders>
            <w:shd w:val="clear" w:color="auto" w:fill="auto"/>
            <w:vAlign w:val="center"/>
            <w:hideMark/>
          </w:tcPr>
          <w:p w:rsidR="007338A2" w:rsidRPr="00052D5D" w:rsidRDefault="007338A2" w:rsidP="00D401AB">
            <w:pPr>
              <w:spacing w:after="0" w:line="240" w:lineRule="auto"/>
              <w:rPr>
                <w:rFonts w:ascii="Calibri" w:hAnsi="Calibri"/>
                <w:b/>
                <w:color w:val="000000"/>
                <w:sz w:val="18"/>
                <w:szCs w:val="18"/>
                <w:lang w:val="mk-MK"/>
              </w:rPr>
            </w:pPr>
            <w:r w:rsidRPr="00052D5D">
              <w:rPr>
                <w:rFonts w:ascii="Calibri" w:hAnsi="Calibri"/>
                <w:b/>
                <w:color w:val="000000"/>
                <w:sz w:val="18"/>
                <w:szCs w:val="18"/>
                <w:lang w:val="mk-MK"/>
              </w:rPr>
              <w:t>Заштитно-конзерваторски основи</w:t>
            </w:r>
          </w:p>
        </w:tc>
        <w:tc>
          <w:tcPr>
            <w:tcW w:w="4257" w:type="dxa"/>
            <w:gridSpan w:val="2"/>
            <w:tcBorders>
              <w:top w:val="single" w:sz="4" w:space="0" w:color="auto"/>
              <w:left w:val="nil"/>
              <w:bottom w:val="single" w:sz="4" w:space="0" w:color="auto"/>
              <w:right w:val="single" w:sz="24" w:space="0" w:color="auto"/>
            </w:tcBorders>
            <w:shd w:val="clear" w:color="auto" w:fill="auto"/>
            <w:vAlign w:val="bottom"/>
            <w:hideMark/>
          </w:tcPr>
          <w:p w:rsidR="007338A2" w:rsidRPr="0015462D" w:rsidRDefault="007338A2" w:rsidP="00D401AB">
            <w:pPr>
              <w:spacing w:after="0" w:line="240" w:lineRule="auto"/>
              <w:jc w:val="right"/>
              <w:rPr>
                <w:rFonts w:ascii="Calibri" w:hAnsi="Calibri"/>
                <w:b/>
                <w:bCs/>
                <w:color w:val="000000"/>
                <w:lang w:val="mk-MK"/>
              </w:rPr>
            </w:pPr>
            <w:r>
              <w:rPr>
                <w:rFonts w:ascii="Calibri" w:hAnsi="Calibri"/>
                <w:bCs/>
                <w:color w:val="000000"/>
                <w:sz w:val="16"/>
                <w:szCs w:val="16"/>
                <w:lang w:val="mk-MK"/>
              </w:rPr>
              <w:t xml:space="preserve"> </w:t>
            </w:r>
            <w:r w:rsidRPr="00CD3772">
              <w:rPr>
                <w:rFonts w:ascii="Calibri" w:hAnsi="Calibri"/>
                <w:b/>
                <w:bCs/>
                <w:color w:val="000000"/>
                <w:lang w:val="mk-MK"/>
              </w:rPr>
              <w:t xml:space="preserve"> </w:t>
            </w:r>
          </w:p>
        </w:tc>
      </w:tr>
      <w:tr w:rsidR="007338A2" w:rsidRPr="00936CC8" w:rsidTr="007338A2">
        <w:trPr>
          <w:trHeight w:val="300"/>
          <w:jc w:val="center"/>
        </w:trPr>
        <w:tc>
          <w:tcPr>
            <w:tcW w:w="1000" w:type="dxa"/>
            <w:tcBorders>
              <w:top w:val="nil"/>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nil"/>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557" w:type="dxa"/>
            <w:gridSpan w:val="2"/>
            <w:tcBorders>
              <w:top w:val="nil"/>
              <w:left w:val="nil"/>
              <w:bottom w:val="single" w:sz="4" w:space="0" w:color="auto"/>
              <w:right w:val="single" w:sz="4" w:space="0" w:color="auto"/>
            </w:tcBorders>
            <w:shd w:val="clear" w:color="auto" w:fill="auto"/>
            <w:vAlign w:val="center"/>
            <w:hideMark/>
          </w:tcPr>
          <w:p w:rsidR="007338A2" w:rsidRDefault="007338A2" w:rsidP="00D401AB">
            <w:pPr>
              <w:spacing w:after="0" w:line="240" w:lineRule="auto"/>
              <w:jc w:val="center"/>
              <w:rPr>
                <w:rFonts w:ascii="Calibri" w:hAnsi="Calibri"/>
                <w:b/>
                <w:color w:val="000000"/>
                <w:sz w:val="16"/>
                <w:szCs w:val="16"/>
                <w:lang w:val="mk-MK"/>
              </w:rPr>
            </w:pPr>
          </w:p>
        </w:tc>
        <w:tc>
          <w:tcPr>
            <w:tcW w:w="3097" w:type="dxa"/>
            <w:tcBorders>
              <w:top w:val="nil"/>
              <w:left w:val="nil"/>
              <w:bottom w:val="single" w:sz="4" w:space="0" w:color="auto"/>
              <w:right w:val="single" w:sz="4" w:space="0" w:color="auto"/>
            </w:tcBorders>
            <w:shd w:val="clear" w:color="auto" w:fill="auto"/>
            <w:vAlign w:val="center"/>
            <w:hideMark/>
          </w:tcPr>
          <w:p w:rsidR="007338A2" w:rsidRPr="00C0750B" w:rsidRDefault="007338A2" w:rsidP="00D401AB">
            <w:pPr>
              <w:spacing w:after="0" w:line="240" w:lineRule="auto"/>
              <w:rPr>
                <w:rFonts w:ascii="Calibri" w:hAnsi="Calibri"/>
                <w:color w:val="000000"/>
                <w:sz w:val="16"/>
                <w:szCs w:val="16"/>
                <w:lang w:val="mk-MK"/>
              </w:rPr>
            </w:pPr>
            <w:r>
              <w:rPr>
                <w:rFonts w:ascii="Calibri" w:hAnsi="Calibri"/>
                <w:b/>
                <w:color w:val="000000"/>
                <w:sz w:val="16"/>
                <w:szCs w:val="16"/>
                <w:lang w:val="mk-MK"/>
              </w:rPr>
              <w:t>ДУП ГЧ ЦС 05 - Крњево 1</w:t>
            </w:r>
          </w:p>
        </w:tc>
        <w:tc>
          <w:tcPr>
            <w:tcW w:w="4257" w:type="dxa"/>
            <w:gridSpan w:val="2"/>
            <w:tcBorders>
              <w:top w:val="nil"/>
              <w:left w:val="nil"/>
              <w:bottom w:val="single" w:sz="4" w:space="0" w:color="auto"/>
              <w:right w:val="single" w:sz="24" w:space="0" w:color="auto"/>
            </w:tcBorders>
            <w:shd w:val="clear" w:color="auto" w:fill="auto"/>
            <w:vAlign w:val="bottom"/>
            <w:hideMark/>
          </w:tcPr>
          <w:p w:rsidR="007338A2" w:rsidRDefault="007338A2" w:rsidP="00D401AB">
            <w:pPr>
              <w:spacing w:after="0" w:line="240" w:lineRule="auto"/>
              <w:jc w:val="right"/>
              <w:rPr>
                <w:rFonts w:ascii="Calibri" w:hAnsi="Calibri"/>
                <w:bCs/>
                <w:sz w:val="16"/>
                <w:szCs w:val="16"/>
                <w:lang w:val="mk-MK"/>
              </w:rPr>
            </w:pPr>
            <w:r w:rsidRPr="008F489C">
              <w:rPr>
                <w:rFonts w:ascii="Calibri" w:hAnsi="Calibri"/>
                <w:bCs/>
                <w:sz w:val="16"/>
                <w:szCs w:val="16"/>
                <w:lang w:val="mk-MK"/>
              </w:rPr>
              <w:t xml:space="preserve">По Договор бр.09-1113/1 од 01.03.2017: </w:t>
            </w:r>
          </w:p>
          <w:p w:rsidR="007338A2" w:rsidRPr="00C23AE0" w:rsidRDefault="007338A2" w:rsidP="00D401AB">
            <w:pPr>
              <w:spacing w:after="0" w:line="240" w:lineRule="auto"/>
              <w:jc w:val="right"/>
              <w:rPr>
                <w:rFonts w:ascii="Calibri" w:hAnsi="Calibri"/>
                <w:bCs/>
                <w:sz w:val="16"/>
                <w:szCs w:val="16"/>
                <w:lang w:val="mk-MK"/>
              </w:rPr>
            </w:pPr>
            <w:r w:rsidRPr="008F489C">
              <w:rPr>
                <w:rFonts w:ascii="Calibri" w:hAnsi="Calibri"/>
                <w:bCs/>
                <w:sz w:val="16"/>
                <w:szCs w:val="16"/>
                <w:lang w:val="mk-MK"/>
              </w:rPr>
              <w:t>200.000,00</w:t>
            </w:r>
          </w:p>
        </w:tc>
      </w:tr>
      <w:tr w:rsidR="007338A2" w:rsidRPr="00936CC8" w:rsidTr="007338A2">
        <w:trPr>
          <w:trHeight w:val="300"/>
          <w:jc w:val="center"/>
        </w:trPr>
        <w:tc>
          <w:tcPr>
            <w:tcW w:w="1000" w:type="dxa"/>
            <w:tcBorders>
              <w:top w:val="nil"/>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nil"/>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557" w:type="dxa"/>
            <w:gridSpan w:val="2"/>
            <w:tcBorders>
              <w:top w:val="nil"/>
              <w:left w:val="nil"/>
              <w:bottom w:val="single" w:sz="4" w:space="0" w:color="auto"/>
              <w:right w:val="single" w:sz="4" w:space="0" w:color="auto"/>
            </w:tcBorders>
            <w:shd w:val="clear" w:color="auto" w:fill="auto"/>
            <w:vAlign w:val="center"/>
            <w:hideMark/>
          </w:tcPr>
          <w:p w:rsidR="007338A2" w:rsidRDefault="007338A2" w:rsidP="00D401AB">
            <w:pPr>
              <w:spacing w:after="0" w:line="240" w:lineRule="auto"/>
              <w:jc w:val="center"/>
              <w:rPr>
                <w:rFonts w:ascii="Calibri" w:hAnsi="Calibri"/>
                <w:b/>
                <w:color w:val="000000"/>
                <w:sz w:val="16"/>
                <w:szCs w:val="16"/>
                <w:lang w:val="mk-MK"/>
              </w:rPr>
            </w:pPr>
          </w:p>
        </w:tc>
        <w:tc>
          <w:tcPr>
            <w:tcW w:w="3097" w:type="dxa"/>
            <w:tcBorders>
              <w:top w:val="nil"/>
              <w:left w:val="nil"/>
              <w:bottom w:val="single" w:sz="4" w:space="0" w:color="auto"/>
              <w:right w:val="single" w:sz="4" w:space="0" w:color="auto"/>
            </w:tcBorders>
            <w:shd w:val="clear" w:color="auto" w:fill="auto"/>
            <w:vAlign w:val="center"/>
            <w:hideMark/>
          </w:tcPr>
          <w:p w:rsidR="007338A2" w:rsidRPr="0028047B" w:rsidRDefault="007338A2" w:rsidP="00D401AB">
            <w:pPr>
              <w:spacing w:after="0" w:line="240" w:lineRule="auto"/>
              <w:rPr>
                <w:rFonts w:ascii="Calibri" w:hAnsi="Calibri"/>
                <w:b/>
                <w:color w:val="000000"/>
                <w:sz w:val="16"/>
                <w:szCs w:val="16"/>
                <w:lang w:val="mk-MK"/>
              </w:rPr>
            </w:pPr>
            <w:r w:rsidRPr="0028047B">
              <w:rPr>
                <w:rFonts w:ascii="Calibri" w:hAnsi="Calibri"/>
                <w:b/>
                <w:color w:val="000000"/>
                <w:sz w:val="16"/>
                <w:szCs w:val="16"/>
                <w:lang w:val="mk-MK"/>
              </w:rPr>
              <w:t xml:space="preserve">ДУП </w:t>
            </w:r>
            <w:r>
              <w:rPr>
                <w:rFonts w:ascii="Calibri" w:hAnsi="Calibri"/>
                <w:b/>
                <w:color w:val="000000"/>
                <w:sz w:val="16"/>
                <w:szCs w:val="16"/>
                <w:lang w:val="mk-MK"/>
              </w:rPr>
              <w:t xml:space="preserve">ГЧ </w:t>
            </w:r>
            <w:r w:rsidRPr="0028047B">
              <w:rPr>
                <w:rFonts w:ascii="Calibri" w:hAnsi="Calibri"/>
                <w:b/>
                <w:color w:val="000000"/>
                <w:sz w:val="16"/>
                <w:szCs w:val="16"/>
                <w:lang w:val="mk-MK"/>
              </w:rPr>
              <w:t>Ц 02</w:t>
            </w:r>
            <w:r>
              <w:rPr>
                <w:rFonts w:ascii="Calibri" w:hAnsi="Calibri"/>
                <w:b/>
                <w:color w:val="000000"/>
                <w:sz w:val="16"/>
                <w:szCs w:val="16"/>
                <w:lang w:val="mk-MK"/>
              </w:rPr>
              <w:t xml:space="preserve"> - Влада на РСМ</w:t>
            </w:r>
          </w:p>
        </w:tc>
        <w:tc>
          <w:tcPr>
            <w:tcW w:w="4257" w:type="dxa"/>
            <w:gridSpan w:val="2"/>
            <w:tcBorders>
              <w:top w:val="nil"/>
              <w:left w:val="nil"/>
              <w:bottom w:val="single" w:sz="4" w:space="0" w:color="auto"/>
              <w:right w:val="single" w:sz="24" w:space="0" w:color="auto"/>
            </w:tcBorders>
            <w:shd w:val="clear" w:color="auto" w:fill="auto"/>
            <w:vAlign w:val="center"/>
            <w:hideMark/>
          </w:tcPr>
          <w:p w:rsidR="007338A2" w:rsidRDefault="007338A2" w:rsidP="00D401AB">
            <w:pPr>
              <w:spacing w:after="0" w:line="240" w:lineRule="auto"/>
              <w:jc w:val="right"/>
              <w:rPr>
                <w:rFonts w:ascii="Calibri" w:hAnsi="Calibri"/>
                <w:bCs/>
                <w:color w:val="000000"/>
                <w:sz w:val="16"/>
                <w:szCs w:val="16"/>
                <w:lang w:val="mk-MK"/>
              </w:rPr>
            </w:pPr>
            <w:r w:rsidRPr="0028047B">
              <w:rPr>
                <w:rFonts w:ascii="Calibri" w:hAnsi="Calibri"/>
                <w:bCs/>
                <w:color w:val="000000"/>
                <w:sz w:val="16"/>
                <w:szCs w:val="16"/>
                <w:lang w:val="mk-MK"/>
              </w:rPr>
              <w:t>По Договор бр.09-2044/1 од 20.</w:t>
            </w:r>
            <w:r>
              <w:rPr>
                <w:rFonts w:ascii="Calibri" w:hAnsi="Calibri"/>
                <w:bCs/>
                <w:color w:val="000000"/>
                <w:sz w:val="16"/>
                <w:szCs w:val="16"/>
                <w:lang w:val="mk-MK"/>
              </w:rPr>
              <w:t>0</w:t>
            </w:r>
            <w:r w:rsidRPr="0028047B">
              <w:rPr>
                <w:rFonts w:ascii="Calibri" w:hAnsi="Calibri"/>
                <w:bCs/>
                <w:color w:val="000000"/>
                <w:sz w:val="16"/>
                <w:szCs w:val="16"/>
                <w:lang w:val="mk-MK"/>
              </w:rPr>
              <w:t>4.2018:</w:t>
            </w:r>
          </w:p>
          <w:p w:rsidR="007338A2" w:rsidRPr="0028047B" w:rsidRDefault="007338A2" w:rsidP="00D401AB">
            <w:pPr>
              <w:spacing w:after="0" w:line="240" w:lineRule="auto"/>
              <w:jc w:val="right"/>
              <w:rPr>
                <w:rFonts w:ascii="Calibri" w:hAnsi="Calibri"/>
                <w:bCs/>
                <w:color w:val="000000"/>
                <w:sz w:val="16"/>
                <w:szCs w:val="16"/>
                <w:lang w:val="mk-MK"/>
              </w:rPr>
            </w:pPr>
            <w:r w:rsidRPr="0028047B">
              <w:rPr>
                <w:rFonts w:ascii="Calibri" w:hAnsi="Calibri"/>
                <w:bCs/>
                <w:color w:val="000000"/>
                <w:sz w:val="16"/>
                <w:szCs w:val="16"/>
                <w:lang w:val="mk-MK"/>
              </w:rPr>
              <w:t xml:space="preserve"> 120.000,00</w:t>
            </w:r>
          </w:p>
        </w:tc>
      </w:tr>
      <w:tr w:rsidR="007338A2" w:rsidRPr="00936CC8" w:rsidTr="007338A2">
        <w:trPr>
          <w:trHeight w:val="300"/>
          <w:jc w:val="center"/>
        </w:trPr>
        <w:tc>
          <w:tcPr>
            <w:tcW w:w="1000" w:type="dxa"/>
            <w:tcBorders>
              <w:top w:val="nil"/>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nil"/>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557" w:type="dxa"/>
            <w:gridSpan w:val="2"/>
            <w:tcBorders>
              <w:top w:val="nil"/>
              <w:left w:val="nil"/>
              <w:bottom w:val="single" w:sz="4" w:space="0" w:color="auto"/>
              <w:right w:val="single" w:sz="4" w:space="0" w:color="auto"/>
            </w:tcBorders>
            <w:shd w:val="clear" w:color="auto" w:fill="auto"/>
            <w:vAlign w:val="center"/>
            <w:hideMark/>
          </w:tcPr>
          <w:p w:rsidR="007338A2" w:rsidRDefault="007338A2" w:rsidP="00D401AB">
            <w:pPr>
              <w:spacing w:after="0" w:line="240" w:lineRule="auto"/>
              <w:jc w:val="center"/>
              <w:rPr>
                <w:rFonts w:ascii="Calibri" w:hAnsi="Calibri"/>
                <w:b/>
                <w:color w:val="000000"/>
                <w:sz w:val="16"/>
                <w:szCs w:val="16"/>
                <w:lang w:val="mk-MK"/>
              </w:rPr>
            </w:pPr>
          </w:p>
        </w:tc>
        <w:tc>
          <w:tcPr>
            <w:tcW w:w="3097" w:type="dxa"/>
            <w:tcBorders>
              <w:top w:val="nil"/>
              <w:left w:val="nil"/>
              <w:bottom w:val="single" w:sz="4" w:space="0" w:color="auto"/>
              <w:right w:val="single" w:sz="4" w:space="0" w:color="auto"/>
            </w:tcBorders>
            <w:shd w:val="clear" w:color="auto" w:fill="auto"/>
            <w:vAlign w:val="center"/>
            <w:hideMark/>
          </w:tcPr>
          <w:p w:rsidR="007338A2" w:rsidRPr="0028047B" w:rsidRDefault="007338A2" w:rsidP="00D401AB">
            <w:pPr>
              <w:spacing w:after="0" w:line="240" w:lineRule="auto"/>
              <w:rPr>
                <w:rFonts w:ascii="Calibri" w:hAnsi="Calibri"/>
                <w:b/>
                <w:color w:val="000000"/>
                <w:sz w:val="16"/>
                <w:szCs w:val="16"/>
                <w:lang w:val="mk-MK"/>
              </w:rPr>
            </w:pPr>
            <w:r w:rsidRPr="0028047B">
              <w:rPr>
                <w:rFonts w:ascii="Calibri" w:hAnsi="Calibri"/>
                <w:b/>
                <w:color w:val="000000"/>
                <w:sz w:val="16"/>
                <w:szCs w:val="16"/>
                <w:lang w:val="mk-MK"/>
              </w:rPr>
              <w:t>ДУП</w:t>
            </w:r>
            <w:r>
              <w:rPr>
                <w:rFonts w:ascii="Calibri" w:hAnsi="Calibri"/>
                <w:b/>
                <w:color w:val="000000"/>
                <w:sz w:val="16"/>
                <w:szCs w:val="16"/>
                <w:lang w:val="mk-MK"/>
              </w:rPr>
              <w:t xml:space="preserve"> ГЧ</w:t>
            </w:r>
            <w:r w:rsidRPr="0028047B">
              <w:rPr>
                <w:rFonts w:ascii="Calibri" w:hAnsi="Calibri"/>
                <w:b/>
                <w:color w:val="000000"/>
                <w:sz w:val="16"/>
                <w:szCs w:val="16"/>
                <w:lang w:val="mk-MK"/>
              </w:rPr>
              <w:t xml:space="preserve"> Ц 07</w:t>
            </w:r>
            <w:r>
              <w:rPr>
                <w:rFonts w:ascii="Calibri" w:hAnsi="Calibri"/>
                <w:b/>
                <w:color w:val="000000"/>
                <w:sz w:val="16"/>
                <w:szCs w:val="16"/>
                <w:lang w:val="mk-MK"/>
              </w:rPr>
              <w:t xml:space="preserve"> - Градска болница</w:t>
            </w:r>
          </w:p>
        </w:tc>
        <w:tc>
          <w:tcPr>
            <w:tcW w:w="4257" w:type="dxa"/>
            <w:gridSpan w:val="2"/>
            <w:tcBorders>
              <w:top w:val="nil"/>
              <w:left w:val="nil"/>
              <w:bottom w:val="single" w:sz="4" w:space="0" w:color="auto"/>
              <w:right w:val="single" w:sz="24" w:space="0" w:color="auto"/>
            </w:tcBorders>
            <w:shd w:val="clear" w:color="auto" w:fill="auto"/>
            <w:vAlign w:val="center"/>
            <w:hideMark/>
          </w:tcPr>
          <w:p w:rsidR="007338A2" w:rsidRDefault="007338A2" w:rsidP="00D401AB">
            <w:pPr>
              <w:spacing w:after="0" w:line="240" w:lineRule="auto"/>
              <w:jc w:val="right"/>
              <w:rPr>
                <w:rFonts w:ascii="Calibri" w:hAnsi="Calibri"/>
                <w:bCs/>
                <w:color w:val="000000"/>
                <w:sz w:val="16"/>
                <w:szCs w:val="16"/>
                <w:lang w:val="mk-MK"/>
              </w:rPr>
            </w:pPr>
            <w:r w:rsidRPr="0028047B">
              <w:rPr>
                <w:rFonts w:ascii="Calibri" w:hAnsi="Calibri"/>
                <w:bCs/>
                <w:color w:val="000000"/>
                <w:sz w:val="16"/>
                <w:szCs w:val="16"/>
                <w:lang w:val="mk-MK"/>
              </w:rPr>
              <w:t>По Договор бр.09-2042/1 од 20.</w:t>
            </w:r>
            <w:r>
              <w:rPr>
                <w:rFonts w:ascii="Calibri" w:hAnsi="Calibri"/>
                <w:bCs/>
                <w:color w:val="000000"/>
                <w:sz w:val="16"/>
                <w:szCs w:val="16"/>
                <w:lang w:val="mk-MK"/>
              </w:rPr>
              <w:t>0</w:t>
            </w:r>
            <w:r w:rsidRPr="0028047B">
              <w:rPr>
                <w:rFonts w:ascii="Calibri" w:hAnsi="Calibri"/>
                <w:bCs/>
                <w:color w:val="000000"/>
                <w:sz w:val="16"/>
                <w:szCs w:val="16"/>
                <w:lang w:val="mk-MK"/>
              </w:rPr>
              <w:t>4.2018:</w:t>
            </w:r>
          </w:p>
          <w:p w:rsidR="007338A2" w:rsidRPr="0028047B" w:rsidRDefault="007338A2" w:rsidP="00D401AB">
            <w:pPr>
              <w:spacing w:after="0" w:line="240" w:lineRule="auto"/>
              <w:jc w:val="right"/>
              <w:rPr>
                <w:rFonts w:ascii="Calibri" w:hAnsi="Calibri"/>
                <w:bCs/>
                <w:color w:val="000000"/>
                <w:sz w:val="16"/>
                <w:szCs w:val="16"/>
                <w:lang w:val="mk-MK"/>
              </w:rPr>
            </w:pPr>
            <w:r w:rsidRPr="0028047B">
              <w:rPr>
                <w:rFonts w:ascii="Calibri" w:hAnsi="Calibri"/>
                <w:bCs/>
                <w:color w:val="000000"/>
                <w:sz w:val="16"/>
                <w:szCs w:val="16"/>
                <w:lang w:val="mk-MK"/>
              </w:rPr>
              <w:t xml:space="preserve"> 200.000,00</w:t>
            </w:r>
          </w:p>
        </w:tc>
      </w:tr>
      <w:tr w:rsidR="007338A2" w:rsidRPr="00936CC8" w:rsidTr="007338A2">
        <w:trPr>
          <w:trHeight w:val="300"/>
          <w:jc w:val="center"/>
        </w:trPr>
        <w:tc>
          <w:tcPr>
            <w:tcW w:w="1000" w:type="dxa"/>
            <w:tcBorders>
              <w:top w:val="nil"/>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nil"/>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557" w:type="dxa"/>
            <w:gridSpan w:val="2"/>
            <w:tcBorders>
              <w:top w:val="nil"/>
              <w:left w:val="nil"/>
              <w:bottom w:val="single" w:sz="4" w:space="0" w:color="auto"/>
              <w:right w:val="single" w:sz="4" w:space="0" w:color="auto"/>
            </w:tcBorders>
            <w:shd w:val="clear" w:color="auto" w:fill="auto"/>
            <w:vAlign w:val="center"/>
            <w:hideMark/>
          </w:tcPr>
          <w:p w:rsidR="007338A2" w:rsidRDefault="007338A2" w:rsidP="00D401AB">
            <w:pPr>
              <w:spacing w:after="0" w:line="240" w:lineRule="auto"/>
              <w:jc w:val="center"/>
              <w:rPr>
                <w:rFonts w:ascii="Calibri" w:hAnsi="Calibri"/>
                <w:b/>
                <w:color w:val="000000"/>
                <w:sz w:val="16"/>
                <w:szCs w:val="16"/>
                <w:lang w:val="mk-MK"/>
              </w:rPr>
            </w:pPr>
          </w:p>
        </w:tc>
        <w:tc>
          <w:tcPr>
            <w:tcW w:w="3097" w:type="dxa"/>
            <w:tcBorders>
              <w:top w:val="nil"/>
              <w:left w:val="nil"/>
              <w:bottom w:val="single" w:sz="4" w:space="0" w:color="auto"/>
              <w:right w:val="single" w:sz="4" w:space="0" w:color="auto"/>
            </w:tcBorders>
            <w:shd w:val="clear" w:color="auto" w:fill="auto"/>
            <w:vAlign w:val="center"/>
            <w:hideMark/>
          </w:tcPr>
          <w:p w:rsidR="007338A2" w:rsidRPr="0028047B" w:rsidRDefault="007338A2" w:rsidP="00D401AB">
            <w:pPr>
              <w:spacing w:after="0" w:line="240" w:lineRule="auto"/>
              <w:rPr>
                <w:rFonts w:ascii="Calibri" w:hAnsi="Calibri"/>
                <w:b/>
                <w:color w:val="000000"/>
                <w:sz w:val="16"/>
                <w:szCs w:val="16"/>
                <w:lang w:val="mk-MK"/>
              </w:rPr>
            </w:pPr>
            <w:r w:rsidRPr="0028047B">
              <w:rPr>
                <w:rFonts w:ascii="Calibri" w:hAnsi="Calibri"/>
                <w:b/>
                <w:color w:val="000000"/>
                <w:sz w:val="16"/>
                <w:szCs w:val="16"/>
                <w:lang w:val="mk-MK"/>
              </w:rPr>
              <w:t xml:space="preserve">ДУП </w:t>
            </w:r>
            <w:r>
              <w:rPr>
                <w:rFonts w:ascii="Calibri" w:hAnsi="Calibri"/>
                <w:b/>
                <w:color w:val="000000"/>
                <w:sz w:val="16"/>
                <w:szCs w:val="16"/>
                <w:lang w:val="mk-MK"/>
              </w:rPr>
              <w:t xml:space="preserve">ГЧ </w:t>
            </w:r>
            <w:r w:rsidRPr="0028047B">
              <w:rPr>
                <w:rFonts w:ascii="Calibri" w:hAnsi="Calibri"/>
                <w:b/>
                <w:color w:val="000000"/>
                <w:sz w:val="16"/>
                <w:szCs w:val="16"/>
                <w:lang w:val="mk-MK"/>
              </w:rPr>
              <w:t>ЦС 02.01</w:t>
            </w:r>
            <w:r>
              <w:rPr>
                <w:rFonts w:ascii="Calibri" w:hAnsi="Calibri"/>
                <w:b/>
                <w:color w:val="000000"/>
                <w:sz w:val="16"/>
                <w:szCs w:val="16"/>
                <w:lang w:val="mk-MK"/>
              </w:rPr>
              <w:t xml:space="preserve"> - Дуќанџик</w:t>
            </w:r>
          </w:p>
        </w:tc>
        <w:tc>
          <w:tcPr>
            <w:tcW w:w="4257" w:type="dxa"/>
            <w:gridSpan w:val="2"/>
            <w:tcBorders>
              <w:top w:val="nil"/>
              <w:left w:val="nil"/>
              <w:bottom w:val="single" w:sz="4" w:space="0" w:color="auto"/>
              <w:right w:val="single" w:sz="24" w:space="0" w:color="auto"/>
            </w:tcBorders>
            <w:shd w:val="clear" w:color="auto" w:fill="auto"/>
            <w:vAlign w:val="center"/>
            <w:hideMark/>
          </w:tcPr>
          <w:p w:rsidR="007338A2" w:rsidRDefault="007338A2" w:rsidP="00D401AB">
            <w:pPr>
              <w:spacing w:after="0" w:line="240" w:lineRule="auto"/>
              <w:jc w:val="right"/>
              <w:rPr>
                <w:rFonts w:ascii="Calibri" w:hAnsi="Calibri"/>
                <w:bCs/>
                <w:color w:val="000000"/>
                <w:sz w:val="16"/>
                <w:szCs w:val="16"/>
                <w:lang w:val="mk-MK"/>
              </w:rPr>
            </w:pPr>
            <w:r w:rsidRPr="0028047B">
              <w:rPr>
                <w:rFonts w:ascii="Calibri" w:hAnsi="Calibri"/>
                <w:bCs/>
                <w:color w:val="000000"/>
                <w:sz w:val="16"/>
                <w:szCs w:val="16"/>
                <w:lang w:val="mk-MK"/>
              </w:rPr>
              <w:t xml:space="preserve">По Договор бр.09-2068/6 од </w:t>
            </w:r>
            <w:r>
              <w:rPr>
                <w:rFonts w:ascii="Calibri" w:hAnsi="Calibri"/>
                <w:bCs/>
                <w:color w:val="000000"/>
                <w:sz w:val="16"/>
                <w:szCs w:val="16"/>
                <w:lang w:val="mk-MK"/>
              </w:rPr>
              <w:t>0</w:t>
            </w:r>
            <w:r w:rsidRPr="0028047B">
              <w:rPr>
                <w:rFonts w:ascii="Calibri" w:hAnsi="Calibri"/>
                <w:bCs/>
                <w:color w:val="000000"/>
                <w:sz w:val="16"/>
                <w:szCs w:val="16"/>
                <w:lang w:val="mk-MK"/>
              </w:rPr>
              <w:t xml:space="preserve">2.11.2018: </w:t>
            </w:r>
          </w:p>
          <w:p w:rsidR="007338A2" w:rsidRPr="0028047B" w:rsidRDefault="007338A2" w:rsidP="00D401AB">
            <w:pPr>
              <w:spacing w:after="0" w:line="240" w:lineRule="auto"/>
              <w:jc w:val="right"/>
              <w:rPr>
                <w:rFonts w:ascii="Calibri" w:hAnsi="Calibri"/>
                <w:bCs/>
                <w:color w:val="000000"/>
                <w:sz w:val="16"/>
                <w:szCs w:val="16"/>
                <w:lang w:val="mk-MK"/>
              </w:rPr>
            </w:pPr>
            <w:r w:rsidRPr="0028047B">
              <w:rPr>
                <w:rFonts w:ascii="Calibri" w:hAnsi="Calibri"/>
                <w:bCs/>
                <w:color w:val="000000"/>
                <w:sz w:val="16"/>
                <w:szCs w:val="16"/>
                <w:lang w:val="mk-MK"/>
              </w:rPr>
              <w:t>80.000,00</w:t>
            </w:r>
          </w:p>
        </w:tc>
      </w:tr>
      <w:tr w:rsidR="007338A2" w:rsidRPr="00936CC8" w:rsidTr="007338A2">
        <w:trPr>
          <w:trHeight w:val="300"/>
          <w:jc w:val="center"/>
        </w:trPr>
        <w:tc>
          <w:tcPr>
            <w:tcW w:w="1000" w:type="dxa"/>
            <w:tcBorders>
              <w:top w:val="nil"/>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nil"/>
              <w:left w:val="nil"/>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557" w:type="dxa"/>
            <w:gridSpan w:val="2"/>
            <w:tcBorders>
              <w:top w:val="nil"/>
              <w:left w:val="nil"/>
              <w:bottom w:val="single" w:sz="4" w:space="0" w:color="auto"/>
              <w:right w:val="single" w:sz="4" w:space="0" w:color="auto"/>
            </w:tcBorders>
            <w:shd w:val="clear" w:color="auto" w:fill="auto"/>
            <w:vAlign w:val="center"/>
            <w:hideMark/>
          </w:tcPr>
          <w:p w:rsidR="007338A2" w:rsidRDefault="007338A2" w:rsidP="00D401AB">
            <w:pPr>
              <w:spacing w:after="0" w:line="240" w:lineRule="auto"/>
              <w:jc w:val="center"/>
              <w:rPr>
                <w:rFonts w:ascii="Calibri" w:hAnsi="Calibri"/>
                <w:b/>
                <w:color w:val="000000"/>
                <w:sz w:val="16"/>
                <w:szCs w:val="16"/>
                <w:lang w:val="mk-MK"/>
              </w:rPr>
            </w:pPr>
          </w:p>
        </w:tc>
        <w:tc>
          <w:tcPr>
            <w:tcW w:w="3097" w:type="dxa"/>
            <w:tcBorders>
              <w:top w:val="nil"/>
              <w:left w:val="nil"/>
              <w:bottom w:val="single" w:sz="4" w:space="0" w:color="auto"/>
              <w:right w:val="single" w:sz="4" w:space="0" w:color="auto"/>
            </w:tcBorders>
            <w:shd w:val="clear" w:color="auto" w:fill="auto"/>
            <w:vAlign w:val="center"/>
            <w:hideMark/>
          </w:tcPr>
          <w:p w:rsidR="007338A2" w:rsidRPr="0028047B" w:rsidRDefault="007338A2" w:rsidP="00D401AB">
            <w:pPr>
              <w:spacing w:after="0" w:line="240" w:lineRule="auto"/>
              <w:rPr>
                <w:rFonts w:ascii="Calibri" w:hAnsi="Calibri"/>
                <w:b/>
                <w:color w:val="000000"/>
                <w:sz w:val="16"/>
                <w:szCs w:val="16"/>
                <w:lang w:val="mk-MK"/>
              </w:rPr>
            </w:pPr>
            <w:r w:rsidRPr="0028047B">
              <w:rPr>
                <w:rFonts w:ascii="Calibri" w:hAnsi="Calibri"/>
                <w:b/>
                <w:color w:val="000000"/>
                <w:sz w:val="16"/>
                <w:szCs w:val="16"/>
                <w:lang w:val="mk-MK"/>
              </w:rPr>
              <w:t xml:space="preserve">ДУП </w:t>
            </w:r>
            <w:r>
              <w:rPr>
                <w:rFonts w:ascii="Calibri" w:hAnsi="Calibri"/>
                <w:b/>
                <w:color w:val="000000"/>
                <w:sz w:val="16"/>
                <w:szCs w:val="16"/>
                <w:lang w:val="mk-MK"/>
              </w:rPr>
              <w:t xml:space="preserve">ГЧ </w:t>
            </w:r>
            <w:r w:rsidRPr="0028047B">
              <w:rPr>
                <w:rFonts w:ascii="Calibri" w:hAnsi="Calibri"/>
                <w:b/>
                <w:color w:val="000000"/>
                <w:sz w:val="16"/>
                <w:szCs w:val="16"/>
                <w:lang w:val="mk-MK"/>
              </w:rPr>
              <w:t>ЦС 03</w:t>
            </w:r>
            <w:r>
              <w:rPr>
                <w:rFonts w:ascii="Calibri" w:hAnsi="Calibri"/>
                <w:b/>
                <w:color w:val="000000"/>
                <w:sz w:val="16"/>
                <w:szCs w:val="16"/>
                <w:lang w:val="mk-MK"/>
              </w:rPr>
              <w:t xml:space="preserve"> - Мал Ринг 2</w:t>
            </w:r>
          </w:p>
        </w:tc>
        <w:tc>
          <w:tcPr>
            <w:tcW w:w="4257" w:type="dxa"/>
            <w:gridSpan w:val="2"/>
            <w:tcBorders>
              <w:top w:val="nil"/>
              <w:left w:val="nil"/>
              <w:bottom w:val="single" w:sz="4" w:space="0" w:color="auto"/>
              <w:right w:val="single" w:sz="24" w:space="0" w:color="auto"/>
            </w:tcBorders>
            <w:shd w:val="clear" w:color="auto" w:fill="auto"/>
            <w:vAlign w:val="center"/>
            <w:hideMark/>
          </w:tcPr>
          <w:p w:rsidR="007338A2" w:rsidRPr="0028047B" w:rsidRDefault="007338A2" w:rsidP="00D401AB">
            <w:pPr>
              <w:spacing w:after="0" w:line="240" w:lineRule="auto"/>
              <w:jc w:val="right"/>
              <w:rPr>
                <w:rFonts w:ascii="Calibri" w:hAnsi="Calibri"/>
                <w:bCs/>
                <w:color w:val="000000"/>
                <w:sz w:val="16"/>
                <w:szCs w:val="16"/>
                <w:lang w:val="mk-MK"/>
              </w:rPr>
            </w:pPr>
            <w:r w:rsidRPr="0028047B">
              <w:rPr>
                <w:rFonts w:ascii="Calibri" w:hAnsi="Calibri"/>
                <w:bCs/>
                <w:color w:val="000000"/>
                <w:sz w:val="16"/>
                <w:szCs w:val="16"/>
                <w:lang w:val="mk-MK"/>
              </w:rPr>
              <w:t>2</w:t>
            </w:r>
            <w:r>
              <w:rPr>
                <w:rFonts w:ascii="Calibri" w:hAnsi="Calibri"/>
                <w:bCs/>
                <w:color w:val="000000"/>
                <w:sz w:val="16"/>
                <w:szCs w:val="16"/>
                <w:lang w:val="mk-MK"/>
              </w:rPr>
              <w:t>5</w:t>
            </w:r>
            <w:r w:rsidRPr="0028047B">
              <w:rPr>
                <w:rFonts w:ascii="Calibri" w:hAnsi="Calibri"/>
                <w:bCs/>
                <w:color w:val="000000"/>
                <w:sz w:val="16"/>
                <w:szCs w:val="16"/>
                <w:lang w:val="mk-MK"/>
              </w:rPr>
              <w:t>0.000,00</w:t>
            </w:r>
          </w:p>
        </w:tc>
      </w:tr>
      <w:tr w:rsidR="007338A2" w:rsidRPr="00936CC8" w:rsidTr="007338A2">
        <w:trPr>
          <w:trHeight w:val="300"/>
          <w:jc w:val="center"/>
        </w:trPr>
        <w:tc>
          <w:tcPr>
            <w:tcW w:w="1000" w:type="dxa"/>
            <w:tcBorders>
              <w:top w:val="single" w:sz="4" w:space="0" w:color="auto"/>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7338A2" w:rsidRPr="00C0750B" w:rsidRDefault="007338A2" w:rsidP="00D401AB">
            <w:pPr>
              <w:spacing w:after="0" w:line="240" w:lineRule="auto"/>
              <w:jc w:val="right"/>
              <w:rPr>
                <w:rFonts w:ascii="Calibri" w:hAnsi="Calibri"/>
                <w:color w:val="000000"/>
                <w:sz w:val="16"/>
                <w:szCs w:val="16"/>
                <w:lang w:val="mk-MK"/>
              </w:rPr>
            </w:pPr>
          </w:p>
        </w:tc>
        <w:tc>
          <w:tcPr>
            <w:tcW w:w="557" w:type="dxa"/>
            <w:gridSpan w:val="2"/>
            <w:tcBorders>
              <w:top w:val="single" w:sz="4" w:space="0" w:color="auto"/>
              <w:left w:val="nil"/>
              <w:bottom w:val="single" w:sz="4" w:space="0" w:color="auto"/>
              <w:right w:val="single" w:sz="4" w:space="0" w:color="auto"/>
            </w:tcBorders>
            <w:shd w:val="clear" w:color="auto" w:fill="auto"/>
            <w:vAlign w:val="center"/>
            <w:hideMark/>
          </w:tcPr>
          <w:p w:rsidR="007338A2" w:rsidRPr="006239AE" w:rsidRDefault="007338A2" w:rsidP="00D401AB">
            <w:pPr>
              <w:spacing w:after="0" w:line="240" w:lineRule="auto"/>
              <w:jc w:val="center"/>
              <w:rPr>
                <w:rFonts w:ascii="Calibri" w:hAnsi="Calibri"/>
                <w:b/>
                <w:color w:val="000000"/>
                <w:sz w:val="16"/>
                <w:szCs w:val="16"/>
                <w:highlight w:val="yellow"/>
                <w:lang w:val="mk-MK"/>
              </w:rPr>
            </w:pPr>
            <w:r w:rsidRPr="00CD799F">
              <w:rPr>
                <w:rFonts w:ascii="Calibri" w:eastAsia="Times New Roman" w:hAnsi="Calibri"/>
                <w:b/>
                <w:color w:val="000000"/>
                <w:sz w:val="16"/>
                <w:szCs w:val="16"/>
                <w:lang w:val="mk-MK" w:eastAsia="mk-MK"/>
              </w:rPr>
              <w:t>39.</w:t>
            </w:r>
          </w:p>
        </w:tc>
        <w:tc>
          <w:tcPr>
            <w:tcW w:w="3097" w:type="dxa"/>
            <w:tcBorders>
              <w:top w:val="single" w:sz="4" w:space="0" w:color="auto"/>
              <w:left w:val="nil"/>
              <w:bottom w:val="single" w:sz="4" w:space="0" w:color="auto"/>
              <w:right w:val="single" w:sz="4" w:space="0" w:color="auto"/>
            </w:tcBorders>
            <w:shd w:val="clear" w:color="auto" w:fill="auto"/>
            <w:vAlign w:val="center"/>
            <w:hideMark/>
          </w:tcPr>
          <w:p w:rsidR="007338A2" w:rsidRPr="006239AE" w:rsidRDefault="007338A2" w:rsidP="00D401AB">
            <w:pPr>
              <w:spacing w:after="0" w:line="240" w:lineRule="auto"/>
              <w:rPr>
                <w:rFonts w:ascii="Calibri" w:hAnsi="Calibri"/>
                <w:b/>
                <w:color w:val="000000"/>
                <w:sz w:val="18"/>
                <w:szCs w:val="18"/>
                <w:highlight w:val="yellow"/>
                <w:lang w:val="mk-MK"/>
              </w:rPr>
            </w:pPr>
            <w:r w:rsidRPr="00DF585D">
              <w:rPr>
                <w:rFonts w:ascii="Calibri" w:hAnsi="Calibri"/>
                <w:b/>
                <w:color w:val="000000"/>
                <w:sz w:val="18"/>
                <w:szCs w:val="18"/>
                <w:lang w:val="mk-MK"/>
              </w:rPr>
              <w:t>Програма за поставување на урбана опрема</w:t>
            </w:r>
          </w:p>
        </w:tc>
        <w:tc>
          <w:tcPr>
            <w:tcW w:w="4257" w:type="dxa"/>
            <w:gridSpan w:val="2"/>
            <w:tcBorders>
              <w:top w:val="single" w:sz="4" w:space="0" w:color="auto"/>
              <w:left w:val="nil"/>
              <w:bottom w:val="single" w:sz="4" w:space="0" w:color="auto"/>
              <w:right w:val="single" w:sz="24" w:space="0" w:color="auto"/>
            </w:tcBorders>
            <w:shd w:val="clear" w:color="auto" w:fill="auto"/>
            <w:vAlign w:val="center"/>
            <w:hideMark/>
          </w:tcPr>
          <w:p w:rsidR="007338A2" w:rsidRPr="009F3579" w:rsidRDefault="007338A2" w:rsidP="00D401AB">
            <w:pPr>
              <w:spacing w:after="0" w:line="240" w:lineRule="auto"/>
              <w:rPr>
                <w:rFonts w:ascii="Calibri" w:hAnsi="Calibri"/>
                <w:color w:val="000000"/>
                <w:sz w:val="16"/>
                <w:szCs w:val="16"/>
                <w:lang w:val="mk-MK"/>
              </w:rPr>
            </w:pPr>
            <w:r w:rsidRPr="009F3579">
              <w:rPr>
                <w:rFonts w:ascii="Calibri" w:hAnsi="Calibri"/>
                <w:color w:val="000000"/>
                <w:sz w:val="16"/>
                <w:szCs w:val="16"/>
                <w:lang w:val="mk-MK"/>
              </w:rPr>
              <w:t> </w:t>
            </w:r>
          </w:p>
          <w:p w:rsidR="007338A2" w:rsidRPr="00DF585D" w:rsidRDefault="007338A2" w:rsidP="00D401AB">
            <w:pPr>
              <w:spacing w:after="0" w:line="240" w:lineRule="auto"/>
              <w:jc w:val="right"/>
              <w:rPr>
                <w:rFonts w:ascii="Calibri" w:hAnsi="Calibri"/>
                <w:b/>
                <w:color w:val="000000"/>
                <w:lang w:val="mk-MK"/>
              </w:rPr>
            </w:pPr>
            <w:r w:rsidRPr="00DF585D">
              <w:rPr>
                <w:rFonts w:ascii="Calibri" w:hAnsi="Calibri"/>
                <w:b/>
                <w:color w:val="000000"/>
                <w:lang w:val="mk-MK"/>
              </w:rPr>
              <w:t>500.000,00</w:t>
            </w:r>
          </w:p>
          <w:p w:rsidR="007338A2" w:rsidRPr="00FB714B" w:rsidRDefault="007338A2" w:rsidP="00D401AB">
            <w:pPr>
              <w:spacing w:after="0" w:line="240" w:lineRule="auto"/>
              <w:jc w:val="right"/>
              <w:rPr>
                <w:rFonts w:ascii="Calibri" w:hAnsi="Calibri"/>
                <w:color w:val="00B050"/>
                <w:sz w:val="20"/>
                <w:szCs w:val="20"/>
                <w:highlight w:val="yellow"/>
                <w:lang w:val="mk-MK"/>
              </w:rPr>
            </w:pPr>
          </w:p>
        </w:tc>
      </w:tr>
      <w:tr w:rsidR="007338A2" w:rsidRPr="00936CC8" w:rsidTr="007338A2">
        <w:trPr>
          <w:trHeight w:val="300"/>
          <w:jc w:val="center"/>
        </w:trPr>
        <w:tc>
          <w:tcPr>
            <w:tcW w:w="1000" w:type="dxa"/>
            <w:tcBorders>
              <w:top w:val="nil"/>
              <w:left w:val="single" w:sz="24" w:space="0" w:color="auto"/>
              <w:bottom w:val="single" w:sz="4" w:space="0" w:color="auto"/>
              <w:right w:val="single" w:sz="4" w:space="0" w:color="auto"/>
            </w:tcBorders>
            <w:shd w:val="clear" w:color="auto" w:fill="auto"/>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nil"/>
              <w:left w:val="nil"/>
              <w:bottom w:val="single" w:sz="4" w:space="0" w:color="auto"/>
              <w:right w:val="single" w:sz="4" w:space="0" w:color="auto"/>
            </w:tcBorders>
            <w:shd w:val="clear" w:color="auto" w:fill="auto"/>
            <w:vAlign w:val="center"/>
            <w:hideMark/>
          </w:tcPr>
          <w:p w:rsidR="007338A2" w:rsidRPr="00095E44" w:rsidRDefault="007338A2" w:rsidP="00D401AB">
            <w:pPr>
              <w:spacing w:after="0" w:line="240" w:lineRule="auto"/>
              <w:jc w:val="right"/>
              <w:rPr>
                <w:rFonts w:ascii="Calibri" w:hAnsi="Calibri"/>
                <w:b/>
                <w:color w:val="000000"/>
                <w:sz w:val="16"/>
                <w:szCs w:val="16"/>
                <w:lang w:val="mk-MK"/>
              </w:rPr>
            </w:pPr>
            <w:r w:rsidRPr="00095E44">
              <w:rPr>
                <w:rFonts w:ascii="Calibri" w:hAnsi="Calibri"/>
                <w:b/>
                <w:color w:val="000000"/>
                <w:sz w:val="16"/>
                <w:szCs w:val="16"/>
                <w:lang w:val="mk-MK"/>
              </w:rPr>
              <w:t>425970</w:t>
            </w:r>
          </w:p>
        </w:tc>
        <w:tc>
          <w:tcPr>
            <w:tcW w:w="557" w:type="dxa"/>
            <w:gridSpan w:val="2"/>
            <w:tcBorders>
              <w:top w:val="nil"/>
              <w:left w:val="nil"/>
              <w:bottom w:val="single" w:sz="4" w:space="0" w:color="auto"/>
              <w:right w:val="single" w:sz="4" w:space="0" w:color="auto"/>
            </w:tcBorders>
            <w:shd w:val="clear" w:color="auto" w:fill="auto"/>
            <w:vAlign w:val="center"/>
            <w:hideMark/>
          </w:tcPr>
          <w:p w:rsidR="007338A2" w:rsidRPr="00095E44" w:rsidRDefault="007338A2" w:rsidP="00D401AB">
            <w:pPr>
              <w:spacing w:after="0" w:line="240" w:lineRule="auto"/>
              <w:jc w:val="center"/>
              <w:rPr>
                <w:rFonts w:ascii="Calibri" w:hAnsi="Calibri"/>
                <w:b/>
                <w:color w:val="000000"/>
                <w:sz w:val="16"/>
                <w:szCs w:val="16"/>
                <w:lang w:val="mk-MK"/>
              </w:rPr>
            </w:pPr>
            <w:r>
              <w:rPr>
                <w:rFonts w:ascii="Calibri" w:hAnsi="Calibri"/>
                <w:b/>
                <w:color w:val="000000"/>
                <w:sz w:val="16"/>
                <w:szCs w:val="16"/>
                <w:lang w:val="mk-MK"/>
              </w:rPr>
              <w:t>40.</w:t>
            </w:r>
          </w:p>
        </w:tc>
        <w:tc>
          <w:tcPr>
            <w:tcW w:w="3097" w:type="dxa"/>
            <w:tcBorders>
              <w:top w:val="nil"/>
              <w:left w:val="nil"/>
              <w:bottom w:val="single" w:sz="4" w:space="0" w:color="auto"/>
              <w:right w:val="single" w:sz="4" w:space="0" w:color="auto"/>
            </w:tcBorders>
            <w:shd w:val="clear" w:color="auto" w:fill="auto"/>
            <w:vAlign w:val="center"/>
            <w:hideMark/>
          </w:tcPr>
          <w:p w:rsidR="007338A2" w:rsidRPr="00095E44" w:rsidRDefault="007338A2" w:rsidP="00D401AB">
            <w:pPr>
              <w:spacing w:after="0" w:line="240" w:lineRule="auto"/>
              <w:rPr>
                <w:rFonts w:ascii="Calibri" w:hAnsi="Calibri"/>
                <w:b/>
                <w:color w:val="000000"/>
                <w:sz w:val="18"/>
                <w:szCs w:val="18"/>
                <w:lang w:val="mk-MK"/>
              </w:rPr>
            </w:pPr>
            <w:r w:rsidRPr="00095E44">
              <w:rPr>
                <w:rFonts w:ascii="Calibri" w:hAnsi="Calibri"/>
                <w:b/>
                <w:color w:val="000000"/>
                <w:sz w:val="18"/>
                <w:szCs w:val="18"/>
                <w:lang w:val="mk-MK"/>
              </w:rPr>
              <w:t>Консултантски услуги</w:t>
            </w:r>
          </w:p>
        </w:tc>
        <w:tc>
          <w:tcPr>
            <w:tcW w:w="4257" w:type="dxa"/>
            <w:gridSpan w:val="2"/>
            <w:tcBorders>
              <w:top w:val="nil"/>
              <w:left w:val="nil"/>
              <w:bottom w:val="single" w:sz="4" w:space="0" w:color="auto"/>
              <w:right w:val="single" w:sz="24" w:space="0" w:color="auto"/>
            </w:tcBorders>
            <w:shd w:val="clear" w:color="auto" w:fill="auto"/>
            <w:vAlign w:val="bottom"/>
            <w:hideMark/>
          </w:tcPr>
          <w:p w:rsidR="007338A2" w:rsidRPr="00095E44" w:rsidRDefault="007338A2" w:rsidP="00D401AB">
            <w:pPr>
              <w:spacing w:after="0" w:line="240" w:lineRule="auto"/>
              <w:rPr>
                <w:rFonts w:ascii="Calibri" w:hAnsi="Calibri"/>
                <w:b/>
                <w:color w:val="000000"/>
                <w:sz w:val="16"/>
                <w:szCs w:val="16"/>
                <w:lang w:val="mk-MK"/>
              </w:rPr>
            </w:pPr>
            <w:r w:rsidRPr="00095E44">
              <w:rPr>
                <w:rFonts w:ascii="Calibri" w:hAnsi="Calibri"/>
                <w:b/>
                <w:color w:val="000000"/>
                <w:sz w:val="16"/>
                <w:szCs w:val="16"/>
                <w:lang w:val="mk-MK"/>
              </w:rPr>
              <w:t> </w:t>
            </w:r>
          </w:p>
          <w:p w:rsidR="007338A2" w:rsidRPr="00095E44" w:rsidRDefault="007338A2" w:rsidP="00D401AB">
            <w:pPr>
              <w:tabs>
                <w:tab w:val="left" w:pos="4070"/>
              </w:tabs>
              <w:spacing w:after="0" w:line="240" w:lineRule="auto"/>
              <w:ind w:right="72"/>
              <w:jc w:val="right"/>
              <w:rPr>
                <w:rFonts w:ascii="Calibri" w:hAnsi="Calibri"/>
                <w:b/>
                <w:color w:val="000000"/>
                <w:lang w:val="mk-MK"/>
              </w:rPr>
            </w:pPr>
            <w:r>
              <w:rPr>
                <w:rFonts w:ascii="Calibri" w:hAnsi="Calibri"/>
                <w:b/>
                <w:color w:val="000000"/>
                <w:lang w:val="mk-MK"/>
              </w:rPr>
              <w:t>1.200.000,00</w:t>
            </w:r>
          </w:p>
        </w:tc>
      </w:tr>
      <w:tr w:rsidR="007338A2" w:rsidRPr="00936CC8" w:rsidTr="007338A2">
        <w:trPr>
          <w:trHeight w:val="300"/>
          <w:jc w:val="center"/>
        </w:trPr>
        <w:tc>
          <w:tcPr>
            <w:tcW w:w="1000" w:type="dxa"/>
            <w:tcBorders>
              <w:top w:val="nil"/>
              <w:left w:val="single" w:sz="24" w:space="0" w:color="auto"/>
              <w:bottom w:val="single" w:sz="4" w:space="0" w:color="auto"/>
              <w:right w:val="single" w:sz="4" w:space="0" w:color="auto"/>
            </w:tcBorders>
            <w:shd w:val="clear" w:color="auto" w:fill="E5B8B7" w:themeFill="accent2" w:themeFillTint="66"/>
            <w:vAlign w:val="center"/>
            <w:hideMark/>
          </w:tcPr>
          <w:p w:rsidR="007338A2" w:rsidRPr="00C0750B" w:rsidRDefault="007338A2" w:rsidP="00D401AB">
            <w:pPr>
              <w:spacing w:after="0" w:line="240" w:lineRule="auto"/>
              <w:jc w:val="right"/>
              <w:rPr>
                <w:rFonts w:ascii="Calibri" w:hAnsi="Calibri"/>
                <w:b/>
                <w:bCs/>
                <w:color w:val="000000"/>
                <w:sz w:val="20"/>
                <w:szCs w:val="20"/>
                <w:lang w:val="mk-MK"/>
              </w:rPr>
            </w:pPr>
            <w:r w:rsidRPr="00C0750B">
              <w:rPr>
                <w:rFonts w:ascii="Calibri" w:hAnsi="Calibri"/>
                <w:b/>
                <w:bCs/>
                <w:color w:val="000000"/>
                <w:sz w:val="20"/>
                <w:szCs w:val="20"/>
                <w:lang w:val="mk-MK"/>
              </w:rPr>
              <w:t>426</w:t>
            </w:r>
          </w:p>
        </w:tc>
        <w:tc>
          <w:tcPr>
            <w:tcW w:w="886" w:type="dxa"/>
            <w:tcBorders>
              <w:top w:val="nil"/>
              <w:left w:val="nil"/>
              <w:bottom w:val="single" w:sz="4" w:space="0" w:color="auto"/>
              <w:right w:val="single" w:sz="4" w:space="0" w:color="auto"/>
            </w:tcBorders>
            <w:shd w:val="clear" w:color="auto" w:fill="E5B8B7" w:themeFill="accent2" w:themeFillTint="66"/>
            <w:vAlign w:val="center"/>
            <w:hideMark/>
          </w:tcPr>
          <w:p w:rsidR="007338A2" w:rsidRPr="00C0750B" w:rsidRDefault="007338A2" w:rsidP="00D401AB">
            <w:pPr>
              <w:spacing w:after="0" w:line="240" w:lineRule="auto"/>
              <w:rPr>
                <w:rFonts w:ascii="Calibri" w:hAnsi="Calibri"/>
                <w:color w:val="000000"/>
                <w:sz w:val="16"/>
                <w:szCs w:val="16"/>
                <w:lang w:val="mk-MK"/>
              </w:rPr>
            </w:pPr>
            <w:r w:rsidRPr="00C0750B">
              <w:rPr>
                <w:rFonts w:ascii="Calibri" w:hAnsi="Calibri"/>
                <w:color w:val="000000"/>
                <w:sz w:val="16"/>
                <w:szCs w:val="16"/>
                <w:lang w:val="mk-MK"/>
              </w:rPr>
              <w:t> </w:t>
            </w:r>
          </w:p>
        </w:tc>
        <w:tc>
          <w:tcPr>
            <w:tcW w:w="3654" w:type="dxa"/>
            <w:gridSpan w:val="3"/>
            <w:tcBorders>
              <w:top w:val="nil"/>
              <w:left w:val="nil"/>
              <w:bottom w:val="single" w:sz="4" w:space="0" w:color="auto"/>
              <w:right w:val="single" w:sz="4" w:space="0" w:color="auto"/>
            </w:tcBorders>
            <w:shd w:val="clear" w:color="auto" w:fill="E5B8B7" w:themeFill="accent2" w:themeFillTint="66"/>
            <w:vAlign w:val="center"/>
            <w:hideMark/>
          </w:tcPr>
          <w:p w:rsidR="007338A2" w:rsidRPr="00286C3A" w:rsidRDefault="007338A2" w:rsidP="00D401AB">
            <w:pPr>
              <w:spacing w:after="0" w:line="240" w:lineRule="auto"/>
              <w:jc w:val="center"/>
              <w:rPr>
                <w:rFonts w:ascii="Calibri" w:hAnsi="Calibri"/>
                <w:b/>
                <w:bCs/>
                <w:color w:val="000000"/>
                <w:sz w:val="20"/>
                <w:szCs w:val="20"/>
                <w:lang w:val="mk-MK"/>
              </w:rPr>
            </w:pPr>
            <w:r w:rsidRPr="00286C3A">
              <w:rPr>
                <w:rFonts w:ascii="Calibri" w:hAnsi="Calibri"/>
                <w:b/>
                <w:bCs/>
                <w:iCs/>
                <w:color w:val="000000"/>
                <w:sz w:val="20"/>
                <w:szCs w:val="20"/>
                <w:lang w:val="mk-MK"/>
              </w:rPr>
              <w:t>Други тековни расходи</w:t>
            </w:r>
          </w:p>
        </w:tc>
        <w:tc>
          <w:tcPr>
            <w:tcW w:w="4257" w:type="dxa"/>
            <w:gridSpan w:val="2"/>
            <w:tcBorders>
              <w:top w:val="nil"/>
              <w:left w:val="nil"/>
              <w:bottom w:val="single" w:sz="4" w:space="0" w:color="auto"/>
              <w:right w:val="single" w:sz="24" w:space="0" w:color="auto"/>
            </w:tcBorders>
            <w:shd w:val="clear" w:color="auto" w:fill="E5B8B7" w:themeFill="accent2" w:themeFillTint="66"/>
            <w:vAlign w:val="center"/>
            <w:hideMark/>
          </w:tcPr>
          <w:p w:rsidR="007338A2" w:rsidRPr="00E22F84" w:rsidRDefault="007338A2" w:rsidP="00D401AB">
            <w:pPr>
              <w:spacing w:after="0" w:line="240" w:lineRule="auto"/>
              <w:jc w:val="right"/>
              <w:rPr>
                <w:rFonts w:ascii="Calibri" w:eastAsia="Times New Roman" w:hAnsi="Calibri"/>
                <w:b/>
                <w:bCs/>
                <w:color w:val="000000"/>
                <w:highlight w:val="yellow"/>
                <w:lang w:val="mk-MK" w:eastAsia="mk-MK"/>
              </w:rPr>
            </w:pPr>
          </w:p>
          <w:p w:rsidR="007338A2" w:rsidRPr="0078619E" w:rsidRDefault="007338A2" w:rsidP="00D401AB">
            <w:pPr>
              <w:spacing w:after="0" w:line="240" w:lineRule="auto"/>
              <w:ind w:right="-85"/>
              <w:jc w:val="center"/>
              <w:rPr>
                <w:rFonts w:ascii="Calibri" w:eastAsia="Times New Roman" w:hAnsi="Calibri"/>
                <w:b/>
                <w:bCs/>
                <w:color w:val="000000"/>
                <w:highlight w:val="yellow"/>
                <w:lang w:val="mk-MK" w:eastAsia="mk-MK"/>
              </w:rPr>
            </w:pPr>
            <w:r>
              <w:rPr>
                <w:rFonts w:ascii="Calibri" w:eastAsia="Times New Roman" w:hAnsi="Calibri"/>
                <w:b/>
                <w:bCs/>
                <w:color w:val="000000"/>
                <w:lang w:val="mk-MK" w:eastAsia="mk-MK"/>
              </w:rPr>
              <w:t xml:space="preserve">                                                           550.000,00</w:t>
            </w:r>
          </w:p>
        </w:tc>
      </w:tr>
      <w:tr w:rsidR="007338A2" w:rsidRPr="00936CC8" w:rsidTr="007338A2">
        <w:trPr>
          <w:trHeight w:val="458"/>
          <w:jc w:val="center"/>
        </w:trPr>
        <w:tc>
          <w:tcPr>
            <w:tcW w:w="1000" w:type="dxa"/>
            <w:tcBorders>
              <w:top w:val="nil"/>
              <w:left w:val="single" w:sz="24" w:space="0" w:color="auto"/>
              <w:bottom w:val="single" w:sz="4" w:space="0" w:color="auto"/>
              <w:right w:val="single" w:sz="4" w:space="0" w:color="auto"/>
            </w:tcBorders>
            <w:shd w:val="clear" w:color="auto" w:fill="E5B8B7" w:themeFill="accent2" w:themeFillTint="66"/>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nil"/>
              <w:left w:val="nil"/>
              <w:bottom w:val="single" w:sz="4" w:space="0" w:color="auto"/>
              <w:right w:val="single" w:sz="4" w:space="0" w:color="auto"/>
            </w:tcBorders>
            <w:shd w:val="clear" w:color="auto" w:fill="E5B8B7" w:themeFill="accent2" w:themeFillTint="66"/>
            <w:vAlign w:val="center"/>
            <w:hideMark/>
          </w:tcPr>
          <w:p w:rsidR="007338A2" w:rsidRDefault="007338A2" w:rsidP="00D401AB">
            <w:pPr>
              <w:spacing w:after="0" w:line="240" w:lineRule="auto"/>
              <w:jc w:val="right"/>
              <w:rPr>
                <w:rFonts w:ascii="Calibri" w:eastAsia="Times New Roman" w:hAnsi="Calibri"/>
                <w:color w:val="000000"/>
                <w:sz w:val="16"/>
                <w:szCs w:val="16"/>
                <w:lang w:val="mk-MK" w:eastAsia="mk-MK"/>
              </w:rPr>
            </w:pPr>
            <w:r>
              <w:rPr>
                <w:rFonts w:ascii="Calibri" w:eastAsia="Times New Roman" w:hAnsi="Calibri"/>
                <w:color w:val="000000"/>
                <w:sz w:val="16"/>
                <w:szCs w:val="16"/>
                <w:lang w:val="mk-MK" w:eastAsia="mk-MK"/>
              </w:rPr>
              <w:t>426120</w:t>
            </w:r>
          </w:p>
        </w:tc>
        <w:tc>
          <w:tcPr>
            <w:tcW w:w="557" w:type="dxa"/>
            <w:gridSpan w:val="2"/>
            <w:tcBorders>
              <w:top w:val="nil"/>
              <w:left w:val="nil"/>
              <w:bottom w:val="single" w:sz="4" w:space="0" w:color="auto"/>
              <w:right w:val="single" w:sz="4" w:space="0" w:color="auto"/>
            </w:tcBorders>
            <w:shd w:val="clear" w:color="auto" w:fill="E5B8B7" w:themeFill="accent2" w:themeFillTint="66"/>
            <w:vAlign w:val="center"/>
            <w:hideMark/>
          </w:tcPr>
          <w:p w:rsidR="007338A2" w:rsidRDefault="007338A2" w:rsidP="00D401AB">
            <w:pPr>
              <w:spacing w:after="0" w:line="240" w:lineRule="auto"/>
              <w:jc w:val="center"/>
              <w:rPr>
                <w:rFonts w:ascii="Calibri" w:eastAsia="Times New Roman" w:hAnsi="Calibri"/>
                <w:b/>
                <w:color w:val="000000"/>
                <w:sz w:val="16"/>
                <w:szCs w:val="16"/>
                <w:lang w:val="mk-MK" w:eastAsia="mk-MK"/>
              </w:rPr>
            </w:pPr>
            <w:r>
              <w:rPr>
                <w:rFonts w:ascii="Calibri" w:eastAsia="Times New Roman" w:hAnsi="Calibri"/>
                <w:b/>
                <w:color w:val="000000"/>
                <w:sz w:val="16"/>
                <w:szCs w:val="16"/>
                <w:lang w:val="mk-MK" w:eastAsia="mk-MK"/>
              </w:rPr>
              <w:t>41.</w:t>
            </w:r>
          </w:p>
        </w:tc>
        <w:tc>
          <w:tcPr>
            <w:tcW w:w="3097" w:type="dxa"/>
            <w:tcBorders>
              <w:top w:val="nil"/>
              <w:left w:val="nil"/>
              <w:bottom w:val="single" w:sz="4" w:space="0" w:color="auto"/>
              <w:right w:val="single" w:sz="4" w:space="0" w:color="auto"/>
            </w:tcBorders>
            <w:shd w:val="clear" w:color="auto" w:fill="E5B8B7" w:themeFill="accent2" w:themeFillTint="66"/>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r w:rsidRPr="00C0750B">
              <w:rPr>
                <w:rFonts w:ascii="Calibri" w:hAnsi="Calibri"/>
                <w:b/>
                <w:color w:val="000000"/>
                <w:sz w:val="16"/>
                <w:szCs w:val="16"/>
                <w:lang w:val="mk-MK"/>
              </w:rPr>
              <w:t>Членарини во домашни организации (овл</w:t>
            </w:r>
            <w:r>
              <w:rPr>
                <w:rFonts w:ascii="Calibri" w:hAnsi="Calibri"/>
                <w:b/>
                <w:color w:val="000000"/>
                <w:sz w:val="16"/>
                <w:szCs w:val="16"/>
                <w:lang w:val="mk-MK"/>
              </w:rPr>
              <w:t>а</w:t>
            </w:r>
            <w:r w:rsidRPr="00C0750B">
              <w:rPr>
                <w:rFonts w:ascii="Calibri" w:hAnsi="Calibri"/>
                <w:b/>
                <w:color w:val="000000"/>
                <w:sz w:val="16"/>
                <w:szCs w:val="16"/>
                <w:lang w:val="mk-MK"/>
              </w:rPr>
              <w:t>стувања)</w:t>
            </w:r>
          </w:p>
        </w:tc>
        <w:tc>
          <w:tcPr>
            <w:tcW w:w="4257" w:type="dxa"/>
            <w:gridSpan w:val="2"/>
            <w:tcBorders>
              <w:top w:val="nil"/>
              <w:left w:val="nil"/>
              <w:bottom w:val="single" w:sz="4" w:space="0" w:color="auto"/>
              <w:right w:val="single" w:sz="24" w:space="0" w:color="auto"/>
            </w:tcBorders>
            <w:shd w:val="clear" w:color="auto" w:fill="E5B8B7" w:themeFill="accent2" w:themeFillTint="66"/>
            <w:vAlign w:val="center"/>
            <w:hideMark/>
          </w:tcPr>
          <w:p w:rsidR="007338A2" w:rsidRPr="00596912" w:rsidRDefault="007338A2" w:rsidP="00D401AB">
            <w:pPr>
              <w:spacing w:after="0" w:line="240" w:lineRule="auto"/>
              <w:jc w:val="right"/>
              <w:rPr>
                <w:rFonts w:ascii="Calibri" w:eastAsia="Times New Roman" w:hAnsi="Calibri"/>
                <w:bCs/>
                <w:lang w:val="mk-MK" w:eastAsia="mk-MK"/>
              </w:rPr>
            </w:pPr>
            <w:r>
              <w:rPr>
                <w:rFonts w:ascii="Calibri" w:eastAsia="Times New Roman" w:hAnsi="Calibri"/>
                <w:bCs/>
                <w:lang w:val="mk-MK" w:eastAsia="mk-MK"/>
              </w:rPr>
              <w:t>50</w:t>
            </w:r>
            <w:r w:rsidRPr="00596912">
              <w:rPr>
                <w:rFonts w:ascii="Calibri" w:eastAsia="Times New Roman" w:hAnsi="Calibri"/>
                <w:bCs/>
                <w:lang w:val="mk-MK" w:eastAsia="mk-MK"/>
              </w:rPr>
              <w:t>.000,00</w:t>
            </w:r>
          </w:p>
        </w:tc>
      </w:tr>
      <w:tr w:rsidR="007338A2" w:rsidRPr="00936CC8" w:rsidTr="007338A2">
        <w:trPr>
          <w:trHeight w:val="345"/>
          <w:jc w:val="center"/>
        </w:trPr>
        <w:tc>
          <w:tcPr>
            <w:tcW w:w="1000" w:type="dxa"/>
            <w:tcBorders>
              <w:top w:val="nil"/>
              <w:left w:val="single" w:sz="24" w:space="0" w:color="auto"/>
              <w:bottom w:val="single" w:sz="4" w:space="0" w:color="auto"/>
              <w:right w:val="single" w:sz="4" w:space="0" w:color="auto"/>
            </w:tcBorders>
            <w:shd w:val="clear" w:color="auto" w:fill="E5B8B7" w:themeFill="accent2" w:themeFillTint="66"/>
            <w:vAlign w:val="center"/>
            <w:hideMark/>
          </w:tcPr>
          <w:p w:rsidR="007338A2" w:rsidRPr="00936CC8" w:rsidRDefault="007338A2" w:rsidP="00D401AB">
            <w:pPr>
              <w:spacing w:after="0" w:line="240" w:lineRule="auto"/>
              <w:rPr>
                <w:rFonts w:ascii="Calibri" w:eastAsia="Times New Roman" w:hAnsi="Calibri"/>
                <w:color w:val="000000"/>
                <w:sz w:val="16"/>
                <w:szCs w:val="16"/>
                <w:lang w:val="mk-MK" w:eastAsia="mk-MK"/>
              </w:rPr>
            </w:pPr>
          </w:p>
        </w:tc>
        <w:tc>
          <w:tcPr>
            <w:tcW w:w="886" w:type="dxa"/>
            <w:tcBorders>
              <w:top w:val="nil"/>
              <w:left w:val="nil"/>
              <w:bottom w:val="single" w:sz="4" w:space="0" w:color="auto"/>
              <w:right w:val="single" w:sz="4" w:space="0" w:color="auto"/>
            </w:tcBorders>
            <w:shd w:val="clear" w:color="auto" w:fill="E5B8B7" w:themeFill="accent2" w:themeFillTint="66"/>
            <w:vAlign w:val="center"/>
            <w:hideMark/>
          </w:tcPr>
          <w:p w:rsidR="007338A2" w:rsidRPr="00936CC8" w:rsidRDefault="007338A2" w:rsidP="00D401AB">
            <w:pPr>
              <w:spacing w:after="0" w:line="240" w:lineRule="auto"/>
              <w:jc w:val="right"/>
              <w:rPr>
                <w:rFonts w:ascii="Calibri" w:eastAsia="Times New Roman" w:hAnsi="Calibri"/>
                <w:color w:val="000000"/>
                <w:sz w:val="16"/>
                <w:szCs w:val="16"/>
                <w:lang w:val="mk-MK" w:eastAsia="mk-MK"/>
              </w:rPr>
            </w:pPr>
            <w:r>
              <w:rPr>
                <w:rFonts w:ascii="Calibri" w:eastAsia="Times New Roman" w:hAnsi="Calibri"/>
                <w:color w:val="000000"/>
                <w:sz w:val="16"/>
                <w:szCs w:val="16"/>
                <w:lang w:val="mk-MK" w:eastAsia="mk-MK"/>
              </w:rPr>
              <w:t>426410</w:t>
            </w:r>
          </w:p>
        </w:tc>
        <w:tc>
          <w:tcPr>
            <w:tcW w:w="557" w:type="dxa"/>
            <w:gridSpan w:val="2"/>
            <w:tcBorders>
              <w:top w:val="nil"/>
              <w:left w:val="nil"/>
              <w:bottom w:val="single" w:sz="4" w:space="0" w:color="auto"/>
              <w:right w:val="single" w:sz="4" w:space="0" w:color="auto"/>
            </w:tcBorders>
            <w:shd w:val="clear" w:color="auto" w:fill="E5B8B7" w:themeFill="accent2" w:themeFillTint="66"/>
            <w:vAlign w:val="center"/>
            <w:hideMark/>
          </w:tcPr>
          <w:p w:rsidR="007338A2" w:rsidRPr="002654A8" w:rsidRDefault="007338A2" w:rsidP="00D401AB">
            <w:pPr>
              <w:spacing w:after="0" w:line="240" w:lineRule="auto"/>
              <w:jc w:val="center"/>
              <w:rPr>
                <w:rFonts w:ascii="Calibri" w:eastAsia="Times New Roman" w:hAnsi="Calibri"/>
                <w:b/>
                <w:color w:val="000000"/>
                <w:sz w:val="16"/>
                <w:szCs w:val="16"/>
                <w:lang w:val="mk-MK" w:eastAsia="mk-MK"/>
              </w:rPr>
            </w:pPr>
            <w:r>
              <w:rPr>
                <w:rFonts w:ascii="Calibri" w:eastAsia="Times New Roman" w:hAnsi="Calibri"/>
                <w:b/>
                <w:color w:val="000000"/>
                <w:sz w:val="16"/>
                <w:szCs w:val="16"/>
                <w:lang w:val="mk-MK" w:eastAsia="mk-MK"/>
              </w:rPr>
              <w:t>42.</w:t>
            </w:r>
          </w:p>
        </w:tc>
        <w:tc>
          <w:tcPr>
            <w:tcW w:w="3097" w:type="dxa"/>
            <w:tcBorders>
              <w:top w:val="nil"/>
              <w:left w:val="nil"/>
              <w:bottom w:val="single" w:sz="4" w:space="0" w:color="auto"/>
              <w:right w:val="single" w:sz="4" w:space="0" w:color="auto"/>
            </w:tcBorders>
            <w:shd w:val="clear" w:color="auto" w:fill="E5B8B7" w:themeFill="accent2" w:themeFillTint="66"/>
            <w:vAlign w:val="center"/>
            <w:hideMark/>
          </w:tcPr>
          <w:p w:rsidR="007338A2" w:rsidRPr="0036314B" w:rsidRDefault="007338A2" w:rsidP="00D401AB">
            <w:pPr>
              <w:spacing w:after="0" w:line="240" w:lineRule="auto"/>
              <w:rPr>
                <w:rFonts w:ascii="Calibri" w:eastAsia="Times New Roman" w:hAnsi="Calibri"/>
                <w:b/>
                <w:color w:val="000000"/>
                <w:sz w:val="18"/>
                <w:szCs w:val="18"/>
                <w:lang w:val="mk-MK" w:eastAsia="mk-MK"/>
              </w:rPr>
            </w:pPr>
            <w:r w:rsidRPr="0036314B">
              <w:rPr>
                <w:rFonts w:ascii="Calibri" w:eastAsia="Times New Roman" w:hAnsi="Calibri"/>
                <w:b/>
                <w:color w:val="000000"/>
                <w:sz w:val="18"/>
                <w:szCs w:val="18"/>
                <w:lang w:val="mk-MK" w:eastAsia="mk-MK"/>
              </w:rPr>
              <w:t xml:space="preserve">Објавување на огласи  </w:t>
            </w:r>
          </w:p>
        </w:tc>
        <w:tc>
          <w:tcPr>
            <w:tcW w:w="4257" w:type="dxa"/>
            <w:gridSpan w:val="2"/>
            <w:tcBorders>
              <w:top w:val="nil"/>
              <w:left w:val="nil"/>
              <w:bottom w:val="single" w:sz="4" w:space="0" w:color="auto"/>
              <w:right w:val="single" w:sz="24" w:space="0" w:color="auto"/>
            </w:tcBorders>
            <w:shd w:val="clear" w:color="auto" w:fill="E5B8B7" w:themeFill="accent2" w:themeFillTint="66"/>
            <w:vAlign w:val="bottom"/>
            <w:hideMark/>
          </w:tcPr>
          <w:p w:rsidR="007338A2" w:rsidRPr="0078619E" w:rsidRDefault="007338A2" w:rsidP="00D401AB">
            <w:pPr>
              <w:spacing w:after="0" w:line="240" w:lineRule="auto"/>
              <w:ind w:right="-18"/>
              <w:jc w:val="right"/>
              <w:rPr>
                <w:rFonts w:ascii="Calibri" w:eastAsia="Times New Roman" w:hAnsi="Calibri"/>
                <w:bCs/>
                <w:color w:val="000000"/>
                <w:highlight w:val="yellow"/>
                <w:lang w:val="mk-MK" w:eastAsia="mk-MK"/>
              </w:rPr>
            </w:pPr>
            <w:r>
              <w:rPr>
                <w:rFonts w:ascii="Calibri" w:eastAsia="Times New Roman" w:hAnsi="Calibri"/>
                <w:bCs/>
                <w:color w:val="000000"/>
                <w:lang w:val="mk-MK" w:eastAsia="mk-MK"/>
              </w:rPr>
              <w:t>500.000,00</w:t>
            </w:r>
          </w:p>
        </w:tc>
      </w:tr>
      <w:tr w:rsidR="007338A2" w:rsidRPr="00936CC8" w:rsidTr="007338A2">
        <w:trPr>
          <w:trHeight w:val="418"/>
          <w:jc w:val="center"/>
        </w:trPr>
        <w:tc>
          <w:tcPr>
            <w:tcW w:w="1000" w:type="dxa"/>
            <w:tcBorders>
              <w:top w:val="single" w:sz="4" w:space="0" w:color="auto"/>
              <w:left w:val="single" w:sz="24" w:space="0" w:color="auto"/>
              <w:bottom w:val="nil"/>
              <w:right w:val="single" w:sz="4" w:space="0" w:color="auto"/>
            </w:tcBorders>
            <w:shd w:val="clear" w:color="auto" w:fill="E5B8B7" w:themeFill="accent2" w:themeFillTint="66"/>
            <w:vAlign w:val="center"/>
            <w:hideMark/>
          </w:tcPr>
          <w:p w:rsidR="007338A2" w:rsidRPr="006239AE" w:rsidRDefault="007338A2" w:rsidP="00D401AB">
            <w:pPr>
              <w:spacing w:after="0" w:line="240" w:lineRule="auto"/>
              <w:rPr>
                <w:rFonts w:ascii="Calibri" w:eastAsia="Times New Roman" w:hAnsi="Calibri"/>
                <w:color w:val="000000"/>
                <w:sz w:val="16"/>
                <w:szCs w:val="16"/>
                <w:highlight w:val="yellow"/>
                <w:lang w:val="mk-MK" w:eastAsia="mk-MK"/>
              </w:rPr>
            </w:pPr>
          </w:p>
        </w:tc>
        <w:tc>
          <w:tcPr>
            <w:tcW w:w="886" w:type="dxa"/>
            <w:tcBorders>
              <w:top w:val="single" w:sz="4" w:space="0" w:color="auto"/>
              <w:left w:val="nil"/>
              <w:bottom w:val="nil"/>
              <w:right w:val="single" w:sz="4" w:space="0" w:color="auto"/>
            </w:tcBorders>
            <w:shd w:val="clear" w:color="auto" w:fill="E5B8B7" w:themeFill="accent2" w:themeFillTint="66"/>
            <w:vAlign w:val="center"/>
            <w:hideMark/>
          </w:tcPr>
          <w:p w:rsidR="007338A2" w:rsidRPr="006239AE" w:rsidRDefault="007338A2" w:rsidP="00D401AB">
            <w:pPr>
              <w:spacing w:after="0" w:line="240" w:lineRule="auto"/>
              <w:jc w:val="right"/>
              <w:rPr>
                <w:rFonts w:ascii="Calibri" w:eastAsia="Times New Roman" w:hAnsi="Calibri"/>
                <w:color w:val="000000"/>
                <w:sz w:val="16"/>
                <w:szCs w:val="16"/>
                <w:highlight w:val="yellow"/>
                <w:lang w:val="mk-MK" w:eastAsia="mk-MK"/>
              </w:rPr>
            </w:pPr>
          </w:p>
        </w:tc>
        <w:tc>
          <w:tcPr>
            <w:tcW w:w="3654" w:type="dxa"/>
            <w:gridSpan w:val="3"/>
            <w:tcBorders>
              <w:top w:val="single" w:sz="4" w:space="0" w:color="auto"/>
              <w:left w:val="nil"/>
              <w:bottom w:val="nil"/>
              <w:right w:val="single" w:sz="4" w:space="0" w:color="auto"/>
            </w:tcBorders>
            <w:shd w:val="clear" w:color="auto" w:fill="E5B8B7" w:themeFill="accent2" w:themeFillTint="66"/>
            <w:vAlign w:val="bottom"/>
            <w:hideMark/>
          </w:tcPr>
          <w:p w:rsidR="007338A2" w:rsidRPr="008F1710" w:rsidRDefault="007338A2" w:rsidP="00D401AB">
            <w:pPr>
              <w:spacing w:after="0" w:line="240" w:lineRule="auto"/>
              <w:jc w:val="center"/>
              <w:rPr>
                <w:rFonts w:ascii="Calibri" w:eastAsia="Times New Roman" w:hAnsi="Calibri"/>
                <w:b/>
                <w:color w:val="000000"/>
                <w:sz w:val="20"/>
                <w:szCs w:val="20"/>
                <w:lang w:val="mk-MK" w:eastAsia="mk-MK"/>
              </w:rPr>
            </w:pPr>
          </w:p>
          <w:p w:rsidR="007338A2" w:rsidRPr="008F1710" w:rsidRDefault="007338A2" w:rsidP="00D401AB">
            <w:pPr>
              <w:spacing w:after="0" w:line="240" w:lineRule="auto"/>
              <w:jc w:val="center"/>
              <w:rPr>
                <w:rFonts w:ascii="Calibri" w:eastAsia="Times New Roman" w:hAnsi="Calibri"/>
                <w:b/>
                <w:color w:val="000000"/>
                <w:sz w:val="20"/>
                <w:szCs w:val="20"/>
                <w:lang w:val="mk-MK" w:eastAsia="mk-MK"/>
              </w:rPr>
            </w:pPr>
            <w:r w:rsidRPr="008F1710">
              <w:rPr>
                <w:rFonts w:ascii="Calibri" w:eastAsia="Times New Roman" w:hAnsi="Calibri"/>
                <w:b/>
                <w:color w:val="000000"/>
                <w:sz w:val="20"/>
                <w:szCs w:val="20"/>
                <w:lang w:val="mk-MK" w:eastAsia="mk-MK"/>
              </w:rPr>
              <w:t>Разни трансфери</w:t>
            </w:r>
          </w:p>
        </w:tc>
        <w:tc>
          <w:tcPr>
            <w:tcW w:w="4257" w:type="dxa"/>
            <w:gridSpan w:val="2"/>
            <w:tcBorders>
              <w:top w:val="single" w:sz="4" w:space="0" w:color="auto"/>
              <w:left w:val="nil"/>
              <w:bottom w:val="nil"/>
              <w:right w:val="single" w:sz="24" w:space="0" w:color="auto"/>
            </w:tcBorders>
            <w:shd w:val="clear" w:color="auto" w:fill="E5B8B7" w:themeFill="accent2" w:themeFillTint="66"/>
            <w:vAlign w:val="bottom"/>
            <w:hideMark/>
          </w:tcPr>
          <w:p w:rsidR="007338A2" w:rsidRPr="008F1710" w:rsidRDefault="007338A2" w:rsidP="00D401AB">
            <w:pPr>
              <w:spacing w:after="0" w:line="240" w:lineRule="auto"/>
              <w:ind w:right="-18"/>
              <w:rPr>
                <w:rFonts w:ascii="Calibri" w:eastAsia="Times New Roman" w:hAnsi="Calibri"/>
                <w:bCs/>
                <w:color w:val="000000"/>
                <w:lang w:val="mk-MK" w:eastAsia="mk-MK"/>
              </w:rPr>
            </w:pPr>
          </w:p>
        </w:tc>
      </w:tr>
      <w:tr w:rsidR="007338A2" w:rsidRPr="00936CC8" w:rsidTr="007338A2">
        <w:trPr>
          <w:trHeight w:val="80"/>
          <w:jc w:val="center"/>
        </w:trPr>
        <w:tc>
          <w:tcPr>
            <w:tcW w:w="1000" w:type="dxa"/>
            <w:tcBorders>
              <w:top w:val="nil"/>
              <w:left w:val="single" w:sz="24" w:space="0" w:color="auto"/>
              <w:bottom w:val="single" w:sz="4" w:space="0" w:color="auto"/>
              <w:right w:val="single" w:sz="4" w:space="0" w:color="auto"/>
            </w:tcBorders>
            <w:shd w:val="clear" w:color="auto" w:fill="E5B8B7" w:themeFill="accent2" w:themeFillTint="66"/>
            <w:hideMark/>
          </w:tcPr>
          <w:p w:rsidR="007338A2" w:rsidRPr="006239AE" w:rsidRDefault="007338A2" w:rsidP="00D401AB">
            <w:pPr>
              <w:spacing w:after="0" w:line="240" w:lineRule="auto"/>
              <w:jc w:val="right"/>
              <w:rPr>
                <w:rFonts w:ascii="Calibri" w:eastAsia="Times New Roman" w:hAnsi="Calibri"/>
                <w:b/>
                <w:color w:val="000000"/>
                <w:sz w:val="20"/>
                <w:szCs w:val="20"/>
                <w:highlight w:val="yellow"/>
                <w:lang w:val="mk-MK" w:eastAsia="mk-MK"/>
              </w:rPr>
            </w:pPr>
            <w:r w:rsidRPr="008F1710">
              <w:rPr>
                <w:rFonts w:ascii="Calibri" w:eastAsia="Times New Roman" w:hAnsi="Calibri"/>
                <w:b/>
                <w:color w:val="000000"/>
                <w:sz w:val="20"/>
                <w:szCs w:val="20"/>
                <w:lang w:val="mk-MK" w:eastAsia="mk-MK"/>
              </w:rPr>
              <w:t>464</w:t>
            </w:r>
          </w:p>
        </w:tc>
        <w:tc>
          <w:tcPr>
            <w:tcW w:w="886" w:type="dxa"/>
            <w:tcBorders>
              <w:top w:val="nil"/>
              <w:left w:val="nil"/>
              <w:bottom w:val="single" w:sz="4" w:space="0" w:color="auto"/>
              <w:right w:val="single" w:sz="4" w:space="0" w:color="auto"/>
            </w:tcBorders>
            <w:shd w:val="clear" w:color="auto" w:fill="E5B8B7" w:themeFill="accent2" w:themeFillTint="66"/>
            <w:vAlign w:val="center"/>
            <w:hideMark/>
          </w:tcPr>
          <w:p w:rsidR="007338A2" w:rsidRPr="006239AE" w:rsidRDefault="007338A2" w:rsidP="00D401AB">
            <w:pPr>
              <w:spacing w:after="0" w:line="240" w:lineRule="auto"/>
              <w:jc w:val="right"/>
              <w:rPr>
                <w:rFonts w:ascii="Calibri" w:eastAsia="Times New Roman" w:hAnsi="Calibri"/>
                <w:color w:val="000000"/>
                <w:sz w:val="16"/>
                <w:szCs w:val="16"/>
                <w:highlight w:val="yellow"/>
                <w:lang w:val="mk-MK" w:eastAsia="mk-MK"/>
              </w:rPr>
            </w:pPr>
          </w:p>
        </w:tc>
        <w:tc>
          <w:tcPr>
            <w:tcW w:w="3654" w:type="dxa"/>
            <w:gridSpan w:val="3"/>
            <w:tcBorders>
              <w:top w:val="nil"/>
              <w:left w:val="nil"/>
              <w:bottom w:val="single" w:sz="4" w:space="0" w:color="auto"/>
              <w:right w:val="single" w:sz="4" w:space="0" w:color="auto"/>
            </w:tcBorders>
            <w:shd w:val="clear" w:color="auto" w:fill="E5B8B7" w:themeFill="accent2" w:themeFillTint="66"/>
            <w:vAlign w:val="center"/>
            <w:hideMark/>
          </w:tcPr>
          <w:p w:rsidR="007338A2" w:rsidRPr="008F1710" w:rsidRDefault="007338A2" w:rsidP="00D401AB">
            <w:pPr>
              <w:spacing w:after="0" w:line="240" w:lineRule="auto"/>
              <w:rPr>
                <w:rFonts w:ascii="Calibri" w:eastAsia="Times New Roman" w:hAnsi="Calibri"/>
                <w:b/>
                <w:color w:val="000000"/>
                <w:sz w:val="18"/>
                <w:szCs w:val="18"/>
                <w:lang w:val="mk-MK" w:eastAsia="mk-MK"/>
              </w:rPr>
            </w:pPr>
          </w:p>
        </w:tc>
        <w:tc>
          <w:tcPr>
            <w:tcW w:w="4257" w:type="dxa"/>
            <w:gridSpan w:val="2"/>
            <w:tcBorders>
              <w:top w:val="nil"/>
              <w:left w:val="nil"/>
              <w:bottom w:val="single" w:sz="4" w:space="0" w:color="auto"/>
              <w:right w:val="single" w:sz="24" w:space="0" w:color="auto"/>
            </w:tcBorders>
            <w:shd w:val="clear" w:color="auto" w:fill="E5B8B7" w:themeFill="accent2" w:themeFillTint="66"/>
            <w:vAlign w:val="bottom"/>
            <w:hideMark/>
          </w:tcPr>
          <w:p w:rsidR="007338A2" w:rsidRPr="008F1710" w:rsidRDefault="007338A2" w:rsidP="00D401AB">
            <w:pPr>
              <w:spacing w:after="0" w:line="240" w:lineRule="auto"/>
              <w:ind w:right="-18"/>
              <w:jc w:val="right"/>
              <w:rPr>
                <w:rFonts w:ascii="Calibri" w:eastAsia="Times New Roman" w:hAnsi="Calibri"/>
                <w:b/>
                <w:bCs/>
                <w:color w:val="000000"/>
                <w:lang w:val="mk-MK" w:eastAsia="mk-MK"/>
              </w:rPr>
            </w:pPr>
            <w:r w:rsidRPr="008F1710">
              <w:rPr>
                <w:rFonts w:ascii="Calibri" w:eastAsia="Times New Roman" w:hAnsi="Calibri"/>
                <w:b/>
                <w:bCs/>
                <w:color w:val="000000"/>
                <w:lang w:val="mk-MK" w:eastAsia="mk-MK"/>
              </w:rPr>
              <w:t>1.200.000,00</w:t>
            </w:r>
          </w:p>
        </w:tc>
      </w:tr>
      <w:tr w:rsidR="007338A2" w:rsidRPr="00936CC8" w:rsidTr="007338A2">
        <w:trPr>
          <w:trHeight w:val="218"/>
          <w:jc w:val="center"/>
        </w:trPr>
        <w:tc>
          <w:tcPr>
            <w:tcW w:w="1000" w:type="dxa"/>
            <w:tcBorders>
              <w:top w:val="single" w:sz="4" w:space="0" w:color="auto"/>
              <w:left w:val="single" w:sz="24" w:space="0" w:color="auto"/>
              <w:bottom w:val="nil"/>
              <w:right w:val="single" w:sz="4" w:space="0" w:color="auto"/>
            </w:tcBorders>
            <w:shd w:val="clear" w:color="auto" w:fill="E5B8B7" w:themeFill="accent2" w:themeFillTint="66"/>
            <w:vAlign w:val="center"/>
            <w:hideMark/>
          </w:tcPr>
          <w:p w:rsidR="007338A2" w:rsidRPr="006239AE" w:rsidRDefault="007338A2" w:rsidP="00D401AB">
            <w:pPr>
              <w:spacing w:after="0" w:line="240" w:lineRule="auto"/>
              <w:rPr>
                <w:rFonts w:ascii="Calibri" w:eastAsia="Times New Roman" w:hAnsi="Calibri"/>
                <w:color w:val="000000"/>
                <w:sz w:val="16"/>
                <w:szCs w:val="16"/>
                <w:highlight w:val="yellow"/>
                <w:lang w:val="mk-MK" w:eastAsia="mk-MK"/>
              </w:rPr>
            </w:pPr>
          </w:p>
        </w:tc>
        <w:tc>
          <w:tcPr>
            <w:tcW w:w="886" w:type="dxa"/>
            <w:tcBorders>
              <w:top w:val="single" w:sz="4" w:space="0" w:color="auto"/>
              <w:left w:val="nil"/>
              <w:bottom w:val="nil"/>
              <w:right w:val="single" w:sz="4" w:space="0" w:color="auto"/>
            </w:tcBorders>
            <w:shd w:val="clear" w:color="auto" w:fill="E5B8B7" w:themeFill="accent2" w:themeFillTint="66"/>
            <w:vAlign w:val="center"/>
            <w:hideMark/>
          </w:tcPr>
          <w:p w:rsidR="007338A2" w:rsidRPr="006239AE" w:rsidRDefault="007338A2" w:rsidP="00D401AB">
            <w:pPr>
              <w:spacing w:after="0" w:line="240" w:lineRule="auto"/>
              <w:jc w:val="right"/>
              <w:rPr>
                <w:rFonts w:ascii="Calibri" w:eastAsia="Times New Roman" w:hAnsi="Calibri"/>
                <w:color w:val="000000"/>
                <w:sz w:val="16"/>
                <w:szCs w:val="16"/>
                <w:highlight w:val="yellow"/>
                <w:lang w:val="mk-MK" w:eastAsia="mk-MK"/>
              </w:rPr>
            </w:pPr>
          </w:p>
        </w:tc>
        <w:tc>
          <w:tcPr>
            <w:tcW w:w="557" w:type="dxa"/>
            <w:gridSpan w:val="2"/>
            <w:tcBorders>
              <w:top w:val="single" w:sz="4" w:space="0" w:color="auto"/>
              <w:left w:val="nil"/>
              <w:bottom w:val="nil"/>
              <w:right w:val="single" w:sz="4" w:space="0" w:color="auto"/>
            </w:tcBorders>
            <w:shd w:val="clear" w:color="auto" w:fill="E5B8B7" w:themeFill="accent2" w:themeFillTint="66"/>
            <w:vAlign w:val="center"/>
            <w:hideMark/>
          </w:tcPr>
          <w:p w:rsidR="007338A2" w:rsidRPr="008F1710" w:rsidRDefault="007338A2" w:rsidP="00D401AB">
            <w:pPr>
              <w:spacing w:after="0" w:line="240" w:lineRule="auto"/>
              <w:jc w:val="center"/>
              <w:rPr>
                <w:rFonts w:ascii="Calibri" w:eastAsia="Times New Roman" w:hAnsi="Calibri"/>
                <w:b/>
                <w:color w:val="000000"/>
                <w:sz w:val="16"/>
                <w:szCs w:val="16"/>
                <w:lang w:val="mk-MK" w:eastAsia="mk-MK"/>
              </w:rPr>
            </w:pPr>
          </w:p>
        </w:tc>
        <w:tc>
          <w:tcPr>
            <w:tcW w:w="3097" w:type="dxa"/>
            <w:tcBorders>
              <w:top w:val="single" w:sz="4" w:space="0" w:color="auto"/>
              <w:left w:val="nil"/>
              <w:bottom w:val="nil"/>
              <w:right w:val="single" w:sz="4" w:space="0" w:color="auto"/>
            </w:tcBorders>
            <w:shd w:val="clear" w:color="auto" w:fill="E5B8B7" w:themeFill="accent2" w:themeFillTint="66"/>
            <w:vAlign w:val="center"/>
            <w:hideMark/>
          </w:tcPr>
          <w:p w:rsidR="007338A2" w:rsidRPr="008F1710" w:rsidRDefault="007338A2" w:rsidP="00D401AB">
            <w:pPr>
              <w:spacing w:after="0" w:line="240" w:lineRule="auto"/>
              <w:rPr>
                <w:rFonts w:ascii="Calibri" w:eastAsia="Times New Roman" w:hAnsi="Calibri"/>
                <w:b/>
                <w:color w:val="000000"/>
                <w:sz w:val="18"/>
                <w:szCs w:val="18"/>
                <w:lang w:val="mk-MK" w:eastAsia="mk-MK"/>
              </w:rPr>
            </w:pPr>
          </w:p>
        </w:tc>
        <w:tc>
          <w:tcPr>
            <w:tcW w:w="4257" w:type="dxa"/>
            <w:gridSpan w:val="2"/>
            <w:tcBorders>
              <w:top w:val="single" w:sz="4" w:space="0" w:color="auto"/>
              <w:left w:val="nil"/>
              <w:bottom w:val="nil"/>
              <w:right w:val="single" w:sz="24" w:space="0" w:color="auto"/>
            </w:tcBorders>
            <w:shd w:val="clear" w:color="auto" w:fill="E5B8B7" w:themeFill="accent2" w:themeFillTint="66"/>
            <w:vAlign w:val="bottom"/>
            <w:hideMark/>
          </w:tcPr>
          <w:p w:rsidR="007338A2" w:rsidRPr="008F1710" w:rsidRDefault="007338A2" w:rsidP="00D401AB">
            <w:pPr>
              <w:spacing w:after="0" w:line="240" w:lineRule="auto"/>
              <w:ind w:right="-18"/>
              <w:jc w:val="right"/>
              <w:rPr>
                <w:rFonts w:ascii="Calibri" w:eastAsia="Times New Roman" w:hAnsi="Calibri"/>
                <w:bCs/>
                <w:color w:val="000000"/>
                <w:lang w:val="mk-MK" w:eastAsia="mk-MK"/>
              </w:rPr>
            </w:pPr>
          </w:p>
        </w:tc>
      </w:tr>
      <w:tr w:rsidR="007338A2" w:rsidRPr="00936CC8" w:rsidTr="007338A2">
        <w:trPr>
          <w:trHeight w:val="105"/>
          <w:jc w:val="center"/>
        </w:trPr>
        <w:tc>
          <w:tcPr>
            <w:tcW w:w="1000" w:type="dxa"/>
            <w:tcBorders>
              <w:top w:val="nil"/>
              <w:left w:val="single" w:sz="24" w:space="0" w:color="auto"/>
              <w:bottom w:val="single" w:sz="24" w:space="0" w:color="auto"/>
              <w:right w:val="single" w:sz="4" w:space="0" w:color="auto"/>
            </w:tcBorders>
            <w:shd w:val="clear" w:color="auto" w:fill="E5B8B7" w:themeFill="accent2" w:themeFillTint="66"/>
            <w:vAlign w:val="center"/>
            <w:hideMark/>
          </w:tcPr>
          <w:p w:rsidR="007338A2" w:rsidRPr="006239AE" w:rsidRDefault="007338A2" w:rsidP="00D401AB">
            <w:pPr>
              <w:spacing w:after="0" w:line="240" w:lineRule="auto"/>
              <w:rPr>
                <w:rFonts w:ascii="Calibri" w:eastAsia="Times New Roman" w:hAnsi="Calibri"/>
                <w:color w:val="000000"/>
                <w:sz w:val="16"/>
                <w:szCs w:val="16"/>
                <w:highlight w:val="yellow"/>
                <w:lang w:val="mk-MK" w:eastAsia="mk-MK"/>
              </w:rPr>
            </w:pPr>
          </w:p>
        </w:tc>
        <w:tc>
          <w:tcPr>
            <w:tcW w:w="886" w:type="dxa"/>
            <w:tcBorders>
              <w:top w:val="nil"/>
              <w:left w:val="nil"/>
              <w:bottom w:val="single" w:sz="24" w:space="0" w:color="auto"/>
              <w:right w:val="single" w:sz="4" w:space="0" w:color="auto"/>
            </w:tcBorders>
            <w:shd w:val="clear" w:color="auto" w:fill="E5B8B7" w:themeFill="accent2" w:themeFillTint="66"/>
            <w:vAlign w:val="center"/>
            <w:hideMark/>
          </w:tcPr>
          <w:p w:rsidR="007338A2" w:rsidRPr="006239AE" w:rsidRDefault="007338A2" w:rsidP="00D401AB">
            <w:pPr>
              <w:spacing w:after="0" w:line="240" w:lineRule="auto"/>
              <w:jc w:val="right"/>
              <w:rPr>
                <w:rFonts w:ascii="Calibri" w:eastAsia="Times New Roman" w:hAnsi="Calibri"/>
                <w:color w:val="000000"/>
                <w:sz w:val="16"/>
                <w:szCs w:val="16"/>
                <w:highlight w:val="yellow"/>
                <w:lang w:val="mk-MK" w:eastAsia="mk-MK"/>
              </w:rPr>
            </w:pPr>
            <w:r w:rsidRPr="008F1710">
              <w:rPr>
                <w:rFonts w:ascii="Calibri" w:eastAsia="Times New Roman" w:hAnsi="Calibri"/>
                <w:color w:val="000000"/>
                <w:sz w:val="16"/>
                <w:szCs w:val="16"/>
                <w:lang w:val="mk-MK" w:eastAsia="mk-MK"/>
              </w:rPr>
              <w:t>464990</w:t>
            </w:r>
          </w:p>
        </w:tc>
        <w:tc>
          <w:tcPr>
            <w:tcW w:w="557" w:type="dxa"/>
            <w:gridSpan w:val="2"/>
            <w:tcBorders>
              <w:top w:val="nil"/>
              <w:left w:val="nil"/>
              <w:bottom w:val="single" w:sz="24" w:space="0" w:color="auto"/>
              <w:right w:val="single" w:sz="4" w:space="0" w:color="auto"/>
            </w:tcBorders>
            <w:shd w:val="clear" w:color="auto" w:fill="E5B8B7" w:themeFill="accent2" w:themeFillTint="66"/>
            <w:vAlign w:val="center"/>
            <w:hideMark/>
          </w:tcPr>
          <w:p w:rsidR="007338A2" w:rsidRPr="008F1710" w:rsidRDefault="007338A2" w:rsidP="00D401AB">
            <w:pPr>
              <w:spacing w:after="0" w:line="240" w:lineRule="auto"/>
              <w:jc w:val="center"/>
              <w:rPr>
                <w:rFonts w:ascii="Calibri" w:eastAsia="Times New Roman" w:hAnsi="Calibri"/>
                <w:b/>
                <w:color w:val="000000"/>
                <w:sz w:val="16"/>
                <w:szCs w:val="16"/>
                <w:lang w:val="mk-MK" w:eastAsia="mk-MK"/>
              </w:rPr>
            </w:pPr>
            <w:r w:rsidRPr="008F1710">
              <w:rPr>
                <w:rFonts w:ascii="Calibri" w:eastAsia="Times New Roman" w:hAnsi="Calibri"/>
                <w:b/>
                <w:color w:val="000000"/>
                <w:sz w:val="16"/>
                <w:szCs w:val="16"/>
                <w:lang w:val="mk-MK" w:eastAsia="mk-MK"/>
              </w:rPr>
              <w:t>43.</w:t>
            </w:r>
          </w:p>
        </w:tc>
        <w:tc>
          <w:tcPr>
            <w:tcW w:w="3097" w:type="dxa"/>
            <w:tcBorders>
              <w:top w:val="nil"/>
              <w:left w:val="nil"/>
              <w:bottom w:val="single" w:sz="24" w:space="0" w:color="auto"/>
              <w:right w:val="single" w:sz="4" w:space="0" w:color="auto"/>
            </w:tcBorders>
            <w:shd w:val="clear" w:color="auto" w:fill="E5B8B7" w:themeFill="accent2" w:themeFillTint="66"/>
            <w:vAlign w:val="center"/>
            <w:hideMark/>
          </w:tcPr>
          <w:p w:rsidR="007338A2" w:rsidRPr="008F1710" w:rsidRDefault="007338A2" w:rsidP="00D401AB">
            <w:pPr>
              <w:spacing w:after="0" w:line="240" w:lineRule="auto"/>
              <w:rPr>
                <w:rFonts w:ascii="Calibri" w:eastAsia="Times New Roman" w:hAnsi="Calibri"/>
                <w:b/>
                <w:color w:val="000000"/>
                <w:sz w:val="16"/>
                <w:szCs w:val="16"/>
                <w:lang w:val="mk-MK" w:eastAsia="mk-MK"/>
              </w:rPr>
            </w:pPr>
            <w:r w:rsidRPr="008F1710">
              <w:rPr>
                <w:rFonts w:ascii="Calibri" w:eastAsia="Times New Roman" w:hAnsi="Calibri"/>
                <w:b/>
                <w:color w:val="000000"/>
                <w:sz w:val="16"/>
                <w:szCs w:val="16"/>
                <w:lang w:val="mk-MK" w:eastAsia="mk-MK"/>
              </w:rPr>
              <w:t>Други трансфери</w:t>
            </w:r>
          </w:p>
        </w:tc>
        <w:tc>
          <w:tcPr>
            <w:tcW w:w="4257" w:type="dxa"/>
            <w:gridSpan w:val="2"/>
            <w:tcBorders>
              <w:top w:val="nil"/>
              <w:left w:val="nil"/>
              <w:bottom w:val="single" w:sz="24" w:space="0" w:color="auto"/>
              <w:right w:val="single" w:sz="24" w:space="0" w:color="auto"/>
            </w:tcBorders>
            <w:shd w:val="clear" w:color="auto" w:fill="E5B8B7" w:themeFill="accent2" w:themeFillTint="66"/>
            <w:vAlign w:val="bottom"/>
            <w:hideMark/>
          </w:tcPr>
          <w:p w:rsidR="007338A2" w:rsidRPr="008F1710" w:rsidRDefault="007338A2" w:rsidP="00D401AB">
            <w:pPr>
              <w:spacing w:after="0" w:line="240" w:lineRule="auto"/>
              <w:ind w:right="-18"/>
              <w:jc w:val="right"/>
              <w:rPr>
                <w:rFonts w:ascii="Calibri" w:eastAsia="Times New Roman" w:hAnsi="Calibri"/>
                <w:bCs/>
                <w:color w:val="000000"/>
                <w:lang w:val="mk-MK" w:eastAsia="mk-MK"/>
              </w:rPr>
            </w:pPr>
            <w:r w:rsidRPr="008F1710">
              <w:rPr>
                <w:rFonts w:ascii="Calibri" w:eastAsia="Times New Roman" w:hAnsi="Calibri"/>
                <w:bCs/>
                <w:color w:val="000000"/>
                <w:lang w:val="mk-MK" w:eastAsia="mk-MK"/>
              </w:rPr>
              <w:t>1.200.000,00</w:t>
            </w:r>
          </w:p>
        </w:tc>
      </w:tr>
    </w:tbl>
    <w:p w:rsidR="007338A2" w:rsidRPr="00102A4E" w:rsidRDefault="007338A2" w:rsidP="00D401AB">
      <w:pPr>
        <w:spacing w:after="0" w:line="240" w:lineRule="auto"/>
        <w:jc w:val="both"/>
        <w:rPr>
          <w:rFonts w:ascii="Tahoma" w:hAnsi="Tahoma" w:cs="Tahoma"/>
          <w:sz w:val="20"/>
          <w:szCs w:val="20"/>
          <w:lang w:val="mk-MK"/>
        </w:rPr>
      </w:pPr>
      <w:r>
        <w:rPr>
          <w:rFonts w:ascii="Tahoma" w:hAnsi="Tahoma" w:cs="Tahoma"/>
          <w:sz w:val="16"/>
          <w:szCs w:val="16"/>
          <w:lang w:val="mk-MK"/>
        </w:rPr>
        <w:t>*</w:t>
      </w:r>
      <w:r w:rsidRPr="00102A4E">
        <w:rPr>
          <w:rFonts w:ascii="Tahoma" w:hAnsi="Tahoma" w:cs="Tahoma"/>
          <w:sz w:val="16"/>
          <w:szCs w:val="16"/>
          <w:lang w:val="mk-MK"/>
        </w:rPr>
        <w:t xml:space="preserve">Насловите на </w:t>
      </w:r>
      <w:r>
        <w:rPr>
          <w:rFonts w:ascii="Tahoma" w:hAnsi="Tahoma" w:cs="Tahoma"/>
          <w:sz w:val="16"/>
          <w:szCs w:val="16"/>
          <w:lang w:val="mk-MK"/>
        </w:rPr>
        <w:t>поединеч</w:t>
      </w:r>
      <w:r w:rsidRPr="00102A4E">
        <w:rPr>
          <w:rFonts w:ascii="Tahoma" w:hAnsi="Tahoma" w:cs="Tahoma"/>
          <w:sz w:val="16"/>
          <w:szCs w:val="16"/>
          <w:lang w:val="mk-MK"/>
        </w:rPr>
        <w:t>н</w:t>
      </w:r>
      <w:r>
        <w:rPr>
          <w:rFonts w:ascii="Tahoma" w:hAnsi="Tahoma" w:cs="Tahoma"/>
          <w:sz w:val="16"/>
          <w:szCs w:val="16"/>
          <w:lang w:val="mk-MK"/>
        </w:rPr>
        <w:t>и</w:t>
      </w:r>
      <w:r w:rsidRPr="00102A4E">
        <w:rPr>
          <w:rFonts w:ascii="Tahoma" w:hAnsi="Tahoma" w:cs="Tahoma"/>
          <w:sz w:val="16"/>
          <w:szCs w:val="16"/>
          <w:lang w:val="mk-MK"/>
        </w:rPr>
        <w:t xml:space="preserve"> деталн</w:t>
      </w:r>
      <w:r>
        <w:rPr>
          <w:rFonts w:ascii="Tahoma" w:hAnsi="Tahoma" w:cs="Tahoma"/>
          <w:sz w:val="16"/>
          <w:szCs w:val="16"/>
          <w:lang w:val="mk-MK"/>
        </w:rPr>
        <w:t>и</w:t>
      </w:r>
      <w:r w:rsidRPr="00102A4E">
        <w:rPr>
          <w:rFonts w:ascii="Tahoma" w:hAnsi="Tahoma" w:cs="Tahoma"/>
          <w:sz w:val="16"/>
          <w:szCs w:val="16"/>
          <w:lang w:val="mk-MK"/>
        </w:rPr>
        <w:t xml:space="preserve"> урбанистички план</w:t>
      </w:r>
      <w:r>
        <w:rPr>
          <w:rFonts w:ascii="Tahoma" w:hAnsi="Tahoma" w:cs="Tahoma"/>
          <w:sz w:val="16"/>
          <w:szCs w:val="16"/>
          <w:lang w:val="mk-MK"/>
        </w:rPr>
        <w:t>ови,</w:t>
      </w:r>
      <w:r w:rsidRPr="00102A4E">
        <w:rPr>
          <w:rFonts w:ascii="Tahoma" w:hAnsi="Tahoma" w:cs="Tahoma"/>
          <w:sz w:val="16"/>
          <w:szCs w:val="16"/>
          <w:lang w:val="mk-MK"/>
        </w:rPr>
        <w:t xml:space="preserve"> по потреба</w:t>
      </w:r>
      <w:r>
        <w:rPr>
          <w:rFonts w:ascii="Tahoma" w:hAnsi="Tahoma" w:cs="Tahoma"/>
          <w:sz w:val="16"/>
          <w:szCs w:val="16"/>
          <w:lang w:val="mk-MK"/>
        </w:rPr>
        <w:t>,</w:t>
      </w:r>
      <w:r w:rsidRPr="00102A4E">
        <w:rPr>
          <w:rFonts w:ascii="Tahoma" w:hAnsi="Tahoma" w:cs="Tahoma"/>
          <w:sz w:val="16"/>
          <w:szCs w:val="16"/>
          <w:lang w:val="mk-MK"/>
        </w:rPr>
        <w:t xml:space="preserve"> ќе бидат описно дополнети во текот на постапките, </w:t>
      </w:r>
      <w:r>
        <w:rPr>
          <w:rFonts w:ascii="Tahoma" w:hAnsi="Tahoma" w:cs="Tahoma"/>
          <w:sz w:val="16"/>
          <w:szCs w:val="16"/>
          <w:lang w:val="mk-MK"/>
        </w:rPr>
        <w:t>за</w:t>
      </w:r>
      <w:r w:rsidRPr="00102A4E">
        <w:rPr>
          <w:rFonts w:ascii="Tahoma" w:hAnsi="Tahoma" w:cs="Tahoma"/>
          <w:sz w:val="16"/>
          <w:szCs w:val="16"/>
          <w:lang w:val="mk-MK"/>
        </w:rPr>
        <w:t>ради полесн</w:t>
      </w:r>
      <w:r>
        <w:rPr>
          <w:rFonts w:ascii="Tahoma" w:hAnsi="Tahoma" w:cs="Tahoma"/>
          <w:sz w:val="16"/>
          <w:szCs w:val="16"/>
          <w:lang w:val="mk-MK"/>
        </w:rPr>
        <w:t>а прегледност на опфатот</w:t>
      </w:r>
      <w:r w:rsidRPr="00102A4E">
        <w:rPr>
          <w:rFonts w:ascii="Tahoma" w:hAnsi="Tahoma" w:cs="Tahoma"/>
          <w:sz w:val="16"/>
          <w:szCs w:val="16"/>
          <w:lang w:val="mk-MK"/>
        </w:rPr>
        <w:t>, а во согласност со ГУП на Град Скопје, плански период 2012-2022.</w:t>
      </w:r>
      <w:r w:rsidRPr="00102A4E">
        <w:rPr>
          <w:lang w:val="mk-MK"/>
        </w:rPr>
        <w:t xml:space="preserve"> </w:t>
      </w:r>
    </w:p>
    <w:p w:rsidR="007338A2" w:rsidRPr="00580BCE" w:rsidRDefault="007338A2" w:rsidP="00D401AB">
      <w:pPr>
        <w:spacing w:after="0" w:line="240" w:lineRule="auto"/>
        <w:rPr>
          <w:rFonts w:ascii="Tahoma" w:hAnsi="Tahoma" w:cs="Tahoma"/>
          <w:sz w:val="16"/>
          <w:szCs w:val="16"/>
          <w:lang w:val="mk-MK"/>
        </w:rPr>
      </w:pPr>
    </w:p>
    <w:p w:rsidR="007338A2" w:rsidRPr="007338A2" w:rsidRDefault="007338A2" w:rsidP="00D401AB">
      <w:pPr>
        <w:spacing w:after="0" w:line="240" w:lineRule="auto"/>
        <w:rPr>
          <w:rFonts w:ascii="Tahoma" w:hAnsi="Tahoma" w:cs="Tahoma"/>
          <w:sz w:val="16"/>
          <w:szCs w:val="16"/>
          <w:lang w:val="mk-MK"/>
        </w:rPr>
      </w:pPr>
    </w:p>
    <w:p w:rsidR="00DE646A" w:rsidRDefault="00DE646A" w:rsidP="00D401AB">
      <w:pPr>
        <w:spacing w:after="0" w:line="240" w:lineRule="auto"/>
        <w:jc w:val="both"/>
        <w:rPr>
          <w:rFonts w:ascii="Tahoma" w:hAnsi="Tahoma" w:cs="Tahoma"/>
          <w:lang w:val="mk-MK"/>
        </w:rPr>
      </w:pPr>
    </w:p>
    <w:p w:rsidR="00DE646A" w:rsidRDefault="00DE646A" w:rsidP="00D401AB">
      <w:pPr>
        <w:spacing w:after="0" w:line="240" w:lineRule="auto"/>
        <w:jc w:val="both"/>
        <w:rPr>
          <w:rFonts w:ascii="Tahoma" w:hAnsi="Tahoma" w:cs="Tahoma"/>
          <w:lang w:val="mk-MK"/>
        </w:rPr>
      </w:pPr>
    </w:p>
    <w:p w:rsidR="00DE646A" w:rsidRDefault="00DE646A" w:rsidP="00D401AB">
      <w:pPr>
        <w:spacing w:after="0" w:line="240" w:lineRule="auto"/>
        <w:jc w:val="both"/>
        <w:rPr>
          <w:rFonts w:ascii="Tahoma" w:hAnsi="Tahoma" w:cs="Tahoma"/>
          <w:lang w:val="mk-MK"/>
        </w:rPr>
      </w:pPr>
    </w:p>
    <w:p w:rsidR="00DE646A" w:rsidRDefault="00DE646A" w:rsidP="00DE646A">
      <w:pPr>
        <w:spacing w:after="0" w:line="240" w:lineRule="auto"/>
        <w:jc w:val="both"/>
        <w:rPr>
          <w:rFonts w:ascii="Tahoma" w:hAnsi="Tahoma" w:cs="Tahoma"/>
          <w:sz w:val="16"/>
          <w:szCs w:val="16"/>
          <w:u w:val="single"/>
          <w:lang w:val="mk-MK"/>
        </w:rPr>
      </w:pPr>
    </w:p>
    <w:p w:rsidR="00DE646A" w:rsidRDefault="00DE646A" w:rsidP="00D401AB">
      <w:pPr>
        <w:spacing w:after="0" w:line="240" w:lineRule="auto"/>
        <w:jc w:val="both"/>
        <w:rPr>
          <w:rFonts w:ascii="Tahoma" w:hAnsi="Tahoma" w:cs="Tahoma"/>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11</w:t>
      </w:r>
    </w:p>
    <w:p w:rsidR="00DE646A" w:rsidRDefault="00DE646A" w:rsidP="00D401AB">
      <w:pPr>
        <w:spacing w:after="0" w:line="240" w:lineRule="auto"/>
        <w:jc w:val="both"/>
        <w:rPr>
          <w:rFonts w:ascii="Tahoma" w:hAnsi="Tahoma" w:cs="Tahoma"/>
          <w:lang w:val="mk-MK"/>
        </w:rPr>
      </w:pPr>
    </w:p>
    <w:p w:rsidR="007338A2" w:rsidRPr="00175D86" w:rsidRDefault="007338A2" w:rsidP="00D401AB">
      <w:pPr>
        <w:spacing w:after="0" w:line="240" w:lineRule="auto"/>
        <w:jc w:val="both"/>
        <w:rPr>
          <w:rFonts w:ascii="Tahoma" w:hAnsi="Tahoma" w:cs="Tahoma"/>
          <w:lang w:val="mk-MK"/>
        </w:rPr>
      </w:pPr>
      <w:r w:rsidRPr="00C0163B">
        <w:rPr>
          <w:rFonts w:ascii="Tahoma" w:hAnsi="Tahoma" w:cs="Tahoma"/>
          <w:lang w:val="mk-MK"/>
        </w:rPr>
        <w:t>Потпрограмата Ф1 ги опфаќа п</w:t>
      </w:r>
      <w:r>
        <w:rPr>
          <w:rFonts w:ascii="Tahoma" w:hAnsi="Tahoma" w:cs="Tahoma"/>
          <w:lang w:val="mk-MK"/>
        </w:rPr>
        <w:t>рограмските активности планирани во</w:t>
      </w:r>
      <w:r w:rsidRPr="00C0163B">
        <w:rPr>
          <w:rFonts w:ascii="Tahoma" w:hAnsi="Tahoma" w:cs="Tahoma"/>
          <w:lang w:val="mk-MK"/>
        </w:rPr>
        <w:t>:</w:t>
      </w:r>
      <w:r>
        <w:rPr>
          <w:rFonts w:ascii="Tahoma" w:hAnsi="Tahoma" w:cs="Tahoma"/>
          <w:lang w:val="mk-MK"/>
        </w:rPr>
        <w:t xml:space="preserve"> </w:t>
      </w:r>
    </w:p>
    <w:p w:rsidR="007338A2" w:rsidRDefault="007338A2" w:rsidP="00D401AB">
      <w:pPr>
        <w:spacing w:after="0" w:line="240" w:lineRule="auto"/>
        <w:jc w:val="both"/>
        <w:rPr>
          <w:rFonts w:ascii="Tahoma" w:hAnsi="Tahoma" w:cs="Tahoma"/>
          <w:lang w:val="mk-MK"/>
        </w:rPr>
      </w:pPr>
      <w:r>
        <w:rPr>
          <w:rFonts w:ascii="Tahoma" w:eastAsia="Times New Roman" w:hAnsi="Tahoma" w:cs="Tahoma"/>
          <w:bCs/>
          <w:iCs/>
          <w:color w:val="000000"/>
          <w:lang w:val="mk-MK" w:eastAsia="mk-MK"/>
        </w:rPr>
        <w:t xml:space="preserve">        </w:t>
      </w:r>
      <w:r w:rsidRPr="00490277">
        <w:rPr>
          <w:rFonts w:ascii="Tahoma" w:eastAsia="Times New Roman" w:hAnsi="Tahoma" w:cs="Tahoma"/>
          <w:b/>
          <w:bCs/>
          <w:iCs/>
          <w:color w:val="000000"/>
          <w:lang w:val="mk-MK" w:eastAsia="mk-MK"/>
        </w:rPr>
        <w:t>Детални урбанистички п</w:t>
      </w:r>
      <w:r w:rsidRPr="005938F7">
        <w:rPr>
          <w:rFonts w:ascii="Tahoma" w:eastAsia="Times New Roman" w:hAnsi="Tahoma" w:cs="Tahoma"/>
          <w:b/>
          <w:bCs/>
          <w:iCs/>
          <w:color w:val="000000"/>
          <w:lang w:val="mk-MK" w:eastAsia="mk-MK"/>
        </w:rPr>
        <w:t>ланови што се пренесени од Програмата за 20</w:t>
      </w:r>
      <w:r>
        <w:rPr>
          <w:rFonts w:ascii="Tahoma" w:eastAsia="Times New Roman" w:hAnsi="Tahoma" w:cs="Tahoma"/>
          <w:b/>
          <w:bCs/>
          <w:iCs/>
          <w:color w:val="000000"/>
          <w:lang w:val="mk-MK" w:eastAsia="mk-MK"/>
        </w:rPr>
        <w:t>20</w:t>
      </w:r>
      <w:r w:rsidRPr="005938F7">
        <w:rPr>
          <w:rFonts w:ascii="Tahoma" w:eastAsia="Times New Roman" w:hAnsi="Tahoma" w:cs="Tahoma"/>
          <w:b/>
          <w:bCs/>
          <w:iCs/>
          <w:color w:val="000000"/>
          <w:lang w:val="mk-MK" w:eastAsia="mk-MK"/>
        </w:rPr>
        <w:t xml:space="preserve"> година</w:t>
      </w:r>
      <w:r>
        <w:rPr>
          <w:rFonts w:ascii="Tahoma" w:eastAsia="Times New Roman" w:hAnsi="Tahoma" w:cs="Tahoma"/>
          <w:b/>
          <w:bCs/>
          <w:iCs/>
          <w:color w:val="000000"/>
          <w:lang w:val="mk-MK" w:eastAsia="mk-MK"/>
        </w:rPr>
        <w:t xml:space="preserve"> </w:t>
      </w:r>
      <w:r>
        <w:rPr>
          <w:rFonts w:ascii="Tahoma" w:hAnsi="Tahoma" w:cs="Tahoma"/>
          <w:lang w:val="mk-MK"/>
        </w:rPr>
        <w:t>с</w:t>
      </w:r>
      <w:r w:rsidRPr="00C0163B">
        <w:rPr>
          <w:rFonts w:ascii="Tahoma" w:hAnsi="Tahoma" w:cs="Tahoma"/>
          <w:lang w:val="mk-MK"/>
        </w:rPr>
        <w:t xml:space="preserve">е прикажани </w:t>
      </w:r>
      <w:r>
        <w:rPr>
          <w:rFonts w:ascii="Tahoma" w:hAnsi="Tahoma" w:cs="Tahoma"/>
          <w:lang w:val="mk-MK"/>
        </w:rPr>
        <w:t>16 (шестнаесет)</w:t>
      </w:r>
      <w:r w:rsidRPr="00DC1E3B">
        <w:rPr>
          <w:rFonts w:ascii="Tahoma" w:hAnsi="Tahoma" w:cs="Tahoma"/>
          <w:lang w:val="mk-MK"/>
        </w:rPr>
        <w:t xml:space="preserve"> </w:t>
      </w:r>
      <w:r w:rsidRPr="00C0163B">
        <w:rPr>
          <w:rFonts w:ascii="Tahoma" w:hAnsi="Tahoma" w:cs="Tahoma"/>
          <w:lang w:val="mk-MK"/>
        </w:rPr>
        <w:t>постапк</w:t>
      </w:r>
      <w:r>
        <w:rPr>
          <w:rFonts w:ascii="Tahoma" w:hAnsi="Tahoma" w:cs="Tahoma"/>
          <w:lang w:val="mk-MK"/>
        </w:rPr>
        <w:t>и</w:t>
      </w:r>
      <w:r w:rsidRPr="00C0163B">
        <w:rPr>
          <w:rFonts w:ascii="Tahoma" w:hAnsi="Tahoma" w:cs="Tahoma"/>
          <w:lang w:val="mk-MK"/>
        </w:rPr>
        <w:t xml:space="preserve"> </w:t>
      </w:r>
      <w:r>
        <w:rPr>
          <w:rFonts w:ascii="Tahoma" w:hAnsi="Tahoma" w:cs="Tahoma"/>
          <w:lang w:val="mk-MK"/>
        </w:rPr>
        <w:t>врз основа на договорните обврски презентирани во „Образложение“.</w:t>
      </w:r>
    </w:p>
    <w:p w:rsidR="00D401AB" w:rsidRPr="00DE646A" w:rsidRDefault="00D401AB" w:rsidP="00D401AB">
      <w:pPr>
        <w:spacing w:after="0" w:line="240" w:lineRule="auto"/>
        <w:jc w:val="both"/>
        <w:rPr>
          <w:rFonts w:ascii="Tahoma" w:hAnsi="Tahoma" w:cs="Tahoma"/>
          <w:sz w:val="18"/>
          <w:szCs w:val="18"/>
          <w:lang w:val="mk-MK"/>
        </w:rPr>
      </w:pPr>
    </w:p>
    <w:p w:rsidR="007338A2" w:rsidRDefault="007338A2" w:rsidP="00D401AB">
      <w:pPr>
        <w:spacing w:after="0" w:line="240" w:lineRule="auto"/>
        <w:jc w:val="both"/>
        <w:rPr>
          <w:rFonts w:ascii="Tahoma" w:eastAsia="Times New Roman" w:hAnsi="Tahoma" w:cs="Tahoma"/>
          <w:bCs/>
          <w:iCs/>
          <w:color w:val="000000"/>
          <w:lang w:val="mk-MK" w:eastAsia="mk-MK"/>
        </w:rPr>
      </w:pPr>
      <w:r>
        <w:rPr>
          <w:rFonts w:ascii="Tahoma" w:eastAsia="Times New Roman" w:hAnsi="Tahoma" w:cs="Tahoma"/>
          <w:b/>
          <w:bCs/>
          <w:iCs/>
          <w:color w:val="000000"/>
          <w:lang w:val="mk-MK" w:eastAsia="mk-MK"/>
        </w:rPr>
        <w:t xml:space="preserve">         Д</w:t>
      </w:r>
      <w:r w:rsidRPr="00490277">
        <w:rPr>
          <w:rFonts w:ascii="Tahoma" w:eastAsia="Times New Roman" w:hAnsi="Tahoma" w:cs="Tahoma"/>
          <w:b/>
          <w:bCs/>
          <w:iCs/>
          <w:color w:val="000000"/>
          <w:lang w:val="mk-MK" w:eastAsia="mk-MK"/>
        </w:rPr>
        <w:t>етални урбанистички п</w:t>
      </w:r>
      <w:r w:rsidRPr="005938F7">
        <w:rPr>
          <w:rFonts w:ascii="Tahoma" w:eastAsia="Times New Roman" w:hAnsi="Tahoma" w:cs="Tahoma"/>
          <w:b/>
          <w:bCs/>
          <w:iCs/>
          <w:color w:val="000000"/>
          <w:lang w:val="mk-MK" w:eastAsia="mk-MK"/>
        </w:rPr>
        <w:t>ланов</w:t>
      </w:r>
      <w:r>
        <w:rPr>
          <w:rFonts w:ascii="Tahoma" w:eastAsia="Times New Roman" w:hAnsi="Tahoma" w:cs="Tahoma"/>
          <w:b/>
          <w:bCs/>
          <w:iCs/>
          <w:color w:val="000000"/>
          <w:lang w:val="mk-MK" w:eastAsia="mk-MK"/>
        </w:rPr>
        <w:t xml:space="preserve">и </w:t>
      </w:r>
      <w:r>
        <w:rPr>
          <w:rFonts w:ascii="Tahoma" w:hAnsi="Tahoma" w:cs="Tahoma"/>
          <w:lang w:val="mk-MK"/>
        </w:rPr>
        <w:t>за кои нема започнати постапки за изработување и донесување и/или изменување и дополнување.</w:t>
      </w:r>
    </w:p>
    <w:p w:rsidR="007338A2" w:rsidRDefault="007338A2" w:rsidP="00D401AB">
      <w:pPr>
        <w:spacing w:after="0" w:line="240" w:lineRule="auto"/>
        <w:jc w:val="both"/>
        <w:rPr>
          <w:rFonts w:ascii="Tahoma" w:hAnsi="Tahoma" w:cs="Tahoma"/>
          <w:lang w:val="mk-MK"/>
        </w:rPr>
      </w:pPr>
      <w:r>
        <w:rPr>
          <w:rFonts w:ascii="Tahoma" w:eastAsia="Times New Roman" w:hAnsi="Tahoma" w:cs="Tahoma"/>
          <w:bCs/>
          <w:iCs/>
          <w:color w:val="000000"/>
          <w:lang w:val="mk-MK" w:eastAsia="mk-MK"/>
        </w:rPr>
        <w:t xml:space="preserve">        </w:t>
      </w:r>
      <w:r>
        <w:rPr>
          <w:rFonts w:ascii="Tahoma" w:eastAsia="Times New Roman" w:hAnsi="Tahoma" w:cs="Tahoma"/>
          <w:b/>
          <w:bCs/>
          <w:iCs/>
          <w:color w:val="000000"/>
          <w:lang w:val="mk-MK" w:eastAsia="mk-MK"/>
        </w:rPr>
        <w:t>Други</w:t>
      </w:r>
      <w:r w:rsidRPr="005938F7">
        <w:rPr>
          <w:rFonts w:ascii="Tahoma" w:eastAsia="Times New Roman" w:hAnsi="Tahoma" w:cs="Tahoma"/>
          <w:b/>
          <w:bCs/>
          <w:iCs/>
          <w:color w:val="000000"/>
          <w:lang w:val="mk-MK" w:eastAsia="mk-MK"/>
        </w:rPr>
        <w:t xml:space="preserve"> расходи во функција на донесување на ДУП и годишни програми од надлежност на Секторот</w:t>
      </w:r>
      <w:r w:rsidRPr="00C0163B">
        <w:rPr>
          <w:rFonts w:ascii="Tahoma" w:hAnsi="Tahoma" w:cs="Tahoma"/>
          <w:lang w:val="mk-MK"/>
        </w:rPr>
        <w:t xml:space="preserve"> се наброени</w:t>
      </w:r>
      <w:r>
        <w:rPr>
          <w:rFonts w:ascii="Tahoma" w:hAnsi="Tahoma" w:cs="Tahoma"/>
          <w:lang w:val="mk-MK"/>
        </w:rPr>
        <w:t>:</w:t>
      </w:r>
    </w:p>
    <w:p w:rsidR="007338A2" w:rsidRPr="002D50FB" w:rsidRDefault="007338A2" w:rsidP="004B01F9">
      <w:pPr>
        <w:pStyle w:val="ListParagraph"/>
        <w:numPr>
          <w:ilvl w:val="0"/>
          <w:numId w:val="82"/>
        </w:numPr>
        <w:contextualSpacing w:val="0"/>
        <w:jc w:val="both"/>
        <w:rPr>
          <w:rFonts w:ascii="Tahoma" w:hAnsi="Tahoma" w:cs="Tahoma"/>
          <w:sz w:val="22"/>
          <w:szCs w:val="22"/>
          <w:lang w:val="mk-MK"/>
        </w:rPr>
      </w:pPr>
      <w:r w:rsidRPr="002D50FB">
        <w:rPr>
          <w:rFonts w:ascii="Tahoma" w:hAnsi="Tahoma" w:cs="Tahoma"/>
          <w:sz w:val="22"/>
          <w:szCs w:val="22"/>
          <w:u w:val="single"/>
          <w:lang w:val="mk-MK"/>
        </w:rPr>
        <w:t>заштитно-конзерваторските основи</w:t>
      </w:r>
      <w:r w:rsidRPr="002D50FB">
        <w:rPr>
          <w:rFonts w:ascii="Tahoma" w:hAnsi="Tahoma" w:cs="Tahoma"/>
          <w:sz w:val="22"/>
          <w:szCs w:val="22"/>
          <w:lang w:val="mk-MK"/>
        </w:rPr>
        <w:t xml:space="preserve">, </w:t>
      </w:r>
    </w:p>
    <w:p w:rsidR="007338A2" w:rsidRPr="001F5434" w:rsidRDefault="007338A2" w:rsidP="004B01F9">
      <w:pPr>
        <w:pStyle w:val="ListParagraph"/>
        <w:numPr>
          <w:ilvl w:val="0"/>
          <w:numId w:val="82"/>
        </w:numPr>
        <w:contextualSpacing w:val="0"/>
        <w:jc w:val="both"/>
        <w:rPr>
          <w:rFonts w:ascii="Tahoma" w:hAnsi="Tahoma" w:cs="Tahoma"/>
          <w:sz w:val="22"/>
          <w:szCs w:val="22"/>
          <w:lang w:val="mk-MK"/>
        </w:rPr>
      </w:pPr>
      <w:r w:rsidRPr="001F5434">
        <w:rPr>
          <w:rFonts w:ascii="Tahoma" w:hAnsi="Tahoma" w:cs="Tahoma"/>
          <w:sz w:val="22"/>
          <w:szCs w:val="22"/>
          <w:u w:val="single"/>
          <w:lang w:val="mk-MK"/>
        </w:rPr>
        <w:t xml:space="preserve">изработување на програма за </w:t>
      </w:r>
      <w:r>
        <w:rPr>
          <w:rFonts w:ascii="Tahoma" w:hAnsi="Tahoma" w:cs="Tahoma"/>
          <w:sz w:val="22"/>
          <w:szCs w:val="22"/>
          <w:u w:val="single"/>
          <w:lang w:val="mk-MK"/>
        </w:rPr>
        <w:t xml:space="preserve">поставување </w:t>
      </w:r>
      <w:r w:rsidRPr="001F5434">
        <w:rPr>
          <w:rFonts w:ascii="Tahoma" w:hAnsi="Tahoma" w:cs="Tahoma"/>
          <w:sz w:val="22"/>
          <w:szCs w:val="22"/>
          <w:u w:val="single"/>
          <w:lang w:val="mk-MK"/>
        </w:rPr>
        <w:t>урбана опрема</w:t>
      </w:r>
      <w:r w:rsidRPr="001F5434">
        <w:rPr>
          <w:rFonts w:ascii="Tahoma" w:hAnsi="Tahoma" w:cs="Tahoma"/>
          <w:sz w:val="22"/>
          <w:szCs w:val="22"/>
          <w:lang w:val="mk-MK"/>
        </w:rPr>
        <w:t xml:space="preserve"> и </w:t>
      </w:r>
    </w:p>
    <w:p w:rsidR="007338A2" w:rsidRDefault="007338A2" w:rsidP="004B01F9">
      <w:pPr>
        <w:pStyle w:val="ListParagraph"/>
        <w:numPr>
          <w:ilvl w:val="0"/>
          <w:numId w:val="82"/>
        </w:numPr>
        <w:contextualSpacing w:val="0"/>
        <w:jc w:val="both"/>
        <w:rPr>
          <w:rFonts w:ascii="Tahoma" w:hAnsi="Tahoma" w:cs="Tahoma"/>
          <w:sz w:val="22"/>
          <w:szCs w:val="22"/>
          <w:lang w:val="mk-MK"/>
        </w:rPr>
      </w:pPr>
      <w:r w:rsidRPr="002D50FB">
        <w:rPr>
          <w:rFonts w:ascii="Tahoma" w:hAnsi="Tahoma" w:cs="Tahoma"/>
          <w:sz w:val="22"/>
          <w:szCs w:val="22"/>
          <w:u w:val="single"/>
          <w:lang w:val="mk-MK"/>
        </w:rPr>
        <w:t>консултантските услуги</w:t>
      </w:r>
      <w:r w:rsidRPr="002D50FB">
        <w:rPr>
          <w:rFonts w:ascii="Tahoma" w:hAnsi="Tahoma" w:cs="Tahoma"/>
          <w:sz w:val="22"/>
          <w:szCs w:val="22"/>
          <w:lang w:val="mk-MK"/>
        </w:rPr>
        <w:t xml:space="preserve"> за </w:t>
      </w:r>
      <w:r>
        <w:rPr>
          <w:rFonts w:ascii="Tahoma" w:hAnsi="Tahoma" w:cs="Tahoma"/>
          <w:sz w:val="22"/>
          <w:szCs w:val="22"/>
          <w:lang w:val="mk-MK"/>
        </w:rPr>
        <w:t xml:space="preserve">сите </w:t>
      </w:r>
      <w:r w:rsidRPr="002D50FB">
        <w:rPr>
          <w:rFonts w:ascii="Tahoma" w:hAnsi="Tahoma" w:cs="Tahoma"/>
          <w:sz w:val="22"/>
          <w:szCs w:val="22"/>
          <w:lang w:val="mk-MK"/>
        </w:rPr>
        <w:t>членови на комисијата</w:t>
      </w:r>
      <w:r>
        <w:rPr>
          <w:rFonts w:ascii="Tahoma" w:hAnsi="Tahoma" w:cs="Tahoma"/>
          <w:sz w:val="22"/>
          <w:szCs w:val="22"/>
          <w:lang w:val="mk-MK"/>
        </w:rPr>
        <w:t xml:space="preserve"> за урбанизам</w:t>
      </w:r>
      <w:r w:rsidRPr="002D50FB">
        <w:rPr>
          <w:rFonts w:ascii="Tahoma" w:hAnsi="Tahoma" w:cs="Tahoma"/>
          <w:sz w:val="22"/>
          <w:szCs w:val="22"/>
          <w:lang w:val="mk-MK"/>
        </w:rPr>
        <w:t xml:space="preserve"> формирана од градоначалникот со вредност и обем </w:t>
      </w:r>
      <w:r>
        <w:rPr>
          <w:rFonts w:ascii="Tahoma" w:hAnsi="Tahoma" w:cs="Tahoma"/>
          <w:sz w:val="22"/>
          <w:szCs w:val="22"/>
          <w:lang w:val="mk-MK"/>
        </w:rPr>
        <w:t>презентирани во „Образложение“.</w:t>
      </w:r>
      <w:r w:rsidRPr="007D0CBE">
        <w:rPr>
          <w:rFonts w:ascii="Tahoma" w:hAnsi="Tahoma" w:cs="Tahoma"/>
          <w:sz w:val="22"/>
          <w:szCs w:val="22"/>
          <w:lang w:val="mk-MK"/>
        </w:rPr>
        <w:t xml:space="preserve">      </w:t>
      </w:r>
    </w:p>
    <w:p w:rsidR="007338A2" w:rsidRPr="00DE646A" w:rsidRDefault="007338A2" w:rsidP="00D401AB">
      <w:pPr>
        <w:pStyle w:val="ListParagraph"/>
        <w:contextualSpacing w:val="0"/>
        <w:jc w:val="both"/>
        <w:rPr>
          <w:rFonts w:ascii="Tahoma" w:hAnsi="Tahoma" w:cs="Tahoma"/>
          <w:sz w:val="18"/>
          <w:szCs w:val="18"/>
          <w:lang w:val="mk-MK"/>
        </w:rPr>
      </w:pPr>
      <w:r w:rsidRPr="007338A2">
        <w:rPr>
          <w:rFonts w:ascii="Tahoma" w:hAnsi="Tahoma" w:cs="Tahoma"/>
          <w:sz w:val="22"/>
          <w:szCs w:val="22"/>
          <w:lang w:val="mk-MK"/>
        </w:rPr>
        <w:t xml:space="preserve"> </w:t>
      </w:r>
    </w:p>
    <w:p w:rsidR="007338A2" w:rsidRDefault="007338A2" w:rsidP="00D401AB">
      <w:pPr>
        <w:spacing w:after="0" w:line="240" w:lineRule="auto"/>
        <w:jc w:val="both"/>
        <w:rPr>
          <w:rFonts w:ascii="Tahoma" w:hAnsi="Tahoma" w:cs="Tahoma"/>
          <w:lang w:val="mk-MK"/>
        </w:rPr>
      </w:pPr>
      <w:r>
        <w:rPr>
          <w:rFonts w:ascii="Tahoma" w:hAnsi="Tahoma" w:cs="Tahoma"/>
          <w:lang w:val="mk-MK"/>
        </w:rPr>
        <w:t xml:space="preserve">        </w:t>
      </w:r>
      <w:r w:rsidRPr="005938F7">
        <w:rPr>
          <w:rFonts w:ascii="Tahoma" w:eastAsia="Times New Roman" w:hAnsi="Tahoma" w:cs="Tahoma"/>
          <w:b/>
          <w:bCs/>
          <w:iCs/>
          <w:color w:val="000000"/>
          <w:lang w:val="mk-MK" w:eastAsia="mk-MK"/>
        </w:rPr>
        <w:t>Други тековни расходи</w:t>
      </w:r>
      <w:r w:rsidRPr="00C0163B">
        <w:rPr>
          <w:rFonts w:ascii="Tahoma" w:hAnsi="Tahoma" w:cs="Tahoma"/>
          <w:lang w:val="mk-MK"/>
        </w:rPr>
        <w:t xml:space="preserve"> </w:t>
      </w:r>
      <w:r>
        <w:rPr>
          <w:rFonts w:ascii="Tahoma" w:hAnsi="Tahoma" w:cs="Tahoma"/>
          <w:lang w:val="mk-MK"/>
        </w:rPr>
        <w:t xml:space="preserve">содржат податоци и информации за: </w:t>
      </w:r>
    </w:p>
    <w:p w:rsidR="007338A2" w:rsidRPr="008F3296" w:rsidRDefault="007338A2" w:rsidP="004B01F9">
      <w:pPr>
        <w:pStyle w:val="ListParagraph"/>
        <w:numPr>
          <w:ilvl w:val="0"/>
          <w:numId w:val="78"/>
        </w:numPr>
        <w:tabs>
          <w:tab w:val="left" w:pos="720"/>
        </w:tabs>
        <w:ind w:left="720" w:hanging="270"/>
        <w:contextualSpacing w:val="0"/>
        <w:jc w:val="both"/>
        <w:rPr>
          <w:rFonts w:ascii="Tahoma" w:hAnsi="Tahoma" w:cs="Tahoma"/>
          <w:sz w:val="22"/>
          <w:szCs w:val="22"/>
          <w:u w:val="single"/>
          <w:lang w:val="mk-MK"/>
        </w:rPr>
      </w:pPr>
      <w:r>
        <w:rPr>
          <w:rFonts w:ascii="Tahoma" w:hAnsi="Tahoma" w:cs="Tahoma"/>
          <w:sz w:val="22"/>
          <w:szCs w:val="22"/>
          <w:u w:val="single"/>
          <w:lang w:val="mk-MK"/>
        </w:rPr>
        <w:t xml:space="preserve">членарини во домашни организации, односно </w:t>
      </w:r>
      <w:r w:rsidRPr="008F3296">
        <w:rPr>
          <w:rFonts w:ascii="Tahoma" w:hAnsi="Tahoma" w:cs="Tahoma"/>
          <w:sz w:val="22"/>
          <w:szCs w:val="22"/>
          <w:u w:val="single"/>
          <w:lang w:val="mk-MK"/>
        </w:rPr>
        <w:t>овластувањ</w:t>
      </w:r>
      <w:r>
        <w:rPr>
          <w:rFonts w:ascii="Tahoma" w:hAnsi="Tahoma" w:cs="Tahoma"/>
          <w:sz w:val="22"/>
          <w:szCs w:val="22"/>
          <w:u w:val="single"/>
          <w:lang w:val="mk-MK"/>
        </w:rPr>
        <w:t>а</w:t>
      </w:r>
      <w:r w:rsidRPr="008F3296">
        <w:rPr>
          <w:rFonts w:ascii="Tahoma" w:hAnsi="Tahoma" w:cs="Tahoma"/>
          <w:sz w:val="22"/>
          <w:szCs w:val="22"/>
          <w:u w:val="single"/>
          <w:lang w:val="mk-MK"/>
        </w:rPr>
        <w:t xml:space="preserve"> </w:t>
      </w:r>
      <w:r>
        <w:rPr>
          <w:rFonts w:ascii="Tahoma" w:hAnsi="Tahoma" w:cs="Tahoma"/>
          <w:sz w:val="22"/>
          <w:szCs w:val="22"/>
          <w:lang w:val="mk-MK"/>
        </w:rPr>
        <w:t xml:space="preserve">и </w:t>
      </w:r>
    </w:p>
    <w:p w:rsidR="007338A2" w:rsidRDefault="007338A2" w:rsidP="004B01F9">
      <w:pPr>
        <w:pStyle w:val="ListParagraph"/>
        <w:numPr>
          <w:ilvl w:val="0"/>
          <w:numId w:val="78"/>
        </w:numPr>
        <w:tabs>
          <w:tab w:val="left" w:pos="720"/>
        </w:tabs>
        <w:ind w:left="720" w:hanging="270"/>
        <w:contextualSpacing w:val="0"/>
        <w:jc w:val="both"/>
        <w:rPr>
          <w:rFonts w:ascii="Tahoma" w:hAnsi="Tahoma" w:cs="Tahoma"/>
          <w:sz w:val="22"/>
          <w:szCs w:val="22"/>
          <w:lang w:val="mk-MK"/>
        </w:rPr>
      </w:pPr>
      <w:r w:rsidRPr="00384A68">
        <w:rPr>
          <w:rFonts w:ascii="Tahoma" w:hAnsi="Tahoma" w:cs="Tahoma"/>
          <w:sz w:val="22"/>
          <w:szCs w:val="22"/>
          <w:u w:val="single"/>
          <w:lang w:val="mk-MK"/>
        </w:rPr>
        <w:t>објавување на соопштенија за јавни анкети и презентации</w:t>
      </w:r>
      <w:r w:rsidRPr="00384A68">
        <w:rPr>
          <w:rFonts w:ascii="Tahoma" w:hAnsi="Tahoma" w:cs="Tahoma"/>
          <w:sz w:val="22"/>
          <w:szCs w:val="22"/>
          <w:lang w:val="mk-MK"/>
        </w:rPr>
        <w:t xml:space="preserve"> </w:t>
      </w:r>
    </w:p>
    <w:p w:rsidR="007338A2" w:rsidRPr="00DE646A" w:rsidRDefault="007338A2" w:rsidP="00D401AB">
      <w:pPr>
        <w:pStyle w:val="ListParagraph"/>
        <w:tabs>
          <w:tab w:val="left" w:pos="720"/>
        </w:tabs>
        <w:contextualSpacing w:val="0"/>
        <w:jc w:val="both"/>
        <w:rPr>
          <w:rFonts w:ascii="Tahoma" w:hAnsi="Tahoma" w:cs="Tahoma"/>
          <w:sz w:val="18"/>
          <w:szCs w:val="18"/>
          <w:lang w:val="mk-MK"/>
        </w:rPr>
      </w:pPr>
    </w:p>
    <w:p w:rsidR="007338A2" w:rsidRPr="00C23AE0" w:rsidRDefault="007338A2" w:rsidP="00D401AB">
      <w:pPr>
        <w:spacing w:after="0" w:line="240" w:lineRule="auto"/>
        <w:ind w:hanging="90"/>
        <w:jc w:val="both"/>
        <w:rPr>
          <w:rFonts w:ascii="Tahoma" w:hAnsi="Tahoma" w:cs="Tahoma"/>
          <w:lang w:val="mk-MK"/>
        </w:rPr>
      </w:pPr>
      <w:r>
        <w:rPr>
          <w:rFonts w:ascii="Tahoma" w:hAnsi="Tahoma" w:cs="Tahoma"/>
          <w:lang w:val="mk-MK"/>
        </w:rPr>
        <w:t xml:space="preserve">         </w:t>
      </w:r>
      <w:r w:rsidRPr="00C23AE0">
        <w:rPr>
          <w:rFonts w:ascii="Tahoma" w:hAnsi="Tahoma" w:cs="Tahoma"/>
          <w:b/>
          <w:lang w:val="mk-MK"/>
        </w:rPr>
        <w:t>Разни трансфери</w:t>
      </w:r>
      <w:r w:rsidRPr="00C23AE0">
        <w:rPr>
          <w:rFonts w:ascii="Tahoma" w:hAnsi="Tahoma" w:cs="Tahoma"/>
          <w:lang w:val="mk-MK"/>
        </w:rPr>
        <w:t xml:space="preserve"> содржат:</w:t>
      </w:r>
    </w:p>
    <w:p w:rsidR="007338A2" w:rsidRPr="007338A2" w:rsidRDefault="007338A2" w:rsidP="004B01F9">
      <w:pPr>
        <w:pStyle w:val="ListParagraph"/>
        <w:numPr>
          <w:ilvl w:val="0"/>
          <w:numId w:val="78"/>
        </w:numPr>
        <w:ind w:left="720" w:hanging="270"/>
        <w:contextualSpacing w:val="0"/>
        <w:jc w:val="both"/>
        <w:rPr>
          <w:rFonts w:ascii="Tahoma" w:hAnsi="Tahoma" w:cs="Tahoma"/>
          <w:sz w:val="22"/>
          <w:szCs w:val="22"/>
        </w:rPr>
      </w:pPr>
      <w:r w:rsidRPr="00384A68">
        <w:rPr>
          <w:rFonts w:ascii="Tahoma" w:hAnsi="Tahoma" w:cs="Tahoma"/>
          <w:b/>
          <w:sz w:val="22"/>
          <w:szCs w:val="22"/>
          <w:lang w:val="mk-MK"/>
        </w:rPr>
        <w:t xml:space="preserve">други трансфери </w:t>
      </w:r>
      <w:r w:rsidRPr="00384A68">
        <w:rPr>
          <w:rFonts w:ascii="Tahoma" w:hAnsi="Tahoma" w:cs="Tahoma"/>
          <w:bCs/>
          <w:color w:val="000000"/>
          <w:sz w:val="22"/>
          <w:szCs w:val="22"/>
          <w:u w:val="single"/>
          <w:lang w:val="mk-MK" w:eastAsia="mk-MK"/>
        </w:rPr>
        <w:t>наградите за авторски трудови</w:t>
      </w:r>
      <w:r w:rsidRPr="00384A68">
        <w:rPr>
          <w:rFonts w:ascii="Tahoma" w:hAnsi="Tahoma" w:cs="Tahoma"/>
          <w:bCs/>
          <w:color w:val="000000"/>
          <w:sz w:val="22"/>
          <w:szCs w:val="22"/>
          <w:u w:val="single"/>
          <w:lang w:eastAsia="mk-MK"/>
        </w:rPr>
        <w:t xml:space="preserve"> </w:t>
      </w:r>
      <w:r w:rsidRPr="00384A68">
        <w:rPr>
          <w:rFonts w:ascii="Tahoma" w:hAnsi="Tahoma" w:cs="Tahoma"/>
          <w:bCs/>
          <w:color w:val="000000"/>
          <w:sz w:val="22"/>
          <w:szCs w:val="22"/>
          <w:u w:val="single"/>
          <w:lang w:val="mk-MK" w:eastAsia="mk-MK"/>
        </w:rPr>
        <w:t>од конкурсот за идејни архитектонско-урбанистички решенија за локацијата на некогашна фабрика „Треска</w:t>
      </w:r>
      <w:r w:rsidRPr="00384A68">
        <w:rPr>
          <w:rFonts w:ascii="Tahoma" w:hAnsi="Tahoma" w:cs="Tahoma"/>
          <w:bCs/>
          <w:color w:val="000000"/>
          <w:sz w:val="22"/>
          <w:szCs w:val="22"/>
          <w:lang w:val="mk-MK" w:eastAsia="mk-MK"/>
        </w:rPr>
        <w:t>“, организиран врз основа на Заклучок бр.08-1120/2 донесен на 7. вонредна седница на Советот на Општина Центар-Скопје на 18.2.2020 година</w:t>
      </w:r>
      <w:r>
        <w:rPr>
          <w:rFonts w:ascii="Tahoma" w:hAnsi="Tahoma" w:cs="Tahoma"/>
          <w:sz w:val="22"/>
          <w:szCs w:val="22"/>
          <w:lang w:val="mk-MK"/>
        </w:rPr>
        <w:t>.</w:t>
      </w:r>
    </w:p>
    <w:p w:rsidR="007338A2" w:rsidRPr="00DE646A" w:rsidRDefault="007338A2" w:rsidP="00D401AB">
      <w:pPr>
        <w:pStyle w:val="ListParagraph"/>
        <w:contextualSpacing w:val="0"/>
        <w:jc w:val="both"/>
        <w:rPr>
          <w:rFonts w:ascii="Tahoma" w:hAnsi="Tahoma" w:cs="Tahoma"/>
          <w:sz w:val="18"/>
          <w:szCs w:val="18"/>
        </w:rPr>
      </w:pPr>
    </w:p>
    <w:p w:rsidR="007338A2" w:rsidRPr="00FC4F14" w:rsidRDefault="007338A2" w:rsidP="00D401AB">
      <w:pPr>
        <w:pStyle w:val="Default"/>
        <w:ind w:firstLine="720"/>
        <w:jc w:val="both"/>
        <w:rPr>
          <w:rFonts w:ascii="Tahoma" w:hAnsi="Tahoma" w:cs="Tahoma"/>
          <w:sz w:val="22"/>
          <w:szCs w:val="22"/>
        </w:rPr>
      </w:pPr>
      <w:r w:rsidRPr="008D1E4C">
        <w:rPr>
          <w:rFonts w:ascii="Tahoma" w:hAnsi="Tahoma" w:cs="Tahoma"/>
          <w:sz w:val="22"/>
          <w:szCs w:val="22"/>
        </w:rPr>
        <w:t xml:space="preserve">Во текот на реализација на </w:t>
      </w:r>
      <w:r>
        <w:rPr>
          <w:rFonts w:ascii="Tahoma" w:hAnsi="Tahoma" w:cs="Tahoma"/>
          <w:sz w:val="22"/>
          <w:szCs w:val="22"/>
        </w:rPr>
        <w:t>Потп</w:t>
      </w:r>
      <w:r w:rsidRPr="008D1E4C">
        <w:rPr>
          <w:rFonts w:ascii="Tahoma" w:hAnsi="Tahoma" w:cs="Tahoma"/>
          <w:sz w:val="22"/>
          <w:szCs w:val="22"/>
        </w:rPr>
        <w:t>рограмата</w:t>
      </w:r>
      <w:r>
        <w:rPr>
          <w:rFonts w:ascii="Tahoma" w:hAnsi="Tahoma" w:cs="Tahoma"/>
          <w:sz w:val="22"/>
          <w:szCs w:val="22"/>
        </w:rPr>
        <w:t>,</w:t>
      </w:r>
      <w:r w:rsidRPr="008D1E4C">
        <w:rPr>
          <w:rFonts w:ascii="Tahoma" w:hAnsi="Tahoma" w:cs="Tahoma"/>
          <w:sz w:val="22"/>
          <w:szCs w:val="22"/>
        </w:rPr>
        <w:t xml:space="preserve"> по потреба</w:t>
      </w:r>
      <w:r>
        <w:rPr>
          <w:rFonts w:ascii="Tahoma" w:hAnsi="Tahoma" w:cs="Tahoma"/>
          <w:sz w:val="22"/>
          <w:szCs w:val="22"/>
        </w:rPr>
        <w:t>,</w:t>
      </w:r>
      <w:r w:rsidRPr="008D1E4C">
        <w:rPr>
          <w:rFonts w:ascii="Tahoma" w:hAnsi="Tahoma" w:cs="Tahoma"/>
          <w:sz w:val="22"/>
          <w:szCs w:val="22"/>
        </w:rPr>
        <w:t xml:space="preserve"> може да се врши прераспоредување на средствата на работите од една во друга позиција</w:t>
      </w:r>
      <w:r>
        <w:rPr>
          <w:rFonts w:ascii="Tahoma" w:hAnsi="Tahoma" w:cs="Tahoma"/>
          <w:sz w:val="22"/>
          <w:szCs w:val="22"/>
        </w:rPr>
        <w:t xml:space="preserve"> </w:t>
      </w:r>
      <w:r w:rsidRPr="008D1E4C">
        <w:rPr>
          <w:rFonts w:ascii="Tahoma" w:hAnsi="Tahoma" w:cs="Tahoma"/>
          <w:sz w:val="22"/>
          <w:szCs w:val="22"/>
        </w:rPr>
        <w:t xml:space="preserve">за што одлучува </w:t>
      </w:r>
      <w:r>
        <w:rPr>
          <w:rFonts w:ascii="Tahoma" w:hAnsi="Tahoma" w:cs="Tahoma"/>
          <w:sz w:val="22"/>
          <w:szCs w:val="22"/>
        </w:rPr>
        <w:t>С</w:t>
      </w:r>
      <w:r w:rsidRPr="008D1E4C">
        <w:rPr>
          <w:rFonts w:ascii="Tahoma" w:hAnsi="Tahoma" w:cs="Tahoma"/>
          <w:sz w:val="22"/>
          <w:szCs w:val="22"/>
        </w:rPr>
        <w:t>оветот на Општина</w:t>
      </w:r>
      <w:r>
        <w:rPr>
          <w:rFonts w:ascii="Tahoma" w:hAnsi="Tahoma" w:cs="Tahoma"/>
          <w:sz w:val="22"/>
          <w:szCs w:val="22"/>
        </w:rPr>
        <w:t>та</w:t>
      </w:r>
      <w:r>
        <w:rPr>
          <w:rFonts w:ascii="Tahoma" w:hAnsi="Tahoma" w:cs="Tahoma"/>
          <w:sz w:val="22"/>
          <w:szCs w:val="22"/>
          <w:lang w:val="en-US"/>
        </w:rPr>
        <w:t>.</w:t>
      </w:r>
    </w:p>
    <w:p w:rsidR="007338A2" w:rsidRPr="00DE646A" w:rsidRDefault="007338A2" w:rsidP="00D401AB">
      <w:pPr>
        <w:pStyle w:val="Default"/>
        <w:rPr>
          <w:rFonts w:ascii="Tahoma" w:hAnsi="Tahoma" w:cs="Tahoma"/>
          <w:b/>
          <w:bCs/>
          <w:sz w:val="18"/>
          <w:szCs w:val="18"/>
        </w:rPr>
      </w:pPr>
    </w:p>
    <w:p w:rsidR="007338A2" w:rsidRPr="00F334A4" w:rsidRDefault="007338A2" w:rsidP="00D401AB">
      <w:pPr>
        <w:pStyle w:val="Default"/>
        <w:rPr>
          <w:rFonts w:ascii="Tahoma" w:hAnsi="Tahoma" w:cs="Tahoma"/>
          <w:b/>
          <w:bCs/>
          <w:sz w:val="22"/>
          <w:szCs w:val="22"/>
        </w:rPr>
      </w:pPr>
      <w:r w:rsidRPr="00F334A4">
        <w:rPr>
          <w:rFonts w:ascii="Tahoma" w:hAnsi="Tahoma" w:cs="Tahoma"/>
          <w:b/>
          <w:bCs/>
          <w:sz w:val="22"/>
          <w:szCs w:val="22"/>
        </w:rPr>
        <w:t xml:space="preserve">III.  СРЕДСТВА НАМЕНЕТИ ЗА ИЗРАБОТКА НА </w:t>
      </w:r>
      <w:r>
        <w:rPr>
          <w:rFonts w:ascii="Tahoma" w:hAnsi="Tahoma" w:cs="Tahoma"/>
          <w:b/>
          <w:bCs/>
          <w:sz w:val="22"/>
          <w:szCs w:val="22"/>
        </w:rPr>
        <w:t xml:space="preserve">ДЕТАЛНИ </w:t>
      </w:r>
      <w:r w:rsidRPr="00F334A4">
        <w:rPr>
          <w:rFonts w:ascii="Tahoma" w:hAnsi="Tahoma" w:cs="Tahoma"/>
          <w:b/>
          <w:bCs/>
          <w:sz w:val="22"/>
          <w:szCs w:val="22"/>
        </w:rPr>
        <w:t xml:space="preserve">УРБАНИСТИЧКИ ПЛАНОВИ </w:t>
      </w:r>
    </w:p>
    <w:p w:rsidR="007338A2" w:rsidRPr="009C5C37" w:rsidRDefault="007338A2" w:rsidP="00D401AB">
      <w:pPr>
        <w:pStyle w:val="Default"/>
        <w:jc w:val="both"/>
        <w:rPr>
          <w:rFonts w:ascii="Tahoma" w:hAnsi="Tahoma" w:cs="Tahoma"/>
          <w:sz w:val="22"/>
          <w:szCs w:val="22"/>
        </w:rPr>
      </w:pPr>
      <w:r w:rsidRPr="009C5C37">
        <w:rPr>
          <w:rFonts w:ascii="Tahoma" w:hAnsi="Tahoma" w:cs="Tahoma"/>
          <w:sz w:val="22"/>
          <w:szCs w:val="22"/>
        </w:rPr>
        <w:t xml:space="preserve">         Општина Центар - Скопје финансира урбанистичко планирање од средствата предвидени со буџетот за 202</w:t>
      </w:r>
      <w:r>
        <w:rPr>
          <w:rFonts w:ascii="Tahoma" w:hAnsi="Tahoma" w:cs="Tahoma"/>
          <w:sz w:val="22"/>
          <w:szCs w:val="22"/>
        </w:rPr>
        <w:t>1</w:t>
      </w:r>
      <w:r w:rsidRPr="009C5C37">
        <w:rPr>
          <w:rFonts w:ascii="Tahoma" w:hAnsi="Tahoma" w:cs="Tahoma"/>
          <w:sz w:val="22"/>
          <w:szCs w:val="22"/>
        </w:rPr>
        <w:t xml:space="preserve"> година. </w:t>
      </w:r>
    </w:p>
    <w:p w:rsidR="007338A2" w:rsidRPr="00DE646A" w:rsidRDefault="007338A2" w:rsidP="00D401AB">
      <w:pPr>
        <w:pStyle w:val="Default"/>
        <w:ind w:firstLine="840"/>
        <w:jc w:val="both"/>
        <w:rPr>
          <w:rFonts w:ascii="Tahoma" w:hAnsi="Tahoma" w:cs="Tahoma"/>
          <w:sz w:val="18"/>
          <w:szCs w:val="18"/>
        </w:rPr>
      </w:pPr>
    </w:p>
    <w:p w:rsidR="007338A2" w:rsidRPr="00F334A4" w:rsidRDefault="007338A2" w:rsidP="00D401AB">
      <w:pPr>
        <w:pStyle w:val="Default"/>
        <w:jc w:val="both"/>
        <w:rPr>
          <w:rFonts w:ascii="Tahoma" w:hAnsi="Tahoma" w:cs="Tahoma"/>
          <w:b/>
          <w:bCs/>
          <w:sz w:val="22"/>
          <w:szCs w:val="22"/>
        </w:rPr>
      </w:pPr>
      <w:r w:rsidRPr="00F334A4">
        <w:rPr>
          <w:rFonts w:ascii="Tahoma" w:hAnsi="Tahoma" w:cs="Tahoma"/>
          <w:b/>
          <w:bCs/>
          <w:sz w:val="22"/>
          <w:szCs w:val="22"/>
          <w:lang w:val="en-US"/>
        </w:rPr>
        <w:t>I</w:t>
      </w:r>
      <w:r w:rsidRPr="00F334A4">
        <w:rPr>
          <w:rFonts w:ascii="Tahoma" w:hAnsi="Tahoma" w:cs="Tahoma"/>
          <w:b/>
          <w:bCs/>
          <w:sz w:val="22"/>
          <w:szCs w:val="22"/>
        </w:rPr>
        <w:t xml:space="preserve">V. ДИНАМИКА НА ИЗВРШУВАЊЕ НА </w:t>
      </w:r>
      <w:r>
        <w:rPr>
          <w:rFonts w:ascii="Tahoma" w:hAnsi="Tahoma" w:cs="Tahoma"/>
          <w:b/>
          <w:bCs/>
          <w:sz w:val="22"/>
          <w:szCs w:val="22"/>
        </w:rPr>
        <w:t>ПРЕДЛОГ</w:t>
      </w:r>
      <w:r w:rsidRPr="00F334A4">
        <w:rPr>
          <w:rFonts w:ascii="Tahoma" w:hAnsi="Tahoma" w:cs="Tahoma"/>
          <w:b/>
          <w:bCs/>
          <w:sz w:val="22"/>
          <w:szCs w:val="22"/>
        </w:rPr>
        <w:t xml:space="preserve">-ПОТПРОГРАМАТА </w:t>
      </w:r>
    </w:p>
    <w:p w:rsidR="007338A2" w:rsidRPr="009C5C37" w:rsidRDefault="007338A2" w:rsidP="00D401AB">
      <w:pPr>
        <w:spacing w:after="0" w:line="240" w:lineRule="auto"/>
        <w:ind w:right="-115"/>
        <w:jc w:val="both"/>
        <w:rPr>
          <w:rFonts w:ascii="Tahoma" w:hAnsi="Tahoma" w:cs="Tahoma"/>
          <w:lang w:val="mk-MK"/>
        </w:rPr>
      </w:pPr>
      <w:r w:rsidRPr="009C5C37">
        <w:rPr>
          <w:rFonts w:ascii="Tahoma" w:hAnsi="Tahoma" w:cs="Tahoma"/>
          <w:lang w:val="mk-MK"/>
        </w:rPr>
        <w:t xml:space="preserve">         </w:t>
      </w:r>
      <w:r w:rsidRPr="009C5C37">
        <w:rPr>
          <w:rFonts w:ascii="Tahoma" w:hAnsi="Tahoma" w:cs="Tahoma"/>
        </w:rPr>
        <w:t xml:space="preserve">Динамиката на извршување на </w:t>
      </w:r>
      <w:r w:rsidRPr="009C5C37">
        <w:rPr>
          <w:rFonts w:ascii="Tahoma" w:hAnsi="Tahoma" w:cs="Tahoma"/>
          <w:lang w:val="mk-MK"/>
        </w:rPr>
        <w:t xml:space="preserve">Потпрограмата </w:t>
      </w:r>
      <w:r w:rsidRPr="009C5C37">
        <w:rPr>
          <w:rFonts w:ascii="Tahoma" w:hAnsi="Tahoma" w:cs="Tahoma"/>
        </w:rPr>
        <w:t xml:space="preserve">е условена од обемноста и сложеноста на постапката за изработување и донесување на </w:t>
      </w:r>
      <w:r>
        <w:rPr>
          <w:rFonts w:ascii="Tahoma" w:hAnsi="Tahoma" w:cs="Tahoma"/>
          <w:lang w:val="mk-MK"/>
        </w:rPr>
        <w:t xml:space="preserve">детални </w:t>
      </w:r>
      <w:r w:rsidRPr="009C5C37">
        <w:rPr>
          <w:rFonts w:ascii="Tahoma" w:hAnsi="Tahoma" w:cs="Tahoma"/>
        </w:rPr>
        <w:t xml:space="preserve">урбанистички планови </w:t>
      </w:r>
      <w:r w:rsidRPr="009C5C37">
        <w:rPr>
          <w:rFonts w:ascii="Tahoma" w:hAnsi="Tahoma" w:cs="Tahoma"/>
          <w:lang w:val="mk-MK"/>
        </w:rPr>
        <w:t>во согласност со</w:t>
      </w:r>
      <w:r w:rsidRPr="009C5C37">
        <w:rPr>
          <w:rFonts w:ascii="Tahoma" w:hAnsi="Tahoma" w:cs="Tahoma"/>
        </w:rPr>
        <w:t xml:space="preserve"> </w:t>
      </w:r>
      <w:r w:rsidRPr="0086229F">
        <w:rPr>
          <w:rFonts w:ascii="Tahoma" w:hAnsi="Tahoma" w:cs="Tahoma"/>
          <w:u w:val="single"/>
          <w:lang w:val="mk-MK"/>
        </w:rPr>
        <w:t>Законот за просторно и урбанистичко планирање</w:t>
      </w:r>
      <w:r w:rsidRPr="0086229F">
        <w:rPr>
          <w:rFonts w:ascii="Tahoma" w:hAnsi="Tahoma" w:cs="Tahoma"/>
          <w:lang w:val="mk-MK"/>
        </w:rPr>
        <w:t xml:space="preserve"> („Службен весник на РМ“ бр.51/05; 137/07; 91/09; 124/10; 18/11; 53/11; 144/12; 55/13; 163/13; 42/14)</w:t>
      </w:r>
      <w:r w:rsidRPr="0086229F">
        <w:rPr>
          <w:rFonts w:ascii="Tahoma" w:hAnsi="Tahoma" w:cs="Tahoma"/>
        </w:rPr>
        <w:t>,</w:t>
      </w:r>
      <w:r w:rsidRPr="0086229F">
        <w:rPr>
          <w:rFonts w:ascii="Tahoma" w:hAnsi="Tahoma" w:cs="Tahoma"/>
          <w:lang w:val="mk-MK"/>
        </w:rPr>
        <w:t xml:space="preserve"> </w:t>
      </w:r>
      <w:r w:rsidRPr="0086229F">
        <w:rPr>
          <w:rFonts w:ascii="Tahoma" w:hAnsi="Tahoma" w:cs="Tahoma"/>
          <w:u w:val="single"/>
          <w:lang w:val="mk-MK"/>
        </w:rPr>
        <w:t>Законот за просторно и урбанистичко планирање</w:t>
      </w:r>
      <w:r w:rsidRPr="0086229F">
        <w:rPr>
          <w:rFonts w:ascii="Tahoma" w:hAnsi="Tahoma" w:cs="Tahoma"/>
          <w:lang w:val="mk-MK"/>
        </w:rPr>
        <w:t xml:space="preserve"> („Службен весник на РМ“ бр.199/14; 44/15; 193/15; 31/16; 163/16</w:t>
      </w:r>
      <w:r>
        <w:rPr>
          <w:rFonts w:ascii="Tahoma" w:hAnsi="Tahoma" w:cs="Tahoma"/>
          <w:lang w:val="mk-MK"/>
        </w:rPr>
        <w:t>; 64/18; 168/18</w:t>
      </w:r>
      <w:r w:rsidRPr="0086229F">
        <w:rPr>
          <w:rFonts w:ascii="Tahoma" w:hAnsi="Tahoma" w:cs="Tahoma"/>
          <w:lang w:val="mk-MK"/>
        </w:rPr>
        <w:t>)</w:t>
      </w:r>
      <w:r>
        <w:rPr>
          <w:rFonts w:ascii="Tahoma" w:hAnsi="Tahoma" w:cs="Tahoma"/>
          <w:lang w:val="mk-MK"/>
        </w:rPr>
        <w:t xml:space="preserve"> и </w:t>
      </w:r>
      <w:r w:rsidRPr="005F748C">
        <w:rPr>
          <w:rFonts w:ascii="Tahoma" w:hAnsi="Tahoma" w:cs="Tahoma"/>
          <w:b/>
          <w:lang w:val="mk-MK"/>
        </w:rPr>
        <w:t xml:space="preserve">Законот за урбанистичко планирање </w:t>
      </w:r>
      <w:r w:rsidRPr="0086229F">
        <w:rPr>
          <w:rFonts w:ascii="Tahoma" w:hAnsi="Tahoma" w:cs="Tahoma"/>
          <w:lang w:val="mk-MK"/>
        </w:rPr>
        <w:t>(„Службен весник на РСМ“ бр.32/20),</w:t>
      </w:r>
      <w:r w:rsidRPr="009C5C37">
        <w:rPr>
          <w:rFonts w:ascii="Tahoma" w:hAnsi="Tahoma" w:cs="Tahoma"/>
          <w:lang w:val="mk-MK"/>
        </w:rPr>
        <w:t xml:space="preserve"> </w:t>
      </w:r>
      <w:r w:rsidRPr="009C5C37">
        <w:rPr>
          <w:rFonts w:ascii="Tahoma" w:hAnsi="Tahoma" w:cs="Tahoma"/>
        </w:rPr>
        <w:t xml:space="preserve">но и од актуелните технички услови, во помала мера, како и од приливот на средствата од надоместокот за уредување на градежно земјиште и надоместок за утврдување правен статус на бесправно изградени објекти. </w:t>
      </w:r>
    </w:p>
    <w:p w:rsidR="007338A2" w:rsidRPr="00DE646A" w:rsidRDefault="007338A2" w:rsidP="00D401AB">
      <w:pPr>
        <w:spacing w:after="0" w:line="240" w:lineRule="auto"/>
        <w:ind w:right="-115"/>
        <w:jc w:val="both"/>
        <w:rPr>
          <w:rFonts w:ascii="Tahoma" w:hAnsi="Tahoma" w:cs="Tahoma"/>
          <w:sz w:val="18"/>
          <w:szCs w:val="18"/>
          <w:lang w:val="mk-MK"/>
        </w:rPr>
      </w:pPr>
      <w:r w:rsidRPr="009C5C37">
        <w:rPr>
          <w:rFonts w:ascii="Tahoma" w:hAnsi="Tahoma" w:cs="Tahoma"/>
          <w:lang w:val="mk-MK"/>
        </w:rPr>
        <w:t xml:space="preserve">       </w:t>
      </w:r>
    </w:p>
    <w:p w:rsidR="007338A2" w:rsidRPr="00D401AB" w:rsidRDefault="007338A2" w:rsidP="00D401AB">
      <w:pPr>
        <w:spacing w:after="0" w:line="240" w:lineRule="auto"/>
        <w:ind w:right="-115"/>
        <w:jc w:val="both"/>
        <w:rPr>
          <w:rFonts w:ascii="Tahoma" w:hAnsi="Tahoma" w:cs="Tahoma"/>
          <w:lang w:val="mk-MK"/>
        </w:rPr>
      </w:pPr>
      <w:r w:rsidRPr="009C5C37">
        <w:rPr>
          <w:rFonts w:ascii="Tahoma" w:hAnsi="Tahoma" w:cs="Tahoma"/>
          <w:lang w:val="mk-MK"/>
        </w:rPr>
        <w:t>Секако дека динамиката</w:t>
      </w:r>
      <w:r w:rsidRPr="009C5C37">
        <w:rPr>
          <w:rFonts w:ascii="Tahoma" w:hAnsi="Tahoma" w:cs="Tahoma"/>
        </w:rPr>
        <w:t xml:space="preserve"> </w:t>
      </w:r>
      <w:r w:rsidRPr="009C5C37">
        <w:rPr>
          <w:rFonts w:ascii="Tahoma" w:hAnsi="Tahoma" w:cs="Tahoma"/>
          <w:lang w:val="mk-MK"/>
        </w:rPr>
        <w:t>е во спрега и со</w:t>
      </w:r>
      <w:r w:rsidRPr="009C5C37">
        <w:rPr>
          <w:rFonts w:ascii="Tahoma" w:hAnsi="Tahoma" w:cs="Tahoma"/>
        </w:rPr>
        <w:t xml:space="preserve"> актуелните </w:t>
      </w:r>
      <w:r>
        <w:rPr>
          <w:rFonts w:ascii="Tahoma" w:hAnsi="Tahoma" w:cs="Tahoma"/>
          <w:lang w:val="mk-MK"/>
        </w:rPr>
        <w:t>пандемиски општествени и здравствени</w:t>
      </w:r>
      <w:r w:rsidRPr="009C5C37">
        <w:rPr>
          <w:rFonts w:ascii="Tahoma" w:hAnsi="Tahoma" w:cs="Tahoma"/>
        </w:rPr>
        <w:t xml:space="preserve"> услови</w:t>
      </w:r>
      <w:r>
        <w:rPr>
          <w:rFonts w:ascii="Tahoma" w:hAnsi="Tahoma" w:cs="Tahoma"/>
          <w:lang w:val="mk-MK"/>
        </w:rPr>
        <w:t>.</w:t>
      </w:r>
    </w:p>
    <w:p w:rsidR="00D401AB" w:rsidRPr="00DE646A" w:rsidRDefault="007338A2" w:rsidP="00DE646A">
      <w:pPr>
        <w:pStyle w:val="Default"/>
        <w:numPr>
          <w:ilvl w:val="0"/>
          <w:numId w:val="2"/>
        </w:numPr>
        <w:jc w:val="both"/>
        <w:rPr>
          <w:rFonts w:ascii="Tahoma" w:hAnsi="Tahoma" w:cs="Tahoma"/>
          <w:b/>
          <w:bCs/>
          <w:sz w:val="22"/>
          <w:szCs w:val="22"/>
        </w:rPr>
      </w:pPr>
      <w:r w:rsidRPr="00F334A4">
        <w:rPr>
          <w:rFonts w:ascii="Tahoma" w:hAnsi="Tahoma" w:cs="Tahoma"/>
          <w:b/>
          <w:bCs/>
          <w:sz w:val="22"/>
          <w:szCs w:val="22"/>
        </w:rPr>
        <w:t xml:space="preserve">ПРЕОДНИ И ЗАВРШНИ ОДРЕДБИ </w:t>
      </w:r>
      <w:r w:rsidR="00D401AB" w:rsidRPr="00DE646A">
        <w:rPr>
          <w:rFonts w:ascii="Tahoma" w:hAnsi="Tahoma" w:cs="Tahoma"/>
          <w:sz w:val="22"/>
          <w:szCs w:val="22"/>
        </w:rPr>
        <w:t xml:space="preserve">Реализацијата на </w:t>
      </w:r>
      <w:r w:rsidRPr="00DE646A">
        <w:rPr>
          <w:rFonts w:ascii="Tahoma" w:hAnsi="Tahoma" w:cs="Tahoma"/>
          <w:sz w:val="22"/>
          <w:szCs w:val="22"/>
        </w:rPr>
        <w:t xml:space="preserve">Потпрограмата за урбанистичко планирање ја врши градоначалникот на Општина Центар-Скопје преку секторот за урбанизам, одделението за урбанистичко планирање. </w:t>
      </w:r>
    </w:p>
    <w:p w:rsidR="00DE646A" w:rsidRDefault="00DE646A" w:rsidP="00DE646A">
      <w:pPr>
        <w:spacing w:after="0" w:line="240" w:lineRule="auto"/>
        <w:jc w:val="both"/>
        <w:rPr>
          <w:rFonts w:ascii="Tahoma" w:hAnsi="Tahoma" w:cs="Tahoma"/>
          <w:sz w:val="16"/>
          <w:szCs w:val="16"/>
          <w:u w:val="single"/>
          <w:lang w:val="mk-MK"/>
        </w:rPr>
      </w:pPr>
    </w:p>
    <w:p w:rsidR="00DE646A" w:rsidRPr="009011D6" w:rsidRDefault="00DE646A" w:rsidP="00DE646A">
      <w:pPr>
        <w:spacing w:after="0" w:line="240" w:lineRule="auto"/>
        <w:jc w:val="both"/>
        <w:rPr>
          <w:rFonts w:ascii="Tahoma" w:hAnsi="Tahoma" w:cs="Tahoma"/>
          <w:sz w:val="16"/>
          <w:szCs w:val="16"/>
          <w:lang w:val="mk-MK"/>
        </w:rPr>
      </w:pPr>
      <w:r w:rsidRPr="00DE646A">
        <w:rPr>
          <w:rFonts w:ascii="Tahoma" w:hAnsi="Tahoma" w:cs="Tahoma"/>
          <w:sz w:val="16"/>
          <w:szCs w:val="16"/>
          <w:u w:val="single"/>
          <w:lang w:val="mk-MK"/>
        </w:rPr>
        <w:lastRenderedPageBreak/>
        <w:t xml:space="preserve">25 декември </w:t>
      </w:r>
      <w:r w:rsidRPr="00DE646A">
        <w:rPr>
          <w:rFonts w:ascii="Tahoma" w:hAnsi="Tahoma" w:cs="Tahoma"/>
          <w:sz w:val="16"/>
          <w:szCs w:val="16"/>
          <w:u w:val="single"/>
        </w:rPr>
        <w:t>20</w:t>
      </w:r>
      <w:r w:rsidRPr="00DE646A">
        <w:rPr>
          <w:rFonts w:ascii="Tahoma" w:hAnsi="Tahoma" w:cs="Tahoma"/>
          <w:sz w:val="16"/>
          <w:szCs w:val="16"/>
          <w:u w:val="single"/>
          <w:lang w:val="mk-MK"/>
        </w:rPr>
        <w:t>20</w:t>
      </w:r>
      <w:r w:rsidRPr="00DE646A">
        <w:rPr>
          <w:rFonts w:ascii="Tahoma" w:hAnsi="Tahoma" w:cs="Tahoma"/>
          <w:sz w:val="16"/>
          <w:szCs w:val="16"/>
          <w:u w:val="single"/>
        </w:rPr>
        <w:t xml:space="preserve"> година</w:t>
      </w:r>
      <w:r w:rsidRPr="00DE646A">
        <w:rPr>
          <w:rFonts w:ascii="Tahoma" w:hAnsi="Tahoma" w:cs="Tahoma"/>
          <w:sz w:val="16"/>
          <w:szCs w:val="16"/>
          <w:u w:val="single"/>
          <w:lang w:val="mk-MK"/>
        </w:rPr>
        <w:t xml:space="preserve"> </w:t>
      </w:r>
      <w:r w:rsidRPr="00DE646A">
        <w:rPr>
          <w:rFonts w:ascii="Tahoma" w:hAnsi="Tahoma" w:cs="Tahoma"/>
          <w:sz w:val="16"/>
          <w:szCs w:val="16"/>
          <w:u w:val="single"/>
        </w:rPr>
        <w:t>„Службен гласни</w:t>
      </w:r>
      <w:r w:rsidRPr="00DE646A">
        <w:rPr>
          <w:rFonts w:ascii="Tahoma" w:hAnsi="Tahoma" w:cs="Tahoma"/>
          <w:sz w:val="16"/>
          <w:szCs w:val="16"/>
          <w:u w:val="single"/>
          <w:lang w:val="mk-MK"/>
        </w:rPr>
        <w:t>к на Општина Центар-</w:t>
      </w:r>
      <w:r w:rsidRPr="00DE646A">
        <w:rPr>
          <w:rFonts w:ascii="Tahoma" w:hAnsi="Tahoma" w:cs="Tahoma"/>
          <w:sz w:val="16"/>
          <w:szCs w:val="16"/>
          <w:u w:val="single"/>
        </w:rPr>
        <w:t>Скопје“</w:t>
      </w:r>
      <w:r w:rsidRPr="00DE646A">
        <w:rPr>
          <w:rFonts w:ascii="Tahoma" w:hAnsi="Tahoma" w:cs="Tahoma"/>
          <w:sz w:val="16"/>
          <w:szCs w:val="16"/>
          <w:u w:val="single"/>
          <w:lang w:val="mk-MK"/>
        </w:rPr>
        <w:t xml:space="preserve"> </w:t>
      </w:r>
      <w:r w:rsidRPr="00DE646A">
        <w:rPr>
          <w:rFonts w:ascii="Tahoma" w:hAnsi="Tahoma" w:cs="Tahoma"/>
          <w:sz w:val="16"/>
          <w:szCs w:val="16"/>
          <w:u w:val="single"/>
        </w:rPr>
        <w:t>број</w:t>
      </w:r>
      <w:r w:rsidRPr="00DE646A">
        <w:rPr>
          <w:rFonts w:ascii="Tahoma" w:hAnsi="Tahoma" w:cs="Tahoma"/>
          <w:sz w:val="16"/>
          <w:szCs w:val="16"/>
          <w:u w:val="single"/>
          <w:lang w:val="mk-MK"/>
        </w:rPr>
        <w:t xml:space="preserve"> 26</w:t>
      </w:r>
      <w:r w:rsidRPr="00DE646A">
        <w:rPr>
          <w:rFonts w:ascii="Tahoma" w:hAnsi="Tahoma" w:cs="Tahoma"/>
          <w:sz w:val="16"/>
          <w:szCs w:val="16"/>
          <w:u w:val="single"/>
        </w:rPr>
        <w:t xml:space="preserve">              </w:t>
      </w:r>
      <w:r w:rsidRPr="00DE646A">
        <w:rPr>
          <w:rFonts w:ascii="Tahoma" w:hAnsi="Tahoma" w:cs="Tahoma"/>
          <w:sz w:val="16"/>
          <w:szCs w:val="16"/>
          <w:u w:val="single"/>
          <w:lang w:val="mk-MK"/>
        </w:rPr>
        <w:t xml:space="preserve">  </w:t>
      </w:r>
      <w:r w:rsidRPr="00DE646A">
        <w:rPr>
          <w:rFonts w:ascii="Tahoma" w:hAnsi="Tahoma" w:cs="Tahoma"/>
          <w:sz w:val="16"/>
          <w:szCs w:val="16"/>
          <w:u w:val="single"/>
        </w:rPr>
        <w:t xml:space="preserve"> </w:t>
      </w:r>
      <w:r w:rsidRPr="00DE646A">
        <w:rPr>
          <w:rFonts w:ascii="Tahoma" w:hAnsi="Tahoma" w:cs="Tahoma"/>
          <w:sz w:val="16"/>
          <w:szCs w:val="16"/>
          <w:u w:val="single"/>
          <w:lang w:val="mk-MK"/>
        </w:rPr>
        <w:t xml:space="preserve">   </w:t>
      </w:r>
      <w:r w:rsidRPr="00DE646A">
        <w:rPr>
          <w:rFonts w:ascii="Tahoma" w:hAnsi="Tahoma" w:cs="Tahoma"/>
          <w:sz w:val="16"/>
          <w:szCs w:val="16"/>
          <w:u w:val="single"/>
        </w:rPr>
        <w:t xml:space="preserve"> </w:t>
      </w:r>
      <w:r w:rsidRPr="00DE646A">
        <w:rPr>
          <w:rFonts w:ascii="Tahoma" w:hAnsi="Tahoma" w:cs="Tahoma"/>
          <w:sz w:val="16"/>
          <w:szCs w:val="16"/>
          <w:u w:val="single"/>
          <w:lang w:val="mk-MK"/>
        </w:rPr>
        <w:t xml:space="preserve">         </w:t>
      </w:r>
      <w:r w:rsidRPr="00DE646A">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sidRPr="00DE646A">
        <w:rPr>
          <w:rFonts w:ascii="Tahoma" w:hAnsi="Tahoma" w:cs="Tahoma"/>
          <w:sz w:val="16"/>
          <w:szCs w:val="16"/>
          <w:u w:val="single"/>
          <w:lang w:val="mk-MK"/>
        </w:rPr>
        <w:t xml:space="preserve">            </w:t>
      </w:r>
      <w:r w:rsidRPr="00DE646A">
        <w:rPr>
          <w:rFonts w:ascii="Tahoma" w:hAnsi="Tahoma" w:cs="Tahoma"/>
          <w:sz w:val="16"/>
          <w:szCs w:val="16"/>
          <w:u w:val="single"/>
        </w:rPr>
        <w:t xml:space="preserve">стр. </w:t>
      </w:r>
      <w:r w:rsidR="009011D6">
        <w:rPr>
          <w:rFonts w:ascii="Tahoma" w:hAnsi="Tahoma" w:cs="Tahoma"/>
          <w:sz w:val="16"/>
          <w:szCs w:val="16"/>
          <w:u w:val="single"/>
          <w:lang w:val="mk-MK"/>
        </w:rPr>
        <w:t>12</w:t>
      </w:r>
    </w:p>
    <w:p w:rsidR="00DE646A" w:rsidRDefault="00DE646A" w:rsidP="00DE646A">
      <w:pPr>
        <w:pStyle w:val="Default"/>
        <w:jc w:val="both"/>
        <w:rPr>
          <w:rFonts w:ascii="Tahoma" w:hAnsi="Tahoma" w:cs="Tahoma"/>
          <w:sz w:val="22"/>
          <w:szCs w:val="22"/>
        </w:rPr>
      </w:pPr>
    </w:p>
    <w:p w:rsidR="007338A2" w:rsidRPr="000A75F8" w:rsidRDefault="00F416C4" w:rsidP="00DE646A">
      <w:pPr>
        <w:pStyle w:val="Default"/>
        <w:jc w:val="both"/>
        <w:rPr>
          <w:rFonts w:ascii="Tahoma" w:hAnsi="Tahoma" w:cs="Tahoma"/>
          <w:sz w:val="22"/>
          <w:szCs w:val="22"/>
        </w:rPr>
      </w:pPr>
      <w:r w:rsidRPr="00F416C4">
        <w:rPr>
          <w:rFonts w:ascii="Tahoma" w:hAnsi="Tahoma" w:cs="Tahoma"/>
          <w:b/>
          <w:noProof/>
          <w:sz w:val="20"/>
          <w:szCs w:val="20"/>
          <w:highlight w:val="yellow"/>
          <w:lang w:val="en-US" w:eastAsia="zh-TW"/>
        </w:rPr>
        <w:pict>
          <v:shapetype id="_x0000_t202" coordsize="21600,21600" o:spt="202" path="m,l,21600r21600,l21600,xe">
            <v:stroke joinstyle="miter"/>
            <v:path gradientshapeok="t" o:connecttype="rect"/>
          </v:shapetype>
          <v:shape id="_x0000_s1026" type="#_x0000_t202" style="position:absolute;left:0;text-align:left;margin-left:288.95pt;margin-top:7.95pt;width:192.6pt;height:3.55pt;z-index:251660288;mso-width-percent:400;mso-width-percent:400;mso-width-relative:margin;mso-height-relative:margin" stroked="f">
            <v:textbox>
              <w:txbxContent>
                <w:p w:rsidR="00F30712" w:rsidRPr="00FC4F14" w:rsidRDefault="00F30712" w:rsidP="007338A2"/>
              </w:txbxContent>
            </v:textbox>
          </v:shape>
        </w:pict>
      </w:r>
    </w:p>
    <w:p w:rsidR="007338A2" w:rsidRDefault="007338A2" w:rsidP="00DE646A">
      <w:pPr>
        <w:spacing w:after="0" w:line="240" w:lineRule="auto"/>
        <w:jc w:val="center"/>
        <w:rPr>
          <w:rFonts w:ascii="Tahoma" w:hAnsi="Tahoma" w:cs="Tahoma"/>
          <w:b/>
          <w:lang w:val="mk-MK"/>
        </w:rPr>
      </w:pPr>
      <w:r w:rsidRPr="002D5034">
        <w:rPr>
          <w:rFonts w:ascii="Tahoma" w:hAnsi="Tahoma" w:cs="Tahoma"/>
          <w:b/>
          <w:lang w:val="mk-MK"/>
        </w:rPr>
        <w:t>ОБРАЗЛОЖЕНИЕ</w:t>
      </w:r>
    </w:p>
    <w:p w:rsidR="00DE646A" w:rsidRPr="002D5034" w:rsidRDefault="00DE646A" w:rsidP="00DE646A">
      <w:pPr>
        <w:spacing w:after="0" w:line="240" w:lineRule="auto"/>
        <w:jc w:val="center"/>
        <w:rPr>
          <w:rFonts w:ascii="Tahoma" w:hAnsi="Tahoma" w:cs="Tahoma"/>
          <w:b/>
          <w:lang w:val="mk-MK"/>
        </w:rPr>
      </w:pPr>
    </w:p>
    <w:p w:rsidR="007338A2" w:rsidRPr="00D401AB" w:rsidRDefault="00D401AB" w:rsidP="00DE646A">
      <w:pPr>
        <w:autoSpaceDE w:val="0"/>
        <w:autoSpaceDN w:val="0"/>
        <w:adjustRightInd w:val="0"/>
        <w:spacing w:after="0" w:line="240" w:lineRule="auto"/>
        <w:jc w:val="center"/>
        <w:rPr>
          <w:rFonts w:ascii="Tahoma" w:hAnsi="Tahoma" w:cs="Tahoma"/>
          <w:b/>
          <w:lang w:val="mk-MK"/>
        </w:rPr>
      </w:pPr>
      <w:r>
        <w:rPr>
          <w:rFonts w:ascii="Tahoma" w:hAnsi="Tahoma" w:cs="Tahoma"/>
          <w:b/>
          <w:lang w:val="mk-MK"/>
        </w:rPr>
        <w:t>на</w:t>
      </w:r>
      <w:r w:rsidR="007338A2">
        <w:rPr>
          <w:rFonts w:ascii="Tahoma" w:hAnsi="Tahoma" w:cs="Tahoma"/>
          <w:b/>
          <w:lang w:val="mk-MK"/>
        </w:rPr>
        <w:t xml:space="preserve"> </w:t>
      </w:r>
      <w:r w:rsidR="007338A2" w:rsidRPr="002D5034">
        <w:rPr>
          <w:rFonts w:ascii="Tahoma" w:hAnsi="Tahoma" w:cs="Tahoma"/>
          <w:b/>
          <w:lang w:val="mk-MK"/>
        </w:rPr>
        <w:t>Потпрограмата Ф1 за урбанистичко планирање за 20</w:t>
      </w:r>
      <w:r w:rsidR="007338A2">
        <w:rPr>
          <w:rFonts w:ascii="Tahoma" w:hAnsi="Tahoma" w:cs="Tahoma"/>
          <w:b/>
          <w:lang w:val="mk-MK"/>
        </w:rPr>
        <w:t>21</w:t>
      </w:r>
      <w:r w:rsidR="007338A2" w:rsidRPr="002D5034">
        <w:rPr>
          <w:rFonts w:ascii="Tahoma" w:hAnsi="Tahoma" w:cs="Tahoma"/>
          <w:b/>
          <w:lang w:val="mk-MK"/>
        </w:rPr>
        <w:t xml:space="preserve"> година</w:t>
      </w:r>
    </w:p>
    <w:p w:rsidR="007338A2" w:rsidRPr="002D5034" w:rsidRDefault="007338A2" w:rsidP="00DE646A">
      <w:pPr>
        <w:spacing w:after="0" w:line="240" w:lineRule="auto"/>
        <w:ind w:right="-115"/>
        <w:jc w:val="both"/>
        <w:rPr>
          <w:rFonts w:ascii="Tahoma" w:hAnsi="Tahoma" w:cs="Tahoma"/>
          <w:lang w:val="mk-MK"/>
        </w:rPr>
      </w:pPr>
      <w:r w:rsidRPr="002D5034">
        <w:rPr>
          <w:rFonts w:ascii="Tahoma" w:hAnsi="Tahoma" w:cs="Tahoma"/>
          <w:lang w:val="mk-MK"/>
        </w:rPr>
        <w:t xml:space="preserve">         </w:t>
      </w:r>
      <w:r w:rsidRPr="002D5034">
        <w:rPr>
          <w:rFonts w:ascii="Tahoma" w:hAnsi="Tahoma" w:cs="Tahoma"/>
        </w:rPr>
        <w:t>И</w:t>
      </w:r>
      <w:r w:rsidRPr="002D5034">
        <w:rPr>
          <w:rFonts w:ascii="Tahoma" w:hAnsi="Tahoma" w:cs="Tahoma"/>
          <w:lang w:val="mk-MK"/>
        </w:rPr>
        <w:t>зработувањето и донесувањето на деталните урбанистички планови и урбанистичк</w:t>
      </w:r>
      <w:r>
        <w:rPr>
          <w:rFonts w:ascii="Tahoma" w:hAnsi="Tahoma" w:cs="Tahoma"/>
          <w:lang w:val="mk-MK"/>
        </w:rPr>
        <w:t>и проекти</w:t>
      </w:r>
      <w:r w:rsidRPr="002D5034">
        <w:rPr>
          <w:rFonts w:ascii="Tahoma" w:hAnsi="Tahoma" w:cs="Tahoma"/>
          <w:lang w:val="mk-MK"/>
        </w:rPr>
        <w:t xml:space="preserve"> е континуиран многуслоен процес</w:t>
      </w:r>
      <w:r>
        <w:rPr>
          <w:rFonts w:ascii="Tahoma" w:hAnsi="Tahoma" w:cs="Tahoma"/>
          <w:lang w:val="mk-MK"/>
        </w:rPr>
        <w:t xml:space="preserve"> </w:t>
      </w:r>
      <w:r w:rsidRPr="002D5034">
        <w:rPr>
          <w:rFonts w:ascii="Tahoma" w:hAnsi="Tahoma" w:cs="Tahoma"/>
          <w:lang w:val="mk-MK"/>
        </w:rPr>
        <w:t>што се базира на:</w:t>
      </w:r>
    </w:p>
    <w:p w:rsidR="007338A2" w:rsidRPr="002D5034" w:rsidRDefault="007338A2" w:rsidP="00DE646A">
      <w:pPr>
        <w:spacing w:after="0" w:line="240" w:lineRule="auto"/>
        <w:ind w:right="-115"/>
        <w:jc w:val="both"/>
        <w:rPr>
          <w:rFonts w:ascii="Tahoma" w:hAnsi="Tahoma" w:cs="Tahoma"/>
          <w:lang w:val="mk-MK"/>
        </w:rPr>
      </w:pPr>
      <w:r w:rsidRPr="002D5034">
        <w:rPr>
          <w:rFonts w:ascii="Tahoma" w:hAnsi="Tahoma" w:cs="Tahoma"/>
          <w:lang w:val="mk-MK"/>
        </w:rPr>
        <w:t>- континуирано следење</w:t>
      </w:r>
      <w:r w:rsidRPr="002D5034">
        <w:rPr>
          <w:rFonts w:ascii="Tahoma" w:hAnsi="Tahoma" w:cs="Tahoma"/>
        </w:rPr>
        <w:t xml:space="preserve"> </w:t>
      </w:r>
      <w:r w:rsidRPr="002D5034">
        <w:rPr>
          <w:rFonts w:ascii="Tahoma" w:hAnsi="Tahoma" w:cs="Tahoma"/>
          <w:lang w:val="mk-MK"/>
        </w:rPr>
        <w:t xml:space="preserve">на состојбите со планирањето и уредувањето на градскиот простор </w:t>
      </w:r>
    </w:p>
    <w:p w:rsidR="007338A2" w:rsidRPr="002D5034" w:rsidRDefault="007338A2" w:rsidP="00DE646A">
      <w:pPr>
        <w:spacing w:after="0" w:line="240" w:lineRule="auto"/>
        <w:ind w:right="-115"/>
        <w:jc w:val="both"/>
        <w:rPr>
          <w:rFonts w:ascii="Tahoma" w:hAnsi="Tahoma" w:cs="Tahoma"/>
          <w:lang w:val="mk-MK"/>
        </w:rPr>
      </w:pPr>
      <w:r w:rsidRPr="002D5034">
        <w:rPr>
          <w:rFonts w:ascii="Tahoma" w:hAnsi="Tahoma" w:cs="Tahoma"/>
          <w:lang w:val="mk-MK"/>
        </w:rPr>
        <w:t xml:space="preserve">- нивно анализирање, синтетизирање </w:t>
      </w:r>
      <w:r w:rsidRPr="002D5034">
        <w:rPr>
          <w:rFonts w:ascii="Tahoma" w:hAnsi="Tahoma" w:cs="Tahoma"/>
        </w:rPr>
        <w:t>и</w:t>
      </w:r>
      <w:r w:rsidRPr="002D5034">
        <w:rPr>
          <w:rFonts w:ascii="Tahoma" w:hAnsi="Tahoma" w:cs="Tahoma"/>
          <w:lang w:val="mk-MK"/>
        </w:rPr>
        <w:t xml:space="preserve"> вреднување и</w:t>
      </w:r>
    </w:p>
    <w:p w:rsidR="007338A2" w:rsidRPr="002D5034" w:rsidRDefault="007338A2" w:rsidP="00DE646A">
      <w:pPr>
        <w:spacing w:after="0" w:line="240" w:lineRule="auto"/>
        <w:ind w:right="-115"/>
        <w:jc w:val="both"/>
        <w:rPr>
          <w:rFonts w:ascii="Tahoma" w:hAnsi="Tahoma" w:cs="Tahoma"/>
          <w:lang w:val="mk-MK"/>
        </w:rPr>
      </w:pPr>
      <w:r w:rsidRPr="002D5034">
        <w:rPr>
          <w:rFonts w:ascii="Tahoma" w:hAnsi="Tahoma" w:cs="Tahoma"/>
          <w:lang w:val="mk-MK"/>
        </w:rPr>
        <w:t>-</w:t>
      </w:r>
      <w:r w:rsidRPr="002D5034">
        <w:rPr>
          <w:rFonts w:ascii="Tahoma" w:hAnsi="Tahoma" w:cs="Tahoma"/>
        </w:rPr>
        <w:t xml:space="preserve"> применување</w:t>
      </w:r>
      <w:r w:rsidRPr="002D5034">
        <w:rPr>
          <w:rFonts w:ascii="Tahoma" w:hAnsi="Tahoma" w:cs="Tahoma"/>
          <w:lang w:val="mk-MK"/>
        </w:rPr>
        <w:t xml:space="preserve"> на референтната законска регулатива. </w:t>
      </w:r>
    </w:p>
    <w:p w:rsidR="007338A2" w:rsidRDefault="007338A2" w:rsidP="00DE646A">
      <w:pPr>
        <w:spacing w:after="0" w:line="240" w:lineRule="auto"/>
        <w:jc w:val="both"/>
        <w:rPr>
          <w:rFonts w:ascii="Tahoma" w:hAnsi="Tahoma" w:cs="Tahoma"/>
          <w:lang w:val="mk-MK"/>
        </w:rPr>
      </w:pPr>
      <w:r w:rsidRPr="002D5034">
        <w:rPr>
          <w:rFonts w:ascii="Tahoma" w:hAnsi="Tahoma" w:cs="Tahoma"/>
          <w:lang w:val="mk-MK"/>
        </w:rPr>
        <w:t xml:space="preserve">         Дел од </w:t>
      </w:r>
      <w:r>
        <w:rPr>
          <w:rFonts w:ascii="Tahoma" w:hAnsi="Tahoma" w:cs="Tahoma"/>
          <w:lang w:val="mk-MK"/>
        </w:rPr>
        <w:t>Д</w:t>
      </w:r>
      <w:r w:rsidRPr="002D5034">
        <w:rPr>
          <w:rFonts w:ascii="Tahoma" w:hAnsi="Tahoma" w:cs="Tahoma"/>
          <w:lang w:val="mk-MK"/>
        </w:rPr>
        <w:t xml:space="preserve">еталните урбанистички </w:t>
      </w:r>
      <w:r>
        <w:rPr>
          <w:rFonts w:ascii="Tahoma" w:hAnsi="Tahoma" w:cs="Tahoma"/>
          <w:lang w:val="mk-MK"/>
        </w:rPr>
        <w:t>планови, што се пренесени од 2020</w:t>
      </w:r>
      <w:r w:rsidRPr="002D5034">
        <w:rPr>
          <w:rFonts w:ascii="Tahoma" w:hAnsi="Tahoma" w:cs="Tahoma"/>
          <w:lang w:val="mk-MK"/>
        </w:rPr>
        <w:t xml:space="preserve"> година</w:t>
      </w:r>
      <w:r>
        <w:rPr>
          <w:rFonts w:ascii="Tahoma" w:hAnsi="Tahoma" w:cs="Tahoma"/>
          <w:lang w:val="mk-MK"/>
        </w:rPr>
        <w:t xml:space="preserve"> </w:t>
      </w:r>
      <w:r w:rsidRPr="002D5034">
        <w:rPr>
          <w:rFonts w:ascii="Tahoma" w:hAnsi="Tahoma" w:cs="Tahoma"/>
          <w:lang w:val="mk-MK"/>
        </w:rPr>
        <w:t>се изработуваат во две фази: со утврдување на нацрт - план и со донесување на предлог</w:t>
      </w:r>
      <w:r>
        <w:rPr>
          <w:rFonts w:ascii="Tahoma" w:hAnsi="Tahoma" w:cs="Tahoma"/>
          <w:lang w:val="mk-MK"/>
        </w:rPr>
        <w:t xml:space="preserve"> </w:t>
      </w:r>
      <w:r w:rsidRPr="002D5034">
        <w:rPr>
          <w:rFonts w:ascii="Tahoma" w:hAnsi="Tahoma" w:cs="Tahoma"/>
          <w:lang w:val="mk-MK"/>
        </w:rPr>
        <w:t>-</w:t>
      </w:r>
      <w:r>
        <w:rPr>
          <w:rFonts w:ascii="Tahoma" w:hAnsi="Tahoma" w:cs="Tahoma"/>
          <w:lang w:val="mk-MK"/>
        </w:rPr>
        <w:t xml:space="preserve"> </w:t>
      </w:r>
      <w:r w:rsidRPr="002D5034">
        <w:rPr>
          <w:rFonts w:ascii="Tahoma" w:hAnsi="Tahoma" w:cs="Tahoma"/>
          <w:lang w:val="mk-MK"/>
        </w:rPr>
        <w:t>план во согласност со член 22 став (1) од Законот за просторно и урбанистичко планирање („Службен весник на РМ“ бр.51/05; 137/07; 91/09; 124/10; 18/11; 53/11; 144/12; 55/13; 163/13; 42/14)</w:t>
      </w:r>
      <w:r>
        <w:rPr>
          <w:rFonts w:ascii="Tahoma" w:hAnsi="Tahoma" w:cs="Tahoma"/>
          <w:lang w:val="mk-MK"/>
        </w:rPr>
        <w:t>, а о</w:t>
      </w:r>
      <w:r w:rsidRPr="002D5034">
        <w:rPr>
          <w:rFonts w:ascii="Tahoma" w:hAnsi="Tahoma" w:cs="Tahoma"/>
          <w:lang w:val="mk-MK"/>
        </w:rPr>
        <w:t>станатит</w:t>
      </w:r>
      <w:r>
        <w:rPr>
          <w:rFonts w:ascii="Tahoma" w:hAnsi="Tahoma" w:cs="Tahoma"/>
          <w:lang w:val="mk-MK"/>
        </w:rPr>
        <w:t>е</w:t>
      </w:r>
      <w:r w:rsidRPr="002D5034">
        <w:rPr>
          <w:rFonts w:ascii="Tahoma" w:hAnsi="Tahoma" w:cs="Tahoma"/>
          <w:lang w:val="mk-MK"/>
        </w:rPr>
        <w:t xml:space="preserve"> </w:t>
      </w:r>
      <w:r>
        <w:rPr>
          <w:rFonts w:ascii="Tahoma" w:hAnsi="Tahoma" w:cs="Tahoma"/>
          <w:lang w:val="mk-MK"/>
        </w:rPr>
        <w:t>Д</w:t>
      </w:r>
      <w:r w:rsidRPr="002D5034">
        <w:rPr>
          <w:rFonts w:ascii="Tahoma" w:hAnsi="Tahoma" w:cs="Tahoma"/>
          <w:lang w:val="mk-MK"/>
        </w:rPr>
        <w:t xml:space="preserve">етални планови се изработуваат во една фаза: со донесување на </w:t>
      </w:r>
      <w:r>
        <w:rPr>
          <w:rFonts w:ascii="Tahoma" w:hAnsi="Tahoma" w:cs="Tahoma"/>
          <w:lang w:val="mk-MK"/>
        </w:rPr>
        <w:t xml:space="preserve">конечен </w:t>
      </w:r>
      <w:r w:rsidRPr="002D5034">
        <w:rPr>
          <w:rFonts w:ascii="Tahoma" w:hAnsi="Tahoma" w:cs="Tahoma"/>
          <w:lang w:val="mk-MK"/>
        </w:rPr>
        <w:t xml:space="preserve">предлог-план врз основа на член 29 став (2) од Законот за просторно и урбанистичко планирање („Службен весник на РМ“ бр.199/14; 44/15; 193/15; 31/16; 163/16; 64/18; 168/18). </w:t>
      </w:r>
    </w:p>
    <w:p w:rsidR="007338A2" w:rsidRPr="002D5034" w:rsidRDefault="007338A2" w:rsidP="00DE646A">
      <w:pPr>
        <w:spacing w:after="0" w:line="240" w:lineRule="auto"/>
        <w:jc w:val="both"/>
        <w:rPr>
          <w:rFonts w:ascii="Tahoma" w:hAnsi="Tahoma" w:cs="Tahoma"/>
          <w:lang w:val="mk-MK"/>
        </w:rPr>
      </w:pPr>
      <w:r>
        <w:rPr>
          <w:rFonts w:ascii="Tahoma" w:hAnsi="Tahoma" w:cs="Tahoma"/>
          <w:lang w:val="mk-MK"/>
        </w:rPr>
        <w:t xml:space="preserve">        З</w:t>
      </w:r>
      <w:r w:rsidRPr="002D5034">
        <w:rPr>
          <w:rFonts w:ascii="Tahoma" w:hAnsi="Tahoma" w:cs="Tahoma"/>
          <w:lang w:val="mk-MK"/>
        </w:rPr>
        <w:t>аконската динамика</w:t>
      </w:r>
      <w:r>
        <w:rPr>
          <w:rFonts w:ascii="Tahoma" w:hAnsi="Tahoma" w:cs="Tahoma"/>
          <w:lang w:val="mk-MK"/>
        </w:rPr>
        <w:t>,</w:t>
      </w:r>
      <w:r w:rsidRPr="002D5034">
        <w:rPr>
          <w:rFonts w:ascii="Tahoma" w:hAnsi="Tahoma" w:cs="Tahoma"/>
          <w:lang w:val="mk-MK"/>
        </w:rPr>
        <w:t xml:space="preserve"> преведена во реални димензии</w:t>
      </w:r>
      <w:r>
        <w:rPr>
          <w:rFonts w:ascii="Tahoma" w:hAnsi="Tahoma" w:cs="Tahoma"/>
          <w:lang w:val="mk-MK"/>
        </w:rPr>
        <w:t>,</w:t>
      </w:r>
      <w:r w:rsidRPr="002D5034">
        <w:rPr>
          <w:rFonts w:ascii="Tahoma" w:hAnsi="Tahoma" w:cs="Tahoma"/>
          <w:lang w:val="mk-MK"/>
        </w:rPr>
        <w:t xml:space="preserve"> резултира со фази што се разликуваат од постапка до постапк</w:t>
      </w:r>
      <w:r>
        <w:rPr>
          <w:rFonts w:ascii="Tahoma" w:hAnsi="Tahoma" w:cs="Tahoma"/>
          <w:lang w:val="mk-MK"/>
        </w:rPr>
        <w:t>а</w:t>
      </w:r>
      <w:r w:rsidRPr="002D5034">
        <w:rPr>
          <w:rFonts w:ascii="Tahoma" w:hAnsi="Tahoma" w:cs="Tahoma"/>
          <w:lang w:val="mk-MK"/>
        </w:rPr>
        <w:t xml:space="preserve"> според времетраењето што е последица на повеќе фактори: сложеност и обемност;</w:t>
      </w:r>
      <w:r>
        <w:rPr>
          <w:rFonts w:ascii="Tahoma" w:hAnsi="Tahoma" w:cs="Tahoma"/>
          <w:lang w:val="mk-MK"/>
        </w:rPr>
        <w:t xml:space="preserve"> вонредни пандемиски услови;</w:t>
      </w:r>
      <w:r w:rsidRPr="002D5034">
        <w:rPr>
          <w:rFonts w:ascii="Tahoma" w:hAnsi="Tahoma" w:cs="Tahoma"/>
          <w:lang w:val="mk-MK"/>
        </w:rPr>
        <w:t xml:space="preserve"> нееднаква вклученост на одредени правни субјекти во е-урбанизам; </w:t>
      </w:r>
      <w:r>
        <w:rPr>
          <w:rFonts w:ascii="Tahoma" w:hAnsi="Tahoma" w:cs="Tahoma"/>
          <w:lang w:val="mk-MK"/>
        </w:rPr>
        <w:t xml:space="preserve">нестабилност на </w:t>
      </w:r>
      <w:r w:rsidRPr="002D5034">
        <w:rPr>
          <w:rFonts w:ascii="Tahoma" w:hAnsi="Tahoma" w:cs="Tahoma"/>
          <w:lang w:val="mk-MK"/>
        </w:rPr>
        <w:t>информа</w:t>
      </w:r>
      <w:r>
        <w:rPr>
          <w:rFonts w:ascii="Tahoma" w:hAnsi="Tahoma" w:cs="Tahoma"/>
          <w:lang w:val="mk-MK"/>
        </w:rPr>
        <w:t>циски</w:t>
      </w:r>
      <w:r w:rsidRPr="002D5034">
        <w:rPr>
          <w:rFonts w:ascii="Tahoma" w:hAnsi="Tahoma" w:cs="Tahoma"/>
          <w:lang w:val="mk-MK"/>
        </w:rPr>
        <w:t>от систем</w:t>
      </w:r>
      <w:r>
        <w:rPr>
          <w:rFonts w:ascii="Tahoma" w:hAnsi="Tahoma" w:cs="Tahoma"/>
          <w:lang w:val="mk-MK"/>
        </w:rPr>
        <w:t>;</w:t>
      </w:r>
      <w:r w:rsidRPr="002D5034">
        <w:rPr>
          <w:rFonts w:ascii="Tahoma" w:hAnsi="Tahoma" w:cs="Tahoma"/>
          <w:lang w:val="mk-MK"/>
        </w:rPr>
        <w:t xml:space="preserve"> надминување на ингеренциите дадени со Законот за просторно и урбанистичко планирање од одредени институции; вклученост на </w:t>
      </w:r>
      <w:r w:rsidRPr="002D5034">
        <w:rPr>
          <w:rFonts w:ascii="Tahoma" w:hAnsi="Tahoma" w:cs="Tahoma"/>
        </w:rPr>
        <w:t>lex specialis и сл.</w:t>
      </w:r>
      <w:r w:rsidRPr="002D5034">
        <w:rPr>
          <w:rFonts w:ascii="Tahoma" w:hAnsi="Tahoma" w:cs="Tahoma"/>
          <w:lang w:val="mk-MK"/>
        </w:rPr>
        <w:t xml:space="preserve">   </w:t>
      </w:r>
      <w:r w:rsidRPr="002D5034">
        <w:rPr>
          <w:rFonts w:ascii="Tahoma" w:hAnsi="Tahoma" w:cs="Tahoma"/>
          <w:lang w:val="mk-MK"/>
        </w:rPr>
        <w:tab/>
      </w:r>
    </w:p>
    <w:p w:rsidR="007338A2" w:rsidRPr="002D5034" w:rsidRDefault="007338A2" w:rsidP="00DE646A">
      <w:pPr>
        <w:spacing w:after="0" w:line="240" w:lineRule="auto"/>
        <w:jc w:val="both"/>
        <w:rPr>
          <w:rFonts w:ascii="Tahoma" w:hAnsi="Tahoma" w:cs="Tahoma"/>
          <w:lang w:val="mk-MK"/>
        </w:rPr>
      </w:pPr>
      <w:r>
        <w:rPr>
          <w:rFonts w:ascii="Tahoma" w:hAnsi="Tahoma" w:cs="Tahoma"/>
        </w:rPr>
        <w:t xml:space="preserve">         </w:t>
      </w:r>
      <w:r w:rsidRPr="002D5034">
        <w:rPr>
          <w:rFonts w:ascii="Tahoma" w:hAnsi="Tahoma" w:cs="Tahoma"/>
          <w:lang w:val="mk-MK"/>
        </w:rPr>
        <w:t xml:space="preserve">Преземените обврски врз основа на склучените </w:t>
      </w:r>
      <w:r>
        <w:rPr>
          <w:rFonts w:ascii="Tahoma" w:hAnsi="Tahoma" w:cs="Tahoma"/>
          <w:lang w:val="mk-MK"/>
        </w:rPr>
        <w:t>Д</w:t>
      </w:r>
      <w:r w:rsidRPr="002D5034">
        <w:rPr>
          <w:rFonts w:ascii="Tahoma" w:hAnsi="Tahoma" w:cs="Tahoma"/>
          <w:lang w:val="mk-MK"/>
        </w:rPr>
        <w:t>оговори со правни лица</w:t>
      </w:r>
      <w:r>
        <w:rPr>
          <w:rFonts w:ascii="Tahoma" w:hAnsi="Tahoma" w:cs="Tahoma"/>
          <w:lang w:val="mk-MK"/>
        </w:rPr>
        <w:t>,</w:t>
      </w:r>
      <w:r w:rsidRPr="002D5034">
        <w:rPr>
          <w:rFonts w:ascii="Tahoma" w:hAnsi="Tahoma" w:cs="Tahoma"/>
          <w:lang w:val="mk-MK"/>
        </w:rPr>
        <w:t xml:space="preserve"> со лиценца за урбанистичко планирање</w:t>
      </w:r>
      <w:r>
        <w:rPr>
          <w:rFonts w:ascii="Tahoma" w:hAnsi="Tahoma" w:cs="Tahoma"/>
          <w:lang w:val="mk-MK"/>
        </w:rPr>
        <w:t>,</w:t>
      </w:r>
      <w:r w:rsidRPr="002D5034">
        <w:rPr>
          <w:rFonts w:ascii="Tahoma" w:hAnsi="Tahoma" w:cs="Tahoma"/>
          <w:lang w:val="mk-MK"/>
        </w:rPr>
        <w:t xml:space="preserve"> се реализираат </w:t>
      </w:r>
      <w:r>
        <w:rPr>
          <w:rFonts w:ascii="Tahoma" w:hAnsi="Tahoma" w:cs="Tahoma"/>
          <w:lang w:val="mk-MK"/>
        </w:rPr>
        <w:t>в</w:t>
      </w:r>
      <w:r w:rsidRPr="002D5034">
        <w:rPr>
          <w:rFonts w:ascii="Tahoma" w:hAnsi="Tahoma" w:cs="Tahoma"/>
          <w:lang w:val="mk-MK"/>
        </w:rPr>
        <w:t xml:space="preserve">о сегменти што се условени од: </w:t>
      </w:r>
    </w:p>
    <w:p w:rsidR="007338A2" w:rsidRDefault="007338A2" w:rsidP="00DE646A">
      <w:pPr>
        <w:spacing w:after="0" w:line="240" w:lineRule="auto"/>
        <w:jc w:val="both"/>
        <w:rPr>
          <w:rFonts w:ascii="Tahoma" w:hAnsi="Tahoma" w:cs="Tahoma"/>
          <w:lang w:val="mk-MK"/>
        </w:rPr>
      </w:pPr>
      <w:r w:rsidRPr="002D5034">
        <w:rPr>
          <w:rFonts w:ascii="Tahoma" w:hAnsi="Tahoma" w:cs="Tahoma"/>
          <w:lang w:val="mk-MK"/>
        </w:rPr>
        <w:t>- утврдување на нацрт-план</w:t>
      </w:r>
      <w:r w:rsidRPr="005A16B2">
        <w:rPr>
          <w:rFonts w:ascii="Tahoma" w:hAnsi="Tahoma" w:cs="Tahoma"/>
          <w:lang w:val="mk-MK"/>
        </w:rPr>
        <w:t xml:space="preserve"> </w:t>
      </w:r>
      <w:r w:rsidRPr="002D5034">
        <w:rPr>
          <w:rFonts w:ascii="Tahoma" w:hAnsi="Tahoma" w:cs="Tahoma"/>
          <w:lang w:val="mk-MK"/>
        </w:rPr>
        <w:t>на Совет, односно организирање на јавна анкета по предлог-план значи исплата на 60% од вредноста на договорените работи и</w:t>
      </w:r>
    </w:p>
    <w:p w:rsidR="00D401AB" w:rsidRPr="002D5034" w:rsidRDefault="00D401AB" w:rsidP="00DE646A">
      <w:pPr>
        <w:spacing w:after="0" w:line="240" w:lineRule="auto"/>
        <w:jc w:val="both"/>
        <w:rPr>
          <w:rFonts w:ascii="Tahoma" w:hAnsi="Tahoma" w:cs="Tahoma"/>
          <w:lang w:val="mk-MK"/>
        </w:rPr>
      </w:pPr>
    </w:p>
    <w:p w:rsidR="007338A2" w:rsidRPr="002D5034" w:rsidRDefault="007338A2" w:rsidP="00DE646A">
      <w:pPr>
        <w:spacing w:after="0" w:line="240" w:lineRule="auto"/>
        <w:jc w:val="both"/>
        <w:rPr>
          <w:rFonts w:ascii="Tahoma" w:hAnsi="Tahoma" w:cs="Tahoma"/>
          <w:lang w:val="mk-MK"/>
        </w:rPr>
      </w:pPr>
      <w:r w:rsidRPr="002D5034">
        <w:rPr>
          <w:rFonts w:ascii="Tahoma" w:hAnsi="Tahoma" w:cs="Tahoma"/>
          <w:lang w:val="mk-MK"/>
        </w:rPr>
        <w:t>- донесување на предлог-план</w:t>
      </w:r>
      <w:r w:rsidRPr="005A16B2">
        <w:rPr>
          <w:rFonts w:ascii="Tahoma" w:hAnsi="Tahoma" w:cs="Tahoma"/>
          <w:lang w:val="mk-MK"/>
        </w:rPr>
        <w:t xml:space="preserve"> </w:t>
      </w:r>
      <w:r w:rsidRPr="002D5034">
        <w:rPr>
          <w:rFonts w:ascii="Tahoma" w:hAnsi="Tahoma" w:cs="Tahoma"/>
          <w:lang w:val="mk-MK"/>
        </w:rPr>
        <w:t xml:space="preserve">на Совет, односно добивање согласност на конечен предлог-план од органот на државната управа надлежен за работите од областа на уредувањето на просторот значи исплата на 40% од договорената вредност на услугата. </w:t>
      </w:r>
    </w:p>
    <w:p w:rsidR="007338A2" w:rsidRDefault="007338A2" w:rsidP="00DE646A">
      <w:pPr>
        <w:spacing w:after="0" w:line="240" w:lineRule="auto"/>
        <w:jc w:val="both"/>
        <w:rPr>
          <w:rFonts w:ascii="Tahoma" w:hAnsi="Tahoma" w:cs="Tahoma"/>
          <w:lang w:val="mk-MK"/>
        </w:rPr>
      </w:pPr>
      <w:r>
        <w:rPr>
          <w:rFonts w:ascii="Tahoma" w:hAnsi="Tahoma" w:cs="Tahoma"/>
          <w:lang w:val="mk-MK"/>
        </w:rPr>
        <w:t xml:space="preserve">         </w:t>
      </w:r>
      <w:r w:rsidRPr="00FC48AE">
        <w:rPr>
          <w:rFonts w:ascii="Tahoma" w:hAnsi="Tahoma" w:cs="Tahoma"/>
          <w:lang w:val="mk-MK"/>
        </w:rPr>
        <w:t>Во согласност со</w:t>
      </w:r>
      <w:r>
        <w:rPr>
          <w:rFonts w:ascii="Tahoma" w:hAnsi="Tahoma" w:cs="Tahoma"/>
          <w:lang w:val="mk-MK"/>
        </w:rPr>
        <w:t xml:space="preserve"> член 17 став (9) од </w:t>
      </w:r>
      <w:r w:rsidRPr="002D5034">
        <w:rPr>
          <w:rFonts w:ascii="Tahoma" w:hAnsi="Tahoma" w:cs="Tahoma"/>
          <w:lang w:val="mk-MK"/>
        </w:rPr>
        <w:t>Законот за просторно и урбанистичко планирање („С</w:t>
      </w:r>
      <w:r>
        <w:rPr>
          <w:rFonts w:ascii="Tahoma" w:hAnsi="Tahoma" w:cs="Tahoma"/>
          <w:lang w:val="mk-MK"/>
        </w:rPr>
        <w:t xml:space="preserve">лужбен весник на РМ“ бр.51/05; 137/07; 91/09; 124/10; 18/11; 53/11; 144/12; 55/13; 163/13; 42/14), односно </w:t>
      </w:r>
      <w:r w:rsidRPr="002D5034">
        <w:rPr>
          <w:rFonts w:ascii="Tahoma" w:hAnsi="Tahoma" w:cs="Tahoma"/>
          <w:lang w:val="mk-MK"/>
        </w:rPr>
        <w:t>член 20 став (2) од Законот за просторно и урбанистичко планирање („С</w:t>
      </w:r>
      <w:r>
        <w:rPr>
          <w:rFonts w:ascii="Tahoma" w:hAnsi="Tahoma" w:cs="Tahoma"/>
          <w:lang w:val="mk-MK"/>
        </w:rPr>
        <w:t xml:space="preserve">лужбен весник на РМ“ бр.199/14; </w:t>
      </w:r>
      <w:r w:rsidRPr="002D5034">
        <w:rPr>
          <w:rFonts w:ascii="Tahoma" w:hAnsi="Tahoma" w:cs="Tahoma"/>
          <w:lang w:val="mk-MK"/>
        </w:rPr>
        <w:t>44/15; 193/15; 31/16; 163/16; 64/18; 168/18) изработувањето на деталните урбанистички планови или нивното из</w:t>
      </w:r>
      <w:r>
        <w:rPr>
          <w:rFonts w:ascii="Tahoma" w:hAnsi="Tahoma" w:cs="Tahoma"/>
          <w:lang w:val="mk-MK"/>
        </w:rPr>
        <w:t>менување и дополнување на постоен урбанистички план се финансира</w:t>
      </w:r>
      <w:r w:rsidRPr="002D5034">
        <w:rPr>
          <w:rFonts w:ascii="Tahoma" w:hAnsi="Tahoma" w:cs="Tahoma"/>
          <w:lang w:val="mk-MK"/>
        </w:rPr>
        <w:t xml:space="preserve"> </w:t>
      </w:r>
      <w:r>
        <w:rPr>
          <w:rFonts w:ascii="Tahoma" w:hAnsi="Tahoma" w:cs="Tahoma"/>
          <w:lang w:val="mk-MK"/>
        </w:rPr>
        <w:t>од</w:t>
      </w:r>
      <w:r w:rsidRPr="002D5034">
        <w:rPr>
          <w:rFonts w:ascii="Tahoma" w:hAnsi="Tahoma" w:cs="Tahoma"/>
          <w:lang w:val="mk-MK"/>
        </w:rPr>
        <w:t xml:space="preserve"> заинтересирани правни и/или физички лица чии програмски барања и полиња на интерес се прифатливи за Општината (овие постапки се видливо означени во табелата со забелешка „приватна иницијатива“). </w:t>
      </w:r>
    </w:p>
    <w:p w:rsidR="007338A2" w:rsidRDefault="007338A2" w:rsidP="00DE646A">
      <w:pPr>
        <w:spacing w:after="0" w:line="240" w:lineRule="auto"/>
        <w:jc w:val="both"/>
        <w:rPr>
          <w:rFonts w:ascii="Tahoma" w:hAnsi="Tahoma" w:cs="Tahoma"/>
          <w:lang w:val="mk-MK"/>
        </w:rPr>
      </w:pPr>
      <w:r>
        <w:rPr>
          <w:rFonts w:ascii="Tahoma" w:hAnsi="Tahoma" w:cs="Tahoma"/>
          <w:lang w:val="mk-MK"/>
        </w:rPr>
        <w:t xml:space="preserve">        </w:t>
      </w:r>
      <w:r w:rsidRPr="002D5034">
        <w:rPr>
          <w:rFonts w:ascii="Tahoma" w:hAnsi="Tahoma" w:cs="Tahoma"/>
          <w:lang w:val="mk-MK"/>
        </w:rPr>
        <w:t>Во согласност со Законот за утврдување на правен статус на бесправно изградени објекти единиците на локалната самоуправа се должни дел од средствата од надоместоко</w:t>
      </w:r>
      <w:r w:rsidRPr="003F75B5">
        <w:rPr>
          <w:rFonts w:ascii="Tahoma" w:hAnsi="Tahoma" w:cs="Tahoma"/>
          <w:lang w:val="mk-MK"/>
        </w:rPr>
        <w:t>т</w:t>
      </w:r>
      <w:r w:rsidRPr="00210DE6">
        <w:rPr>
          <w:rFonts w:ascii="Tahoma" w:hAnsi="Tahoma" w:cs="Tahoma"/>
          <w:lang w:val="mk-MK"/>
        </w:rPr>
        <w:t xml:space="preserve"> за утврдување на правен статус на бесправно изградени објекти да ги користат наменски за донесување на детални урбанистички планови.</w:t>
      </w:r>
      <w:r>
        <w:rPr>
          <w:rFonts w:ascii="Tahoma" w:hAnsi="Tahoma" w:cs="Tahoma"/>
          <w:lang w:val="mk-MK"/>
        </w:rPr>
        <w:t xml:space="preserve"> </w:t>
      </w:r>
    </w:p>
    <w:p w:rsidR="00D11162" w:rsidRDefault="00D11162" w:rsidP="00DE646A">
      <w:pPr>
        <w:spacing w:after="0" w:line="240" w:lineRule="auto"/>
        <w:jc w:val="both"/>
        <w:rPr>
          <w:rFonts w:ascii="Tahoma" w:hAnsi="Tahoma" w:cs="Tahoma"/>
          <w:lang w:val="mk-MK"/>
        </w:rPr>
      </w:pPr>
    </w:p>
    <w:p w:rsidR="00D11162" w:rsidRDefault="00D11162" w:rsidP="00DE646A">
      <w:pPr>
        <w:spacing w:after="0" w:line="240" w:lineRule="auto"/>
        <w:jc w:val="both"/>
        <w:rPr>
          <w:rFonts w:ascii="Tahoma" w:hAnsi="Tahoma" w:cs="Tahoma"/>
          <w:lang w:val="mk-MK"/>
        </w:rPr>
      </w:pPr>
    </w:p>
    <w:p w:rsidR="00D11162" w:rsidRDefault="00D11162" w:rsidP="00DE646A">
      <w:pPr>
        <w:spacing w:after="0" w:line="240" w:lineRule="auto"/>
        <w:jc w:val="both"/>
        <w:rPr>
          <w:rFonts w:ascii="Tahoma" w:hAnsi="Tahoma" w:cs="Tahoma"/>
          <w:lang w:val="mk-MK"/>
        </w:rPr>
      </w:pPr>
    </w:p>
    <w:p w:rsidR="00D11162" w:rsidRDefault="00D11162" w:rsidP="00D11162">
      <w:pPr>
        <w:spacing w:after="0" w:line="240" w:lineRule="auto"/>
        <w:jc w:val="both"/>
        <w:rPr>
          <w:rFonts w:ascii="Tahoma" w:hAnsi="Tahoma" w:cs="Tahoma"/>
          <w:sz w:val="16"/>
          <w:szCs w:val="16"/>
          <w:u w:val="single"/>
          <w:lang w:val="mk-MK"/>
        </w:rPr>
      </w:pPr>
    </w:p>
    <w:p w:rsidR="00D11162" w:rsidRPr="009011D6" w:rsidRDefault="00D11162" w:rsidP="00D11162">
      <w:pPr>
        <w:spacing w:after="0" w:line="240" w:lineRule="auto"/>
        <w:jc w:val="both"/>
        <w:rPr>
          <w:rFonts w:ascii="Tahoma" w:hAnsi="Tahoma" w:cs="Tahoma"/>
          <w:sz w:val="16"/>
          <w:szCs w:val="16"/>
          <w:lang w:val="mk-MK"/>
        </w:rPr>
      </w:pPr>
      <w:r>
        <w:rPr>
          <w:rFonts w:ascii="Tahoma" w:hAnsi="Tahoma" w:cs="Tahoma"/>
          <w:sz w:val="16"/>
          <w:szCs w:val="16"/>
          <w:u w:val="single"/>
          <w:lang w:val="mk-MK"/>
        </w:rPr>
        <w:lastRenderedPageBreak/>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13</w:t>
      </w:r>
    </w:p>
    <w:p w:rsidR="00D11162" w:rsidRDefault="00D11162" w:rsidP="00DE646A">
      <w:pPr>
        <w:spacing w:after="0" w:line="240" w:lineRule="auto"/>
        <w:jc w:val="both"/>
        <w:rPr>
          <w:rFonts w:ascii="Tahoma" w:hAnsi="Tahoma" w:cs="Tahoma"/>
          <w:lang w:val="mk-MK"/>
        </w:rPr>
      </w:pPr>
    </w:p>
    <w:p w:rsidR="00D11162" w:rsidRDefault="00D11162" w:rsidP="00DE646A">
      <w:pPr>
        <w:spacing w:after="0" w:line="240" w:lineRule="auto"/>
        <w:jc w:val="both"/>
        <w:rPr>
          <w:rFonts w:ascii="Tahoma" w:hAnsi="Tahoma" w:cs="Tahoma"/>
          <w:lang w:val="mk-MK"/>
        </w:rPr>
      </w:pPr>
    </w:p>
    <w:p w:rsidR="007338A2" w:rsidRDefault="007338A2" w:rsidP="00DE646A">
      <w:pPr>
        <w:pStyle w:val="ListParagraph"/>
        <w:numPr>
          <w:ilvl w:val="0"/>
          <w:numId w:val="85"/>
        </w:numPr>
        <w:ind w:left="0" w:firstLine="0"/>
        <w:contextualSpacing w:val="0"/>
        <w:jc w:val="both"/>
        <w:rPr>
          <w:rFonts w:ascii="Tahoma" w:hAnsi="Tahoma" w:cs="Tahoma"/>
          <w:sz w:val="22"/>
          <w:szCs w:val="22"/>
          <w:lang w:val="mk-MK"/>
        </w:rPr>
      </w:pPr>
      <w:r w:rsidRPr="002B0F49">
        <w:rPr>
          <w:rFonts w:ascii="Tahoma" w:eastAsia="Times New Roman" w:hAnsi="Tahoma" w:cs="Tahoma"/>
          <w:bCs/>
          <w:iCs/>
          <w:color w:val="000000"/>
          <w:sz w:val="22"/>
          <w:szCs w:val="22"/>
          <w:lang w:val="mk-MK" w:eastAsia="mk-MK"/>
        </w:rPr>
        <w:t>Во</w:t>
      </w:r>
      <w:r w:rsidRPr="002B0F49">
        <w:rPr>
          <w:rFonts w:ascii="Tahoma" w:eastAsia="Times New Roman" w:hAnsi="Tahoma" w:cs="Tahoma"/>
          <w:b/>
          <w:bCs/>
          <w:iCs/>
          <w:color w:val="000000"/>
          <w:sz w:val="22"/>
          <w:szCs w:val="22"/>
          <w:lang w:val="mk-MK" w:eastAsia="mk-MK"/>
        </w:rPr>
        <w:t xml:space="preserve"> </w:t>
      </w:r>
      <w:r w:rsidRPr="00663E85">
        <w:rPr>
          <w:rFonts w:ascii="Tahoma" w:eastAsia="Times New Roman" w:hAnsi="Tahoma" w:cs="Tahoma"/>
          <w:bCs/>
          <w:iCs/>
          <w:color w:val="000000"/>
          <w:sz w:val="22"/>
          <w:szCs w:val="22"/>
          <w:lang w:val="mk-MK" w:eastAsia="mk-MK"/>
        </w:rPr>
        <w:t>делот</w:t>
      </w:r>
      <w:r>
        <w:rPr>
          <w:rFonts w:ascii="Tahoma" w:eastAsia="Times New Roman" w:hAnsi="Tahoma" w:cs="Tahoma"/>
          <w:b/>
          <w:bCs/>
          <w:iCs/>
          <w:color w:val="000000"/>
          <w:sz w:val="22"/>
          <w:szCs w:val="22"/>
          <w:lang w:val="mk-MK" w:eastAsia="mk-MK"/>
        </w:rPr>
        <w:t xml:space="preserve"> </w:t>
      </w:r>
      <w:r w:rsidRPr="002B0F49">
        <w:rPr>
          <w:rFonts w:ascii="Tahoma" w:eastAsia="Times New Roman" w:hAnsi="Tahoma" w:cs="Tahoma"/>
          <w:b/>
          <w:bCs/>
          <w:iCs/>
          <w:color w:val="000000"/>
          <w:sz w:val="22"/>
          <w:szCs w:val="22"/>
          <w:lang w:val="mk-MK" w:eastAsia="mk-MK"/>
        </w:rPr>
        <w:t xml:space="preserve">Детални урбанистички планови што се пренесени од Програмата за 2020 година </w:t>
      </w:r>
      <w:r w:rsidRPr="002B0F49">
        <w:rPr>
          <w:rFonts w:ascii="Tahoma" w:hAnsi="Tahoma" w:cs="Tahoma"/>
          <w:sz w:val="22"/>
          <w:szCs w:val="22"/>
          <w:lang w:val="mk-MK"/>
        </w:rPr>
        <w:t>се прикажани постапките за изработување и донесување на детални урбанистички планови и изменување и дополнување на детални урбанистички планови, како што следат:</w:t>
      </w:r>
    </w:p>
    <w:p w:rsidR="007338A2" w:rsidRDefault="007338A2" w:rsidP="00D401AB">
      <w:pPr>
        <w:spacing w:after="0" w:line="240" w:lineRule="auto"/>
        <w:jc w:val="both"/>
        <w:rPr>
          <w:rFonts w:ascii="Tahoma" w:hAnsi="Tahoma" w:cs="Tahoma"/>
          <w:lang w:val="mk-MK"/>
        </w:rPr>
      </w:pPr>
    </w:p>
    <w:p w:rsidR="007338A2" w:rsidRPr="00A546AB" w:rsidRDefault="007338A2" w:rsidP="004B01F9">
      <w:pPr>
        <w:pStyle w:val="ListParagraph"/>
        <w:numPr>
          <w:ilvl w:val="0"/>
          <w:numId w:val="77"/>
        </w:numPr>
        <w:ind w:left="426" w:hanging="426"/>
        <w:contextualSpacing w:val="0"/>
        <w:jc w:val="both"/>
        <w:rPr>
          <w:rFonts w:ascii="Tahoma" w:hAnsi="Tahoma" w:cs="Tahoma"/>
          <w:sz w:val="22"/>
          <w:szCs w:val="22"/>
          <w:lang w:val="mk-MK"/>
        </w:rPr>
      </w:pPr>
      <w:r w:rsidRPr="00A546AB">
        <w:rPr>
          <w:rFonts w:ascii="Tahoma" w:hAnsi="Tahoma" w:cs="Tahoma"/>
          <w:bCs/>
          <w:color w:val="000000"/>
          <w:sz w:val="22"/>
          <w:szCs w:val="22"/>
          <w:u w:val="single"/>
          <w:lang w:val="mk-MK"/>
        </w:rPr>
        <w:t>ДУП Градска четврт З 12-локалитет Парк 1 и дел од Дебар Маало 2</w:t>
      </w:r>
      <w:r w:rsidRPr="00A546AB">
        <w:rPr>
          <w:rFonts w:ascii="Tahoma" w:hAnsi="Tahoma" w:cs="Tahoma"/>
          <w:bCs/>
          <w:color w:val="000000"/>
          <w:sz w:val="22"/>
          <w:szCs w:val="22"/>
          <w:lang w:val="mk-MK"/>
        </w:rPr>
        <w:t xml:space="preserve"> (две фази: нацрт и предлог-план со статус </w:t>
      </w:r>
      <w:r w:rsidRPr="00A546AB">
        <w:rPr>
          <w:rFonts w:ascii="Tahoma" w:hAnsi="Tahoma" w:cs="Tahoma"/>
          <w:bCs/>
          <w:i/>
          <w:color w:val="000000"/>
          <w:sz w:val="22"/>
          <w:szCs w:val="22"/>
          <w:lang w:val="mk-MK"/>
        </w:rPr>
        <w:t>барање</w:t>
      </w:r>
      <w:r w:rsidRPr="00A546AB">
        <w:rPr>
          <w:rFonts w:ascii="Tahoma" w:hAnsi="Tahoma" w:cs="Tahoma"/>
          <w:bCs/>
          <w:color w:val="000000"/>
          <w:sz w:val="22"/>
          <w:szCs w:val="22"/>
          <w:lang w:val="mk-MK"/>
        </w:rPr>
        <w:t xml:space="preserve"> </w:t>
      </w:r>
      <w:r w:rsidRPr="00A546AB">
        <w:rPr>
          <w:rFonts w:ascii="Tahoma" w:hAnsi="Tahoma" w:cs="Tahoma"/>
          <w:bCs/>
          <w:i/>
          <w:color w:val="000000"/>
          <w:sz w:val="22"/>
          <w:szCs w:val="22"/>
          <w:lang w:val="mk-MK"/>
        </w:rPr>
        <w:t>мислење од Град Скопје</w:t>
      </w:r>
      <w:r w:rsidRPr="00A546AB">
        <w:rPr>
          <w:rFonts w:ascii="Tahoma" w:hAnsi="Tahoma" w:cs="Tahoma"/>
          <w:bCs/>
          <w:color w:val="000000"/>
          <w:sz w:val="22"/>
          <w:szCs w:val="22"/>
          <w:lang w:val="mk-MK"/>
        </w:rPr>
        <w:t>);</w:t>
      </w:r>
    </w:p>
    <w:p w:rsidR="007338A2" w:rsidRPr="00EF7A2F" w:rsidRDefault="007338A2" w:rsidP="004B01F9">
      <w:pPr>
        <w:pStyle w:val="ListParagraph"/>
        <w:numPr>
          <w:ilvl w:val="0"/>
          <w:numId w:val="77"/>
        </w:numPr>
        <w:ind w:left="426" w:hanging="426"/>
        <w:contextualSpacing w:val="0"/>
        <w:jc w:val="both"/>
        <w:rPr>
          <w:rFonts w:ascii="Tahoma" w:hAnsi="Tahoma" w:cs="Tahoma"/>
          <w:sz w:val="22"/>
          <w:szCs w:val="22"/>
        </w:rPr>
      </w:pPr>
      <w:r w:rsidRPr="00EF7A2F">
        <w:rPr>
          <w:rFonts w:ascii="Tahoma" w:hAnsi="Tahoma" w:cs="Tahoma"/>
          <w:bCs/>
          <w:color w:val="000000"/>
          <w:sz w:val="22"/>
          <w:szCs w:val="22"/>
          <w:u w:val="single"/>
          <w:lang w:val="mk-MK"/>
        </w:rPr>
        <w:t xml:space="preserve">ДУП Градска четврт Ј 21-локалитет Клинички центар и Геолошки завод </w:t>
      </w:r>
      <w:r w:rsidRPr="00EF7A2F">
        <w:rPr>
          <w:rFonts w:ascii="Tahoma" w:hAnsi="Tahoma" w:cs="Tahoma"/>
          <w:bCs/>
          <w:color w:val="000000"/>
          <w:sz w:val="22"/>
          <w:szCs w:val="22"/>
          <w:lang w:val="mk-MK"/>
        </w:rPr>
        <w:t>(</w:t>
      </w:r>
      <w:r>
        <w:rPr>
          <w:rFonts w:ascii="Tahoma" w:hAnsi="Tahoma" w:cs="Tahoma"/>
          <w:bCs/>
          <w:color w:val="000000"/>
          <w:sz w:val="22"/>
          <w:szCs w:val="22"/>
          <w:lang w:val="mk-MK"/>
        </w:rPr>
        <w:t xml:space="preserve">две фази: </w:t>
      </w:r>
      <w:r w:rsidRPr="00EF7A2F">
        <w:rPr>
          <w:rFonts w:ascii="Tahoma" w:hAnsi="Tahoma" w:cs="Tahoma"/>
          <w:bCs/>
          <w:color w:val="000000"/>
          <w:sz w:val="22"/>
          <w:szCs w:val="22"/>
          <w:lang w:val="mk-MK"/>
        </w:rPr>
        <w:t>нацрт и предлог-план</w:t>
      </w:r>
      <w:r>
        <w:rPr>
          <w:rFonts w:ascii="Tahoma" w:hAnsi="Tahoma" w:cs="Tahoma"/>
          <w:bCs/>
          <w:color w:val="000000"/>
          <w:sz w:val="22"/>
          <w:szCs w:val="22"/>
          <w:lang w:val="mk-MK"/>
        </w:rPr>
        <w:t xml:space="preserve"> со статус </w:t>
      </w:r>
      <w:r w:rsidRPr="00A546AB">
        <w:rPr>
          <w:rFonts w:ascii="Tahoma" w:hAnsi="Tahoma" w:cs="Tahoma"/>
          <w:bCs/>
          <w:i/>
          <w:color w:val="000000"/>
          <w:sz w:val="22"/>
          <w:szCs w:val="22"/>
          <w:lang w:val="mk-MK"/>
        </w:rPr>
        <w:t>барање мислење од Град Скопје</w:t>
      </w:r>
      <w:r>
        <w:rPr>
          <w:rFonts w:ascii="Tahoma" w:hAnsi="Tahoma" w:cs="Tahoma"/>
          <w:bCs/>
          <w:color w:val="000000"/>
          <w:sz w:val="22"/>
          <w:szCs w:val="22"/>
          <w:lang w:val="mk-MK"/>
        </w:rPr>
        <w:t>);</w:t>
      </w:r>
    </w:p>
    <w:p w:rsidR="007338A2" w:rsidRPr="00A546AB" w:rsidRDefault="007338A2" w:rsidP="004B01F9">
      <w:pPr>
        <w:pStyle w:val="ListParagraph"/>
        <w:numPr>
          <w:ilvl w:val="0"/>
          <w:numId w:val="77"/>
        </w:numPr>
        <w:ind w:left="426" w:hanging="426"/>
        <w:contextualSpacing w:val="0"/>
        <w:jc w:val="both"/>
        <w:rPr>
          <w:rFonts w:ascii="Tahoma" w:hAnsi="Tahoma" w:cs="Tahoma"/>
          <w:sz w:val="22"/>
          <w:szCs w:val="22"/>
        </w:rPr>
      </w:pPr>
      <w:r w:rsidRPr="00A546AB">
        <w:rPr>
          <w:rFonts w:ascii="Tahoma" w:hAnsi="Tahoma" w:cs="Tahoma"/>
          <w:bCs/>
          <w:color w:val="000000"/>
          <w:sz w:val="22"/>
          <w:szCs w:val="22"/>
          <w:u w:val="single"/>
          <w:lang w:val="mk-MK"/>
        </w:rPr>
        <w:t>ДУП Градска четврт З 11-локалитети Буњаковец 1 и Буњаковец 2</w:t>
      </w:r>
      <w:r w:rsidRPr="00A546AB">
        <w:rPr>
          <w:rFonts w:ascii="Tahoma" w:hAnsi="Tahoma" w:cs="Tahoma"/>
          <w:sz w:val="22"/>
          <w:szCs w:val="22"/>
          <w:lang w:val="mk-MK"/>
        </w:rPr>
        <w:t xml:space="preserve"> </w:t>
      </w:r>
      <w:r w:rsidRPr="00A546AB">
        <w:rPr>
          <w:rFonts w:ascii="Tahoma" w:hAnsi="Tahoma" w:cs="Tahoma"/>
          <w:bCs/>
          <w:color w:val="000000"/>
          <w:sz w:val="22"/>
          <w:szCs w:val="22"/>
          <w:lang w:val="mk-MK"/>
        </w:rPr>
        <w:t xml:space="preserve">(две фази: нацрт и предлог-план </w:t>
      </w:r>
      <w:r>
        <w:rPr>
          <w:rFonts w:ascii="Tahoma" w:hAnsi="Tahoma" w:cs="Tahoma"/>
          <w:bCs/>
          <w:color w:val="000000"/>
          <w:sz w:val="22"/>
          <w:szCs w:val="22"/>
          <w:lang w:val="mk-MK"/>
        </w:rPr>
        <w:t xml:space="preserve">со статус </w:t>
      </w:r>
      <w:r>
        <w:rPr>
          <w:rFonts w:ascii="Tahoma" w:hAnsi="Tahoma" w:cs="Tahoma"/>
          <w:bCs/>
          <w:i/>
          <w:color w:val="000000"/>
          <w:sz w:val="22"/>
          <w:szCs w:val="22"/>
          <w:lang w:val="mk-MK"/>
        </w:rPr>
        <w:t>подготовка за организирање повторна јавна анкета и јавна презентација</w:t>
      </w:r>
      <w:r w:rsidRPr="00A546AB">
        <w:rPr>
          <w:rFonts w:ascii="Tahoma" w:hAnsi="Tahoma" w:cs="Tahoma"/>
          <w:bCs/>
          <w:color w:val="000000"/>
          <w:sz w:val="22"/>
          <w:szCs w:val="22"/>
          <w:lang w:val="mk-MK"/>
        </w:rPr>
        <w:t>);</w:t>
      </w:r>
    </w:p>
    <w:p w:rsidR="007338A2" w:rsidRPr="00A546AB" w:rsidRDefault="007338A2" w:rsidP="004B01F9">
      <w:pPr>
        <w:pStyle w:val="ListParagraph"/>
        <w:numPr>
          <w:ilvl w:val="0"/>
          <w:numId w:val="77"/>
        </w:numPr>
        <w:ind w:left="426" w:hanging="426"/>
        <w:contextualSpacing w:val="0"/>
        <w:jc w:val="both"/>
        <w:rPr>
          <w:rFonts w:ascii="Tahoma" w:hAnsi="Tahoma" w:cs="Tahoma"/>
          <w:bCs/>
          <w:color w:val="000000"/>
          <w:sz w:val="22"/>
          <w:szCs w:val="22"/>
          <w:u w:val="single"/>
          <w:lang w:val="mk-MK"/>
        </w:rPr>
      </w:pPr>
      <w:r w:rsidRPr="00A546AB">
        <w:rPr>
          <w:rFonts w:ascii="Tahoma" w:hAnsi="Tahoma" w:cs="Tahoma"/>
          <w:bCs/>
          <w:color w:val="000000"/>
          <w:sz w:val="22"/>
          <w:szCs w:val="22"/>
          <w:u w:val="single"/>
          <w:lang w:val="mk-MK"/>
        </w:rPr>
        <w:t>ДУП Градска четврт И 09-Нова железничка станица</w:t>
      </w:r>
      <w:r w:rsidRPr="00A546AB">
        <w:rPr>
          <w:rFonts w:ascii="Tahoma" w:hAnsi="Tahoma" w:cs="Tahoma"/>
          <w:bCs/>
          <w:color w:val="000000"/>
          <w:sz w:val="22"/>
          <w:szCs w:val="22"/>
          <w:lang w:val="mk-MK"/>
        </w:rPr>
        <w:t xml:space="preserve"> (</w:t>
      </w:r>
      <w:r w:rsidRPr="00A546AB">
        <w:rPr>
          <w:rFonts w:ascii="Tahoma" w:hAnsi="Tahoma" w:cs="Tahoma"/>
          <w:sz w:val="22"/>
          <w:szCs w:val="22"/>
          <w:lang w:val="mk-MK"/>
        </w:rPr>
        <w:t>паралелно</w:t>
      </w:r>
      <w:r w:rsidRPr="00A546AB">
        <w:rPr>
          <w:rFonts w:ascii="Tahoma" w:hAnsi="Tahoma" w:cs="Tahoma"/>
          <w:bCs/>
          <w:color w:val="000000"/>
          <w:sz w:val="22"/>
          <w:szCs w:val="22"/>
          <w:lang w:val="mk-MK"/>
        </w:rPr>
        <w:t xml:space="preserve"> се водат постапки во Општина Центар-Скопје и Општина Аеродром; една фаза: предлог-план со статус </w:t>
      </w:r>
      <w:r>
        <w:rPr>
          <w:rFonts w:ascii="Tahoma" w:hAnsi="Tahoma" w:cs="Tahoma"/>
          <w:bCs/>
          <w:i/>
          <w:color w:val="000000"/>
          <w:sz w:val="22"/>
          <w:szCs w:val="22"/>
          <w:lang w:val="mk-MK"/>
        </w:rPr>
        <w:t>издадена</w:t>
      </w:r>
      <w:r w:rsidRPr="00A546AB">
        <w:rPr>
          <w:rFonts w:ascii="Tahoma" w:hAnsi="Tahoma" w:cs="Tahoma"/>
          <w:bCs/>
          <w:i/>
          <w:color w:val="000000"/>
          <w:sz w:val="22"/>
          <w:szCs w:val="22"/>
          <w:lang w:val="mk-MK"/>
        </w:rPr>
        <w:t xml:space="preserve"> согласност од МТВ);</w:t>
      </w:r>
    </w:p>
    <w:p w:rsidR="007338A2" w:rsidRPr="00023DA1" w:rsidRDefault="007338A2" w:rsidP="004B01F9">
      <w:pPr>
        <w:pStyle w:val="ListParagraph"/>
        <w:numPr>
          <w:ilvl w:val="0"/>
          <w:numId w:val="77"/>
        </w:numPr>
        <w:ind w:left="426" w:hanging="426"/>
        <w:contextualSpacing w:val="0"/>
        <w:jc w:val="both"/>
        <w:rPr>
          <w:rFonts w:ascii="Tahoma" w:hAnsi="Tahoma" w:cs="Tahoma"/>
          <w:bCs/>
          <w:color w:val="000000"/>
          <w:sz w:val="22"/>
          <w:szCs w:val="22"/>
          <w:u w:val="single"/>
          <w:lang w:val="mk-MK"/>
        </w:rPr>
      </w:pPr>
      <w:r w:rsidRPr="00D22B2A">
        <w:rPr>
          <w:rFonts w:ascii="Tahoma" w:hAnsi="Tahoma" w:cs="Tahoma"/>
          <w:bCs/>
          <w:color w:val="000000"/>
          <w:sz w:val="22"/>
          <w:szCs w:val="22"/>
          <w:u w:val="single"/>
          <w:lang w:val="mk-MK"/>
        </w:rPr>
        <w:t>ДУП Градска четврт Ц 03-Соборен храм</w:t>
      </w:r>
      <w:r w:rsidRPr="00D22B2A">
        <w:rPr>
          <w:rFonts w:ascii="Tahoma" w:hAnsi="Tahoma" w:cs="Tahoma"/>
          <w:sz w:val="22"/>
          <w:szCs w:val="22"/>
          <w:lang w:val="mk-MK"/>
        </w:rPr>
        <w:t xml:space="preserve"> </w:t>
      </w:r>
      <w:r>
        <w:rPr>
          <w:rFonts w:ascii="Tahoma" w:hAnsi="Tahoma" w:cs="Tahoma"/>
          <w:bCs/>
          <w:color w:val="000000"/>
          <w:sz w:val="22"/>
          <w:szCs w:val="22"/>
          <w:lang w:val="mk-MK"/>
        </w:rPr>
        <w:t>(една фаза: предлог-план со статус</w:t>
      </w:r>
      <w:r w:rsidRPr="00B84A54">
        <w:rPr>
          <w:rFonts w:ascii="Tahoma" w:hAnsi="Tahoma" w:cs="Tahoma"/>
          <w:bCs/>
          <w:i/>
          <w:color w:val="000000"/>
          <w:sz w:val="22"/>
          <w:szCs w:val="22"/>
          <w:lang w:val="mk-MK"/>
        </w:rPr>
        <w:t xml:space="preserve"> </w:t>
      </w:r>
      <w:r w:rsidRPr="00A546AB">
        <w:rPr>
          <w:rFonts w:ascii="Tahoma" w:hAnsi="Tahoma" w:cs="Tahoma"/>
          <w:bCs/>
          <w:i/>
          <w:color w:val="000000"/>
          <w:sz w:val="22"/>
          <w:szCs w:val="22"/>
          <w:lang w:val="mk-MK"/>
        </w:rPr>
        <w:t xml:space="preserve">барање </w:t>
      </w:r>
      <w:r>
        <w:rPr>
          <w:rFonts w:ascii="Tahoma" w:hAnsi="Tahoma" w:cs="Tahoma"/>
          <w:bCs/>
          <w:i/>
          <w:color w:val="000000"/>
          <w:sz w:val="22"/>
          <w:szCs w:val="22"/>
          <w:lang w:val="mk-MK"/>
        </w:rPr>
        <w:t>согласност</w:t>
      </w:r>
      <w:r w:rsidRPr="00A546AB">
        <w:rPr>
          <w:rFonts w:ascii="Tahoma" w:hAnsi="Tahoma" w:cs="Tahoma"/>
          <w:bCs/>
          <w:i/>
          <w:color w:val="000000"/>
          <w:sz w:val="22"/>
          <w:szCs w:val="22"/>
          <w:lang w:val="mk-MK"/>
        </w:rPr>
        <w:t xml:space="preserve"> од </w:t>
      </w:r>
      <w:r>
        <w:rPr>
          <w:rFonts w:ascii="Tahoma" w:hAnsi="Tahoma" w:cs="Tahoma"/>
          <w:bCs/>
          <w:i/>
          <w:color w:val="000000"/>
          <w:sz w:val="22"/>
          <w:szCs w:val="22"/>
          <w:lang w:val="mk-MK"/>
        </w:rPr>
        <w:t>МТВ</w:t>
      </w:r>
      <w:r w:rsidRPr="00B84A54">
        <w:rPr>
          <w:rFonts w:ascii="Tahoma" w:hAnsi="Tahoma" w:cs="Tahoma"/>
          <w:bCs/>
          <w:color w:val="000000"/>
          <w:sz w:val="22"/>
          <w:szCs w:val="22"/>
          <w:lang w:val="mk-MK"/>
        </w:rPr>
        <w:t>);</w:t>
      </w:r>
    </w:p>
    <w:p w:rsidR="007338A2" w:rsidRPr="00EF7A2F" w:rsidRDefault="007338A2" w:rsidP="004B01F9">
      <w:pPr>
        <w:pStyle w:val="ListParagraph"/>
        <w:numPr>
          <w:ilvl w:val="0"/>
          <w:numId w:val="77"/>
        </w:numPr>
        <w:ind w:left="426" w:hanging="426"/>
        <w:contextualSpacing w:val="0"/>
        <w:jc w:val="both"/>
        <w:rPr>
          <w:rFonts w:ascii="Tahoma" w:hAnsi="Tahoma" w:cs="Tahoma"/>
          <w:bCs/>
          <w:color w:val="000000"/>
          <w:sz w:val="22"/>
          <w:szCs w:val="22"/>
          <w:u w:val="single"/>
          <w:lang w:val="mk-MK"/>
        </w:rPr>
      </w:pPr>
      <w:r w:rsidRPr="00D22B2A">
        <w:rPr>
          <w:rFonts w:ascii="Tahoma" w:hAnsi="Tahoma" w:cs="Tahoma"/>
          <w:sz w:val="22"/>
          <w:szCs w:val="22"/>
          <w:u w:val="single"/>
          <w:lang w:val="mk-MK"/>
        </w:rPr>
        <w:t>ДУП Градска четврт Ц 04-Дом на градежници</w:t>
      </w:r>
      <w:r w:rsidRPr="00D22B2A">
        <w:rPr>
          <w:rFonts w:ascii="Tahoma" w:hAnsi="Tahoma" w:cs="Tahoma"/>
          <w:sz w:val="22"/>
          <w:szCs w:val="22"/>
          <w:lang w:val="mk-MK"/>
        </w:rPr>
        <w:t xml:space="preserve"> </w:t>
      </w:r>
      <w:r>
        <w:rPr>
          <w:rFonts w:ascii="Tahoma" w:hAnsi="Tahoma" w:cs="Tahoma"/>
          <w:bCs/>
          <w:color w:val="000000"/>
          <w:sz w:val="22"/>
          <w:szCs w:val="22"/>
          <w:lang w:val="mk-MK"/>
        </w:rPr>
        <w:t>(една фаза: предлог-план</w:t>
      </w:r>
      <w:r w:rsidRPr="008258E9">
        <w:rPr>
          <w:rFonts w:ascii="Tahoma" w:hAnsi="Tahoma" w:cs="Tahoma"/>
          <w:bCs/>
          <w:i/>
          <w:color w:val="000000"/>
          <w:sz w:val="22"/>
          <w:szCs w:val="22"/>
          <w:lang w:val="mk-MK"/>
        </w:rPr>
        <w:t xml:space="preserve"> </w:t>
      </w:r>
      <w:r>
        <w:rPr>
          <w:rFonts w:ascii="Tahoma" w:hAnsi="Tahoma" w:cs="Tahoma"/>
          <w:bCs/>
          <w:color w:val="000000"/>
          <w:sz w:val="22"/>
          <w:szCs w:val="22"/>
          <w:lang w:val="mk-MK"/>
        </w:rPr>
        <w:t>со статус</w:t>
      </w:r>
      <w:r w:rsidRPr="00B84A54">
        <w:rPr>
          <w:rFonts w:ascii="Tahoma" w:hAnsi="Tahoma" w:cs="Tahoma"/>
          <w:bCs/>
          <w:i/>
          <w:color w:val="000000"/>
          <w:sz w:val="22"/>
          <w:szCs w:val="22"/>
          <w:lang w:val="mk-MK"/>
        </w:rPr>
        <w:t xml:space="preserve"> </w:t>
      </w:r>
      <w:r w:rsidRPr="00A546AB">
        <w:rPr>
          <w:rFonts w:ascii="Tahoma" w:hAnsi="Tahoma" w:cs="Tahoma"/>
          <w:bCs/>
          <w:i/>
          <w:color w:val="000000"/>
          <w:sz w:val="22"/>
          <w:szCs w:val="22"/>
          <w:lang w:val="mk-MK"/>
        </w:rPr>
        <w:t>барање согласност од МТВ</w:t>
      </w:r>
      <w:r>
        <w:rPr>
          <w:rFonts w:ascii="Tahoma" w:hAnsi="Tahoma" w:cs="Tahoma"/>
          <w:bCs/>
          <w:color w:val="000000"/>
          <w:sz w:val="22"/>
          <w:szCs w:val="22"/>
          <w:lang w:val="mk-MK"/>
        </w:rPr>
        <w:t>);</w:t>
      </w:r>
    </w:p>
    <w:p w:rsidR="007338A2" w:rsidRPr="00EF7A2F" w:rsidRDefault="007338A2" w:rsidP="004B01F9">
      <w:pPr>
        <w:pStyle w:val="ListParagraph"/>
        <w:numPr>
          <w:ilvl w:val="0"/>
          <w:numId w:val="77"/>
        </w:numPr>
        <w:ind w:left="426" w:hanging="426"/>
        <w:contextualSpacing w:val="0"/>
        <w:jc w:val="both"/>
        <w:rPr>
          <w:rFonts w:ascii="Tahoma" w:hAnsi="Tahoma" w:cs="Tahoma"/>
          <w:bCs/>
          <w:color w:val="000000"/>
          <w:sz w:val="22"/>
          <w:szCs w:val="22"/>
          <w:u w:val="single"/>
          <w:lang w:val="mk-MK"/>
        </w:rPr>
      </w:pPr>
      <w:r w:rsidRPr="00D22B2A">
        <w:rPr>
          <w:rFonts w:ascii="Tahoma" w:hAnsi="Tahoma" w:cs="Tahoma"/>
          <w:bCs/>
          <w:color w:val="000000"/>
          <w:sz w:val="22"/>
          <w:szCs w:val="22"/>
          <w:u w:val="single"/>
          <w:lang w:val="mk-MK"/>
        </w:rPr>
        <w:t>ДУП Градска четврт И 01-Маџир Маало 1</w:t>
      </w:r>
      <w:r w:rsidRPr="00D22B2A">
        <w:rPr>
          <w:rFonts w:ascii="Tahoma" w:hAnsi="Tahoma" w:cs="Tahoma"/>
          <w:bCs/>
          <w:color w:val="000000"/>
          <w:sz w:val="22"/>
          <w:szCs w:val="22"/>
          <w:lang w:val="mk-MK"/>
        </w:rPr>
        <w:t xml:space="preserve"> </w:t>
      </w:r>
      <w:r>
        <w:rPr>
          <w:rFonts w:ascii="Tahoma" w:hAnsi="Tahoma" w:cs="Tahoma"/>
          <w:bCs/>
          <w:color w:val="000000"/>
          <w:sz w:val="22"/>
          <w:szCs w:val="22"/>
          <w:lang w:val="mk-MK"/>
        </w:rPr>
        <w:t>(една фаза: предлог-план</w:t>
      </w:r>
      <w:r w:rsidRPr="008258E9">
        <w:rPr>
          <w:rFonts w:ascii="Tahoma" w:hAnsi="Tahoma" w:cs="Tahoma"/>
          <w:bCs/>
          <w:color w:val="000000"/>
          <w:sz w:val="22"/>
          <w:szCs w:val="22"/>
          <w:lang w:val="mk-MK"/>
        </w:rPr>
        <w:t xml:space="preserve"> </w:t>
      </w:r>
      <w:r>
        <w:rPr>
          <w:rFonts w:ascii="Tahoma" w:hAnsi="Tahoma" w:cs="Tahoma"/>
          <w:bCs/>
          <w:color w:val="000000"/>
          <w:sz w:val="22"/>
          <w:szCs w:val="22"/>
          <w:lang w:val="mk-MK"/>
        </w:rPr>
        <w:t xml:space="preserve">со статус </w:t>
      </w:r>
      <w:r w:rsidRPr="00A546AB">
        <w:rPr>
          <w:rFonts w:ascii="Tahoma" w:hAnsi="Tahoma" w:cs="Tahoma"/>
          <w:bCs/>
          <w:i/>
          <w:color w:val="000000"/>
          <w:sz w:val="22"/>
          <w:szCs w:val="22"/>
          <w:lang w:val="mk-MK"/>
        </w:rPr>
        <w:t>барање согласност од МТВ</w:t>
      </w:r>
      <w:r>
        <w:rPr>
          <w:rFonts w:ascii="Tahoma" w:hAnsi="Tahoma" w:cs="Tahoma"/>
          <w:bCs/>
          <w:color w:val="000000"/>
          <w:sz w:val="22"/>
          <w:szCs w:val="22"/>
          <w:lang w:val="mk-MK"/>
        </w:rPr>
        <w:t>);</w:t>
      </w:r>
    </w:p>
    <w:p w:rsidR="007338A2" w:rsidRPr="00B667F3" w:rsidRDefault="007338A2" w:rsidP="004B01F9">
      <w:pPr>
        <w:pStyle w:val="ListParagraph"/>
        <w:numPr>
          <w:ilvl w:val="0"/>
          <w:numId w:val="77"/>
        </w:numPr>
        <w:ind w:left="426" w:hanging="426"/>
        <w:contextualSpacing w:val="0"/>
        <w:jc w:val="both"/>
        <w:rPr>
          <w:rFonts w:ascii="Tahoma" w:hAnsi="Tahoma" w:cs="Tahoma"/>
          <w:bCs/>
          <w:color w:val="000000"/>
          <w:sz w:val="22"/>
          <w:szCs w:val="22"/>
          <w:u w:val="single"/>
          <w:lang w:val="mk-MK"/>
        </w:rPr>
      </w:pPr>
      <w:r w:rsidRPr="00D22B2A">
        <w:rPr>
          <w:rFonts w:ascii="Tahoma" w:hAnsi="Tahoma" w:cs="Tahoma"/>
          <w:bCs/>
          <w:color w:val="000000"/>
          <w:sz w:val="22"/>
          <w:szCs w:val="22"/>
          <w:u w:val="single"/>
          <w:lang w:val="mk-MK"/>
        </w:rPr>
        <w:t>ДУП Градска четврт И 05-Маџир Маало 2</w:t>
      </w:r>
      <w:r w:rsidRPr="00D22B2A">
        <w:rPr>
          <w:rFonts w:ascii="Tahoma" w:hAnsi="Tahoma" w:cs="Tahoma"/>
          <w:bCs/>
          <w:color w:val="000000"/>
          <w:sz w:val="22"/>
          <w:szCs w:val="22"/>
          <w:lang w:val="mk-MK"/>
        </w:rPr>
        <w:t xml:space="preserve"> </w:t>
      </w:r>
      <w:r>
        <w:rPr>
          <w:rFonts w:ascii="Tahoma" w:hAnsi="Tahoma" w:cs="Tahoma"/>
          <w:bCs/>
          <w:color w:val="000000"/>
          <w:sz w:val="22"/>
          <w:szCs w:val="22"/>
          <w:lang w:val="mk-MK"/>
        </w:rPr>
        <w:t>(една фаза: предлог-план</w:t>
      </w:r>
      <w:r w:rsidRPr="008258E9">
        <w:rPr>
          <w:rFonts w:ascii="Tahoma" w:hAnsi="Tahoma" w:cs="Tahoma"/>
          <w:bCs/>
          <w:color w:val="000000"/>
          <w:sz w:val="22"/>
          <w:szCs w:val="22"/>
          <w:lang w:val="mk-MK"/>
        </w:rPr>
        <w:t xml:space="preserve"> </w:t>
      </w:r>
      <w:r>
        <w:rPr>
          <w:rFonts w:ascii="Tahoma" w:hAnsi="Tahoma" w:cs="Tahoma"/>
          <w:bCs/>
          <w:color w:val="000000"/>
          <w:sz w:val="22"/>
          <w:szCs w:val="22"/>
          <w:lang w:val="mk-MK"/>
        </w:rPr>
        <w:t>со статус</w:t>
      </w:r>
      <w:r w:rsidRPr="008258E9">
        <w:rPr>
          <w:rFonts w:ascii="Tahoma" w:hAnsi="Tahoma" w:cs="Tahoma"/>
          <w:bCs/>
          <w:i/>
          <w:color w:val="000000"/>
          <w:sz w:val="22"/>
          <w:szCs w:val="22"/>
          <w:lang w:val="mk-MK"/>
        </w:rPr>
        <w:t xml:space="preserve"> </w:t>
      </w:r>
      <w:r w:rsidRPr="00A546AB">
        <w:rPr>
          <w:rFonts w:ascii="Tahoma" w:hAnsi="Tahoma" w:cs="Tahoma"/>
          <w:bCs/>
          <w:i/>
          <w:color w:val="000000"/>
          <w:sz w:val="22"/>
          <w:szCs w:val="22"/>
          <w:lang w:val="mk-MK"/>
        </w:rPr>
        <w:t>барање мислење од Град Скопје</w:t>
      </w:r>
      <w:r>
        <w:rPr>
          <w:rFonts w:ascii="Tahoma" w:hAnsi="Tahoma" w:cs="Tahoma"/>
          <w:bCs/>
          <w:i/>
          <w:color w:val="000000"/>
          <w:sz w:val="22"/>
          <w:szCs w:val="22"/>
          <w:lang w:val="mk-MK"/>
        </w:rPr>
        <w:t xml:space="preserve"> и АКН</w:t>
      </w:r>
      <w:r w:rsidRPr="00B84A54">
        <w:rPr>
          <w:rFonts w:ascii="Tahoma" w:hAnsi="Tahoma" w:cs="Tahoma"/>
          <w:bCs/>
          <w:color w:val="000000"/>
          <w:sz w:val="22"/>
          <w:szCs w:val="22"/>
          <w:lang w:val="mk-MK"/>
        </w:rPr>
        <w:t>);</w:t>
      </w:r>
    </w:p>
    <w:p w:rsidR="007338A2" w:rsidRPr="002F17A0" w:rsidRDefault="007338A2" w:rsidP="004B01F9">
      <w:pPr>
        <w:pStyle w:val="ListParagraph"/>
        <w:numPr>
          <w:ilvl w:val="0"/>
          <w:numId w:val="77"/>
        </w:numPr>
        <w:ind w:left="426" w:hanging="426"/>
        <w:contextualSpacing w:val="0"/>
        <w:jc w:val="both"/>
        <w:rPr>
          <w:rFonts w:ascii="Tahoma" w:hAnsi="Tahoma" w:cs="Tahoma"/>
          <w:sz w:val="22"/>
          <w:szCs w:val="22"/>
          <w:u w:val="single"/>
        </w:rPr>
      </w:pPr>
      <w:r w:rsidRPr="002F17A0">
        <w:rPr>
          <w:rFonts w:ascii="Tahoma" w:hAnsi="Tahoma" w:cs="Tahoma"/>
          <w:sz w:val="22"/>
          <w:szCs w:val="22"/>
          <w:u w:val="single"/>
          <w:lang w:val="mk-MK"/>
        </w:rPr>
        <w:t xml:space="preserve">ДУП Градска четврт Ц 01-Мал Ринг 1 </w:t>
      </w:r>
      <w:r w:rsidRPr="002F17A0">
        <w:rPr>
          <w:rFonts w:ascii="Tahoma" w:hAnsi="Tahoma" w:cs="Tahoma"/>
          <w:bCs/>
          <w:color w:val="000000"/>
          <w:sz w:val="22"/>
          <w:szCs w:val="22"/>
          <w:lang w:val="mk-MK"/>
        </w:rPr>
        <w:t>(една фаза: предлог-план</w:t>
      </w:r>
      <w:r w:rsidRPr="008258E9">
        <w:rPr>
          <w:rFonts w:ascii="Tahoma" w:hAnsi="Tahoma" w:cs="Tahoma"/>
          <w:bCs/>
          <w:color w:val="000000"/>
          <w:sz w:val="22"/>
          <w:szCs w:val="22"/>
          <w:lang w:val="mk-MK"/>
        </w:rPr>
        <w:t xml:space="preserve"> </w:t>
      </w:r>
      <w:r>
        <w:rPr>
          <w:rFonts w:ascii="Tahoma" w:hAnsi="Tahoma" w:cs="Tahoma"/>
          <w:bCs/>
          <w:color w:val="000000"/>
          <w:sz w:val="22"/>
          <w:szCs w:val="22"/>
          <w:lang w:val="mk-MK"/>
        </w:rPr>
        <w:t xml:space="preserve">со статус </w:t>
      </w:r>
      <w:r>
        <w:rPr>
          <w:rFonts w:ascii="Tahoma" w:hAnsi="Tahoma" w:cs="Tahoma"/>
          <w:bCs/>
          <w:i/>
          <w:color w:val="000000"/>
          <w:sz w:val="22"/>
          <w:szCs w:val="22"/>
          <w:lang w:val="mk-MK"/>
        </w:rPr>
        <w:t>изготвување Извештај од јавна анкета и јавна презенатција</w:t>
      </w:r>
      <w:r w:rsidRPr="002F17A0">
        <w:rPr>
          <w:rFonts w:ascii="Tahoma" w:hAnsi="Tahoma" w:cs="Tahoma"/>
          <w:bCs/>
          <w:color w:val="000000"/>
          <w:sz w:val="22"/>
          <w:szCs w:val="22"/>
          <w:lang w:val="mk-MK"/>
        </w:rPr>
        <w:t>);</w:t>
      </w:r>
    </w:p>
    <w:p w:rsidR="007338A2" w:rsidRPr="00D401AB" w:rsidRDefault="007338A2" w:rsidP="004B01F9">
      <w:pPr>
        <w:pStyle w:val="ListParagraph"/>
        <w:numPr>
          <w:ilvl w:val="0"/>
          <w:numId w:val="77"/>
        </w:numPr>
        <w:ind w:left="426" w:hanging="426"/>
        <w:contextualSpacing w:val="0"/>
        <w:jc w:val="both"/>
        <w:rPr>
          <w:rFonts w:ascii="Tahoma" w:hAnsi="Tahoma" w:cs="Tahoma"/>
          <w:bCs/>
          <w:color w:val="000000"/>
          <w:sz w:val="22"/>
          <w:szCs w:val="22"/>
          <w:u w:val="single"/>
          <w:lang w:val="mk-MK"/>
        </w:rPr>
      </w:pPr>
      <w:r w:rsidRPr="00D22B2A">
        <w:rPr>
          <w:rFonts w:ascii="Tahoma" w:hAnsi="Tahoma" w:cs="Tahoma"/>
          <w:bCs/>
          <w:sz w:val="22"/>
          <w:szCs w:val="22"/>
          <w:u w:val="single"/>
          <w:lang w:val="mk-MK"/>
        </w:rPr>
        <w:t>ДУП Градска четврт Ц 06-Стара железничка станица</w:t>
      </w:r>
      <w:r w:rsidRPr="00D22B2A">
        <w:rPr>
          <w:rFonts w:ascii="Tahoma" w:hAnsi="Tahoma" w:cs="Tahoma"/>
          <w:sz w:val="22"/>
          <w:szCs w:val="22"/>
          <w:lang w:val="mk-MK"/>
        </w:rPr>
        <w:t xml:space="preserve"> </w:t>
      </w:r>
      <w:r>
        <w:rPr>
          <w:rFonts w:ascii="Tahoma" w:hAnsi="Tahoma" w:cs="Tahoma"/>
          <w:bCs/>
          <w:color w:val="000000"/>
          <w:sz w:val="22"/>
          <w:szCs w:val="22"/>
          <w:lang w:val="mk-MK"/>
        </w:rPr>
        <w:t>(една фаза: предлог-план</w:t>
      </w:r>
      <w:r w:rsidRPr="008258E9">
        <w:rPr>
          <w:rFonts w:ascii="Tahoma" w:hAnsi="Tahoma" w:cs="Tahoma"/>
          <w:bCs/>
          <w:color w:val="000000"/>
          <w:sz w:val="22"/>
          <w:szCs w:val="22"/>
          <w:lang w:val="mk-MK"/>
        </w:rPr>
        <w:t xml:space="preserve"> </w:t>
      </w:r>
      <w:r>
        <w:rPr>
          <w:rFonts w:ascii="Tahoma" w:hAnsi="Tahoma" w:cs="Tahoma"/>
          <w:bCs/>
          <w:color w:val="000000"/>
          <w:sz w:val="22"/>
          <w:szCs w:val="22"/>
          <w:lang w:val="mk-MK"/>
        </w:rPr>
        <w:t xml:space="preserve">со статус </w:t>
      </w:r>
      <w:r>
        <w:rPr>
          <w:rFonts w:ascii="Tahoma" w:hAnsi="Tahoma" w:cs="Tahoma"/>
          <w:bCs/>
          <w:i/>
          <w:color w:val="000000"/>
          <w:sz w:val="22"/>
          <w:szCs w:val="22"/>
          <w:lang w:val="mk-MK"/>
        </w:rPr>
        <w:t>изготвен Извештај од јавна анкета и јавна презенатција</w:t>
      </w:r>
      <w:r>
        <w:rPr>
          <w:rFonts w:ascii="Tahoma" w:hAnsi="Tahoma" w:cs="Tahoma"/>
          <w:bCs/>
          <w:color w:val="000000"/>
          <w:sz w:val="22"/>
          <w:szCs w:val="22"/>
          <w:lang w:val="mk-MK"/>
        </w:rPr>
        <w:t>);</w:t>
      </w:r>
    </w:p>
    <w:p w:rsidR="007338A2" w:rsidRPr="00B667F3" w:rsidRDefault="007338A2" w:rsidP="004B01F9">
      <w:pPr>
        <w:pStyle w:val="ListParagraph"/>
        <w:numPr>
          <w:ilvl w:val="0"/>
          <w:numId w:val="77"/>
        </w:numPr>
        <w:ind w:left="426" w:hanging="426"/>
        <w:contextualSpacing w:val="0"/>
        <w:jc w:val="both"/>
        <w:rPr>
          <w:rFonts w:ascii="Tahoma" w:hAnsi="Tahoma" w:cs="Tahoma"/>
          <w:bCs/>
          <w:color w:val="000000"/>
          <w:sz w:val="22"/>
          <w:szCs w:val="22"/>
          <w:u w:val="single"/>
          <w:lang w:val="mk-MK"/>
        </w:rPr>
      </w:pPr>
      <w:r w:rsidRPr="00D22B2A">
        <w:rPr>
          <w:rFonts w:ascii="Tahoma" w:hAnsi="Tahoma" w:cs="Tahoma"/>
          <w:bCs/>
          <w:sz w:val="22"/>
          <w:szCs w:val="22"/>
          <w:u w:val="single"/>
          <w:lang w:val="mk-MK"/>
        </w:rPr>
        <w:t>Изменување и дополнување на</w:t>
      </w:r>
      <w:r w:rsidRPr="00D22B2A">
        <w:rPr>
          <w:rFonts w:ascii="Tahoma" w:hAnsi="Tahoma" w:cs="Tahoma"/>
          <w:bCs/>
          <w:color w:val="000000"/>
          <w:sz w:val="22"/>
          <w:szCs w:val="22"/>
          <w:u w:val="single"/>
          <w:lang w:val="mk-MK"/>
        </w:rPr>
        <w:t xml:space="preserve"> блок 15 во ДУП Градска четврт Ј 07-</w:t>
      </w:r>
      <w:r w:rsidRPr="00D22B2A">
        <w:rPr>
          <w:rFonts w:ascii="Tahoma" w:hAnsi="Tahoma" w:cs="Tahoma"/>
          <w:bCs/>
          <w:color w:val="000000"/>
          <w:sz w:val="22"/>
          <w:szCs w:val="22"/>
          <w:lang w:val="mk-MK"/>
        </w:rPr>
        <w:t xml:space="preserve"> локалитети Капиштец, Завод за медицинска рехабилитација, Старо Водно, Долно Водно, Мало Курило и Цвеќара </w:t>
      </w:r>
      <w:r>
        <w:rPr>
          <w:rFonts w:ascii="Tahoma" w:hAnsi="Tahoma" w:cs="Tahoma"/>
          <w:bCs/>
          <w:color w:val="000000"/>
          <w:sz w:val="22"/>
          <w:szCs w:val="22"/>
          <w:lang w:val="mk-MK"/>
        </w:rPr>
        <w:t>(една фаза: предлог-план</w:t>
      </w:r>
      <w:r w:rsidRPr="008258E9">
        <w:rPr>
          <w:rFonts w:ascii="Tahoma" w:hAnsi="Tahoma" w:cs="Tahoma"/>
          <w:bCs/>
          <w:color w:val="000000"/>
          <w:sz w:val="22"/>
          <w:szCs w:val="22"/>
          <w:lang w:val="mk-MK"/>
        </w:rPr>
        <w:t xml:space="preserve"> </w:t>
      </w:r>
      <w:r>
        <w:rPr>
          <w:rFonts w:ascii="Tahoma" w:hAnsi="Tahoma" w:cs="Tahoma"/>
          <w:bCs/>
          <w:color w:val="000000"/>
          <w:sz w:val="22"/>
          <w:szCs w:val="22"/>
          <w:lang w:val="mk-MK"/>
        </w:rPr>
        <w:t>со статус</w:t>
      </w:r>
      <w:r w:rsidRPr="00B667F3">
        <w:rPr>
          <w:rFonts w:ascii="Tahoma" w:hAnsi="Tahoma" w:cs="Tahoma"/>
          <w:bCs/>
          <w:i/>
          <w:color w:val="000000"/>
          <w:sz w:val="22"/>
          <w:szCs w:val="22"/>
          <w:lang w:val="mk-MK"/>
        </w:rPr>
        <w:t xml:space="preserve"> </w:t>
      </w:r>
      <w:r w:rsidRPr="00A546AB">
        <w:rPr>
          <w:rFonts w:ascii="Tahoma" w:hAnsi="Tahoma" w:cs="Tahoma"/>
          <w:bCs/>
          <w:i/>
          <w:color w:val="000000"/>
          <w:sz w:val="22"/>
          <w:szCs w:val="22"/>
          <w:lang w:val="mk-MK"/>
        </w:rPr>
        <w:t>барање согласност од МТВ</w:t>
      </w:r>
      <w:r>
        <w:rPr>
          <w:rFonts w:ascii="Tahoma" w:hAnsi="Tahoma" w:cs="Tahoma"/>
          <w:bCs/>
          <w:color w:val="000000"/>
          <w:sz w:val="22"/>
          <w:szCs w:val="22"/>
          <w:lang w:val="mk-MK"/>
        </w:rPr>
        <w:t>);</w:t>
      </w:r>
    </w:p>
    <w:p w:rsidR="007338A2" w:rsidRPr="00B667F3" w:rsidRDefault="007338A2" w:rsidP="004B01F9">
      <w:pPr>
        <w:pStyle w:val="ListParagraph"/>
        <w:numPr>
          <w:ilvl w:val="0"/>
          <w:numId w:val="77"/>
        </w:numPr>
        <w:ind w:left="426" w:hanging="426"/>
        <w:contextualSpacing w:val="0"/>
        <w:jc w:val="both"/>
        <w:rPr>
          <w:rFonts w:ascii="Tahoma" w:hAnsi="Tahoma" w:cs="Tahoma"/>
          <w:sz w:val="22"/>
          <w:szCs w:val="22"/>
        </w:rPr>
      </w:pPr>
      <w:r w:rsidRPr="002F17A0">
        <w:rPr>
          <w:rFonts w:ascii="Tahoma" w:hAnsi="Tahoma" w:cs="Tahoma"/>
          <w:sz w:val="22"/>
          <w:szCs w:val="22"/>
          <w:u w:val="single"/>
          <w:lang w:val="mk-MK"/>
        </w:rPr>
        <w:t xml:space="preserve">ДУП Градска четврт ЦС 07-Крњево 2 </w:t>
      </w:r>
      <w:r w:rsidRPr="002F17A0">
        <w:rPr>
          <w:rFonts w:ascii="Tahoma" w:hAnsi="Tahoma" w:cs="Tahoma"/>
          <w:bCs/>
          <w:color w:val="000000"/>
          <w:sz w:val="22"/>
          <w:szCs w:val="22"/>
          <w:lang w:val="mk-MK"/>
        </w:rPr>
        <w:t>(една фаза: предлог-план</w:t>
      </w:r>
      <w:r w:rsidRPr="008258E9">
        <w:rPr>
          <w:rFonts w:ascii="Tahoma" w:hAnsi="Tahoma" w:cs="Tahoma"/>
          <w:bCs/>
          <w:color w:val="000000"/>
          <w:sz w:val="22"/>
          <w:szCs w:val="22"/>
          <w:lang w:val="mk-MK"/>
        </w:rPr>
        <w:t xml:space="preserve"> </w:t>
      </w:r>
      <w:r>
        <w:rPr>
          <w:rFonts w:ascii="Tahoma" w:hAnsi="Tahoma" w:cs="Tahoma"/>
          <w:bCs/>
          <w:color w:val="000000"/>
          <w:sz w:val="22"/>
          <w:szCs w:val="22"/>
          <w:lang w:val="mk-MK"/>
        </w:rPr>
        <w:t xml:space="preserve">со статус </w:t>
      </w:r>
      <w:r w:rsidRPr="00F16911">
        <w:rPr>
          <w:rFonts w:ascii="Tahoma" w:hAnsi="Tahoma" w:cs="Tahoma"/>
          <w:bCs/>
          <w:i/>
          <w:color w:val="000000"/>
          <w:sz w:val="22"/>
          <w:szCs w:val="22"/>
          <w:lang w:val="mk-MK"/>
        </w:rPr>
        <w:t>издавање</w:t>
      </w:r>
      <w:r>
        <w:rPr>
          <w:rFonts w:ascii="Tahoma" w:hAnsi="Tahoma" w:cs="Tahoma"/>
          <w:bCs/>
          <w:color w:val="000000"/>
          <w:sz w:val="22"/>
          <w:szCs w:val="22"/>
          <w:lang w:val="mk-MK"/>
        </w:rPr>
        <w:t xml:space="preserve"> </w:t>
      </w:r>
      <w:r w:rsidRPr="00F16911">
        <w:rPr>
          <w:rFonts w:ascii="Tahoma" w:hAnsi="Tahoma" w:cs="Tahoma"/>
          <w:bCs/>
          <w:i/>
          <w:color w:val="000000"/>
          <w:sz w:val="22"/>
          <w:szCs w:val="22"/>
          <w:lang w:val="mk-MK"/>
        </w:rPr>
        <w:t>стручно мислење од комисија за урбанизам</w:t>
      </w:r>
      <w:r w:rsidRPr="002F17A0">
        <w:rPr>
          <w:rFonts w:ascii="Tahoma" w:hAnsi="Tahoma" w:cs="Tahoma"/>
          <w:bCs/>
          <w:color w:val="000000"/>
          <w:sz w:val="22"/>
          <w:szCs w:val="22"/>
          <w:lang w:val="mk-MK"/>
        </w:rPr>
        <w:t>);</w:t>
      </w:r>
    </w:p>
    <w:p w:rsidR="007338A2" w:rsidRPr="002F17A0" w:rsidRDefault="007338A2" w:rsidP="004B01F9">
      <w:pPr>
        <w:pStyle w:val="ListParagraph"/>
        <w:numPr>
          <w:ilvl w:val="0"/>
          <w:numId w:val="77"/>
        </w:numPr>
        <w:ind w:left="426" w:hanging="426"/>
        <w:contextualSpacing w:val="0"/>
        <w:jc w:val="both"/>
        <w:rPr>
          <w:rFonts w:ascii="Tahoma" w:hAnsi="Tahoma" w:cs="Tahoma"/>
          <w:sz w:val="22"/>
          <w:szCs w:val="22"/>
        </w:rPr>
      </w:pPr>
      <w:r w:rsidRPr="002F17A0">
        <w:rPr>
          <w:rFonts w:ascii="Tahoma" w:hAnsi="Tahoma" w:cs="Tahoma"/>
          <w:bCs/>
          <w:sz w:val="22"/>
          <w:szCs w:val="22"/>
          <w:u w:val="single"/>
          <w:lang w:val="mk-MK"/>
        </w:rPr>
        <w:t xml:space="preserve">ДУП Градска четврт ЦС 01-Француски гробишта, Тетовска трошарина и Парк 2 </w:t>
      </w:r>
      <w:r w:rsidRPr="002F17A0">
        <w:rPr>
          <w:rFonts w:ascii="Tahoma" w:hAnsi="Tahoma" w:cs="Tahoma"/>
          <w:bCs/>
          <w:color w:val="000000"/>
          <w:sz w:val="22"/>
          <w:szCs w:val="22"/>
          <w:lang w:val="mk-MK"/>
        </w:rPr>
        <w:t>(една фаза: предлог-план</w:t>
      </w:r>
      <w:r w:rsidRPr="008258E9">
        <w:rPr>
          <w:rFonts w:ascii="Tahoma" w:hAnsi="Tahoma" w:cs="Tahoma"/>
          <w:bCs/>
          <w:color w:val="000000"/>
          <w:sz w:val="22"/>
          <w:szCs w:val="22"/>
          <w:lang w:val="mk-MK"/>
        </w:rPr>
        <w:t xml:space="preserve"> </w:t>
      </w:r>
      <w:r>
        <w:rPr>
          <w:rFonts w:ascii="Tahoma" w:hAnsi="Tahoma" w:cs="Tahoma"/>
          <w:bCs/>
          <w:color w:val="000000"/>
          <w:sz w:val="22"/>
          <w:szCs w:val="22"/>
          <w:lang w:val="mk-MK"/>
        </w:rPr>
        <w:t xml:space="preserve">со статус </w:t>
      </w:r>
      <w:r>
        <w:rPr>
          <w:rFonts w:ascii="Tahoma" w:hAnsi="Tahoma" w:cs="Tahoma"/>
          <w:bCs/>
          <w:i/>
          <w:color w:val="000000"/>
          <w:sz w:val="22"/>
          <w:szCs w:val="22"/>
          <w:lang w:val="mk-MK"/>
        </w:rPr>
        <w:t>изработување Предлог-ДУП</w:t>
      </w:r>
      <w:r w:rsidRPr="002F17A0">
        <w:rPr>
          <w:rFonts w:ascii="Tahoma" w:hAnsi="Tahoma" w:cs="Tahoma"/>
          <w:bCs/>
          <w:color w:val="000000"/>
          <w:sz w:val="22"/>
          <w:szCs w:val="22"/>
          <w:lang w:val="mk-MK"/>
        </w:rPr>
        <w:t>);</w:t>
      </w:r>
      <w:r w:rsidRPr="002F17A0">
        <w:rPr>
          <w:rFonts w:ascii="Tahoma" w:hAnsi="Tahoma" w:cs="Tahoma"/>
          <w:sz w:val="22"/>
          <w:szCs w:val="22"/>
          <w:lang w:val="mk-MK"/>
        </w:rPr>
        <w:t xml:space="preserve"> </w:t>
      </w:r>
    </w:p>
    <w:p w:rsidR="007338A2" w:rsidRPr="00B667F3" w:rsidRDefault="007338A2" w:rsidP="004B01F9">
      <w:pPr>
        <w:pStyle w:val="ListParagraph"/>
        <w:numPr>
          <w:ilvl w:val="0"/>
          <w:numId w:val="77"/>
        </w:numPr>
        <w:ind w:left="426" w:hanging="426"/>
        <w:contextualSpacing w:val="0"/>
        <w:jc w:val="both"/>
        <w:rPr>
          <w:rFonts w:ascii="Tahoma" w:hAnsi="Tahoma" w:cs="Tahoma"/>
          <w:sz w:val="22"/>
          <w:szCs w:val="22"/>
        </w:rPr>
      </w:pPr>
      <w:r w:rsidRPr="002F17A0">
        <w:rPr>
          <w:rFonts w:ascii="Tahoma" w:hAnsi="Tahoma" w:cs="Tahoma"/>
          <w:sz w:val="22"/>
          <w:szCs w:val="22"/>
          <w:u w:val="single"/>
          <w:lang w:val="mk-MK"/>
        </w:rPr>
        <w:t>ДУП Градска четврт ЦС 14-Кале и СРЦ Кале</w:t>
      </w:r>
      <w:r w:rsidRPr="002F17A0">
        <w:rPr>
          <w:rFonts w:ascii="Tahoma" w:hAnsi="Tahoma" w:cs="Tahoma"/>
          <w:sz w:val="22"/>
          <w:szCs w:val="22"/>
          <w:lang w:val="mk-MK"/>
        </w:rPr>
        <w:t xml:space="preserve"> </w:t>
      </w:r>
      <w:r w:rsidRPr="002F17A0">
        <w:rPr>
          <w:rFonts w:ascii="Tahoma" w:hAnsi="Tahoma" w:cs="Tahoma"/>
          <w:bCs/>
          <w:color w:val="000000"/>
          <w:sz w:val="22"/>
          <w:szCs w:val="22"/>
          <w:lang w:val="mk-MK"/>
        </w:rPr>
        <w:t>(една фаза: предлог-план</w:t>
      </w:r>
      <w:r w:rsidRPr="008258E9">
        <w:rPr>
          <w:rFonts w:ascii="Tahoma" w:hAnsi="Tahoma" w:cs="Tahoma"/>
          <w:bCs/>
          <w:color w:val="000000"/>
          <w:sz w:val="22"/>
          <w:szCs w:val="22"/>
          <w:lang w:val="mk-MK"/>
        </w:rPr>
        <w:t xml:space="preserve"> </w:t>
      </w:r>
      <w:r>
        <w:rPr>
          <w:rFonts w:ascii="Tahoma" w:hAnsi="Tahoma" w:cs="Tahoma"/>
          <w:bCs/>
          <w:color w:val="000000"/>
          <w:sz w:val="22"/>
          <w:szCs w:val="22"/>
          <w:lang w:val="mk-MK"/>
        </w:rPr>
        <w:t>со статус</w:t>
      </w:r>
      <w:r w:rsidRPr="002E296D">
        <w:rPr>
          <w:rFonts w:ascii="Tahoma" w:hAnsi="Tahoma" w:cs="Tahoma"/>
          <w:bCs/>
          <w:i/>
          <w:color w:val="000000"/>
          <w:sz w:val="22"/>
          <w:szCs w:val="22"/>
          <w:lang w:val="mk-MK"/>
        </w:rPr>
        <w:t xml:space="preserve"> </w:t>
      </w:r>
      <w:r w:rsidRPr="00F16911">
        <w:rPr>
          <w:rFonts w:ascii="Tahoma" w:hAnsi="Tahoma" w:cs="Tahoma"/>
          <w:bCs/>
          <w:i/>
          <w:color w:val="000000"/>
          <w:sz w:val="22"/>
          <w:szCs w:val="22"/>
          <w:lang w:val="mk-MK"/>
        </w:rPr>
        <w:t>издавање</w:t>
      </w:r>
      <w:r>
        <w:rPr>
          <w:rFonts w:ascii="Tahoma" w:hAnsi="Tahoma" w:cs="Tahoma"/>
          <w:bCs/>
          <w:color w:val="000000"/>
          <w:sz w:val="22"/>
          <w:szCs w:val="22"/>
          <w:lang w:val="mk-MK"/>
        </w:rPr>
        <w:t xml:space="preserve"> </w:t>
      </w:r>
      <w:r w:rsidRPr="00F16911">
        <w:rPr>
          <w:rFonts w:ascii="Tahoma" w:hAnsi="Tahoma" w:cs="Tahoma"/>
          <w:bCs/>
          <w:i/>
          <w:color w:val="000000"/>
          <w:sz w:val="22"/>
          <w:szCs w:val="22"/>
          <w:lang w:val="mk-MK"/>
        </w:rPr>
        <w:t>стручно мислење од комисија за урбанизам</w:t>
      </w:r>
      <w:r w:rsidRPr="002F17A0">
        <w:rPr>
          <w:rFonts w:ascii="Tahoma" w:hAnsi="Tahoma" w:cs="Tahoma"/>
          <w:bCs/>
          <w:color w:val="000000"/>
          <w:sz w:val="22"/>
          <w:szCs w:val="22"/>
          <w:lang w:val="mk-MK"/>
        </w:rPr>
        <w:t>);</w:t>
      </w:r>
    </w:p>
    <w:p w:rsidR="007338A2" w:rsidRPr="00B667F3" w:rsidRDefault="007338A2" w:rsidP="004B01F9">
      <w:pPr>
        <w:pStyle w:val="ListParagraph"/>
        <w:numPr>
          <w:ilvl w:val="0"/>
          <w:numId w:val="77"/>
        </w:numPr>
        <w:ind w:left="426" w:hanging="426"/>
        <w:contextualSpacing w:val="0"/>
        <w:jc w:val="both"/>
        <w:rPr>
          <w:rFonts w:ascii="Tahoma" w:hAnsi="Tahoma" w:cs="Tahoma"/>
          <w:bCs/>
          <w:color w:val="000000"/>
          <w:sz w:val="22"/>
          <w:szCs w:val="22"/>
          <w:u w:val="single"/>
          <w:lang w:val="mk-MK"/>
        </w:rPr>
      </w:pPr>
      <w:r w:rsidRPr="00D22B2A">
        <w:rPr>
          <w:rFonts w:ascii="Tahoma" w:hAnsi="Tahoma" w:cs="Tahoma"/>
          <w:bCs/>
          <w:sz w:val="22"/>
          <w:szCs w:val="22"/>
          <w:u w:val="single"/>
          <w:lang w:val="mk-MK"/>
        </w:rPr>
        <w:t>ДУП Градска четврт Ц</w:t>
      </w:r>
      <w:r>
        <w:rPr>
          <w:rFonts w:ascii="Tahoma" w:hAnsi="Tahoma" w:cs="Tahoma"/>
          <w:bCs/>
          <w:sz w:val="22"/>
          <w:szCs w:val="22"/>
          <w:u w:val="single"/>
          <w:lang w:val="mk-MK"/>
        </w:rPr>
        <w:t xml:space="preserve"> </w:t>
      </w:r>
      <w:r w:rsidRPr="00D22B2A">
        <w:rPr>
          <w:rFonts w:ascii="Tahoma" w:hAnsi="Tahoma" w:cs="Tahoma"/>
          <w:bCs/>
          <w:sz w:val="22"/>
          <w:szCs w:val="22"/>
          <w:u w:val="single"/>
          <w:lang w:val="mk-MK"/>
        </w:rPr>
        <w:t>08-</w:t>
      </w:r>
      <w:r>
        <w:rPr>
          <w:rFonts w:ascii="Tahoma" w:hAnsi="Tahoma" w:cs="Tahoma"/>
          <w:bCs/>
          <w:sz w:val="22"/>
          <w:szCs w:val="22"/>
          <w:u w:val="single"/>
          <w:lang w:val="mk-MK"/>
        </w:rPr>
        <w:t>Ново Маало 2</w:t>
      </w:r>
      <w:r w:rsidRPr="00D22B2A">
        <w:rPr>
          <w:rFonts w:ascii="Tahoma" w:hAnsi="Tahoma" w:cs="Tahoma"/>
          <w:sz w:val="22"/>
          <w:szCs w:val="22"/>
          <w:lang w:val="mk-MK"/>
        </w:rPr>
        <w:t xml:space="preserve"> </w:t>
      </w:r>
      <w:r>
        <w:rPr>
          <w:rFonts w:ascii="Tahoma" w:hAnsi="Tahoma" w:cs="Tahoma"/>
          <w:bCs/>
          <w:color w:val="000000"/>
          <w:sz w:val="22"/>
          <w:szCs w:val="22"/>
          <w:lang w:val="mk-MK"/>
        </w:rPr>
        <w:t>(една фаза: предлог-план</w:t>
      </w:r>
      <w:r w:rsidRPr="008258E9">
        <w:rPr>
          <w:rFonts w:ascii="Tahoma" w:hAnsi="Tahoma" w:cs="Tahoma"/>
          <w:bCs/>
          <w:color w:val="000000"/>
          <w:sz w:val="22"/>
          <w:szCs w:val="22"/>
          <w:lang w:val="mk-MK"/>
        </w:rPr>
        <w:t xml:space="preserve"> </w:t>
      </w:r>
      <w:r>
        <w:rPr>
          <w:rFonts w:ascii="Tahoma" w:hAnsi="Tahoma" w:cs="Tahoma"/>
          <w:bCs/>
          <w:color w:val="000000"/>
          <w:sz w:val="22"/>
          <w:szCs w:val="22"/>
          <w:lang w:val="mk-MK"/>
        </w:rPr>
        <w:t>со статус</w:t>
      </w:r>
      <w:r w:rsidRPr="002E296D">
        <w:rPr>
          <w:rFonts w:ascii="Tahoma" w:hAnsi="Tahoma" w:cs="Tahoma"/>
          <w:bCs/>
          <w:i/>
          <w:color w:val="000000"/>
          <w:sz w:val="22"/>
          <w:szCs w:val="22"/>
          <w:lang w:val="mk-MK"/>
        </w:rPr>
        <w:t xml:space="preserve"> </w:t>
      </w:r>
      <w:r w:rsidRPr="00F16911">
        <w:rPr>
          <w:rFonts w:ascii="Tahoma" w:hAnsi="Tahoma" w:cs="Tahoma"/>
          <w:bCs/>
          <w:i/>
          <w:color w:val="000000"/>
          <w:sz w:val="22"/>
          <w:szCs w:val="22"/>
          <w:lang w:val="mk-MK"/>
        </w:rPr>
        <w:t>издавање</w:t>
      </w:r>
      <w:r>
        <w:rPr>
          <w:rFonts w:ascii="Tahoma" w:hAnsi="Tahoma" w:cs="Tahoma"/>
          <w:bCs/>
          <w:color w:val="000000"/>
          <w:sz w:val="22"/>
          <w:szCs w:val="22"/>
          <w:lang w:val="mk-MK"/>
        </w:rPr>
        <w:t xml:space="preserve"> </w:t>
      </w:r>
      <w:r w:rsidRPr="00F16911">
        <w:rPr>
          <w:rFonts w:ascii="Tahoma" w:hAnsi="Tahoma" w:cs="Tahoma"/>
          <w:bCs/>
          <w:i/>
          <w:color w:val="000000"/>
          <w:sz w:val="22"/>
          <w:szCs w:val="22"/>
          <w:lang w:val="mk-MK"/>
        </w:rPr>
        <w:t>стручно мислење од комисија за урбанизам</w:t>
      </w:r>
      <w:r>
        <w:rPr>
          <w:rFonts w:ascii="Tahoma" w:hAnsi="Tahoma" w:cs="Tahoma"/>
          <w:bCs/>
          <w:color w:val="000000"/>
          <w:sz w:val="22"/>
          <w:szCs w:val="22"/>
          <w:lang w:val="mk-MK"/>
        </w:rPr>
        <w:t>);</w:t>
      </w:r>
    </w:p>
    <w:p w:rsidR="007338A2" w:rsidRPr="002E296D" w:rsidRDefault="007338A2" w:rsidP="004B01F9">
      <w:pPr>
        <w:pStyle w:val="ListParagraph"/>
        <w:numPr>
          <w:ilvl w:val="0"/>
          <w:numId w:val="77"/>
        </w:numPr>
        <w:tabs>
          <w:tab w:val="left" w:pos="3360"/>
        </w:tabs>
        <w:ind w:left="426" w:hanging="426"/>
        <w:contextualSpacing w:val="0"/>
        <w:jc w:val="both"/>
        <w:rPr>
          <w:rFonts w:ascii="Tahoma" w:hAnsi="Tahoma" w:cs="Tahoma"/>
          <w:bCs/>
          <w:color w:val="000000"/>
          <w:sz w:val="22"/>
          <w:szCs w:val="22"/>
          <w:u w:val="single"/>
          <w:lang w:val="mk-MK"/>
        </w:rPr>
      </w:pPr>
      <w:r w:rsidRPr="002E296D">
        <w:rPr>
          <w:rFonts w:ascii="Tahoma" w:hAnsi="Tahoma" w:cs="Tahoma"/>
          <w:sz w:val="22"/>
          <w:szCs w:val="22"/>
          <w:u w:val="single"/>
          <w:lang w:val="mk-MK"/>
        </w:rPr>
        <w:t>ДУП Градска четврт ЦС 02 блок 03-Стара Скопска чаршија</w:t>
      </w:r>
      <w:r w:rsidRPr="002E296D">
        <w:rPr>
          <w:rFonts w:ascii="Tahoma" w:hAnsi="Tahoma" w:cs="Tahoma"/>
          <w:sz w:val="22"/>
          <w:szCs w:val="22"/>
          <w:lang w:val="mk-MK"/>
        </w:rPr>
        <w:t xml:space="preserve"> (паралелно</w:t>
      </w:r>
      <w:r w:rsidRPr="002E296D">
        <w:rPr>
          <w:rFonts w:ascii="Tahoma" w:hAnsi="Tahoma" w:cs="Tahoma"/>
          <w:bCs/>
          <w:color w:val="000000"/>
          <w:sz w:val="22"/>
          <w:szCs w:val="22"/>
          <w:lang w:val="mk-MK"/>
        </w:rPr>
        <w:t xml:space="preserve"> се водат постапки во Општина Центар-Скопје и Општина Чаир; една фаза: предлог-план со статус</w:t>
      </w:r>
      <w:r w:rsidRPr="002E296D">
        <w:rPr>
          <w:rFonts w:ascii="Tahoma" w:hAnsi="Tahoma" w:cs="Tahoma"/>
          <w:bCs/>
          <w:i/>
          <w:color w:val="000000"/>
          <w:sz w:val="22"/>
          <w:szCs w:val="22"/>
          <w:lang w:val="mk-MK"/>
        </w:rPr>
        <w:t xml:space="preserve"> </w:t>
      </w:r>
      <w:r>
        <w:rPr>
          <w:rFonts w:ascii="Tahoma" w:hAnsi="Tahoma" w:cs="Tahoma"/>
          <w:bCs/>
          <w:i/>
          <w:color w:val="000000"/>
          <w:sz w:val="22"/>
          <w:szCs w:val="22"/>
          <w:lang w:val="mk-MK"/>
        </w:rPr>
        <w:t>изработување Предлог-ДУП</w:t>
      </w:r>
      <w:r w:rsidRPr="002E296D">
        <w:rPr>
          <w:rFonts w:ascii="Tahoma" w:hAnsi="Tahoma" w:cs="Tahoma"/>
          <w:bCs/>
          <w:color w:val="000000"/>
          <w:sz w:val="22"/>
          <w:szCs w:val="22"/>
          <w:lang w:val="mk-MK"/>
        </w:rPr>
        <w:t xml:space="preserve">). </w:t>
      </w:r>
    </w:p>
    <w:p w:rsidR="007338A2" w:rsidRPr="002F17A0" w:rsidRDefault="007338A2" w:rsidP="00D401AB">
      <w:pPr>
        <w:pStyle w:val="ListParagraph"/>
        <w:tabs>
          <w:tab w:val="left" w:pos="3360"/>
        </w:tabs>
        <w:ind w:left="426"/>
        <w:jc w:val="both"/>
        <w:rPr>
          <w:rFonts w:ascii="Tahoma" w:hAnsi="Tahoma" w:cs="Tahoma"/>
          <w:bCs/>
          <w:color w:val="000000"/>
          <w:sz w:val="22"/>
          <w:szCs w:val="22"/>
          <w:u w:val="single"/>
          <w:lang w:val="mk-MK"/>
        </w:rPr>
      </w:pPr>
    </w:p>
    <w:p w:rsidR="00D11162" w:rsidRDefault="00D401AB" w:rsidP="00D401AB">
      <w:pPr>
        <w:pStyle w:val="ListParagraph"/>
        <w:ind w:left="0"/>
        <w:jc w:val="both"/>
        <w:rPr>
          <w:rFonts w:ascii="Tahoma" w:hAnsi="Tahoma" w:cs="Tahoma"/>
          <w:b/>
          <w:sz w:val="22"/>
          <w:szCs w:val="22"/>
          <w:lang w:val="mk-MK"/>
        </w:rPr>
      </w:pPr>
      <w:r>
        <w:rPr>
          <w:rFonts w:ascii="Tahoma" w:hAnsi="Tahoma" w:cs="Tahoma"/>
          <w:sz w:val="22"/>
          <w:szCs w:val="22"/>
          <w:lang w:val="mk-MK"/>
        </w:rPr>
        <w:t xml:space="preserve">     </w:t>
      </w:r>
      <w:r w:rsidR="007338A2">
        <w:rPr>
          <w:rFonts w:ascii="Tahoma" w:hAnsi="Tahoma" w:cs="Tahoma"/>
          <w:sz w:val="22"/>
          <w:szCs w:val="22"/>
          <w:lang w:val="mk-MK"/>
        </w:rPr>
        <w:t xml:space="preserve">Потпрограмата генерира </w:t>
      </w:r>
      <w:r w:rsidR="007338A2" w:rsidRPr="000E1899">
        <w:rPr>
          <w:rFonts w:ascii="Tahoma" w:hAnsi="Tahoma" w:cs="Tahoma"/>
          <w:sz w:val="22"/>
          <w:szCs w:val="22"/>
          <w:lang w:val="mk-MK"/>
        </w:rPr>
        <w:t xml:space="preserve">отворени можности </w:t>
      </w:r>
      <w:r w:rsidR="007338A2">
        <w:rPr>
          <w:rFonts w:ascii="Tahoma" w:hAnsi="Tahoma" w:cs="Tahoma"/>
          <w:sz w:val="22"/>
          <w:szCs w:val="22"/>
          <w:lang w:val="mk-MK"/>
        </w:rPr>
        <w:t>за почнување нови постапки за изработување и донесување</w:t>
      </w:r>
      <w:r w:rsidR="007338A2" w:rsidRPr="00F35BFD">
        <w:rPr>
          <w:rFonts w:ascii="Tahoma" w:hAnsi="Tahoma" w:cs="Tahoma"/>
          <w:sz w:val="22"/>
          <w:szCs w:val="22"/>
          <w:lang w:val="mk-MK"/>
        </w:rPr>
        <w:t xml:space="preserve"> </w:t>
      </w:r>
      <w:r w:rsidR="007338A2">
        <w:rPr>
          <w:rFonts w:ascii="Tahoma" w:hAnsi="Tahoma" w:cs="Tahoma"/>
          <w:sz w:val="22"/>
          <w:szCs w:val="22"/>
          <w:lang w:val="mk-MK"/>
        </w:rPr>
        <w:t xml:space="preserve">на детални урбанистички планови, односно нивно изменување и дополнување. Утврдувањето на потребата е уредена во член 22 став (4) од Законот за урбанистичко планирање („Службен весник на РСМ“ бр.32/20) врз основа на анализа на начинот на спроведување на плановите, а </w:t>
      </w:r>
      <w:r w:rsidR="007338A2" w:rsidRPr="00800C59">
        <w:rPr>
          <w:rFonts w:ascii="Tahoma" w:hAnsi="Tahoma" w:cs="Tahoma"/>
          <w:b/>
          <w:sz w:val="22"/>
          <w:szCs w:val="22"/>
          <w:lang w:val="mk-MK"/>
        </w:rPr>
        <w:t xml:space="preserve">вредноста за изработка на детален урбанистички план ќе се пресметува во согласност со </w:t>
      </w:r>
    </w:p>
    <w:p w:rsidR="00D11162" w:rsidRDefault="00D11162" w:rsidP="00D401AB">
      <w:pPr>
        <w:pStyle w:val="ListParagraph"/>
        <w:ind w:left="0"/>
        <w:jc w:val="both"/>
        <w:rPr>
          <w:rFonts w:ascii="Tahoma" w:hAnsi="Tahoma" w:cs="Tahoma"/>
          <w:b/>
          <w:sz w:val="22"/>
          <w:szCs w:val="22"/>
          <w:lang w:val="mk-MK"/>
        </w:rPr>
      </w:pPr>
    </w:p>
    <w:p w:rsidR="00D11162" w:rsidRDefault="00D11162" w:rsidP="00D11162">
      <w:pPr>
        <w:spacing w:after="0" w:line="240" w:lineRule="auto"/>
        <w:jc w:val="both"/>
        <w:rPr>
          <w:rFonts w:ascii="Tahoma" w:hAnsi="Tahoma" w:cs="Tahoma"/>
          <w:sz w:val="16"/>
          <w:szCs w:val="16"/>
          <w:u w:val="single"/>
          <w:lang w:val="mk-MK"/>
        </w:rPr>
      </w:pPr>
    </w:p>
    <w:p w:rsidR="00D11162" w:rsidRPr="009011D6" w:rsidRDefault="00D11162" w:rsidP="00D11162">
      <w:pPr>
        <w:spacing w:after="0" w:line="240" w:lineRule="auto"/>
        <w:jc w:val="both"/>
        <w:rPr>
          <w:rFonts w:ascii="Tahoma" w:hAnsi="Tahoma" w:cs="Tahoma"/>
          <w:sz w:val="16"/>
          <w:szCs w:val="16"/>
          <w:lang w:val="mk-MK"/>
        </w:rPr>
      </w:pPr>
      <w:r>
        <w:rPr>
          <w:rFonts w:ascii="Tahoma" w:hAnsi="Tahoma" w:cs="Tahoma"/>
          <w:sz w:val="16"/>
          <w:szCs w:val="16"/>
          <w:u w:val="single"/>
          <w:lang w:val="mk-MK"/>
        </w:rPr>
        <w:lastRenderedPageBreak/>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14</w:t>
      </w:r>
    </w:p>
    <w:p w:rsidR="00D11162" w:rsidRDefault="00D11162" w:rsidP="00D401AB">
      <w:pPr>
        <w:pStyle w:val="ListParagraph"/>
        <w:ind w:left="0"/>
        <w:jc w:val="both"/>
        <w:rPr>
          <w:rFonts w:ascii="Tahoma" w:hAnsi="Tahoma" w:cs="Tahoma"/>
          <w:b/>
          <w:sz w:val="22"/>
          <w:szCs w:val="22"/>
          <w:lang w:val="mk-MK"/>
        </w:rPr>
      </w:pPr>
    </w:p>
    <w:p w:rsidR="00D11162" w:rsidRDefault="00D11162" w:rsidP="00D401AB">
      <w:pPr>
        <w:pStyle w:val="ListParagraph"/>
        <w:ind w:left="0"/>
        <w:jc w:val="both"/>
        <w:rPr>
          <w:rFonts w:ascii="Tahoma" w:hAnsi="Tahoma" w:cs="Tahoma"/>
          <w:b/>
          <w:sz w:val="22"/>
          <w:szCs w:val="22"/>
          <w:lang w:val="mk-MK"/>
        </w:rPr>
      </w:pPr>
    </w:p>
    <w:p w:rsidR="007338A2" w:rsidRPr="0041101E" w:rsidRDefault="007338A2" w:rsidP="00D401AB">
      <w:pPr>
        <w:pStyle w:val="ListParagraph"/>
        <w:ind w:left="0"/>
        <w:jc w:val="both"/>
        <w:rPr>
          <w:rFonts w:ascii="Tahoma" w:hAnsi="Tahoma" w:cs="Tahoma"/>
          <w:sz w:val="22"/>
          <w:szCs w:val="22"/>
          <w:lang w:val="mk-MK"/>
        </w:rPr>
      </w:pPr>
      <w:r w:rsidRPr="00800C59">
        <w:rPr>
          <w:rFonts w:ascii="Tahoma" w:hAnsi="Tahoma" w:cs="Tahoma"/>
          <w:b/>
          <w:sz w:val="22"/>
          <w:szCs w:val="22"/>
          <w:lang w:val="mk-MK"/>
        </w:rPr>
        <w:t>Тарифникот</w:t>
      </w:r>
      <w:r w:rsidRPr="001F5434">
        <w:rPr>
          <w:rFonts w:ascii="Tahoma" w:hAnsi="Tahoma" w:cs="Tahoma"/>
          <w:b/>
          <w:sz w:val="22"/>
          <w:szCs w:val="22"/>
          <w:lang w:val="mk-MK"/>
        </w:rPr>
        <w:t>, што е обврска вградена во член 81 од цитираниот Закон</w:t>
      </w:r>
      <w:r>
        <w:rPr>
          <w:rFonts w:ascii="Tahoma" w:hAnsi="Tahoma" w:cs="Tahoma"/>
          <w:b/>
          <w:sz w:val="22"/>
          <w:szCs w:val="22"/>
          <w:lang w:val="mk-MK"/>
        </w:rPr>
        <w:t xml:space="preserve"> </w:t>
      </w:r>
      <w:r w:rsidRPr="005041DF">
        <w:rPr>
          <w:rFonts w:ascii="Tahoma" w:hAnsi="Tahoma" w:cs="Tahoma"/>
          <w:sz w:val="22"/>
          <w:szCs w:val="22"/>
          <w:lang w:val="mk-MK"/>
        </w:rPr>
        <w:t>(</w:t>
      </w:r>
      <w:r>
        <w:rPr>
          <w:rFonts w:ascii="Tahoma" w:hAnsi="Tahoma" w:cs="Tahoma"/>
          <w:sz w:val="22"/>
          <w:szCs w:val="22"/>
          <w:lang w:val="mk-MK"/>
        </w:rPr>
        <w:t>форматиран како калкулатор за пресметка на вредност на детален урбанистички план со детална регулација од 1 до 100 хектари).</w:t>
      </w:r>
    </w:p>
    <w:p w:rsidR="007338A2" w:rsidRPr="001F5434" w:rsidRDefault="007338A2" w:rsidP="00D401AB">
      <w:pPr>
        <w:pStyle w:val="ListParagraph"/>
        <w:ind w:left="0"/>
        <w:jc w:val="both"/>
        <w:rPr>
          <w:rFonts w:ascii="Tahoma" w:hAnsi="Tahoma" w:cs="Tahoma"/>
          <w:sz w:val="22"/>
          <w:szCs w:val="22"/>
          <w:lang w:val="mk-MK"/>
        </w:rPr>
      </w:pPr>
      <w:r>
        <w:rPr>
          <w:rFonts w:ascii="Tahoma" w:hAnsi="Tahoma" w:cs="Tahoma"/>
          <w:sz w:val="22"/>
          <w:szCs w:val="22"/>
          <w:lang w:val="mk-MK"/>
        </w:rPr>
        <w:t xml:space="preserve"> </w:t>
      </w:r>
      <w:r w:rsidRPr="001F5434">
        <w:rPr>
          <w:rFonts w:ascii="Tahoma" w:hAnsi="Tahoma" w:cs="Tahoma"/>
          <w:sz w:val="22"/>
          <w:szCs w:val="22"/>
          <w:lang w:val="mk-MK"/>
        </w:rPr>
        <w:tab/>
      </w:r>
    </w:p>
    <w:p w:rsidR="007338A2" w:rsidRPr="00EB3B22" w:rsidRDefault="007338A2" w:rsidP="004B01F9">
      <w:pPr>
        <w:pStyle w:val="ListParagraph"/>
        <w:numPr>
          <w:ilvl w:val="0"/>
          <w:numId w:val="85"/>
        </w:numPr>
        <w:ind w:left="426" w:hanging="426"/>
        <w:contextualSpacing w:val="0"/>
        <w:jc w:val="both"/>
        <w:rPr>
          <w:rFonts w:ascii="Tahoma" w:hAnsi="Tahoma" w:cs="Tahoma"/>
          <w:sz w:val="22"/>
          <w:szCs w:val="22"/>
          <w:lang w:val="mk-MK"/>
        </w:rPr>
      </w:pPr>
      <w:r w:rsidRPr="00EB3B22">
        <w:rPr>
          <w:rFonts w:ascii="Tahoma" w:eastAsia="Times New Roman" w:hAnsi="Tahoma" w:cs="Tahoma"/>
          <w:bCs/>
          <w:iCs/>
          <w:color w:val="000000"/>
          <w:sz w:val="22"/>
          <w:szCs w:val="22"/>
          <w:lang w:val="mk-MK" w:eastAsia="mk-MK"/>
        </w:rPr>
        <w:t xml:space="preserve">Во </w:t>
      </w:r>
      <w:r w:rsidRPr="00EB3B22">
        <w:rPr>
          <w:rFonts w:ascii="Tahoma" w:eastAsia="Times New Roman" w:hAnsi="Tahoma" w:cs="Tahoma"/>
          <w:b/>
          <w:bCs/>
          <w:iCs/>
          <w:color w:val="000000"/>
          <w:sz w:val="22"/>
          <w:szCs w:val="22"/>
          <w:lang w:val="mk-MK" w:eastAsia="mk-MK"/>
        </w:rPr>
        <w:t>Други расходи во функција на донесување на ДУП и годишни програми од надлежност на Секторот</w:t>
      </w:r>
      <w:r w:rsidRPr="00EB3B22">
        <w:rPr>
          <w:rFonts w:ascii="Tahoma" w:hAnsi="Tahoma" w:cs="Tahoma"/>
          <w:sz w:val="22"/>
          <w:szCs w:val="22"/>
          <w:lang w:val="mk-MK"/>
        </w:rPr>
        <w:t xml:space="preserve"> се наброени</w:t>
      </w:r>
      <w:r>
        <w:rPr>
          <w:rFonts w:ascii="Tahoma" w:hAnsi="Tahoma" w:cs="Tahoma"/>
          <w:sz w:val="22"/>
          <w:szCs w:val="22"/>
          <w:lang w:val="mk-MK"/>
        </w:rPr>
        <w:t>:</w:t>
      </w:r>
    </w:p>
    <w:p w:rsidR="007338A2" w:rsidRDefault="007338A2" w:rsidP="004B01F9">
      <w:pPr>
        <w:pStyle w:val="ListParagraph"/>
        <w:numPr>
          <w:ilvl w:val="0"/>
          <w:numId w:val="80"/>
        </w:numPr>
        <w:ind w:left="426" w:hanging="426"/>
        <w:contextualSpacing w:val="0"/>
        <w:jc w:val="both"/>
        <w:rPr>
          <w:rFonts w:ascii="Tahoma" w:hAnsi="Tahoma" w:cs="Tahoma"/>
          <w:sz w:val="22"/>
          <w:szCs w:val="22"/>
          <w:lang w:val="mk-MK"/>
        </w:rPr>
      </w:pPr>
      <w:r w:rsidRPr="001E65EF">
        <w:rPr>
          <w:rFonts w:ascii="Tahoma" w:hAnsi="Tahoma" w:cs="Tahoma"/>
          <w:b/>
          <w:sz w:val="22"/>
          <w:szCs w:val="22"/>
          <w:lang w:val="mk-MK"/>
        </w:rPr>
        <w:t>заштитно-конзерваторските основи</w:t>
      </w:r>
      <w:r w:rsidRPr="001E65EF">
        <w:rPr>
          <w:rFonts w:ascii="Tahoma" w:hAnsi="Tahoma" w:cs="Tahoma"/>
          <w:sz w:val="22"/>
          <w:szCs w:val="22"/>
          <w:lang w:val="mk-MK"/>
        </w:rPr>
        <w:t xml:space="preserve"> со договорни обврски за </w:t>
      </w:r>
    </w:p>
    <w:p w:rsidR="007338A2" w:rsidRDefault="007338A2" w:rsidP="004B01F9">
      <w:pPr>
        <w:pStyle w:val="ListParagraph"/>
        <w:numPr>
          <w:ilvl w:val="0"/>
          <w:numId w:val="86"/>
        </w:numPr>
        <w:contextualSpacing w:val="0"/>
        <w:jc w:val="both"/>
        <w:rPr>
          <w:rFonts w:ascii="Tahoma" w:hAnsi="Tahoma" w:cs="Tahoma"/>
          <w:sz w:val="22"/>
          <w:szCs w:val="22"/>
          <w:lang w:val="mk-MK"/>
        </w:rPr>
      </w:pPr>
      <w:r w:rsidRPr="001F5434">
        <w:rPr>
          <w:rFonts w:ascii="Tahoma" w:hAnsi="Tahoma" w:cs="Tahoma"/>
          <w:sz w:val="22"/>
          <w:szCs w:val="22"/>
          <w:lang w:val="mk-MK"/>
        </w:rPr>
        <w:t xml:space="preserve">ДУП Градска четврт ЦС 05-Крњево 1; </w:t>
      </w:r>
    </w:p>
    <w:p w:rsidR="007338A2" w:rsidRDefault="007338A2" w:rsidP="004B01F9">
      <w:pPr>
        <w:pStyle w:val="ListParagraph"/>
        <w:numPr>
          <w:ilvl w:val="0"/>
          <w:numId w:val="86"/>
        </w:numPr>
        <w:contextualSpacing w:val="0"/>
        <w:jc w:val="both"/>
        <w:rPr>
          <w:rFonts w:ascii="Tahoma" w:hAnsi="Tahoma" w:cs="Tahoma"/>
          <w:sz w:val="22"/>
          <w:szCs w:val="22"/>
          <w:lang w:val="mk-MK"/>
        </w:rPr>
      </w:pPr>
      <w:r w:rsidRPr="001F5434">
        <w:rPr>
          <w:rFonts w:ascii="Tahoma" w:hAnsi="Tahoma" w:cs="Tahoma"/>
          <w:sz w:val="22"/>
          <w:szCs w:val="22"/>
          <w:lang w:val="mk-MK"/>
        </w:rPr>
        <w:t>ДУП Градска четврт Ц 02-Влада на Р</w:t>
      </w:r>
      <w:r>
        <w:rPr>
          <w:rFonts w:ascii="Tahoma" w:hAnsi="Tahoma" w:cs="Tahoma"/>
          <w:sz w:val="22"/>
          <w:szCs w:val="22"/>
          <w:lang w:val="mk-MK"/>
        </w:rPr>
        <w:t>С</w:t>
      </w:r>
      <w:r w:rsidRPr="001F5434">
        <w:rPr>
          <w:rFonts w:ascii="Tahoma" w:hAnsi="Tahoma" w:cs="Tahoma"/>
          <w:sz w:val="22"/>
          <w:szCs w:val="22"/>
          <w:lang w:val="mk-MK"/>
        </w:rPr>
        <w:t xml:space="preserve">М; </w:t>
      </w:r>
    </w:p>
    <w:p w:rsidR="007338A2" w:rsidRDefault="007338A2" w:rsidP="004B01F9">
      <w:pPr>
        <w:pStyle w:val="ListParagraph"/>
        <w:numPr>
          <w:ilvl w:val="0"/>
          <w:numId w:val="86"/>
        </w:numPr>
        <w:contextualSpacing w:val="0"/>
        <w:jc w:val="both"/>
        <w:rPr>
          <w:rFonts w:ascii="Tahoma" w:hAnsi="Tahoma" w:cs="Tahoma"/>
          <w:sz w:val="22"/>
          <w:szCs w:val="22"/>
          <w:lang w:val="mk-MK"/>
        </w:rPr>
      </w:pPr>
      <w:r w:rsidRPr="001F5434">
        <w:rPr>
          <w:rFonts w:ascii="Tahoma" w:hAnsi="Tahoma" w:cs="Tahoma"/>
          <w:sz w:val="22"/>
          <w:szCs w:val="22"/>
          <w:lang w:val="mk-MK"/>
        </w:rPr>
        <w:t xml:space="preserve">ДУП Градска четврт Ц 07-Градска болница; </w:t>
      </w:r>
    </w:p>
    <w:p w:rsidR="007338A2" w:rsidRDefault="007338A2" w:rsidP="004B01F9">
      <w:pPr>
        <w:pStyle w:val="ListParagraph"/>
        <w:numPr>
          <w:ilvl w:val="0"/>
          <w:numId w:val="86"/>
        </w:numPr>
        <w:contextualSpacing w:val="0"/>
        <w:jc w:val="both"/>
        <w:rPr>
          <w:rFonts w:ascii="Tahoma" w:hAnsi="Tahoma" w:cs="Tahoma"/>
          <w:sz w:val="22"/>
          <w:szCs w:val="22"/>
          <w:lang w:val="mk-MK"/>
        </w:rPr>
      </w:pPr>
      <w:r w:rsidRPr="00195A6A">
        <w:rPr>
          <w:rFonts w:ascii="Tahoma" w:hAnsi="Tahoma" w:cs="Tahoma"/>
          <w:sz w:val="22"/>
          <w:szCs w:val="22"/>
          <w:lang w:val="mk-MK"/>
        </w:rPr>
        <w:t>ДУП Градска четврт ЦС 02.01-Дуќанџик</w:t>
      </w:r>
      <w:r>
        <w:rPr>
          <w:rFonts w:ascii="Tahoma" w:hAnsi="Tahoma" w:cs="Tahoma"/>
          <w:sz w:val="22"/>
          <w:szCs w:val="22"/>
          <w:lang w:val="mk-MK"/>
        </w:rPr>
        <w:t>;</w:t>
      </w:r>
    </w:p>
    <w:p w:rsidR="007338A2" w:rsidRPr="00195A6A" w:rsidRDefault="007338A2" w:rsidP="004B01F9">
      <w:pPr>
        <w:pStyle w:val="ListParagraph"/>
        <w:numPr>
          <w:ilvl w:val="0"/>
          <w:numId w:val="86"/>
        </w:numPr>
        <w:contextualSpacing w:val="0"/>
        <w:jc w:val="both"/>
        <w:rPr>
          <w:rFonts w:ascii="Tahoma" w:hAnsi="Tahoma" w:cs="Tahoma"/>
          <w:sz w:val="22"/>
          <w:szCs w:val="22"/>
          <w:lang w:val="mk-MK"/>
        </w:rPr>
      </w:pPr>
      <w:r w:rsidRPr="00195A6A">
        <w:rPr>
          <w:rFonts w:ascii="Tahoma" w:hAnsi="Tahoma" w:cs="Tahoma"/>
          <w:sz w:val="22"/>
          <w:szCs w:val="22"/>
          <w:lang w:val="mk-MK"/>
        </w:rPr>
        <w:t>ДУП Градска четврт ЦС 03-Мал Ринг 2.</w:t>
      </w:r>
    </w:p>
    <w:p w:rsidR="007338A2" w:rsidRPr="00C34527" w:rsidRDefault="007338A2" w:rsidP="004B01F9">
      <w:pPr>
        <w:pStyle w:val="ListParagraph"/>
        <w:numPr>
          <w:ilvl w:val="0"/>
          <w:numId w:val="79"/>
        </w:numPr>
        <w:ind w:left="426" w:hanging="426"/>
        <w:contextualSpacing w:val="0"/>
        <w:jc w:val="both"/>
        <w:rPr>
          <w:rFonts w:ascii="Tahoma" w:hAnsi="Tahoma" w:cs="Tahoma"/>
          <w:sz w:val="22"/>
          <w:szCs w:val="22"/>
          <w:lang w:val="mk-MK"/>
        </w:rPr>
      </w:pPr>
      <w:r w:rsidRPr="00195A6A">
        <w:rPr>
          <w:rFonts w:ascii="Tahoma" w:hAnsi="Tahoma" w:cs="Tahoma"/>
          <w:b/>
          <w:sz w:val="22"/>
          <w:szCs w:val="22"/>
          <w:lang w:val="mk-MK"/>
        </w:rPr>
        <w:t>програма за</w:t>
      </w:r>
      <w:r>
        <w:rPr>
          <w:rFonts w:ascii="Tahoma" w:hAnsi="Tahoma" w:cs="Tahoma"/>
          <w:b/>
          <w:sz w:val="22"/>
          <w:szCs w:val="22"/>
          <w:lang w:val="mk-MK"/>
        </w:rPr>
        <w:t xml:space="preserve"> поставување</w:t>
      </w:r>
      <w:r w:rsidRPr="00195A6A">
        <w:rPr>
          <w:rFonts w:ascii="Tahoma" w:hAnsi="Tahoma" w:cs="Tahoma"/>
          <w:b/>
          <w:sz w:val="22"/>
          <w:szCs w:val="22"/>
          <w:lang w:val="mk-MK"/>
        </w:rPr>
        <w:t xml:space="preserve"> урбана опрема</w:t>
      </w:r>
      <w:r w:rsidRPr="00935496">
        <w:rPr>
          <w:rFonts w:ascii="Tahoma" w:hAnsi="Tahoma" w:cs="Tahoma"/>
          <w:sz w:val="22"/>
          <w:szCs w:val="22"/>
          <w:lang w:val="mk-MK"/>
        </w:rPr>
        <w:t xml:space="preserve"> </w:t>
      </w:r>
      <w:r>
        <w:rPr>
          <w:rFonts w:ascii="Tahoma" w:hAnsi="Tahoma" w:cs="Tahoma"/>
          <w:sz w:val="22"/>
          <w:szCs w:val="22"/>
          <w:lang w:val="mk-MK"/>
        </w:rPr>
        <w:t xml:space="preserve">за опфатите на ДУП Буњаковец 1, ДУП Буњаковец 2, ДУП Голем Ринг-запад, ДУП Голем Ринг-исток, ДУП Градска четврт Ј 07-локалитети Капиштец, Завод за медицинска рехабилитација, Старо Водно, Долно Водно, Мало Курило и Цвеќара, блокови 34-37 (или опфатот Капиштец) </w:t>
      </w:r>
      <w:r w:rsidRPr="00935496">
        <w:rPr>
          <w:rFonts w:ascii="Tahoma" w:hAnsi="Tahoma" w:cs="Tahoma"/>
          <w:sz w:val="22"/>
          <w:szCs w:val="22"/>
          <w:lang w:val="mk-MK"/>
        </w:rPr>
        <w:t>и</w:t>
      </w:r>
    </w:p>
    <w:p w:rsidR="007338A2" w:rsidRPr="00C34527" w:rsidRDefault="007338A2" w:rsidP="00D401AB">
      <w:pPr>
        <w:spacing w:after="0" w:line="240" w:lineRule="auto"/>
        <w:jc w:val="both"/>
        <w:rPr>
          <w:rFonts w:ascii="Tahoma" w:hAnsi="Tahoma" w:cs="Tahoma"/>
          <w:b/>
          <w:lang w:val="mk-MK"/>
        </w:rPr>
      </w:pPr>
      <w:r>
        <w:rPr>
          <w:rFonts w:ascii="Tahoma" w:hAnsi="Tahoma" w:cs="Tahoma"/>
          <w:lang w:val="mk-MK"/>
        </w:rPr>
        <w:t xml:space="preserve">     </w:t>
      </w:r>
      <w:r w:rsidRPr="00C34527">
        <w:rPr>
          <w:rFonts w:ascii="Tahoma" w:hAnsi="Tahoma" w:cs="Tahoma"/>
          <w:b/>
          <w:lang w:val="mk-MK"/>
        </w:rPr>
        <w:t>консултантските услуги:</w:t>
      </w:r>
    </w:p>
    <w:p w:rsidR="007338A2" w:rsidRPr="002D0DBF" w:rsidRDefault="007338A2" w:rsidP="004B01F9">
      <w:pPr>
        <w:pStyle w:val="ListParagraph"/>
        <w:numPr>
          <w:ilvl w:val="0"/>
          <w:numId w:val="83"/>
        </w:numPr>
        <w:ind w:left="426" w:hanging="426"/>
        <w:contextualSpacing w:val="0"/>
        <w:jc w:val="both"/>
        <w:rPr>
          <w:rFonts w:ascii="Tahoma" w:hAnsi="Tahoma" w:cs="Tahoma"/>
          <w:sz w:val="22"/>
          <w:szCs w:val="22"/>
          <w:u w:val="single"/>
          <w:lang w:val="mk-MK"/>
        </w:rPr>
      </w:pPr>
      <w:r w:rsidRPr="002D0DBF">
        <w:rPr>
          <w:rFonts w:ascii="Tahoma" w:hAnsi="Tahoma" w:cs="Tahoma"/>
          <w:sz w:val="22"/>
          <w:szCs w:val="22"/>
          <w:lang w:val="mk-MK"/>
        </w:rPr>
        <w:t xml:space="preserve">за надоместок на </w:t>
      </w:r>
      <w:r w:rsidRPr="005041DF">
        <w:rPr>
          <w:rFonts w:ascii="Tahoma" w:hAnsi="Tahoma" w:cs="Tahoma"/>
          <w:sz w:val="22"/>
          <w:szCs w:val="22"/>
          <w:lang w:val="mk-MK"/>
        </w:rPr>
        <w:t>членови во комисијата за урбанизам</w:t>
      </w:r>
      <w:r w:rsidRPr="002D0DBF">
        <w:rPr>
          <w:rFonts w:ascii="Tahoma" w:hAnsi="Tahoma" w:cs="Tahoma"/>
          <w:b/>
          <w:sz w:val="22"/>
          <w:szCs w:val="22"/>
          <w:lang w:val="mk-MK"/>
        </w:rPr>
        <w:t xml:space="preserve"> </w:t>
      </w:r>
      <w:r w:rsidRPr="002D0DBF">
        <w:rPr>
          <w:rFonts w:ascii="Tahoma" w:hAnsi="Tahoma" w:cs="Tahoma"/>
          <w:sz w:val="22"/>
          <w:szCs w:val="22"/>
          <w:lang w:val="mk-MK"/>
        </w:rPr>
        <w:t xml:space="preserve">формирана од градоначалникот </w:t>
      </w:r>
      <w:r w:rsidRPr="005041DF">
        <w:rPr>
          <w:rFonts w:ascii="Tahoma" w:hAnsi="Tahoma" w:cs="Tahoma"/>
          <w:sz w:val="22"/>
          <w:szCs w:val="22"/>
          <w:u w:val="single"/>
          <w:lang w:val="mk-MK"/>
        </w:rPr>
        <w:t>во согласност со член 23 став 4 од Законот за просторно и урбанистичко планирање („Службен весник на РМ“ бр.199/14; 44/15; 193/15; 31/16; 163/16; 64/18; 168/18)</w:t>
      </w:r>
      <w:r w:rsidRPr="002D0DBF">
        <w:rPr>
          <w:rFonts w:ascii="Tahoma" w:hAnsi="Tahoma" w:cs="Tahoma"/>
          <w:sz w:val="22"/>
          <w:szCs w:val="22"/>
          <w:lang w:val="mk-MK"/>
        </w:rPr>
        <w:t>,</w:t>
      </w:r>
      <w:r w:rsidRPr="002D0DBF">
        <w:rPr>
          <w:rFonts w:ascii="Tahoma" w:hAnsi="Tahoma" w:cs="Tahoma"/>
          <w:b/>
          <w:sz w:val="22"/>
          <w:szCs w:val="22"/>
          <w:lang w:val="mk-MK"/>
        </w:rPr>
        <w:t xml:space="preserve"> </w:t>
      </w:r>
      <w:r>
        <w:rPr>
          <w:rFonts w:ascii="Tahoma" w:hAnsi="Tahoma" w:cs="Tahoma"/>
          <w:b/>
          <w:sz w:val="22"/>
          <w:szCs w:val="22"/>
          <w:lang w:val="mk-MK"/>
        </w:rPr>
        <w:t xml:space="preserve"> </w:t>
      </w:r>
      <w:r w:rsidRPr="002D0DBF">
        <w:rPr>
          <w:rFonts w:ascii="Tahoma" w:hAnsi="Tahoma" w:cs="Tahoma"/>
          <w:sz w:val="22"/>
          <w:szCs w:val="22"/>
          <w:lang w:val="mk-MK"/>
        </w:rPr>
        <w:t>односно</w:t>
      </w:r>
      <w:r>
        <w:rPr>
          <w:rFonts w:ascii="Tahoma" w:hAnsi="Tahoma" w:cs="Tahoma"/>
          <w:b/>
          <w:sz w:val="22"/>
          <w:szCs w:val="22"/>
          <w:lang w:val="mk-MK"/>
        </w:rPr>
        <w:t xml:space="preserve"> </w:t>
      </w:r>
      <w:r w:rsidRPr="002D0DBF">
        <w:rPr>
          <w:rFonts w:ascii="Tahoma" w:hAnsi="Tahoma" w:cs="Tahoma"/>
          <w:sz w:val="22"/>
          <w:szCs w:val="22"/>
          <w:lang w:val="mk-MK"/>
        </w:rPr>
        <w:t xml:space="preserve">надворешни стручни лица од областа на урбанистичкото планирање </w:t>
      </w:r>
      <w:r>
        <w:rPr>
          <w:rFonts w:ascii="Tahoma" w:hAnsi="Tahoma" w:cs="Tahoma"/>
          <w:sz w:val="22"/>
          <w:szCs w:val="22"/>
          <w:lang w:val="mk-MK"/>
        </w:rPr>
        <w:t>и</w:t>
      </w:r>
    </w:p>
    <w:p w:rsidR="00D401AB" w:rsidRPr="00D401AB" w:rsidRDefault="007338A2" w:rsidP="004B01F9">
      <w:pPr>
        <w:pStyle w:val="ListParagraph"/>
        <w:numPr>
          <w:ilvl w:val="0"/>
          <w:numId w:val="83"/>
        </w:numPr>
        <w:ind w:left="426" w:hanging="426"/>
        <w:contextualSpacing w:val="0"/>
        <w:jc w:val="both"/>
        <w:rPr>
          <w:rFonts w:ascii="Tahoma" w:hAnsi="Tahoma" w:cs="Tahoma"/>
          <w:sz w:val="22"/>
          <w:szCs w:val="22"/>
          <w:u w:val="single"/>
          <w:lang w:val="mk-MK"/>
        </w:rPr>
      </w:pPr>
      <w:r w:rsidRPr="002D0DBF">
        <w:rPr>
          <w:rFonts w:ascii="Tahoma" w:hAnsi="Tahoma" w:cs="Tahoma"/>
          <w:sz w:val="22"/>
          <w:szCs w:val="22"/>
          <w:lang w:val="mk-MK"/>
        </w:rPr>
        <w:t>за</w:t>
      </w:r>
      <w:r w:rsidRPr="002D0DBF">
        <w:rPr>
          <w:rFonts w:ascii="Tahoma" w:hAnsi="Tahoma" w:cs="Tahoma"/>
          <w:b/>
          <w:sz w:val="22"/>
          <w:szCs w:val="22"/>
          <w:lang w:val="mk-MK"/>
        </w:rPr>
        <w:t xml:space="preserve"> </w:t>
      </w:r>
      <w:r w:rsidRPr="002D0DBF">
        <w:rPr>
          <w:rFonts w:ascii="Tahoma" w:hAnsi="Tahoma" w:cs="Tahoma"/>
          <w:sz w:val="22"/>
          <w:szCs w:val="22"/>
          <w:lang w:val="mk-MK"/>
        </w:rPr>
        <w:t xml:space="preserve">надоместок на </w:t>
      </w:r>
      <w:r>
        <w:rPr>
          <w:rFonts w:ascii="Tahoma" w:hAnsi="Tahoma" w:cs="Tahoma"/>
          <w:sz w:val="22"/>
          <w:szCs w:val="22"/>
          <w:lang w:val="mk-MK"/>
        </w:rPr>
        <w:t xml:space="preserve">сите </w:t>
      </w:r>
      <w:r w:rsidRPr="005041DF">
        <w:rPr>
          <w:rFonts w:ascii="Tahoma" w:hAnsi="Tahoma" w:cs="Tahoma"/>
          <w:sz w:val="22"/>
          <w:szCs w:val="22"/>
          <w:lang w:val="mk-MK"/>
        </w:rPr>
        <w:t xml:space="preserve">членови во комисијата за урбанизам формирана од градоначалникот </w:t>
      </w:r>
      <w:r w:rsidRPr="005041DF">
        <w:rPr>
          <w:rFonts w:ascii="Tahoma" w:hAnsi="Tahoma" w:cs="Tahoma"/>
          <w:sz w:val="22"/>
          <w:szCs w:val="22"/>
          <w:u w:val="single"/>
          <w:lang w:val="mk-MK"/>
        </w:rPr>
        <w:t>во согласност со член 38 став 13 од Законот за урбанистичко планирање („Службен весник на РСМ“ бр.32/20)</w:t>
      </w:r>
      <w:r>
        <w:rPr>
          <w:rFonts w:ascii="Tahoma" w:hAnsi="Tahoma" w:cs="Tahoma"/>
          <w:sz w:val="22"/>
          <w:szCs w:val="22"/>
          <w:lang w:val="mk-MK"/>
        </w:rPr>
        <w:t xml:space="preserve"> „</w:t>
      </w:r>
      <w:r w:rsidRPr="002D0DBF">
        <w:rPr>
          <w:rFonts w:ascii="Tahoma" w:hAnsi="Tahoma" w:cs="Tahoma"/>
          <w:sz w:val="22"/>
          <w:szCs w:val="22"/>
          <w:lang w:val="mk-MK"/>
        </w:rPr>
        <w:t>што го утврдува градоначалникот...врз основа на обемот и сложеност на работата што произлегуваат од бројот на одржани седници, бројот на урбанистички планови или други предмети...,густината на населеност и процентот на изградност во</w:t>
      </w:r>
    </w:p>
    <w:p w:rsidR="007338A2" w:rsidRPr="00D401AB" w:rsidRDefault="007338A2" w:rsidP="00D401AB">
      <w:pPr>
        <w:pStyle w:val="ListParagraph"/>
        <w:ind w:left="426"/>
        <w:contextualSpacing w:val="0"/>
        <w:jc w:val="both"/>
        <w:rPr>
          <w:rFonts w:ascii="Tahoma" w:hAnsi="Tahoma" w:cs="Tahoma"/>
          <w:sz w:val="22"/>
          <w:szCs w:val="22"/>
          <w:u w:val="single"/>
          <w:lang w:val="mk-MK"/>
        </w:rPr>
      </w:pPr>
      <w:r w:rsidRPr="00D401AB">
        <w:rPr>
          <w:rFonts w:ascii="Tahoma" w:hAnsi="Tahoma" w:cs="Tahoma"/>
          <w:sz w:val="22"/>
          <w:szCs w:val="22"/>
          <w:lang w:val="mk-MK"/>
        </w:rPr>
        <w:t>планските опфати што се обработени, значењето односно комплексноста на поединечните зафати и слично.“</w:t>
      </w:r>
      <w:r w:rsidRPr="00D401AB">
        <w:rPr>
          <w:rFonts w:ascii="Tahoma" w:hAnsi="Tahoma" w:cs="Tahoma"/>
          <w:b/>
          <w:sz w:val="22"/>
          <w:szCs w:val="22"/>
          <w:lang w:val="mk-MK"/>
        </w:rPr>
        <w:t xml:space="preserve"> </w:t>
      </w:r>
    </w:p>
    <w:p w:rsidR="007338A2" w:rsidRPr="00C031BA" w:rsidRDefault="007338A2" w:rsidP="004B01F9">
      <w:pPr>
        <w:pStyle w:val="ListParagraph"/>
        <w:numPr>
          <w:ilvl w:val="0"/>
          <w:numId w:val="83"/>
        </w:numPr>
        <w:ind w:left="284" w:hanging="284"/>
        <w:contextualSpacing w:val="0"/>
        <w:jc w:val="both"/>
        <w:rPr>
          <w:rFonts w:ascii="Tahoma" w:hAnsi="Tahoma" w:cs="Tahoma"/>
          <w:sz w:val="22"/>
          <w:szCs w:val="22"/>
          <w:u w:val="single"/>
          <w:lang w:val="mk-MK"/>
        </w:rPr>
      </w:pPr>
      <w:r w:rsidRPr="00C031BA">
        <w:rPr>
          <w:rFonts w:ascii="Tahoma" w:hAnsi="Tahoma" w:cs="Tahoma"/>
          <w:sz w:val="22"/>
          <w:szCs w:val="22"/>
          <w:lang w:val="mk-MK"/>
        </w:rPr>
        <w:t>за исплата на</w:t>
      </w:r>
      <w:r w:rsidRPr="00C031BA">
        <w:rPr>
          <w:rFonts w:ascii="Tahoma" w:hAnsi="Tahoma" w:cs="Tahoma"/>
          <w:b/>
          <w:sz w:val="22"/>
          <w:szCs w:val="22"/>
          <w:lang w:val="mk-MK"/>
        </w:rPr>
        <w:t xml:space="preserve"> </w:t>
      </w:r>
      <w:r w:rsidRPr="005041DF">
        <w:rPr>
          <w:rFonts w:ascii="Tahoma" w:hAnsi="Tahoma" w:cs="Tahoma"/>
          <w:sz w:val="22"/>
          <w:szCs w:val="22"/>
          <w:lang w:val="mk-MK"/>
        </w:rPr>
        <w:t>хонорарите на членовите на жири-комисијата и комисијата за подготовка на техничката документација</w:t>
      </w:r>
      <w:r w:rsidRPr="00C031BA">
        <w:rPr>
          <w:rFonts w:ascii="Tahoma" w:hAnsi="Tahoma" w:cs="Tahoma"/>
          <w:b/>
          <w:sz w:val="22"/>
          <w:szCs w:val="22"/>
          <w:lang w:val="mk-MK"/>
        </w:rPr>
        <w:t xml:space="preserve"> </w:t>
      </w:r>
      <w:r w:rsidRPr="008F1710">
        <w:rPr>
          <w:rFonts w:ascii="Tahoma" w:hAnsi="Tahoma" w:cs="Tahoma"/>
          <w:sz w:val="22"/>
          <w:szCs w:val="22"/>
          <w:lang w:val="mk-MK"/>
        </w:rPr>
        <w:t>(за</w:t>
      </w:r>
      <w:r>
        <w:rPr>
          <w:rFonts w:ascii="Tahoma" w:hAnsi="Tahoma" w:cs="Tahoma"/>
          <w:b/>
          <w:sz w:val="22"/>
          <w:szCs w:val="22"/>
          <w:lang w:val="mk-MK"/>
        </w:rPr>
        <w:t xml:space="preserve"> </w:t>
      </w:r>
      <w:r>
        <w:rPr>
          <w:rFonts w:ascii="Tahoma" w:hAnsi="Tahoma" w:cs="Tahoma"/>
          <w:sz w:val="22"/>
          <w:szCs w:val="22"/>
          <w:lang w:val="mk-MK"/>
        </w:rPr>
        <w:t xml:space="preserve">конкурсот „Треска“) </w:t>
      </w:r>
      <w:r w:rsidRPr="00C031BA">
        <w:rPr>
          <w:rFonts w:ascii="Tahoma" w:hAnsi="Tahoma" w:cs="Tahoma"/>
          <w:sz w:val="22"/>
          <w:szCs w:val="22"/>
          <w:lang w:val="mk-MK"/>
        </w:rPr>
        <w:t>и</w:t>
      </w:r>
    </w:p>
    <w:p w:rsidR="007338A2" w:rsidRPr="00C031BA" w:rsidRDefault="007338A2" w:rsidP="004B01F9">
      <w:pPr>
        <w:pStyle w:val="ListParagraph"/>
        <w:numPr>
          <w:ilvl w:val="0"/>
          <w:numId w:val="83"/>
        </w:numPr>
        <w:ind w:left="284" w:hanging="284"/>
        <w:contextualSpacing w:val="0"/>
        <w:jc w:val="both"/>
        <w:rPr>
          <w:rFonts w:ascii="Tahoma" w:hAnsi="Tahoma" w:cs="Tahoma"/>
          <w:sz w:val="22"/>
          <w:szCs w:val="22"/>
          <w:u w:val="single"/>
          <w:lang w:val="mk-MK"/>
        </w:rPr>
      </w:pPr>
      <w:r w:rsidRPr="00C031BA">
        <w:rPr>
          <w:rFonts w:ascii="Tahoma" w:hAnsi="Tahoma" w:cs="Tahoma"/>
          <w:sz w:val="22"/>
          <w:szCs w:val="22"/>
          <w:lang w:val="mk-MK"/>
        </w:rPr>
        <w:t>за</w:t>
      </w:r>
      <w:r w:rsidRPr="00C031BA">
        <w:rPr>
          <w:rFonts w:ascii="Tahoma" w:hAnsi="Tahoma" w:cs="Tahoma"/>
          <w:b/>
          <w:sz w:val="22"/>
          <w:szCs w:val="22"/>
          <w:lang w:val="mk-MK"/>
        </w:rPr>
        <w:t xml:space="preserve"> </w:t>
      </w:r>
      <w:r w:rsidRPr="005041DF">
        <w:rPr>
          <w:rFonts w:ascii="Tahoma" w:hAnsi="Tahoma" w:cs="Tahoma"/>
          <w:sz w:val="22"/>
          <w:szCs w:val="22"/>
          <w:lang w:val="mk-MK"/>
        </w:rPr>
        <w:t>материјални трошоци и подготовка на графички прилози</w:t>
      </w:r>
      <w:r w:rsidRPr="00C031BA">
        <w:rPr>
          <w:rFonts w:ascii="Tahoma" w:hAnsi="Tahoma" w:cs="Tahoma"/>
          <w:b/>
          <w:sz w:val="22"/>
          <w:szCs w:val="22"/>
          <w:lang w:val="mk-MK"/>
        </w:rPr>
        <w:t xml:space="preserve"> </w:t>
      </w:r>
      <w:r w:rsidRPr="00C031BA">
        <w:rPr>
          <w:rFonts w:ascii="Tahoma" w:hAnsi="Tahoma" w:cs="Tahoma"/>
          <w:sz w:val="22"/>
          <w:szCs w:val="22"/>
          <w:lang w:val="mk-MK"/>
        </w:rPr>
        <w:t>врз чија основа ќе се изработуваат идејните конкурсните решенија</w:t>
      </w:r>
      <w:r>
        <w:rPr>
          <w:rFonts w:ascii="Tahoma" w:hAnsi="Tahoma" w:cs="Tahoma"/>
          <w:sz w:val="22"/>
          <w:szCs w:val="22"/>
          <w:lang w:val="mk-MK"/>
        </w:rPr>
        <w:t xml:space="preserve"> </w:t>
      </w:r>
      <w:r w:rsidRPr="008F1710">
        <w:rPr>
          <w:rFonts w:ascii="Tahoma" w:hAnsi="Tahoma" w:cs="Tahoma"/>
          <w:sz w:val="22"/>
          <w:szCs w:val="22"/>
          <w:lang w:val="mk-MK"/>
        </w:rPr>
        <w:t>(за</w:t>
      </w:r>
      <w:r>
        <w:rPr>
          <w:rFonts w:ascii="Tahoma" w:hAnsi="Tahoma" w:cs="Tahoma"/>
          <w:b/>
          <w:sz w:val="22"/>
          <w:szCs w:val="22"/>
          <w:lang w:val="mk-MK"/>
        </w:rPr>
        <w:t xml:space="preserve"> </w:t>
      </w:r>
      <w:r>
        <w:rPr>
          <w:rFonts w:ascii="Tahoma" w:hAnsi="Tahoma" w:cs="Tahoma"/>
          <w:sz w:val="22"/>
          <w:szCs w:val="22"/>
          <w:lang w:val="mk-MK"/>
        </w:rPr>
        <w:t>конкурсот „Треска“)</w:t>
      </w:r>
      <w:r w:rsidRPr="00C031BA">
        <w:rPr>
          <w:rFonts w:ascii="Tahoma" w:hAnsi="Tahoma" w:cs="Tahoma"/>
          <w:sz w:val="22"/>
          <w:szCs w:val="22"/>
          <w:lang w:val="mk-MK"/>
        </w:rPr>
        <w:t xml:space="preserve">.   </w:t>
      </w:r>
    </w:p>
    <w:p w:rsidR="00D401AB" w:rsidRDefault="007338A2" w:rsidP="00D401AB">
      <w:pPr>
        <w:spacing w:after="0" w:line="240" w:lineRule="auto"/>
        <w:jc w:val="both"/>
        <w:rPr>
          <w:rFonts w:ascii="Tahoma" w:hAnsi="Tahoma" w:cs="Tahoma"/>
          <w:lang w:val="mk-MK"/>
        </w:rPr>
      </w:pPr>
      <w:r w:rsidRPr="002D5034">
        <w:rPr>
          <w:rFonts w:ascii="Tahoma" w:hAnsi="Tahoma" w:cs="Tahoma"/>
          <w:lang w:val="mk-MK"/>
        </w:rPr>
        <w:t xml:space="preserve">       </w:t>
      </w:r>
    </w:p>
    <w:p w:rsidR="007338A2" w:rsidRPr="00C031BA" w:rsidRDefault="007338A2" w:rsidP="00D401AB">
      <w:pPr>
        <w:spacing w:after="0" w:line="240" w:lineRule="auto"/>
        <w:jc w:val="both"/>
        <w:rPr>
          <w:rFonts w:ascii="Tahoma" w:hAnsi="Tahoma" w:cs="Tahoma"/>
          <w:b/>
          <w:lang w:val="mk-MK"/>
        </w:rPr>
      </w:pPr>
      <w:r w:rsidRPr="00C031BA">
        <w:rPr>
          <w:rFonts w:ascii="Tahoma" w:hAnsi="Tahoma" w:cs="Tahoma"/>
          <w:lang w:val="mk-MK"/>
        </w:rPr>
        <w:t xml:space="preserve">Во </w:t>
      </w:r>
      <w:r w:rsidRPr="00C031BA">
        <w:rPr>
          <w:rFonts w:ascii="Tahoma" w:hAnsi="Tahoma" w:cs="Tahoma"/>
          <w:b/>
          <w:lang w:val="mk-MK"/>
        </w:rPr>
        <w:t>Други тековни расходи</w:t>
      </w:r>
      <w:r>
        <w:rPr>
          <w:rFonts w:ascii="Tahoma" w:hAnsi="Tahoma" w:cs="Tahoma"/>
          <w:b/>
          <w:lang w:val="mk-MK"/>
        </w:rPr>
        <w:t xml:space="preserve"> </w:t>
      </w:r>
      <w:r w:rsidRPr="00C031BA">
        <w:rPr>
          <w:rFonts w:ascii="Tahoma" w:hAnsi="Tahoma" w:cs="Tahoma"/>
          <w:lang w:val="mk-MK"/>
        </w:rPr>
        <w:t xml:space="preserve">се </w:t>
      </w:r>
      <w:r>
        <w:rPr>
          <w:rFonts w:ascii="Tahoma" w:hAnsi="Tahoma" w:cs="Tahoma"/>
          <w:lang w:val="mk-MK"/>
        </w:rPr>
        <w:t xml:space="preserve">презентирани финансиски средства за: </w:t>
      </w:r>
    </w:p>
    <w:p w:rsidR="007338A2" w:rsidRDefault="007338A2" w:rsidP="004B01F9">
      <w:pPr>
        <w:pStyle w:val="ListParagraph"/>
        <w:numPr>
          <w:ilvl w:val="0"/>
          <w:numId w:val="81"/>
        </w:numPr>
        <w:ind w:left="426" w:hanging="426"/>
        <w:contextualSpacing w:val="0"/>
        <w:jc w:val="both"/>
        <w:rPr>
          <w:rFonts w:ascii="Tahoma" w:hAnsi="Tahoma" w:cs="Tahoma"/>
          <w:sz w:val="22"/>
          <w:szCs w:val="22"/>
          <w:lang w:val="mk-MK"/>
        </w:rPr>
      </w:pPr>
      <w:r w:rsidRPr="00C031BA">
        <w:rPr>
          <w:rFonts w:ascii="Tahoma" w:hAnsi="Tahoma" w:cs="Tahoma"/>
          <w:sz w:val="22"/>
          <w:szCs w:val="22"/>
          <w:u w:val="single"/>
          <w:lang w:val="mk-MK"/>
        </w:rPr>
        <w:t>овластувања за изработка на урбанистички планови</w:t>
      </w:r>
      <w:r w:rsidRPr="0081712F">
        <w:rPr>
          <w:rFonts w:ascii="Tahoma" w:hAnsi="Tahoma" w:cs="Tahoma"/>
          <w:sz w:val="22"/>
          <w:szCs w:val="22"/>
          <w:lang w:val="mk-MK"/>
        </w:rPr>
        <w:t xml:space="preserve">, во согласност со член </w:t>
      </w:r>
      <w:r>
        <w:rPr>
          <w:rFonts w:ascii="Tahoma" w:hAnsi="Tahoma" w:cs="Tahoma"/>
          <w:sz w:val="22"/>
          <w:szCs w:val="22"/>
          <w:lang w:val="mk-MK"/>
        </w:rPr>
        <w:t>38</w:t>
      </w:r>
      <w:r w:rsidRPr="0081712F">
        <w:rPr>
          <w:rFonts w:ascii="Tahoma" w:hAnsi="Tahoma" w:cs="Tahoma"/>
          <w:sz w:val="22"/>
          <w:szCs w:val="22"/>
          <w:lang w:val="mk-MK"/>
        </w:rPr>
        <w:t xml:space="preserve"> став </w:t>
      </w:r>
      <w:r>
        <w:rPr>
          <w:rFonts w:ascii="Tahoma" w:hAnsi="Tahoma" w:cs="Tahoma"/>
          <w:sz w:val="22"/>
          <w:szCs w:val="22"/>
          <w:lang w:val="mk-MK"/>
        </w:rPr>
        <w:t>(6)</w:t>
      </w:r>
      <w:r w:rsidRPr="0081712F">
        <w:rPr>
          <w:rFonts w:ascii="Tahoma" w:hAnsi="Tahoma" w:cs="Tahoma"/>
          <w:sz w:val="22"/>
          <w:szCs w:val="22"/>
          <w:lang w:val="mk-MK"/>
        </w:rPr>
        <w:t xml:space="preserve"> од Законот</w:t>
      </w:r>
      <w:r>
        <w:rPr>
          <w:rFonts w:ascii="Tahoma" w:hAnsi="Tahoma" w:cs="Tahoma"/>
          <w:sz w:val="22"/>
          <w:szCs w:val="22"/>
          <w:lang w:val="mk-MK"/>
        </w:rPr>
        <w:t xml:space="preserve"> за урбанистичко планирање</w:t>
      </w:r>
      <w:r w:rsidRPr="0081712F">
        <w:rPr>
          <w:rFonts w:ascii="Tahoma" w:hAnsi="Tahoma" w:cs="Tahoma"/>
          <w:sz w:val="22"/>
          <w:szCs w:val="22"/>
          <w:lang w:val="mk-MK"/>
        </w:rPr>
        <w:t xml:space="preserve"> и </w:t>
      </w:r>
    </w:p>
    <w:p w:rsidR="007338A2" w:rsidRDefault="007338A2" w:rsidP="004B01F9">
      <w:pPr>
        <w:pStyle w:val="ListParagraph"/>
        <w:numPr>
          <w:ilvl w:val="0"/>
          <w:numId w:val="78"/>
        </w:numPr>
        <w:tabs>
          <w:tab w:val="left" w:pos="426"/>
        </w:tabs>
        <w:ind w:left="426" w:hanging="426"/>
        <w:contextualSpacing w:val="0"/>
        <w:jc w:val="both"/>
        <w:rPr>
          <w:rFonts w:ascii="Tahoma" w:hAnsi="Tahoma" w:cs="Tahoma"/>
          <w:sz w:val="22"/>
          <w:szCs w:val="22"/>
          <w:lang w:val="mk-MK"/>
        </w:rPr>
      </w:pPr>
      <w:r w:rsidRPr="00C031BA">
        <w:rPr>
          <w:rFonts w:ascii="Tahoma" w:hAnsi="Tahoma" w:cs="Tahoma"/>
          <w:sz w:val="22"/>
          <w:szCs w:val="22"/>
          <w:u w:val="single"/>
          <w:lang w:val="mk-MK"/>
        </w:rPr>
        <w:t>објавување на соопштенија за јавни анкети и јавни презентации на нацрт-план</w:t>
      </w:r>
      <w:r w:rsidRPr="00384A68">
        <w:rPr>
          <w:rFonts w:ascii="Tahoma" w:hAnsi="Tahoma" w:cs="Tahoma"/>
          <w:sz w:val="22"/>
          <w:szCs w:val="22"/>
          <w:lang w:val="mk-MK"/>
        </w:rPr>
        <w:t xml:space="preserve"> </w:t>
      </w:r>
      <w:r w:rsidRPr="001F5434">
        <w:rPr>
          <w:rFonts w:ascii="Tahoma" w:hAnsi="Tahoma" w:cs="Tahoma"/>
          <w:sz w:val="22"/>
          <w:szCs w:val="22"/>
          <w:lang w:val="mk-MK"/>
        </w:rPr>
        <w:t xml:space="preserve">како дел од постапките за изработување и донесување на детални урбанистички планови во согласност со член 24 од Законот за просторно и урбанистичко планирање („Службен весник на РМ“ бр.51/05; 137/07; 91/09; 124/10; 18/11; 53/11; 144/12; 55/13; 163/13; 42/14), односно </w:t>
      </w:r>
      <w:r w:rsidRPr="001F5434">
        <w:rPr>
          <w:rFonts w:ascii="Tahoma" w:hAnsi="Tahoma" w:cs="Tahoma"/>
          <w:sz w:val="22"/>
          <w:szCs w:val="22"/>
          <w:u w:val="single"/>
          <w:lang w:val="mk-MK"/>
        </w:rPr>
        <w:t xml:space="preserve">објавувањето на соопштенија за јавни анкети и презентации </w:t>
      </w:r>
      <w:r>
        <w:rPr>
          <w:rFonts w:ascii="Tahoma" w:hAnsi="Tahoma" w:cs="Tahoma"/>
          <w:sz w:val="22"/>
          <w:szCs w:val="22"/>
          <w:u w:val="single"/>
          <w:lang w:val="mk-MK"/>
        </w:rPr>
        <w:t>на предлог-план</w:t>
      </w:r>
      <w:r w:rsidRPr="00C031BA">
        <w:rPr>
          <w:rFonts w:ascii="Tahoma" w:hAnsi="Tahoma" w:cs="Tahoma"/>
          <w:sz w:val="22"/>
          <w:szCs w:val="22"/>
          <w:lang w:val="mk-MK"/>
        </w:rPr>
        <w:t xml:space="preserve"> како дел од постапките за донесување на детални урбанистички планови </w:t>
      </w:r>
      <w:r w:rsidRPr="001F5434">
        <w:rPr>
          <w:rFonts w:ascii="Tahoma" w:hAnsi="Tahoma" w:cs="Tahoma"/>
          <w:sz w:val="22"/>
          <w:szCs w:val="22"/>
          <w:lang w:val="mk-MK"/>
        </w:rPr>
        <w:t>врз основа на</w:t>
      </w:r>
      <w:r>
        <w:rPr>
          <w:rFonts w:ascii="Tahoma" w:hAnsi="Tahoma" w:cs="Tahoma"/>
          <w:sz w:val="22"/>
          <w:szCs w:val="22"/>
          <w:lang w:val="mk-MK"/>
        </w:rPr>
        <w:t xml:space="preserve"> член 35 </w:t>
      </w:r>
      <w:r w:rsidRPr="001F5434">
        <w:rPr>
          <w:rFonts w:ascii="Tahoma" w:hAnsi="Tahoma" w:cs="Tahoma"/>
          <w:sz w:val="22"/>
          <w:szCs w:val="22"/>
          <w:lang w:val="mk-MK"/>
        </w:rPr>
        <w:t>од Законот за просторно и урбанистичко планирање („Службен весник на РМ“ бр.199/14; 44/15; 193/15; 31/16; 163/16; 64/18; 168/18)</w:t>
      </w:r>
      <w:r>
        <w:rPr>
          <w:rFonts w:ascii="Tahoma" w:hAnsi="Tahoma" w:cs="Tahoma"/>
          <w:sz w:val="22"/>
          <w:szCs w:val="22"/>
          <w:lang w:val="mk-MK"/>
        </w:rPr>
        <w:t>, односно член 50 од Законот за урбанистичко планирање („Службен весник на РСМ“ бр.32/20)</w:t>
      </w:r>
      <w:r w:rsidRPr="001F5434">
        <w:rPr>
          <w:rFonts w:ascii="Tahoma" w:hAnsi="Tahoma" w:cs="Tahoma"/>
          <w:sz w:val="22"/>
          <w:szCs w:val="22"/>
          <w:lang w:val="mk-MK"/>
        </w:rPr>
        <w:t>.</w:t>
      </w:r>
    </w:p>
    <w:p w:rsidR="00D11162" w:rsidRDefault="00D11162" w:rsidP="00D11162">
      <w:pPr>
        <w:spacing w:after="0" w:line="240" w:lineRule="auto"/>
        <w:jc w:val="both"/>
        <w:rPr>
          <w:rFonts w:ascii="Tahoma" w:hAnsi="Tahoma" w:cs="Tahoma"/>
          <w:sz w:val="16"/>
          <w:szCs w:val="16"/>
          <w:u w:val="single"/>
          <w:lang w:val="mk-MK"/>
        </w:rPr>
      </w:pPr>
    </w:p>
    <w:p w:rsidR="00D11162" w:rsidRPr="009011D6" w:rsidRDefault="00D11162" w:rsidP="00D11162">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lastRenderedPageBreak/>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9011D6">
        <w:rPr>
          <w:rFonts w:ascii="Tahoma" w:hAnsi="Tahoma" w:cs="Tahoma"/>
          <w:sz w:val="16"/>
          <w:szCs w:val="16"/>
          <w:u w:val="single"/>
          <w:lang w:val="mk-MK"/>
        </w:rPr>
        <w:t>15</w:t>
      </w:r>
    </w:p>
    <w:p w:rsidR="00D401AB" w:rsidRDefault="00D401AB" w:rsidP="00D11162">
      <w:pPr>
        <w:spacing w:after="0" w:line="240" w:lineRule="auto"/>
        <w:jc w:val="both"/>
        <w:rPr>
          <w:rFonts w:ascii="Tahoma" w:hAnsi="Tahoma" w:cs="Tahoma"/>
          <w:b/>
          <w:lang w:val="mk-MK"/>
        </w:rPr>
      </w:pPr>
    </w:p>
    <w:p w:rsidR="00D11162" w:rsidRDefault="00D11162" w:rsidP="00D11162">
      <w:pPr>
        <w:spacing w:after="0" w:line="240" w:lineRule="auto"/>
        <w:jc w:val="both"/>
        <w:rPr>
          <w:rFonts w:ascii="Tahoma" w:hAnsi="Tahoma" w:cs="Tahoma"/>
          <w:b/>
          <w:lang w:val="mk-MK"/>
        </w:rPr>
      </w:pPr>
    </w:p>
    <w:p w:rsidR="007338A2" w:rsidRPr="008F1710" w:rsidRDefault="007338A2" w:rsidP="00D11162">
      <w:pPr>
        <w:spacing w:after="0" w:line="240" w:lineRule="auto"/>
        <w:jc w:val="both"/>
        <w:rPr>
          <w:rFonts w:ascii="Tahoma" w:hAnsi="Tahoma" w:cs="Tahoma"/>
          <w:lang w:val="mk-MK"/>
        </w:rPr>
      </w:pPr>
      <w:r w:rsidRPr="00EB3B22">
        <w:rPr>
          <w:rFonts w:ascii="Tahoma" w:hAnsi="Tahoma" w:cs="Tahoma"/>
          <w:b/>
          <w:lang w:val="mk-MK"/>
        </w:rPr>
        <w:t xml:space="preserve">4.  </w:t>
      </w:r>
      <w:r w:rsidRPr="00C031BA">
        <w:rPr>
          <w:rFonts w:ascii="Tahoma" w:hAnsi="Tahoma" w:cs="Tahoma"/>
          <w:lang w:val="mk-MK"/>
        </w:rPr>
        <w:t>Во</w:t>
      </w:r>
      <w:r w:rsidRPr="00EB3B22">
        <w:rPr>
          <w:rFonts w:ascii="Tahoma" w:hAnsi="Tahoma" w:cs="Tahoma"/>
          <w:b/>
          <w:lang w:val="mk-MK"/>
        </w:rPr>
        <w:t xml:space="preserve"> Разни трансфери, други трансфери </w:t>
      </w:r>
      <w:r w:rsidRPr="008F1710">
        <w:rPr>
          <w:rFonts w:ascii="Tahoma" w:hAnsi="Tahoma" w:cs="Tahoma"/>
          <w:lang w:val="mk-MK"/>
        </w:rPr>
        <w:t>се</w:t>
      </w:r>
      <w:r>
        <w:rPr>
          <w:rFonts w:ascii="Tahoma" w:hAnsi="Tahoma" w:cs="Tahoma"/>
          <w:b/>
          <w:lang w:val="mk-MK"/>
        </w:rPr>
        <w:t xml:space="preserve"> </w:t>
      </w:r>
      <w:r w:rsidRPr="00EB3B22">
        <w:rPr>
          <w:rFonts w:ascii="Tahoma" w:hAnsi="Tahoma" w:cs="Tahoma"/>
          <w:lang w:val="mk-MK"/>
        </w:rPr>
        <w:t>содржа</w:t>
      </w:r>
      <w:r>
        <w:rPr>
          <w:rFonts w:ascii="Tahoma" w:hAnsi="Tahoma" w:cs="Tahoma"/>
          <w:lang w:val="mk-MK"/>
        </w:rPr>
        <w:t xml:space="preserve">т податоци и информации каде </w:t>
      </w:r>
      <w:r w:rsidRPr="008F1710">
        <w:rPr>
          <w:rFonts w:ascii="Tahoma" w:hAnsi="Tahoma" w:cs="Tahoma"/>
          <w:lang w:val="mk-MK"/>
        </w:rPr>
        <w:t>се вклучени и:</w:t>
      </w:r>
    </w:p>
    <w:p w:rsidR="007338A2" w:rsidRPr="00C23AE0" w:rsidRDefault="007338A2" w:rsidP="00D11162">
      <w:pPr>
        <w:pStyle w:val="ListParagraph"/>
        <w:numPr>
          <w:ilvl w:val="0"/>
          <w:numId w:val="83"/>
        </w:numPr>
        <w:ind w:left="426" w:hanging="426"/>
        <w:contextualSpacing w:val="0"/>
        <w:jc w:val="both"/>
        <w:rPr>
          <w:rFonts w:ascii="Tahoma" w:hAnsi="Tahoma" w:cs="Tahoma"/>
          <w:sz w:val="22"/>
          <w:szCs w:val="22"/>
        </w:rPr>
      </w:pPr>
      <w:r w:rsidRPr="009839E9">
        <w:rPr>
          <w:rFonts w:ascii="Tahoma" w:hAnsi="Tahoma" w:cs="Tahoma"/>
          <w:b/>
          <w:bCs/>
          <w:color w:val="000000"/>
          <w:sz w:val="22"/>
          <w:szCs w:val="22"/>
          <w:lang w:val="mk-MK" w:eastAsia="mk-MK"/>
        </w:rPr>
        <w:t>наградите за авторски трудови</w:t>
      </w:r>
      <w:r w:rsidRPr="009839E9">
        <w:rPr>
          <w:rFonts w:ascii="Tahoma" w:hAnsi="Tahoma" w:cs="Tahoma"/>
          <w:b/>
          <w:bCs/>
          <w:color w:val="000000"/>
          <w:sz w:val="22"/>
          <w:szCs w:val="22"/>
          <w:lang w:eastAsia="mk-MK"/>
        </w:rPr>
        <w:t xml:space="preserve"> </w:t>
      </w:r>
      <w:r w:rsidRPr="009839E9">
        <w:rPr>
          <w:rFonts w:ascii="Tahoma" w:hAnsi="Tahoma" w:cs="Tahoma"/>
          <w:b/>
          <w:bCs/>
          <w:color w:val="000000"/>
          <w:sz w:val="22"/>
          <w:szCs w:val="22"/>
          <w:lang w:val="mk-MK" w:eastAsia="mk-MK"/>
        </w:rPr>
        <w:t>од конкурсот за идејни архитектонско-урбанистички решенија за локацијата на некогашна фабрика „Треска</w:t>
      </w:r>
      <w:r>
        <w:rPr>
          <w:rFonts w:ascii="Tahoma" w:hAnsi="Tahoma" w:cs="Tahoma"/>
          <w:bCs/>
          <w:color w:val="000000"/>
          <w:sz w:val="22"/>
          <w:szCs w:val="22"/>
          <w:lang w:val="mk-MK" w:eastAsia="mk-MK"/>
        </w:rPr>
        <w:t>“, организиран</w:t>
      </w:r>
      <w:r w:rsidRPr="006B355A">
        <w:rPr>
          <w:rFonts w:ascii="Tahoma" w:hAnsi="Tahoma" w:cs="Tahoma"/>
          <w:bCs/>
          <w:color w:val="000000"/>
          <w:sz w:val="22"/>
          <w:szCs w:val="22"/>
          <w:lang w:val="mk-MK" w:eastAsia="mk-MK"/>
        </w:rPr>
        <w:t xml:space="preserve"> </w:t>
      </w:r>
      <w:r>
        <w:rPr>
          <w:rFonts w:ascii="Tahoma" w:hAnsi="Tahoma" w:cs="Tahoma"/>
          <w:bCs/>
          <w:color w:val="000000"/>
          <w:sz w:val="22"/>
          <w:szCs w:val="22"/>
          <w:lang w:val="mk-MK" w:eastAsia="mk-MK"/>
        </w:rPr>
        <w:t xml:space="preserve">врз основа на </w:t>
      </w:r>
      <w:r w:rsidRPr="006B355A">
        <w:rPr>
          <w:rFonts w:ascii="Tahoma" w:hAnsi="Tahoma" w:cs="Tahoma"/>
          <w:bCs/>
          <w:color w:val="000000"/>
          <w:sz w:val="22"/>
          <w:szCs w:val="22"/>
          <w:lang w:val="mk-MK" w:eastAsia="mk-MK"/>
        </w:rPr>
        <w:t>Заклучок бр.08-1120/2 донесен на 7. вонредна седница на Советот на Општина Центар-Скопје на 18.2.2020 година</w:t>
      </w:r>
      <w:r w:rsidRPr="00C23AE0">
        <w:rPr>
          <w:rFonts w:ascii="Tahoma" w:hAnsi="Tahoma" w:cs="Tahoma"/>
          <w:sz w:val="22"/>
          <w:szCs w:val="22"/>
        </w:rPr>
        <w:t>.</w:t>
      </w:r>
    </w:p>
    <w:p w:rsidR="008A7C17" w:rsidRDefault="008A7C17" w:rsidP="00C111E8">
      <w:pPr>
        <w:autoSpaceDE w:val="0"/>
        <w:autoSpaceDN w:val="0"/>
        <w:adjustRightInd w:val="0"/>
        <w:spacing w:after="0" w:line="240" w:lineRule="auto"/>
        <w:rPr>
          <w:rFonts w:ascii="Tahoma" w:hAnsi="Tahoma" w:cs="Tahoma"/>
          <w:b/>
          <w:bCs/>
          <w:color w:val="000000"/>
          <w:sz w:val="20"/>
          <w:szCs w:val="20"/>
          <w:lang w:val="mk-MK" w:eastAsia="mk-MK"/>
        </w:rPr>
      </w:pPr>
    </w:p>
    <w:p w:rsidR="00C111E8" w:rsidRPr="00AA67D8" w:rsidRDefault="00C111E8" w:rsidP="00C111E8">
      <w:pPr>
        <w:pStyle w:val="NoSpacing"/>
        <w:jc w:val="center"/>
        <w:rPr>
          <w:rFonts w:ascii="Tahoma" w:hAnsi="Tahoma" w:cs="Tahoma"/>
          <w:b/>
          <w:bCs/>
          <w:lang w:val="mk-MK" w:eastAsia="mk-MK"/>
        </w:rPr>
      </w:pPr>
      <w:r w:rsidRPr="00AA67D8">
        <w:rPr>
          <w:rFonts w:ascii="Tahoma" w:hAnsi="Tahoma" w:cs="Tahoma"/>
          <w:b/>
          <w:bCs/>
          <w:lang w:val="mk-MK" w:eastAsia="mk-MK"/>
        </w:rPr>
        <w:t xml:space="preserve">ПОДПРОГРАМА (Ф2) </w:t>
      </w:r>
    </w:p>
    <w:p w:rsidR="00C111E8" w:rsidRPr="00AA67D8" w:rsidRDefault="00C111E8" w:rsidP="00C111E8">
      <w:pPr>
        <w:pStyle w:val="NoSpacing"/>
        <w:jc w:val="center"/>
        <w:rPr>
          <w:rFonts w:ascii="Tahoma" w:hAnsi="Tahoma" w:cs="Tahoma"/>
          <w:b/>
          <w:bCs/>
          <w:lang w:val="mk-MK" w:eastAsia="mk-MK"/>
        </w:rPr>
      </w:pPr>
      <w:r w:rsidRPr="00AA67D8">
        <w:rPr>
          <w:rFonts w:ascii="Tahoma" w:hAnsi="Tahoma" w:cs="Tahoma"/>
          <w:b/>
          <w:bCs/>
          <w:lang w:val="mk-MK" w:eastAsia="mk-MK"/>
        </w:rPr>
        <w:t>- УРЕДУВАЊЕ НА ГРАДЕЖНО ЗЕМЈИШТЕ</w:t>
      </w:r>
    </w:p>
    <w:p w:rsidR="00C111E8" w:rsidRPr="00AA67D8" w:rsidRDefault="00C111E8" w:rsidP="00C111E8">
      <w:pPr>
        <w:pStyle w:val="NoSpacing"/>
        <w:jc w:val="center"/>
        <w:rPr>
          <w:rFonts w:ascii="Tahoma" w:hAnsi="Tahoma" w:cs="Tahoma"/>
          <w:lang w:val="mk-MK" w:eastAsia="mk-MK"/>
        </w:rPr>
      </w:pPr>
      <w:r w:rsidRPr="00AA67D8">
        <w:rPr>
          <w:rFonts w:ascii="Tahoma" w:hAnsi="Tahoma" w:cs="Tahoma"/>
          <w:b/>
          <w:bCs/>
          <w:lang w:val="mk-MK" w:eastAsia="mk-MK"/>
        </w:rPr>
        <w:t>НА ПОДРАЧЈЕТО НА ОПШТИНА ЦЕНТАР-СКОПЈЕ ЗА 20</w:t>
      </w:r>
      <w:r>
        <w:rPr>
          <w:rFonts w:ascii="Tahoma" w:hAnsi="Tahoma" w:cs="Tahoma"/>
          <w:b/>
          <w:bCs/>
          <w:lang w:eastAsia="mk-MK"/>
        </w:rPr>
        <w:t>2</w:t>
      </w:r>
      <w:r>
        <w:rPr>
          <w:rFonts w:ascii="Tahoma" w:hAnsi="Tahoma" w:cs="Tahoma"/>
          <w:b/>
          <w:bCs/>
          <w:lang w:val="mk-MK" w:eastAsia="mk-MK"/>
        </w:rPr>
        <w:t>1</w:t>
      </w:r>
      <w:r w:rsidRPr="00AA67D8">
        <w:rPr>
          <w:rFonts w:ascii="Tahoma" w:hAnsi="Tahoma" w:cs="Tahoma"/>
          <w:b/>
          <w:bCs/>
          <w:lang w:val="mk-MK" w:eastAsia="mk-MK"/>
        </w:rPr>
        <w:t xml:space="preserve"> ГОДИНА</w:t>
      </w:r>
    </w:p>
    <w:p w:rsidR="00C111E8" w:rsidRPr="00C111E8" w:rsidRDefault="00C111E8" w:rsidP="00C111E8">
      <w:pPr>
        <w:pStyle w:val="NoSpacing"/>
        <w:jc w:val="center"/>
        <w:rPr>
          <w:rFonts w:ascii="Tahoma" w:hAnsi="Tahoma" w:cs="Tahoma"/>
          <w:b/>
          <w:bCs/>
          <w:sz w:val="16"/>
          <w:szCs w:val="16"/>
          <w:lang w:eastAsia="mk-MK"/>
        </w:rPr>
      </w:pPr>
    </w:p>
    <w:p w:rsidR="00C111E8" w:rsidRPr="00AA67D8" w:rsidRDefault="00C111E8" w:rsidP="00C111E8">
      <w:pPr>
        <w:pStyle w:val="NoSpacing"/>
        <w:rPr>
          <w:rFonts w:ascii="Tahoma" w:hAnsi="Tahoma" w:cs="Tahoma"/>
          <w:b/>
          <w:bCs/>
          <w:lang w:val="mk-MK" w:eastAsia="mk-MK"/>
        </w:rPr>
      </w:pPr>
      <w:r w:rsidRPr="00AA67D8">
        <w:rPr>
          <w:rFonts w:ascii="Tahoma" w:hAnsi="Tahoma" w:cs="Tahoma"/>
          <w:b/>
          <w:bCs/>
          <w:lang w:val="mk-MK" w:eastAsia="mk-MK"/>
        </w:rPr>
        <w:t xml:space="preserve">Подпрограмата Ф2 содржи: </w:t>
      </w:r>
    </w:p>
    <w:p w:rsidR="00C111E8" w:rsidRPr="00C111E8" w:rsidRDefault="00C111E8" w:rsidP="00C111E8">
      <w:pPr>
        <w:pStyle w:val="NoSpacing"/>
        <w:rPr>
          <w:rFonts w:ascii="Tahoma" w:hAnsi="Tahoma" w:cs="Tahoma"/>
          <w:b/>
          <w:bCs/>
          <w:sz w:val="16"/>
          <w:szCs w:val="16"/>
          <w:lang w:eastAsia="mk-MK"/>
        </w:rPr>
      </w:pPr>
    </w:p>
    <w:p w:rsidR="00C111E8" w:rsidRPr="00AA67D8" w:rsidRDefault="00C111E8" w:rsidP="00C111E8">
      <w:pPr>
        <w:pStyle w:val="NoSpacing"/>
        <w:rPr>
          <w:rFonts w:ascii="Tahoma" w:hAnsi="Tahoma" w:cs="Tahoma"/>
          <w:b/>
          <w:lang w:val="mk-MK" w:eastAsia="mk-MK"/>
        </w:rPr>
      </w:pPr>
      <w:r w:rsidRPr="00AA67D8">
        <w:rPr>
          <w:rFonts w:ascii="Tahoma" w:hAnsi="Tahoma" w:cs="Tahoma"/>
          <w:b/>
          <w:lang w:val="mk-MK" w:eastAsia="mk-MK"/>
        </w:rPr>
        <w:t xml:space="preserve">I. </w:t>
      </w:r>
      <w:r w:rsidRPr="00AA67D8">
        <w:rPr>
          <w:rFonts w:ascii="Tahoma" w:hAnsi="Tahoma" w:cs="Tahoma"/>
          <w:b/>
          <w:lang w:val="mk-MK" w:eastAsia="mk-MK"/>
        </w:rPr>
        <w:tab/>
      </w:r>
      <w:r w:rsidRPr="00AA67D8">
        <w:rPr>
          <w:rFonts w:ascii="Tahoma" w:hAnsi="Tahoma" w:cs="Tahoma"/>
          <w:b/>
          <w:bCs/>
          <w:lang w:val="mk-MK" w:eastAsia="mk-MK"/>
        </w:rPr>
        <w:t>Извори за финансирање на подпрограмата</w:t>
      </w:r>
    </w:p>
    <w:p w:rsidR="00C111E8" w:rsidRPr="00AA67D8" w:rsidRDefault="00C111E8" w:rsidP="00C111E8">
      <w:pPr>
        <w:pStyle w:val="NoSpacing"/>
        <w:rPr>
          <w:rFonts w:ascii="Tahoma" w:hAnsi="Tahoma" w:cs="Tahoma"/>
          <w:b/>
          <w:lang w:val="mk-MK" w:eastAsia="mk-MK"/>
        </w:rPr>
      </w:pPr>
      <w:r w:rsidRPr="00AA67D8">
        <w:rPr>
          <w:rFonts w:ascii="Tahoma" w:hAnsi="Tahoma" w:cs="Tahoma"/>
          <w:b/>
          <w:lang w:val="mk-MK" w:eastAsia="mk-MK"/>
        </w:rPr>
        <w:t xml:space="preserve">II. </w:t>
      </w:r>
      <w:r w:rsidRPr="00AA67D8">
        <w:rPr>
          <w:rFonts w:ascii="Tahoma" w:hAnsi="Tahoma" w:cs="Tahoma"/>
          <w:b/>
          <w:lang w:val="mk-MK" w:eastAsia="mk-MK"/>
        </w:rPr>
        <w:tab/>
      </w:r>
      <w:r w:rsidRPr="00AA67D8">
        <w:rPr>
          <w:rFonts w:ascii="Tahoma" w:hAnsi="Tahoma" w:cs="Tahoma"/>
          <w:b/>
          <w:bCs/>
          <w:lang w:val="mk-MK" w:eastAsia="mk-MK"/>
        </w:rPr>
        <w:t xml:space="preserve">Начин на распределба на средствата за финансирање на подпрограмата за уредување на градежното земјиште. </w:t>
      </w:r>
    </w:p>
    <w:p w:rsidR="00C111E8" w:rsidRPr="00AA67D8" w:rsidRDefault="00C111E8" w:rsidP="00C111E8">
      <w:pPr>
        <w:pStyle w:val="NoSpacing"/>
        <w:rPr>
          <w:rFonts w:ascii="Tahoma" w:hAnsi="Tahoma" w:cs="Tahoma"/>
          <w:b/>
          <w:lang w:val="mk-MK" w:eastAsia="mk-MK"/>
        </w:rPr>
      </w:pPr>
      <w:r w:rsidRPr="00AA67D8">
        <w:rPr>
          <w:rFonts w:ascii="Tahoma" w:hAnsi="Tahoma" w:cs="Tahoma"/>
          <w:b/>
          <w:lang w:val="mk-MK" w:eastAsia="mk-MK"/>
        </w:rPr>
        <w:t>I</w:t>
      </w:r>
      <w:r w:rsidRPr="00AA67D8">
        <w:rPr>
          <w:rFonts w:ascii="Tahoma" w:hAnsi="Tahoma" w:cs="Tahoma"/>
          <w:b/>
          <w:lang w:eastAsia="mk-MK"/>
        </w:rPr>
        <w:t>II</w:t>
      </w:r>
      <w:r w:rsidRPr="00AA67D8">
        <w:rPr>
          <w:rFonts w:ascii="Tahoma" w:hAnsi="Tahoma" w:cs="Tahoma"/>
          <w:b/>
          <w:lang w:val="mk-MK" w:eastAsia="mk-MK"/>
        </w:rPr>
        <w:t xml:space="preserve">. </w:t>
      </w:r>
      <w:r w:rsidRPr="00AA67D8">
        <w:rPr>
          <w:rFonts w:ascii="Tahoma" w:hAnsi="Tahoma" w:cs="Tahoma"/>
          <w:b/>
          <w:lang w:eastAsia="mk-MK"/>
        </w:rPr>
        <w:t xml:space="preserve">   </w:t>
      </w:r>
      <w:r w:rsidRPr="00AA67D8">
        <w:rPr>
          <w:rFonts w:ascii="Tahoma" w:hAnsi="Tahoma" w:cs="Tahoma"/>
          <w:b/>
          <w:bCs/>
          <w:lang w:val="mk-MK" w:eastAsia="mk-MK"/>
        </w:rPr>
        <w:t xml:space="preserve">Динамика за извршување на програмата. </w:t>
      </w:r>
    </w:p>
    <w:p w:rsidR="00C111E8" w:rsidRPr="00AA67D8" w:rsidRDefault="00C111E8" w:rsidP="00C111E8">
      <w:pPr>
        <w:pStyle w:val="NoSpacing"/>
        <w:rPr>
          <w:rFonts w:ascii="Tahoma" w:hAnsi="Tahoma" w:cs="Tahoma"/>
          <w:b/>
          <w:lang w:val="mk-MK" w:eastAsia="mk-MK"/>
        </w:rPr>
      </w:pPr>
      <w:r w:rsidRPr="00AA67D8">
        <w:rPr>
          <w:rFonts w:ascii="Tahoma" w:hAnsi="Tahoma" w:cs="Tahoma"/>
          <w:b/>
          <w:lang w:eastAsia="mk-MK"/>
        </w:rPr>
        <w:t>I</w:t>
      </w:r>
      <w:r w:rsidRPr="00AA67D8">
        <w:rPr>
          <w:rFonts w:ascii="Tahoma" w:hAnsi="Tahoma" w:cs="Tahoma"/>
          <w:b/>
          <w:lang w:val="mk-MK" w:eastAsia="mk-MK"/>
        </w:rPr>
        <w:t xml:space="preserve">V. </w:t>
      </w:r>
      <w:r w:rsidRPr="00AA67D8">
        <w:rPr>
          <w:rFonts w:ascii="Tahoma" w:hAnsi="Tahoma" w:cs="Tahoma"/>
          <w:b/>
          <w:lang w:eastAsia="mk-MK"/>
        </w:rPr>
        <w:t xml:space="preserve">    </w:t>
      </w:r>
      <w:r w:rsidRPr="00AA67D8">
        <w:rPr>
          <w:rFonts w:ascii="Tahoma" w:hAnsi="Tahoma" w:cs="Tahoma"/>
          <w:b/>
          <w:bCs/>
          <w:lang w:val="mk-MK" w:eastAsia="mk-MK"/>
        </w:rPr>
        <w:t xml:space="preserve">Преодни и завршни одредби. </w:t>
      </w:r>
    </w:p>
    <w:p w:rsidR="00C111E8" w:rsidRPr="00AA67D8" w:rsidRDefault="00C111E8" w:rsidP="00C111E8">
      <w:pPr>
        <w:pStyle w:val="NoSpacing"/>
        <w:rPr>
          <w:rFonts w:ascii="Tahoma" w:hAnsi="Tahoma" w:cs="Tahoma"/>
          <w:b/>
          <w:lang w:val="mk-MK" w:eastAsia="mk-MK"/>
        </w:rPr>
      </w:pPr>
    </w:p>
    <w:p w:rsidR="00C111E8" w:rsidRPr="00AA67D8" w:rsidRDefault="00C111E8" w:rsidP="00C111E8">
      <w:pPr>
        <w:pStyle w:val="NoSpacing"/>
        <w:widowControl w:val="0"/>
        <w:numPr>
          <w:ilvl w:val="0"/>
          <w:numId w:val="90"/>
        </w:numPr>
        <w:autoSpaceDE w:val="0"/>
        <w:autoSpaceDN w:val="0"/>
        <w:adjustRightInd w:val="0"/>
        <w:jc w:val="center"/>
        <w:rPr>
          <w:rFonts w:ascii="Tahoma" w:hAnsi="Tahoma" w:cs="Tahoma"/>
          <w:b/>
          <w:lang w:val="mk-MK" w:eastAsia="mk-MK"/>
        </w:rPr>
      </w:pPr>
      <w:r w:rsidRPr="00AA67D8">
        <w:rPr>
          <w:rFonts w:ascii="Tahoma" w:hAnsi="Tahoma" w:cs="Tahoma"/>
          <w:b/>
          <w:lang w:val="mk-MK" w:eastAsia="mk-MK"/>
        </w:rPr>
        <w:t>ИЗВОРИ НА ФИНАНСИРАЊЕ НА ПОДПРОГРАМАТА</w:t>
      </w:r>
    </w:p>
    <w:p w:rsidR="00C111E8" w:rsidRPr="00AA67D8" w:rsidRDefault="00C111E8" w:rsidP="00C111E8">
      <w:pPr>
        <w:pStyle w:val="NoSpacing"/>
        <w:rPr>
          <w:rFonts w:ascii="Tahoma" w:hAnsi="Tahoma" w:cs="Tahoma"/>
          <w:b/>
          <w:lang w:val="mk-MK" w:eastAsia="mk-MK"/>
        </w:rPr>
      </w:pPr>
    </w:p>
    <w:p w:rsidR="00C111E8" w:rsidRPr="00AA67D8" w:rsidRDefault="00C111E8" w:rsidP="00C111E8">
      <w:pPr>
        <w:pStyle w:val="NoSpacing"/>
        <w:rPr>
          <w:rFonts w:ascii="Tahoma" w:hAnsi="Tahoma" w:cs="Tahoma"/>
          <w:lang w:val="mk-MK" w:eastAsia="mk-MK"/>
        </w:rPr>
      </w:pPr>
      <w:r w:rsidRPr="00AA67D8">
        <w:rPr>
          <w:rFonts w:ascii="Tahoma" w:hAnsi="Tahoma" w:cs="Tahoma"/>
          <w:lang w:val="mk-MK" w:eastAsia="mk-MK"/>
        </w:rPr>
        <w:t>Подпрограмата за уредување на градежно земјиште за 20</w:t>
      </w:r>
      <w:r>
        <w:rPr>
          <w:rFonts w:ascii="Tahoma" w:hAnsi="Tahoma" w:cs="Tahoma"/>
          <w:lang w:eastAsia="mk-MK"/>
        </w:rPr>
        <w:t>2</w:t>
      </w:r>
      <w:r>
        <w:rPr>
          <w:rFonts w:ascii="Tahoma" w:hAnsi="Tahoma" w:cs="Tahoma"/>
          <w:lang w:val="mk-MK" w:eastAsia="mk-MK"/>
        </w:rPr>
        <w:t>1</w:t>
      </w:r>
      <w:r w:rsidRPr="00AA67D8">
        <w:rPr>
          <w:rFonts w:ascii="Tahoma" w:hAnsi="Tahoma" w:cs="Tahoma"/>
          <w:lang w:val="mk-MK" w:eastAsia="mk-MK"/>
        </w:rPr>
        <w:t xml:space="preserve"> година се финансира од Буџетот на Општина Центар-Скопје за 20</w:t>
      </w:r>
      <w:r>
        <w:rPr>
          <w:rFonts w:ascii="Tahoma" w:hAnsi="Tahoma" w:cs="Tahoma"/>
          <w:lang w:eastAsia="mk-MK"/>
        </w:rPr>
        <w:t>2</w:t>
      </w:r>
      <w:r>
        <w:rPr>
          <w:rFonts w:ascii="Tahoma" w:hAnsi="Tahoma" w:cs="Tahoma"/>
          <w:lang w:val="mk-MK" w:eastAsia="mk-MK"/>
        </w:rPr>
        <w:t>1</w:t>
      </w:r>
      <w:r w:rsidRPr="00AA67D8">
        <w:rPr>
          <w:rFonts w:ascii="Tahoma" w:hAnsi="Tahoma" w:cs="Tahoma"/>
          <w:lang w:eastAsia="mk-MK"/>
        </w:rPr>
        <w:t xml:space="preserve"> </w:t>
      </w:r>
      <w:r w:rsidRPr="00AA67D8">
        <w:rPr>
          <w:rFonts w:ascii="Tahoma" w:hAnsi="Tahoma" w:cs="Tahoma"/>
          <w:lang w:val="mk-MK" w:eastAsia="mk-MK"/>
        </w:rPr>
        <w:t>год.</w:t>
      </w:r>
    </w:p>
    <w:p w:rsidR="00C111E8" w:rsidRPr="00AA67D8" w:rsidRDefault="00C111E8" w:rsidP="00C111E8">
      <w:pPr>
        <w:pStyle w:val="NoSpacing"/>
        <w:rPr>
          <w:rFonts w:ascii="Tahoma" w:hAnsi="Tahoma" w:cs="Tahoma"/>
          <w:lang w:val="mk-MK"/>
        </w:rPr>
      </w:pPr>
      <w:r w:rsidRPr="00AA67D8">
        <w:rPr>
          <w:rFonts w:ascii="Tahoma" w:hAnsi="Tahoma" w:cs="Tahoma"/>
          <w:lang w:val="mk-MK"/>
        </w:rPr>
        <w:t>Како дел од буџетот на Општина Центар Скопје се средствата од изречените казни, глоби од овластените инспекторите и комуналните редари од секторот за инспекциски работи.</w:t>
      </w:r>
    </w:p>
    <w:p w:rsidR="00C111E8" w:rsidRPr="00C111E8" w:rsidRDefault="00C111E8" w:rsidP="00C111E8">
      <w:pPr>
        <w:pStyle w:val="NoSpacing"/>
        <w:rPr>
          <w:rFonts w:ascii="Tahoma" w:hAnsi="Tahoma" w:cs="Tahoma"/>
          <w:sz w:val="16"/>
          <w:szCs w:val="16"/>
          <w:lang w:eastAsia="mk-MK"/>
        </w:rPr>
      </w:pPr>
    </w:p>
    <w:p w:rsidR="00C111E8" w:rsidRPr="00AA67D8" w:rsidRDefault="00C111E8" w:rsidP="00C111E8">
      <w:pPr>
        <w:pStyle w:val="NoSpacing"/>
        <w:jc w:val="center"/>
        <w:rPr>
          <w:rFonts w:ascii="Tahoma" w:hAnsi="Tahoma" w:cs="Tahoma"/>
          <w:lang w:val="mk-MK" w:eastAsia="mk-MK"/>
        </w:rPr>
      </w:pPr>
      <w:r w:rsidRPr="00AA67D8">
        <w:rPr>
          <w:rFonts w:ascii="Tahoma" w:hAnsi="Tahoma" w:cs="Tahoma"/>
          <w:b/>
          <w:lang w:eastAsia="mk-MK"/>
        </w:rPr>
        <w:t xml:space="preserve">II. </w:t>
      </w:r>
      <w:r w:rsidRPr="00AA67D8">
        <w:rPr>
          <w:rFonts w:ascii="Tahoma" w:hAnsi="Tahoma" w:cs="Tahoma"/>
          <w:b/>
          <w:bCs/>
          <w:lang w:val="mk-MK" w:eastAsia="mk-MK"/>
        </w:rPr>
        <w:t>НАЧИН НА РАСПРЕДЕЛБА НА СРЕДСТВАТА ЗА ФИНАНСИРАЊЕ НА</w:t>
      </w:r>
      <w:r w:rsidRPr="00AA67D8">
        <w:rPr>
          <w:rFonts w:ascii="Tahoma" w:hAnsi="Tahoma" w:cs="Tahoma"/>
          <w:b/>
          <w:bCs/>
          <w:lang w:eastAsia="mk-MK"/>
        </w:rPr>
        <w:t xml:space="preserve"> </w:t>
      </w:r>
      <w:r w:rsidRPr="00AA67D8">
        <w:rPr>
          <w:rFonts w:ascii="Tahoma" w:hAnsi="Tahoma" w:cs="Tahoma"/>
          <w:b/>
          <w:bCs/>
          <w:lang w:val="mk-MK" w:eastAsia="mk-MK"/>
        </w:rPr>
        <w:t>ПОДПРОГРАМАТА ЗА УРЕДУВАЊЕ НА ГРАДЕЖНОТО ЗЕМЈИШТЕ.</w:t>
      </w:r>
    </w:p>
    <w:p w:rsidR="00C111E8" w:rsidRPr="00C111E8" w:rsidRDefault="00C111E8" w:rsidP="00C111E8">
      <w:pPr>
        <w:pStyle w:val="NoSpacing"/>
        <w:jc w:val="right"/>
        <w:rPr>
          <w:rFonts w:ascii="Tahoma" w:hAnsi="Tahoma" w:cs="Tahoma"/>
          <w:sz w:val="16"/>
          <w:szCs w:val="16"/>
          <w:lang w:val="mk-MK" w:eastAsia="mk-MK"/>
        </w:rPr>
      </w:pPr>
    </w:p>
    <w:p w:rsidR="00C111E8" w:rsidRPr="00C111E8" w:rsidRDefault="00C111E8" w:rsidP="00C111E8">
      <w:pPr>
        <w:pStyle w:val="NoSpacing"/>
        <w:rPr>
          <w:rFonts w:ascii="Tahoma" w:hAnsi="Tahoma" w:cs="Tahoma"/>
          <w:lang w:val="mk-MK"/>
        </w:rPr>
      </w:pPr>
      <w:r w:rsidRPr="00AA67D8">
        <w:rPr>
          <w:rFonts w:ascii="Tahoma" w:hAnsi="Tahoma" w:cs="Tahoma"/>
          <w:lang w:val="mk-MK" w:eastAsia="mk-MK"/>
        </w:rPr>
        <w:t>Расходите за реализација , според намената и по поедини видови елементи за уредување на градежното земјиште на Општина Центар-Скопје се :</w:t>
      </w:r>
    </w:p>
    <w:p w:rsidR="00C111E8" w:rsidRPr="00AA67D8" w:rsidRDefault="00C111E8" w:rsidP="00C111E8">
      <w:pPr>
        <w:pStyle w:val="NoSpacing"/>
        <w:rPr>
          <w:rFonts w:ascii="Tahoma" w:hAnsi="Tahoma" w:cs="Tahoma"/>
          <w:b/>
        </w:rPr>
      </w:pPr>
    </w:p>
    <w:tbl>
      <w:tblPr>
        <w:tblW w:w="8835" w:type="dxa"/>
        <w:tblInd w:w="-72" w:type="dxa"/>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shd w:val="clear" w:color="auto" w:fill="A6A6A6"/>
        <w:tblLayout w:type="fixed"/>
        <w:tblLook w:val="00A0"/>
      </w:tblPr>
      <w:tblGrid>
        <w:gridCol w:w="1123"/>
        <w:gridCol w:w="1120"/>
        <w:gridCol w:w="181"/>
        <w:gridCol w:w="1674"/>
        <w:gridCol w:w="2693"/>
        <w:gridCol w:w="2044"/>
      </w:tblGrid>
      <w:tr w:rsidR="00C111E8" w:rsidRPr="00AA67D8" w:rsidTr="00C111E8">
        <w:trPr>
          <w:trHeight w:val="945"/>
        </w:trPr>
        <w:tc>
          <w:tcPr>
            <w:tcW w:w="1123" w:type="dxa"/>
            <w:shd w:val="clear" w:color="auto" w:fill="A6A6A6"/>
          </w:tcPr>
          <w:p w:rsidR="00C111E8" w:rsidRPr="00AA67D8" w:rsidRDefault="00C111E8" w:rsidP="00C111E8">
            <w:pPr>
              <w:pStyle w:val="NoSpacing"/>
              <w:ind w:left="-18" w:right="-65"/>
              <w:jc w:val="center"/>
              <w:rPr>
                <w:rFonts w:ascii="Tahoma" w:hAnsi="Tahoma" w:cs="Tahoma"/>
                <w:b/>
                <w:bCs/>
              </w:rPr>
            </w:pPr>
          </w:p>
          <w:p w:rsidR="00C111E8" w:rsidRPr="00AA67D8" w:rsidRDefault="00C111E8" w:rsidP="00C111E8">
            <w:pPr>
              <w:pStyle w:val="NoSpacing"/>
              <w:ind w:left="-18" w:right="-65"/>
              <w:jc w:val="center"/>
              <w:rPr>
                <w:rFonts w:ascii="Tahoma" w:hAnsi="Tahoma" w:cs="Tahoma"/>
                <w:b/>
                <w:bCs/>
                <w:lang w:val="mk-MK"/>
              </w:rPr>
            </w:pPr>
            <w:r w:rsidRPr="00AA67D8">
              <w:rPr>
                <w:rFonts w:ascii="Tahoma" w:hAnsi="Tahoma" w:cs="Tahoma"/>
                <w:b/>
                <w:bCs/>
                <w:lang w:val="mk-MK"/>
              </w:rPr>
              <w:t>Основна ставка</w:t>
            </w:r>
          </w:p>
        </w:tc>
        <w:tc>
          <w:tcPr>
            <w:tcW w:w="1120" w:type="dxa"/>
            <w:shd w:val="clear" w:color="auto" w:fill="A6A6A6"/>
          </w:tcPr>
          <w:p w:rsidR="00C111E8" w:rsidRPr="00AA67D8" w:rsidRDefault="00C111E8" w:rsidP="00C111E8">
            <w:pPr>
              <w:pStyle w:val="NoSpacing"/>
              <w:jc w:val="center"/>
              <w:rPr>
                <w:rFonts w:ascii="Tahoma" w:hAnsi="Tahoma" w:cs="Tahoma"/>
                <w:b/>
                <w:bCs/>
              </w:rPr>
            </w:pPr>
          </w:p>
          <w:p w:rsidR="00C111E8" w:rsidRPr="00AA67D8" w:rsidRDefault="00C111E8" w:rsidP="00C111E8">
            <w:pPr>
              <w:pStyle w:val="NoSpacing"/>
              <w:jc w:val="center"/>
              <w:rPr>
                <w:rFonts w:ascii="Tahoma" w:hAnsi="Tahoma" w:cs="Tahoma"/>
                <w:b/>
                <w:bCs/>
                <w:lang w:val="mk-MK"/>
              </w:rPr>
            </w:pPr>
            <w:r w:rsidRPr="00AA67D8">
              <w:rPr>
                <w:rFonts w:ascii="Tahoma" w:hAnsi="Tahoma" w:cs="Tahoma"/>
                <w:b/>
                <w:bCs/>
                <w:lang w:val="mk-MK"/>
              </w:rPr>
              <w:t>Под ставка</w:t>
            </w:r>
          </w:p>
        </w:tc>
        <w:tc>
          <w:tcPr>
            <w:tcW w:w="4548" w:type="dxa"/>
            <w:gridSpan w:val="3"/>
            <w:shd w:val="clear" w:color="auto" w:fill="A6A6A6"/>
          </w:tcPr>
          <w:p w:rsidR="00C111E8" w:rsidRPr="00AA67D8" w:rsidRDefault="00C111E8" w:rsidP="00C111E8">
            <w:pPr>
              <w:pStyle w:val="NoSpacing"/>
              <w:jc w:val="center"/>
              <w:rPr>
                <w:rFonts w:ascii="Tahoma" w:hAnsi="Tahoma" w:cs="Tahoma"/>
                <w:b/>
                <w:bCs/>
              </w:rPr>
            </w:pPr>
          </w:p>
          <w:p w:rsidR="00C111E8" w:rsidRPr="00AA67D8" w:rsidRDefault="00C111E8" w:rsidP="00C111E8">
            <w:pPr>
              <w:pStyle w:val="NoSpacing"/>
              <w:jc w:val="center"/>
              <w:rPr>
                <w:rFonts w:ascii="Tahoma" w:hAnsi="Tahoma" w:cs="Tahoma"/>
                <w:b/>
                <w:bCs/>
                <w:lang w:val="mk-MK"/>
              </w:rPr>
            </w:pPr>
            <w:r w:rsidRPr="00AA67D8">
              <w:rPr>
                <w:rFonts w:ascii="Tahoma" w:hAnsi="Tahoma" w:cs="Tahoma"/>
                <w:b/>
                <w:bCs/>
                <w:lang w:val="mk-MK"/>
              </w:rPr>
              <w:t>Видови на приходи</w:t>
            </w:r>
          </w:p>
        </w:tc>
        <w:tc>
          <w:tcPr>
            <w:tcW w:w="2044" w:type="dxa"/>
            <w:shd w:val="clear" w:color="auto" w:fill="A6A6A6"/>
            <w:vAlign w:val="center"/>
          </w:tcPr>
          <w:p w:rsidR="00C111E8" w:rsidRPr="00AA67D8" w:rsidRDefault="00C111E8" w:rsidP="00C111E8">
            <w:pPr>
              <w:pStyle w:val="NoSpacing"/>
              <w:rPr>
                <w:rFonts w:ascii="Tahoma" w:hAnsi="Tahoma" w:cs="Tahoma"/>
                <w:b/>
                <w:bCs/>
              </w:rPr>
            </w:pPr>
            <w:r w:rsidRPr="00AA67D8">
              <w:rPr>
                <w:rFonts w:ascii="Tahoma" w:hAnsi="Tahoma" w:cs="Tahoma"/>
                <w:b/>
                <w:bCs/>
              </w:rPr>
              <w:t>Планирано</w:t>
            </w:r>
          </w:p>
        </w:tc>
      </w:tr>
      <w:tr w:rsidR="00C111E8" w:rsidRPr="00AA67D8" w:rsidTr="00C111E8">
        <w:trPr>
          <w:trHeight w:val="279"/>
        </w:trPr>
        <w:tc>
          <w:tcPr>
            <w:tcW w:w="1123" w:type="dxa"/>
            <w:shd w:val="clear" w:color="auto" w:fill="A6A6A6"/>
            <w:vAlign w:val="center"/>
          </w:tcPr>
          <w:p w:rsidR="00C111E8" w:rsidRPr="00AA67D8" w:rsidRDefault="00C111E8" w:rsidP="00C111E8">
            <w:pPr>
              <w:pStyle w:val="NoSpacing"/>
              <w:rPr>
                <w:rFonts w:ascii="Tahoma" w:hAnsi="Tahoma" w:cs="Tahoma"/>
                <w:b/>
                <w:bCs/>
                <w:lang w:val="mk-MK"/>
              </w:rPr>
            </w:pPr>
            <w:r w:rsidRPr="00AA67D8">
              <w:rPr>
                <w:rFonts w:ascii="Tahoma" w:hAnsi="Tahoma" w:cs="Tahoma"/>
                <w:b/>
                <w:bCs/>
                <w:lang w:val="mk-MK"/>
              </w:rPr>
              <w:t> </w:t>
            </w:r>
          </w:p>
        </w:tc>
        <w:tc>
          <w:tcPr>
            <w:tcW w:w="1120" w:type="dxa"/>
            <w:shd w:val="clear" w:color="auto" w:fill="A6A6A6"/>
            <w:vAlign w:val="center"/>
          </w:tcPr>
          <w:p w:rsidR="00C111E8" w:rsidRPr="00AA67D8" w:rsidRDefault="00C111E8" w:rsidP="00C111E8">
            <w:pPr>
              <w:pStyle w:val="NoSpacing"/>
              <w:rPr>
                <w:rFonts w:ascii="Tahoma" w:hAnsi="Tahoma" w:cs="Tahoma"/>
                <w:b/>
                <w:bCs/>
                <w:lang w:val="mk-MK"/>
              </w:rPr>
            </w:pPr>
            <w:r w:rsidRPr="00AA67D8">
              <w:rPr>
                <w:rFonts w:ascii="Tahoma" w:hAnsi="Tahoma" w:cs="Tahoma"/>
                <w:b/>
                <w:bCs/>
                <w:lang w:val="mk-MK"/>
              </w:rPr>
              <w:t> </w:t>
            </w:r>
          </w:p>
        </w:tc>
        <w:tc>
          <w:tcPr>
            <w:tcW w:w="1855" w:type="dxa"/>
            <w:gridSpan w:val="2"/>
            <w:shd w:val="clear" w:color="auto" w:fill="A6A6A6"/>
            <w:vAlign w:val="center"/>
          </w:tcPr>
          <w:p w:rsidR="00C111E8" w:rsidRPr="00AA67D8" w:rsidRDefault="00C111E8" w:rsidP="00C111E8">
            <w:pPr>
              <w:pStyle w:val="NoSpacing"/>
              <w:rPr>
                <w:rFonts w:ascii="Tahoma" w:hAnsi="Tahoma" w:cs="Tahoma"/>
                <w:b/>
                <w:bCs/>
                <w:lang w:val="mk-MK"/>
              </w:rPr>
            </w:pPr>
          </w:p>
        </w:tc>
        <w:tc>
          <w:tcPr>
            <w:tcW w:w="2693" w:type="dxa"/>
            <w:shd w:val="clear" w:color="auto" w:fill="A6A6A6"/>
            <w:vAlign w:val="center"/>
          </w:tcPr>
          <w:p w:rsidR="00C111E8" w:rsidRPr="00AA67D8" w:rsidRDefault="00C111E8" w:rsidP="00C111E8">
            <w:pPr>
              <w:pStyle w:val="NoSpacing"/>
              <w:rPr>
                <w:rFonts w:ascii="Tahoma" w:hAnsi="Tahoma" w:cs="Tahoma"/>
                <w:b/>
                <w:bCs/>
                <w:lang w:val="mk-MK"/>
              </w:rPr>
            </w:pPr>
            <w:r w:rsidRPr="00AA67D8">
              <w:rPr>
                <w:rFonts w:ascii="Tahoma" w:hAnsi="Tahoma" w:cs="Tahoma"/>
                <w:b/>
                <w:bCs/>
                <w:lang w:val="mk-MK"/>
              </w:rPr>
              <w:t> </w:t>
            </w:r>
          </w:p>
        </w:tc>
        <w:tc>
          <w:tcPr>
            <w:tcW w:w="2044" w:type="dxa"/>
            <w:shd w:val="clear" w:color="auto" w:fill="A6A6A6"/>
            <w:vAlign w:val="center"/>
          </w:tcPr>
          <w:p w:rsidR="00C111E8" w:rsidRPr="00AA67D8" w:rsidRDefault="00C111E8" w:rsidP="00C111E8">
            <w:pPr>
              <w:pStyle w:val="NoSpacing"/>
              <w:jc w:val="right"/>
              <w:rPr>
                <w:rFonts w:ascii="Tahoma" w:hAnsi="Tahoma" w:cs="Tahoma"/>
                <w:b/>
                <w:bCs/>
                <w:lang w:val="mk-MK"/>
              </w:rPr>
            </w:pPr>
          </w:p>
        </w:tc>
      </w:tr>
      <w:tr w:rsidR="00C111E8" w:rsidRPr="00AA67D8" w:rsidTr="00C111E8">
        <w:trPr>
          <w:trHeight w:val="485"/>
        </w:trPr>
        <w:tc>
          <w:tcPr>
            <w:tcW w:w="1123" w:type="dxa"/>
            <w:shd w:val="clear" w:color="auto" w:fill="D9D9D9"/>
            <w:noWrap/>
            <w:vAlign w:val="center"/>
          </w:tcPr>
          <w:p w:rsidR="00C111E8" w:rsidRPr="00AA67D8" w:rsidRDefault="00C111E8" w:rsidP="00C111E8">
            <w:pPr>
              <w:pStyle w:val="NoSpacing"/>
              <w:rPr>
                <w:rFonts w:ascii="Tahoma" w:hAnsi="Tahoma" w:cs="Tahoma"/>
                <w:lang w:val="mk-MK"/>
              </w:rPr>
            </w:pPr>
            <w:r w:rsidRPr="00AA67D8">
              <w:rPr>
                <w:rFonts w:ascii="Tahoma" w:hAnsi="Tahoma" w:cs="Tahoma"/>
                <w:lang w:val="mk-MK"/>
              </w:rPr>
              <w:t> </w:t>
            </w:r>
          </w:p>
        </w:tc>
        <w:tc>
          <w:tcPr>
            <w:tcW w:w="5668" w:type="dxa"/>
            <w:gridSpan w:val="4"/>
            <w:shd w:val="clear" w:color="auto" w:fill="D9D9D9"/>
            <w:noWrap/>
            <w:vAlign w:val="center"/>
          </w:tcPr>
          <w:p w:rsidR="00C111E8" w:rsidRPr="00AA67D8" w:rsidRDefault="00C111E8" w:rsidP="00C111E8">
            <w:pPr>
              <w:pStyle w:val="NoSpacing"/>
              <w:rPr>
                <w:rFonts w:ascii="Tahoma" w:hAnsi="Tahoma" w:cs="Tahoma"/>
                <w:b/>
                <w:bCs/>
              </w:rPr>
            </w:pPr>
          </w:p>
          <w:p w:rsidR="00C111E8" w:rsidRPr="00AA67D8" w:rsidRDefault="00C111E8" w:rsidP="00C111E8">
            <w:pPr>
              <w:pStyle w:val="NoSpacing"/>
              <w:rPr>
                <w:rFonts w:ascii="Tahoma" w:hAnsi="Tahoma" w:cs="Tahoma"/>
                <w:b/>
                <w:bCs/>
              </w:rPr>
            </w:pPr>
            <w:r w:rsidRPr="00AA67D8">
              <w:rPr>
                <w:rFonts w:ascii="Tahoma" w:hAnsi="Tahoma" w:cs="Tahoma"/>
                <w:b/>
                <w:bCs/>
                <w:lang w:val="mk-MK"/>
              </w:rPr>
              <w:t>Ф2.  УРЕДУВАЊЕ НА ГРАДЕЖНО ЗЕМЈИШТЕ</w:t>
            </w:r>
          </w:p>
          <w:p w:rsidR="00C111E8" w:rsidRPr="00AA67D8" w:rsidRDefault="00C111E8" w:rsidP="00C111E8">
            <w:pPr>
              <w:pStyle w:val="NoSpacing"/>
              <w:rPr>
                <w:rFonts w:ascii="Tahoma" w:hAnsi="Tahoma" w:cs="Tahoma"/>
                <w:b/>
                <w:bCs/>
              </w:rPr>
            </w:pPr>
          </w:p>
        </w:tc>
        <w:tc>
          <w:tcPr>
            <w:tcW w:w="2044" w:type="dxa"/>
            <w:shd w:val="clear" w:color="auto" w:fill="D9D9D9"/>
            <w:vAlign w:val="center"/>
          </w:tcPr>
          <w:p w:rsidR="00C111E8" w:rsidRPr="00AA67D8" w:rsidRDefault="00C111E8" w:rsidP="00C111E8">
            <w:pPr>
              <w:pStyle w:val="NoSpacing"/>
              <w:jc w:val="right"/>
              <w:rPr>
                <w:rFonts w:ascii="Tahoma" w:hAnsi="Tahoma" w:cs="Tahoma"/>
                <w:b/>
                <w:bCs/>
              </w:rPr>
            </w:pPr>
          </w:p>
        </w:tc>
      </w:tr>
      <w:tr w:rsidR="00C111E8" w:rsidRPr="00AA67D8" w:rsidTr="00C111E8">
        <w:trPr>
          <w:trHeight w:val="485"/>
        </w:trPr>
        <w:tc>
          <w:tcPr>
            <w:tcW w:w="1123" w:type="dxa"/>
            <w:shd w:val="clear" w:color="auto" w:fill="BFBFBF"/>
            <w:noWrap/>
            <w:vAlign w:val="center"/>
          </w:tcPr>
          <w:p w:rsidR="00C111E8" w:rsidRPr="00AA67D8" w:rsidRDefault="00C111E8" w:rsidP="00C111E8">
            <w:pPr>
              <w:pStyle w:val="NoSpacing"/>
              <w:rPr>
                <w:rFonts w:ascii="Tahoma" w:hAnsi="Tahoma" w:cs="Tahoma"/>
                <w:lang w:val="mk-MK"/>
              </w:rPr>
            </w:pPr>
            <w:r w:rsidRPr="00AA67D8">
              <w:rPr>
                <w:rFonts w:ascii="Tahoma" w:hAnsi="Tahoma" w:cs="Tahoma"/>
                <w:lang w:val="mk-MK"/>
              </w:rPr>
              <w:t> </w:t>
            </w:r>
          </w:p>
        </w:tc>
        <w:tc>
          <w:tcPr>
            <w:tcW w:w="5668" w:type="dxa"/>
            <w:gridSpan w:val="4"/>
            <w:shd w:val="clear" w:color="auto" w:fill="BFBFBF"/>
            <w:noWrap/>
            <w:vAlign w:val="center"/>
          </w:tcPr>
          <w:p w:rsidR="00C111E8" w:rsidRPr="00AA67D8" w:rsidRDefault="00C111E8" w:rsidP="00C111E8">
            <w:pPr>
              <w:pStyle w:val="NoSpacing"/>
              <w:rPr>
                <w:rFonts w:ascii="Tahoma" w:hAnsi="Tahoma" w:cs="Tahoma"/>
                <w:lang w:val="mk-MK"/>
              </w:rPr>
            </w:pPr>
          </w:p>
          <w:p w:rsidR="00C111E8" w:rsidRPr="00AA67D8" w:rsidRDefault="00C111E8" w:rsidP="00C111E8">
            <w:pPr>
              <w:pStyle w:val="NoSpacing"/>
              <w:jc w:val="center"/>
              <w:rPr>
                <w:rFonts w:ascii="Tahoma" w:hAnsi="Tahoma" w:cs="Tahoma"/>
                <w:b/>
                <w:bCs/>
              </w:rPr>
            </w:pPr>
            <w:r w:rsidRPr="00AA67D8">
              <w:rPr>
                <w:rFonts w:ascii="Tahoma" w:hAnsi="Tahoma" w:cs="Tahoma"/>
                <w:b/>
                <w:bCs/>
                <w:lang w:val="mk-MK"/>
              </w:rPr>
              <w:t>ВКУПНИ РАСХОДИ</w:t>
            </w:r>
          </w:p>
          <w:p w:rsidR="00C111E8" w:rsidRPr="00AA67D8" w:rsidRDefault="00C111E8" w:rsidP="00C111E8">
            <w:pPr>
              <w:pStyle w:val="NoSpacing"/>
              <w:jc w:val="center"/>
              <w:rPr>
                <w:rFonts w:ascii="Tahoma" w:hAnsi="Tahoma" w:cs="Tahoma"/>
                <w:b/>
                <w:bCs/>
              </w:rPr>
            </w:pPr>
          </w:p>
        </w:tc>
        <w:tc>
          <w:tcPr>
            <w:tcW w:w="2044" w:type="dxa"/>
            <w:shd w:val="clear" w:color="auto" w:fill="BFBFBF"/>
            <w:vAlign w:val="center"/>
          </w:tcPr>
          <w:p w:rsidR="00C111E8" w:rsidRPr="003F3FCC" w:rsidRDefault="00C111E8" w:rsidP="00C111E8">
            <w:pPr>
              <w:pStyle w:val="NoSpacing"/>
              <w:jc w:val="right"/>
              <w:rPr>
                <w:rFonts w:ascii="Tahoma" w:hAnsi="Tahoma" w:cs="Tahoma"/>
                <w:b/>
                <w:bCs/>
                <w:lang w:val="mk-MK"/>
              </w:rPr>
            </w:pPr>
            <w:r>
              <w:rPr>
                <w:rFonts w:ascii="Tahoma" w:hAnsi="Tahoma" w:cs="Tahoma"/>
                <w:b/>
                <w:bCs/>
                <w:lang w:val="mk-MK"/>
              </w:rPr>
              <w:t>14.500.000</w:t>
            </w:r>
          </w:p>
        </w:tc>
      </w:tr>
      <w:tr w:rsidR="00C111E8" w:rsidRPr="00AA67D8" w:rsidTr="00C111E8">
        <w:trPr>
          <w:trHeight w:val="235"/>
        </w:trPr>
        <w:tc>
          <w:tcPr>
            <w:tcW w:w="1123" w:type="dxa"/>
            <w:shd w:val="clear" w:color="auto" w:fill="D9D9D9"/>
            <w:vAlign w:val="center"/>
          </w:tcPr>
          <w:p w:rsidR="00C111E8" w:rsidRPr="00AA67D8" w:rsidRDefault="00C111E8" w:rsidP="00C111E8">
            <w:pPr>
              <w:pStyle w:val="NoSpacing"/>
              <w:rPr>
                <w:rFonts w:ascii="Tahoma" w:hAnsi="Tahoma" w:cs="Tahoma"/>
                <w:b/>
              </w:rPr>
            </w:pPr>
            <w:r w:rsidRPr="00AA67D8">
              <w:rPr>
                <w:rFonts w:ascii="Tahoma" w:hAnsi="Tahoma" w:cs="Tahoma"/>
                <w:b/>
              </w:rPr>
              <w:t>425</w:t>
            </w:r>
          </w:p>
        </w:tc>
        <w:tc>
          <w:tcPr>
            <w:tcW w:w="1301" w:type="dxa"/>
            <w:gridSpan w:val="2"/>
            <w:shd w:val="clear" w:color="auto" w:fill="D9D9D9"/>
            <w:vAlign w:val="center"/>
          </w:tcPr>
          <w:p w:rsidR="00C111E8" w:rsidRPr="00AA67D8" w:rsidRDefault="00C111E8" w:rsidP="00C111E8">
            <w:pPr>
              <w:pStyle w:val="NoSpacing"/>
              <w:rPr>
                <w:rFonts w:ascii="Tahoma" w:hAnsi="Tahoma" w:cs="Tahoma"/>
                <w:bCs/>
                <w:lang w:val="mk-MK"/>
              </w:rPr>
            </w:pPr>
          </w:p>
        </w:tc>
        <w:tc>
          <w:tcPr>
            <w:tcW w:w="4367" w:type="dxa"/>
            <w:gridSpan w:val="2"/>
            <w:shd w:val="clear" w:color="auto" w:fill="D9D9D9"/>
            <w:vAlign w:val="center"/>
          </w:tcPr>
          <w:p w:rsidR="00C111E8" w:rsidRPr="00AA67D8" w:rsidRDefault="00C111E8" w:rsidP="00C111E8">
            <w:pPr>
              <w:pStyle w:val="NoSpacing"/>
              <w:rPr>
                <w:rFonts w:ascii="Tahoma" w:hAnsi="Tahoma" w:cs="Tahoma"/>
                <w:b/>
                <w:lang w:val="mk-MK"/>
              </w:rPr>
            </w:pPr>
            <w:r w:rsidRPr="00AA67D8">
              <w:rPr>
                <w:rFonts w:ascii="Tahoma" w:hAnsi="Tahoma" w:cs="Tahoma"/>
                <w:b/>
                <w:bCs/>
                <w:lang w:val="mk-MK"/>
              </w:rPr>
              <w:t>Други договорни услуги</w:t>
            </w:r>
          </w:p>
        </w:tc>
        <w:tc>
          <w:tcPr>
            <w:tcW w:w="2044" w:type="dxa"/>
            <w:shd w:val="clear" w:color="auto" w:fill="D9D9D9"/>
            <w:vAlign w:val="center"/>
          </w:tcPr>
          <w:p w:rsidR="00C111E8" w:rsidRPr="003F3FCC" w:rsidRDefault="00C111E8" w:rsidP="00C111E8">
            <w:pPr>
              <w:pStyle w:val="NoSpacing"/>
              <w:jc w:val="right"/>
              <w:rPr>
                <w:rFonts w:ascii="Tahoma" w:hAnsi="Tahoma" w:cs="Tahoma"/>
                <w:b/>
                <w:lang w:val="mk-MK"/>
              </w:rPr>
            </w:pPr>
            <w:r>
              <w:rPr>
                <w:rFonts w:ascii="Tahoma" w:hAnsi="Tahoma" w:cs="Tahoma"/>
                <w:b/>
                <w:lang w:val="mk-MK"/>
              </w:rPr>
              <w:t>14.250.000</w:t>
            </w:r>
          </w:p>
        </w:tc>
      </w:tr>
      <w:tr w:rsidR="00C111E8" w:rsidRPr="00AA67D8" w:rsidTr="00C111E8">
        <w:trPr>
          <w:trHeight w:val="485"/>
        </w:trPr>
        <w:tc>
          <w:tcPr>
            <w:tcW w:w="1123" w:type="dxa"/>
            <w:shd w:val="clear" w:color="auto" w:fill="A6A6A6"/>
            <w:vAlign w:val="center"/>
          </w:tcPr>
          <w:p w:rsidR="00C111E8" w:rsidRPr="00AA67D8" w:rsidRDefault="00C111E8" w:rsidP="00C111E8">
            <w:pPr>
              <w:pStyle w:val="NoSpacing"/>
              <w:rPr>
                <w:rFonts w:ascii="Tahoma" w:hAnsi="Tahoma" w:cs="Tahoma"/>
                <w:b/>
                <w:lang w:val="mk-MK"/>
              </w:rPr>
            </w:pPr>
          </w:p>
        </w:tc>
        <w:tc>
          <w:tcPr>
            <w:tcW w:w="1301" w:type="dxa"/>
            <w:gridSpan w:val="2"/>
            <w:shd w:val="clear" w:color="auto" w:fill="A6A6A6"/>
            <w:vAlign w:val="center"/>
          </w:tcPr>
          <w:p w:rsidR="00C111E8" w:rsidRPr="00AA67D8" w:rsidRDefault="00C111E8" w:rsidP="00C111E8">
            <w:pPr>
              <w:pStyle w:val="NoSpacing"/>
              <w:rPr>
                <w:rFonts w:ascii="Tahoma" w:hAnsi="Tahoma" w:cs="Tahoma"/>
                <w:b/>
                <w:bCs/>
                <w:lang w:val="mk-MK"/>
              </w:rPr>
            </w:pPr>
            <w:r w:rsidRPr="00AA67D8">
              <w:rPr>
                <w:rFonts w:ascii="Tahoma" w:hAnsi="Tahoma" w:cs="Tahoma"/>
                <w:b/>
              </w:rPr>
              <w:t>425940</w:t>
            </w:r>
          </w:p>
        </w:tc>
        <w:tc>
          <w:tcPr>
            <w:tcW w:w="4367" w:type="dxa"/>
            <w:gridSpan w:val="2"/>
            <w:shd w:val="clear" w:color="auto" w:fill="A6A6A6"/>
            <w:vAlign w:val="center"/>
          </w:tcPr>
          <w:p w:rsidR="00C111E8" w:rsidRPr="00AA67D8" w:rsidRDefault="00C111E8" w:rsidP="00C111E8">
            <w:pPr>
              <w:pStyle w:val="NoSpacing"/>
              <w:rPr>
                <w:rFonts w:ascii="Tahoma" w:hAnsi="Tahoma" w:cs="Tahoma"/>
                <w:b/>
                <w:lang w:val="mk-MK"/>
              </w:rPr>
            </w:pPr>
            <w:r w:rsidRPr="00AA67D8">
              <w:rPr>
                <w:rFonts w:ascii="Tahoma" w:hAnsi="Tahoma" w:cs="Tahoma"/>
                <w:b/>
                <w:lang w:val="mk-MK"/>
              </w:rPr>
              <w:t>Рушење на објект</w:t>
            </w:r>
          </w:p>
        </w:tc>
        <w:tc>
          <w:tcPr>
            <w:tcW w:w="2044" w:type="dxa"/>
            <w:shd w:val="clear" w:color="auto" w:fill="A6A6A6"/>
            <w:vAlign w:val="center"/>
          </w:tcPr>
          <w:p w:rsidR="00C111E8" w:rsidRPr="003F3FCC" w:rsidRDefault="00C111E8" w:rsidP="00C111E8">
            <w:pPr>
              <w:pStyle w:val="NoSpacing"/>
              <w:jc w:val="right"/>
              <w:rPr>
                <w:rFonts w:ascii="Tahoma" w:hAnsi="Tahoma" w:cs="Tahoma"/>
                <w:lang w:val="mk-MK"/>
              </w:rPr>
            </w:pPr>
            <w:r>
              <w:rPr>
                <w:rFonts w:ascii="Tahoma" w:hAnsi="Tahoma" w:cs="Tahoma"/>
                <w:lang w:val="mk-MK"/>
              </w:rPr>
              <w:t>14.000.000</w:t>
            </w:r>
          </w:p>
        </w:tc>
      </w:tr>
      <w:tr w:rsidR="00C111E8" w:rsidRPr="00AA67D8" w:rsidTr="00C111E8">
        <w:trPr>
          <w:trHeight w:val="196"/>
        </w:trPr>
        <w:tc>
          <w:tcPr>
            <w:tcW w:w="1123" w:type="dxa"/>
            <w:shd w:val="clear" w:color="auto" w:fill="A6A6A6"/>
            <w:vAlign w:val="center"/>
          </w:tcPr>
          <w:p w:rsidR="00C111E8" w:rsidRPr="00AA67D8" w:rsidRDefault="00C111E8" w:rsidP="00C111E8">
            <w:pPr>
              <w:pStyle w:val="NoSpacing"/>
              <w:rPr>
                <w:rFonts w:ascii="Tahoma" w:hAnsi="Tahoma" w:cs="Tahoma"/>
                <w:b/>
                <w:lang w:val="mk-MK"/>
              </w:rPr>
            </w:pPr>
          </w:p>
        </w:tc>
        <w:tc>
          <w:tcPr>
            <w:tcW w:w="1301" w:type="dxa"/>
            <w:gridSpan w:val="2"/>
            <w:shd w:val="clear" w:color="auto" w:fill="A6A6A6"/>
            <w:vAlign w:val="center"/>
          </w:tcPr>
          <w:p w:rsidR="00C111E8" w:rsidRPr="00AA67D8" w:rsidRDefault="00C111E8" w:rsidP="00C111E8">
            <w:pPr>
              <w:pStyle w:val="NoSpacing"/>
              <w:rPr>
                <w:rFonts w:ascii="Tahoma" w:hAnsi="Tahoma" w:cs="Tahoma"/>
                <w:b/>
                <w:lang w:val="mk-MK"/>
              </w:rPr>
            </w:pPr>
            <w:r w:rsidRPr="00AA67D8">
              <w:rPr>
                <w:rFonts w:ascii="Tahoma" w:hAnsi="Tahoma" w:cs="Tahoma"/>
                <w:b/>
                <w:lang w:val="mk-MK"/>
              </w:rPr>
              <w:t>425970</w:t>
            </w:r>
          </w:p>
        </w:tc>
        <w:tc>
          <w:tcPr>
            <w:tcW w:w="4367" w:type="dxa"/>
            <w:gridSpan w:val="2"/>
            <w:shd w:val="clear" w:color="auto" w:fill="A6A6A6"/>
            <w:vAlign w:val="center"/>
          </w:tcPr>
          <w:p w:rsidR="00C111E8" w:rsidRPr="00AA67D8" w:rsidRDefault="00C111E8" w:rsidP="00C111E8">
            <w:pPr>
              <w:pStyle w:val="NoSpacing"/>
              <w:rPr>
                <w:rFonts w:ascii="Tahoma" w:hAnsi="Tahoma" w:cs="Tahoma"/>
                <w:b/>
                <w:lang w:val="mk-MK"/>
              </w:rPr>
            </w:pPr>
            <w:r w:rsidRPr="00AA67D8">
              <w:rPr>
                <w:rFonts w:ascii="Tahoma" w:hAnsi="Tahoma" w:cs="Tahoma"/>
                <w:b/>
                <w:lang w:val="mk-MK"/>
              </w:rPr>
              <w:t>Консултантски услуги</w:t>
            </w:r>
          </w:p>
        </w:tc>
        <w:tc>
          <w:tcPr>
            <w:tcW w:w="2044" w:type="dxa"/>
            <w:shd w:val="clear" w:color="auto" w:fill="A6A6A6"/>
            <w:vAlign w:val="center"/>
          </w:tcPr>
          <w:p w:rsidR="00C111E8" w:rsidRPr="003F3FCC" w:rsidRDefault="00C111E8" w:rsidP="00C111E8">
            <w:pPr>
              <w:pStyle w:val="NoSpacing"/>
              <w:jc w:val="right"/>
              <w:rPr>
                <w:rFonts w:ascii="Tahoma" w:hAnsi="Tahoma" w:cs="Tahoma"/>
                <w:lang w:val="mk-MK"/>
              </w:rPr>
            </w:pPr>
            <w:r>
              <w:rPr>
                <w:rFonts w:ascii="Tahoma" w:hAnsi="Tahoma" w:cs="Tahoma"/>
                <w:lang w:val="mk-MK"/>
              </w:rPr>
              <w:t>250.000</w:t>
            </w:r>
          </w:p>
        </w:tc>
      </w:tr>
      <w:tr w:rsidR="00C111E8" w:rsidRPr="00AA67D8" w:rsidTr="00C111E8">
        <w:trPr>
          <w:trHeight w:val="196"/>
        </w:trPr>
        <w:tc>
          <w:tcPr>
            <w:tcW w:w="1123" w:type="dxa"/>
            <w:shd w:val="clear" w:color="auto" w:fill="D9D9D9"/>
            <w:vAlign w:val="center"/>
          </w:tcPr>
          <w:p w:rsidR="00C111E8" w:rsidRPr="00AA67D8" w:rsidRDefault="00C111E8" w:rsidP="00C111E8">
            <w:pPr>
              <w:pStyle w:val="NoSpacing"/>
              <w:rPr>
                <w:rFonts w:ascii="Tahoma" w:hAnsi="Tahoma" w:cs="Tahoma"/>
                <w:b/>
              </w:rPr>
            </w:pPr>
            <w:r w:rsidRPr="00AA67D8">
              <w:rPr>
                <w:rFonts w:ascii="Tahoma" w:hAnsi="Tahoma" w:cs="Tahoma"/>
                <w:b/>
              </w:rPr>
              <w:t>426</w:t>
            </w:r>
          </w:p>
        </w:tc>
        <w:tc>
          <w:tcPr>
            <w:tcW w:w="1301" w:type="dxa"/>
            <w:gridSpan w:val="2"/>
            <w:shd w:val="clear" w:color="auto" w:fill="D9D9D9"/>
            <w:vAlign w:val="center"/>
          </w:tcPr>
          <w:p w:rsidR="00C111E8" w:rsidRPr="00AA67D8" w:rsidRDefault="00C111E8" w:rsidP="00C111E8">
            <w:pPr>
              <w:pStyle w:val="NoSpacing"/>
              <w:rPr>
                <w:rFonts w:ascii="Tahoma" w:hAnsi="Tahoma" w:cs="Tahoma"/>
                <w:bCs/>
                <w:lang w:val="mk-MK"/>
              </w:rPr>
            </w:pPr>
          </w:p>
        </w:tc>
        <w:tc>
          <w:tcPr>
            <w:tcW w:w="4367" w:type="dxa"/>
            <w:gridSpan w:val="2"/>
            <w:shd w:val="clear" w:color="auto" w:fill="D9D9D9"/>
            <w:vAlign w:val="center"/>
          </w:tcPr>
          <w:p w:rsidR="00C111E8" w:rsidRPr="00AA67D8" w:rsidRDefault="00C111E8" w:rsidP="00C111E8">
            <w:pPr>
              <w:pStyle w:val="NoSpacing"/>
              <w:rPr>
                <w:rFonts w:ascii="Tahoma" w:hAnsi="Tahoma" w:cs="Tahoma"/>
                <w:b/>
                <w:lang w:val="mk-MK"/>
              </w:rPr>
            </w:pPr>
            <w:r w:rsidRPr="00AA67D8">
              <w:rPr>
                <w:rFonts w:ascii="Tahoma" w:hAnsi="Tahoma" w:cs="Tahoma"/>
                <w:b/>
                <w:bCs/>
                <w:lang w:val="mk-MK"/>
              </w:rPr>
              <w:t>Други тековни расходи</w:t>
            </w:r>
          </w:p>
        </w:tc>
        <w:tc>
          <w:tcPr>
            <w:tcW w:w="2044" w:type="dxa"/>
            <w:shd w:val="clear" w:color="auto" w:fill="D9D9D9"/>
            <w:vAlign w:val="center"/>
          </w:tcPr>
          <w:p w:rsidR="00C111E8" w:rsidRPr="003F3FCC" w:rsidRDefault="00C111E8" w:rsidP="00C111E8">
            <w:pPr>
              <w:pStyle w:val="NoSpacing"/>
              <w:jc w:val="right"/>
              <w:rPr>
                <w:rFonts w:ascii="Tahoma" w:hAnsi="Tahoma" w:cs="Tahoma"/>
                <w:b/>
                <w:lang w:val="mk-MK"/>
              </w:rPr>
            </w:pPr>
            <w:r>
              <w:rPr>
                <w:rFonts w:ascii="Tahoma" w:hAnsi="Tahoma" w:cs="Tahoma"/>
                <w:b/>
                <w:lang w:val="mk-MK"/>
              </w:rPr>
              <w:t>250.000</w:t>
            </w:r>
          </w:p>
        </w:tc>
      </w:tr>
      <w:tr w:rsidR="00C111E8" w:rsidRPr="00AA67D8" w:rsidTr="00C111E8">
        <w:trPr>
          <w:trHeight w:val="196"/>
        </w:trPr>
        <w:tc>
          <w:tcPr>
            <w:tcW w:w="1123" w:type="dxa"/>
            <w:shd w:val="clear" w:color="auto" w:fill="A6A6A6"/>
            <w:vAlign w:val="center"/>
          </w:tcPr>
          <w:p w:rsidR="00C111E8" w:rsidRPr="00AA67D8" w:rsidRDefault="00C111E8" w:rsidP="00C111E8">
            <w:pPr>
              <w:pStyle w:val="NoSpacing"/>
              <w:rPr>
                <w:rFonts w:ascii="Tahoma" w:hAnsi="Tahoma" w:cs="Tahoma"/>
                <w:b/>
                <w:lang w:val="mk-MK"/>
              </w:rPr>
            </w:pPr>
          </w:p>
        </w:tc>
        <w:tc>
          <w:tcPr>
            <w:tcW w:w="1301" w:type="dxa"/>
            <w:gridSpan w:val="2"/>
            <w:shd w:val="clear" w:color="auto" w:fill="A6A6A6"/>
          </w:tcPr>
          <w:p w:rsidR="00C111E8" w:rsidRPr="00AA67D8" w:rsidRDefault="00C111E8" w:rsidP="00C111E8">
            <w:pPr>
              <w:pStyle w:val="NoSpacing"/>
              <w:rPr>
                <w:rFonts w:ascii="Tahoma" w:hAnsi="Tahoma" w:cs="Tahoma"/>
                <w:b/>
              </w:rPr>
            </w:pPr>
            <w:r w:rsidRPr="00AA67D8">
              <w:rPr>
                <w:rFonts w:ascii="Tahoma" w:hAnsi="Tahoma" w:cs="Tahoma"/>
                <w:b/>
              </w:rPr>
              <w:t>426410</w:t>
            </w:r>
          </w:p>
        </w:tc>
        <w:tc>
          <w:tcPr>
            <w:tcW w:w="4367" w:type="dxa"/>
            <w:gridSpan w:val="2"/>
            <w:shd w:val="clear" w:color="auto" w:fill="A6A6A6"/>
            <w:vAlign w:val="center"/>
          </w:tcPr>
          <w:p w:rsidR="00C111E8" w:rsidRPr="00AA67D8" w:rsidRDefault="00C111E8" w:rsidP="00C111E8">
            <w:pPr>
              <w:pStyle w:val="NoSpacing"/>
              <w:rPr>
                <w:rFonts w:ascii="Tahoma" w:hAnsi="Tahoma" w:cs="Tahoma"/>
                <w:b/>
                <w:lang w:val="mk-MK"/>
              </w:rPr>
            </w:pPr>
            <w:r w:rsidRPr="00AA67D8">
              <w:rPr>
                <w:rFonts w:ascii="Tahoma" w:hAnsi="Tahoma" w:cs="Tahoma"/>
                <w:b/>
                <w:lang w:val="mk-MK"/>
              </w:rPr>
              <w:t>Објавување на огласи</w:t>
            </w:r>
          </w:p>
        </w:tc>
        <w:tc>
          <w:tcPr>
            <w:tcW w:w="2044" w:type="dxa"/>
            <w:shd w:val="clear" w:color="auto" w:fill="A6A6A6"/>
            <w:vAlign w:val="center"/>
          </w:tcPr>
          <w:p w:rsidR="00C111E8" w:rsidRPr="003F3FCC" w:rsidRDefault="00C111E8" w:rsidP="00C111E8">
            <w:pPr>
              <w:pStyle w:val="NoSpacing"/>
              <w:jc w:val="right"/>
              <w:rPr>
                <w:rFonts w:ascii="Tahoma" w:hAnsi="Tahoma" w:cs="Tahoma"/>
                <w:lang w:val="mk-MK"/>
              </w:rPr>
            </w:pPr>
            <w:r>
              <w:rPr>
                <w:rFonts w:ascii="Tahoma" w:hAnsi="Tahoma" w:cs="Tahoma"/>
                <w:lang w:val="mk-MK"/>
              </w:rPr>
              <w:t>250.000</w:t>
            </w:r>
          </w:p>
        </w:tc>
      </w:tr>
    </w:tbl>
    <w:p w:rsidR="00C111E8" w:rsidRDefault="00C111E8" w:rsidP="00C111E8">
      <w:pPr>
        <w:spacing w:after="0" w:line="240" w:lineRule="auto"/>
        <w:jc w:val="both"/>
        <w:rPr>
          <w:rFonts w:ascii="Tahoma" w:hAnsi="Tahoma" w:cs="Tahoma"/>
          <w:sz w:val="16"/>
          <w:szCs w:val="16"/>
          <w:u w:val="single"/>
          <w:lang w:val="mk-MK"/>
        </w:rPr>
      </w:pPr>
    </w:p>
    <w:p w:rsidR="00C111E8" w:rsidRPr="009011D6" w:rsidRDefault="00C111E8" w:rsidP="00C111E8">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lastRenderedPageBreak/>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9011D6">
        <w:rPr>
          <w:rFonts w:ascii="Tahoma" w:hAnsi="Tahoma" w:cs="Tahoma"/>
          <w:sz w:val="16"/>
          <w:szCs w:val="16"/>
          <w:u w:val="single"/>
          <w:lang w:val="mk-MK"/>
        </w:rPr>
        <w:t>16</w:t>
      </w:r>
    </w:p>
    <w:p w:rsidR="00C111E8" w:rsidRPr="00AA67D8" w:rsidRDefault="00C111E8" w:rsidP="00C111E8">
      <w:pPr>
        <w:pStyle w:val="NoSpacing"/>
        <w:rPr>
          <w:rFonts w:ascii="Tahoma" w:hAnsi="Tahoma" w:cs="Tahoma"/>
          <w:b/>
        </w:rPr>
      </w:pPr>
    </w:p>
    <w:p w:rsidR="00C111E8" w:rsidRPr="00AA67D8" w:rsidRDefault="00C111E8" w:rsidP="00C111E8">
      <w:pPr>
        <w:pStyle w:val="NoSpacing"/>
        <w:rPr>
          <w:rFonts w:ascii="Tahoma" w:hAnsi="Tahoma" w:cs="Tahoma"/>
          <w:b/>
          <w:bCs/>
          <w:lang w:val="mk-MK"/>
        </w:rPr>
      </w:pPr>
    </w:p>
    <w:p w:rsidR="00C111E8" w:rsidRPr="00AA67D8" w:rsidRDefault="00C111E8" w:rsidP="00C111E8">
      <w:pPr>
        <w:pStyle w:val="NoSpacing"/>
        <w:jc w:val="center"/>
        <w:rPr>
          <w:rFonts w:ascii="Tahoma" w:hAnsi="Tahoma" w:cs="Tahoma"/>
          <w:b/>
          <w:bCs/>
        </w:rPr>
      </w:pPr>
      <w:r w:rsidRPr="00AA67D8">
        <w:rPr>
          <w:rFonts w:ascii="Tahoma" w:hAnsi="Tahoma" w:cs="Tahoma"/>
          <w:b/>
          <w:bCs/>
        </w:rPr>
        <w:t>III.ДИНАМИКА НА ИЗВРШУВАЊЕ НА ПРОГРАМАТА</w:t>
      </w:r>
    </w:p>
    <w:p w:rsidR="00C111E8" w:rsidRPr="00AA67D8" w:rsidRDefault="00C111E8" w:rsidP="00C111E8">
      <w:pPr>
        <w:pStyle w:val="NoSpacing"/>
        <w:rPr>
          <w:rFonts w:ascii="Tahoma" w:hAnsi="Tahoma" w:cs="Tahoma"/>
        </w:rPr>
      </w:pPr>
    </w:p>
    <w:p w:rsidR="00C111E8" w:rsidRPr="00AA67D8" w:rsidRDefault="00C111E8" w:rsidP="00C111E8">
      <w:pPr>
        <w:pStyle w:val="NoSpacing"/>
        <w:rPr>
          <w:rFonts w:ascii="Tahoma" w:hAnsi="Tahoma" w:cs="Tahoma"/>
        </w:rPr>
      </w:pPr>
      <w:r w:rsidRPr="00AA67D8">
        <w:rPr>
          <w:rFonts w:ascii="Tahoma" w:hAnsi="Tahoma" w:cs="Tahoma"/>
        </w:rPr>
        <w:t>Динамиката на извршувањето ќе зависи од воспоставените управно-правни и технички услови, како и од приливот на средствата од надоместокот за уредување на градежн</w:t>
      </w:r>
      <w:r w:rsidRPr="00AA67D8">
        <w:rPr>
          <w:rFonts w:ascii="Tahoma" w:hAnsi="Tahoma" w:cs="Tahoma"/>
          <w:lang w:val="mk-MK"/>
        </w:rPr>
        <w:t xml:space="preserve">о </w:t>
      </w:r>
      <w:r w:rsidRPr="00AA67D8">
        <w:rPr>
          <w:rFonts w:ascii="Tahoma" w:hAnsi="Tahoma" w:cs="Tahoma"/>
        </w:rPr>
        <w:t xml:space="preserve">земјиште и надоместок за утврдување правен статус на бесправно изградени објекти. </w:t>
      </w:r>
    </w:p>
    <w:p w:rsidR="00C111E8" w:rsidRPr="00AA67D8" w:rsidRDefault="00C111E8" w:rsidP="00C111E8">
      <w:pPr>
        <w:pStyle w:val="NoSpacing"/>
        <w:rPr>
          <w:rFonts w:ascii="Tahoma" w:hAnsi="Tahoma" w:cs="Tahoma"/>
        </w:rPr>
      </w:pPr>
    </w:p>
    <w:p w:rsidR="00C111E8" w:rsidRPr="00AA67D8" w:rsidRDefault="00C111E8" w:rsidP="00C111E8">
      <w:pPr>
        <w:pStyle w:val="NoSpacing"/>
        <w:rPr>
          <w:rFonts w:ascii="Tahoma" w:hAnsi="Tahoma" w:cs="Tahoma"/>
        </w:rPr>
      </w:pPr>
    </w:p>
    <w:p w:rsidR="00C111E8" w:rsidRPr="00AA67D8" w:rsidRDefault="00C111E8" w:rsidP="00C111E8">
      <w:pPr>
        <w:pStyle w:val="NoSpacing"/>
        <w:jc w:val="center"/>
        <w:rPr>
          <w:rFonts w:ascii="Tahoma" w:hAnsi="Tahoma" w:cs="Tahoma"/>
          <w:b/>
        </w:rPr>
      </w:pPr>
      <w:r w:rsidRPr="00AA67D8">
        <w:rPr>
          <w:rFonts w:ascii="Tahoma" w:hAnsi="Tahoma" w:cs="Tahoma"/>
          <w:b/>
          <w:bCs/>
        </w:rPr>
        <w:t>IV. ПРЕОДНИ И ЗАВРШНИ ОДРЕДБИ</w:t>
      </w:r>
    </w:p>
    <w:p w:rsidR="00C111E8" w:rsidRPr="00AA67D8" w:rsidRDefault="00C111E8" w:rsidP="00C111E8">
      <w:pPr>
        <w:pStyle w:val="NoSpacing"/>
        <w:rPr>
          <w:rFonts w:ascii="Tahoma" w:hAnsi="Tahoma" w:cs="Tahoma"/>
          <w:lang w:val="mk-MK"/>
        </w:rPr>
      </w:pPr>
    </w:p>
    <w:p w:rsidR="00C111E8" w:rsidRPr="00AA67D8" w:rsidRDefault="00C111E8" w:rsidP="00C111E8">
      <w:pPr>
        <w:pStyle w:val="NoSpacing"/>
        <w:rPr>
          <w:rFonts w:ascii="Tahoma" w:hAnsi="Tahoma" w:cs="Tahoma"/>
        </w:rPr>
      </w:pPr>
      <w:r w:rsidRPr="00AA67D8">
        <w:rPr>
          <w:rFonts w:ascii="Tahoma" w:hAnsi="Tahoma" w:cs="Tahoma"/>
        </w:rPr>
        <w:t>Реализацијата на Програмата ја врши Градоначалникот на Општина Центар-Скопје преку  Секторот за инспекциски работи.</w:t>
      </w:r>
    </w:p>
    <w:p w:rsidR="00C111E8" w:rsidRPr="00C111E8" w:rsidRDefault="00C111E8" w:rsidP="00C111E8">
      <w:pPr>
        <w:pStyle w:val="NoSpacing"/>
        <w:rPr>
          <w:rFonts w:ascii="Tahoma" w:hAnsi="Tahoma" w:cs="Tahoma"/>
          <w:lang w:val="mk-MK"/>
        </w:rPr>
      </w:pPr>
      <w:r w:rsidRPr="00AA67D8">
        <w:rPr>
          <w:rFonts w:ascii="Tahoma" w:hAnsi="Tahoma" w:cs="Tahoma"/>
          <w:b/>
        </w:rPr>
        <w:t xml:space="preserve">                       </w:t>
      </w:r>
    </w:p>
    <w:p w:rsidR="00C111E8" w:rsidRPr="00AA67D8" w:rsidRDefault="00C111E8" w:rsidP="00C111E8">
      <w:pPr>
        <w:pStyle w:val="NoSpacing"/>
        <w:ind w:left="360"/>
        <w:jc w:val="center"/>
        <w:rPr>
          <w:rFonts w:ascii="Tahoma" w:hAnsi="Tahoma" w:cs="Tahoma"/>
          <w:b/>
          <w:lang w:val="mk-MK"/>
        </w:rPr>
      </w:pPr>
      <w:r w:rsidRPr="00AA67D8">
        <w:rPr>
          <w:rFonts w:ascii="Tahoma" w:hAnsi="Tahoma" w:cs="Tahoma"/>
          <w:b/>
          <w:lang w:val="mk-MK"/>
        </w:rPr>
        <w:t>ОБРАЗЛОЖЕНИЕ</w:t>
      </w:r>
    </w:p>
    <w:p w:rsidR="00C111E8" w:rsidRPr="00AA67D8" w:rsidRDefault="00C111E8" w:rsidP="00C111E8">
      <w:pPr>
        <w:pStyle w:val="NoSpacing"/>
        <w:ind w:left="360"/>
        <w:jc w:val="center"/>
        <w:rPr>
          <w:rFonts w:ascii="Tahoma" w:hAnsi="Tahoma" w:cs="Tahoma"/>
          <w:b/>
          <w:lang w:val="mk-MK"/>
        </w:rPr>
      </w:pPr>
    </w:p>
    <w:p w:rsidR="00C111E8" w:rsidRPr="00AA67D8" w:rsidRDefault="00C111E8" w:rsidP="00C111E8">
      <w:pPr>
        <w:pStyle w:val="NoSpacing"/>
        <w:jc w:val="both"/>
        <w:rPr>
          <w:rFonts w:ascii="Tahoma" w:hAnsi="Tahoma" w:cs="Tahoma"/>
          <w:lang w:val="mk-MK"/>
        </w:rPr>
      </w:pPr>
      <w:r w:rsidRPr="00AA67D8">
        <w:rPr>
          <w:rFonts w:ascii="Tahoma" w:hAnsi="Tahoma" w:cs="Tahoma"/>
          <w:lang w:val="mk-MK"/>
        </w:rPr>
        <w:t>Секторот за инспекциски работи-Општински инспекторат врши инспекциски надзор над работите од подрачјата за кои е формиран, а во се според Законот за инспекциски надзор и посебните матрејални закони кои поединечно ги уредуваат надлежностите во следните подрачја:</w:t>
      </w:r>
    </w:p>
    <w:p w:rsidR="00C111E8" w:rsidRPr="00C111E8" w:rsidRDefault="00C111E8" w:rsidP="00C111E8">
      <w:pPr>
        <w:pStyle w:val="NoSpacing"/>
        <w:jc w:val="both"/>
        <w:rPr>
          <w:rFonts w:ascii="Tahoma" w:hAnsi="Tahoma" w:cs="Tahoma"/>
          <w:sz w:val="16"/>
          <w:szCs w:val="16"/>
          <w:lang w:val="mk-MK"/>
        </w:rPr>
      </w:pPr>
    </w:p>
    <w:p w:rsidR="00C111E8" w:rsidRPr="00AA67D8" w:rsidRDefault="00C111E8" w:rsidP="00C111E8">
      <w:pPr>
        <w:pStyle w:val="NoSpacing"/>
        <w:jc w:val="both"/>
        <w:rPr>
          <w:rFonts w:ascii="Tahoma" w:hAnsi="Tahoma" w:cs="Tahoma"/>
        </w:rPr>
      </w:pPr>
      <w:r w:rsidRPr="00AA67D8">
        <w:rPr>
          <w:rFonts w:ascii="Tahoma" w:hAnsi="Tahoma" w:cs="Tahoma"/>
          <w:b/>
          <w:lang w:val="mk-MK"/>
        </w:rPr>
        <w:t>1.Градежн</w:t>
      </w:r>
      <w:r w:rsidRPr="00AA67D8">
        <w:rPr>
          <w:rFonts w:ascii="Tahoma" w:hAnsi="Tahoma" w:cs="Tahoma"/>
          <w:b/>
        </w:rPr>
        <w:t>a инспекција</w:t>
      </w:r>
      <w:r w:rsidRPr="00AA67D8">
        <w:rPr>
          <w:rFonts w:ascii="Tahoma" w:hAnsi="Tahoma" w:cs="Tahoma"/>
          <w:b/>
          <w:lang w:val="mk-MK"/>
        </w:rPr>
        <w:t xml:space="preserve"> - </w:t>
      </w:r>
      <w:r w:rsidRPr="00AA67D8">
        <w:rPr>
          <w:rFonts w:ascii="Tahoma" w:hAnsi="Tahoma" w:cs="Tahoma"/>
          <w:lang w:val="mk-MK"/>
        </w:rPr>
        <w:t>Инспекцискиот надзор</w:t>
      </w:r>
      <w:r w:rsidRPr="00AA67D8">
        <w:rPr>
          <w:rFonts w:ascii="Tahoma" w:hAnsi="Tahoma" w:cs="Tahoma"/>
          <w:b/>
          <w:lang w:val="mk-MK"/>
        </w:rPr>
        <w:t xml:space="preserve"> </w:t>
      </w:r>
      <w:r w:rsidRPr="00AA67D8">
        <w:rPr>
          <w:rFonts w:ascii="Tahoma" w:hAnsi="Tahoma" w:cs="Tahoma"/>
          <w:lang w:val="mk-MK"/>
        </w:rPr>
        <w:t>во надлежноста на</w:t>
      </w:r>
      <w:r w:rsidRPr="00AA67D8">
        <w:rPr>
          <w:rFonts w:ascii="Tahoma" w:hAnsi="Tahoma" w:cs="Tahoma"/>
          <w:b/>
          <w:lang w:val="mk-MK"/>
        </w:rPr>
        <w:t xml:space="preserve"> </w:t>
      </w:r>
      <w:r w:rsidRPr="00AA67D8">
        <w:rPr>
          <w:rFonts w:ascii="Tahoma" w:hAnsi="Tahoma" w:cs="Tahoma"/>
          <w:lang w:val="mk-MK"/>
        </w:rPr>
        <w:t>градежн</w:t>
      </w:r>
      <w:r w:rsidRPr="00AA67D8">
        <w:rPr>
          <w:rFonts w:ascii="Tahoma" w:hAnsi="Tahoma" w:cs="Tahoma"/>
        </w:rPr>
        <w:t>aта</w:t>
      </w:r>
      <w:r w:rsidRPr="00AA67D8">
        <w:rPr>
          <w:rFonts w:ascii="Tahoma" w:hAnsi="Tahoma" w:cs="Tahoma"/>
          <w:lang w:val="mk-MK"/>
        </w:rPr>
        <w:t xml:space="preserve"> инспекција се врши по службена должност или по пријава и/или сознание од страна на други државни и локални органи, организации, институции, правни и физички лица, како и средствата за јавно информирање.</w:t>
      </w:r>
    </w:p>
    <w:p w:rsidR="00C111E8" w:rsidRPr="00AA67D8" w:rsidRDefault="00C111E8" w:rsidP="00C111E8">
      <w:pPr>
        <w:pStyle w:val="NoSpacing"/>
        <w:jc w:val="both"/>
        <w:rPr>
          <w:rFonts w:ascii="Tahoma" w:hAnsi="Tahoma" w:cs="Tahoma"/>
          <w:b/>
          <w:lang w:val="mk-MK"/>
        </w:rPr>
      </w:pPr>
      <w:r w:rsidRPr="00AA67D8">
        <w:rPr>
          <w:rFonts w:ascii="Tahoma" w:hAnsi="Tahoma" w:cs="Tahoma"/>
          <w:lang w:val="mk-MK"/>
        </w:rPr>
        <w:t>Овластениот градежен инспектор е овластен да врши инспекциски надзор над градбите од втора категорија што ги вршат институции, органи, правни и физички лица, во секое време и на лице место, со и без предходна најава, а при тоа посебно внимание се дава на:</w:t>
      </w:r>
    </w:p>
    <w:p w:rsidR="00C111E8" w:rsidRPr="00AA67D8" w:rsidRDefault="00C111E8" w:rsidP="00C111E8">
      <w:pPr>
        <w:pStyle w:val="NoSpacing"/>
        <w:rPr>
          <w:rFonts w:ascii="Tahoma" w:hAnsi="Tahoma" w:cs="Tahoma"/>
          <w:lang w:val="mk-MK"/>
        </w:rPr>
      </w:pPr>
      <w:r w:rsidRPr="00AA67D8">
        <w:rPr>
          <w:rFonts w:ascii="Tahoma" w:hAnsi="Tahoma" w:cs="Tahoma"/>
          <w:lang w:val="mk-MK"/>
        </w:rPr>
        <w:t xml:space="preserve">         *  контрола на документацијата</w:t>
      </w:r>
    </w:p>
    <w:p w:rsidR="00C111E8" w:rsidRPr="00AA67D8" w:rsidRDefault="00C111E8" w:rsidP="00C111E8">
      <w:pPr>
        <w:pStyle w:val="NoSpacing"/>
        <w:rPr>
          <w:rFonts w:ascii="Tahoma" w:hAnsi="Tahoma" w:cs="Tahoma"/>
          <w:lang w:val="mk-MK"/>
        </w:rPr>
      </w:pPr>
      <w:r w:rsidRPr="00AA67D8">
        <w:rPr>
          <w:rFonts w:ascii="Tahoma" w:hAnsi="Tahoma" w:cs="Tahoma"/>
          <w:lang w:val="mk-MK"/>
        </w:rPr>
        <w:t xml:space="preserve">         *  увид во градбата и градежната парцела предмет на увид</w:t>
      </w:r>
    </w:p>
    <w:p w:rsidR="00C111E8" w:rsidRPr="00AA67D8" w:rsidRDefault="00C111E8" w:rsidP="00C111E8">
      <w:pPr>
        <w:pStyle w:val="NoSpacing"/>
        <w:rPr>
          <w:rFonts w:ascii="Tahoma" w:hAnsi="Tahoma" w:cs="Tahoma"/>
          <w:lang w:val="mk-MK"/>
        </w:rPr>
      </w:pPr>
      <w:r w:rsidRPr="00AA67D8">
        <w:rPr>
          <w:rFonts w:ascii="Tahoma" w:hAnsi="Tahoma" w:cs="Tahoma"/>
          <w:lang w:val="mk-MK"/>
        </w:rPr>
        <w:t xml:space="preserve">         *  проверка дали учесниците во градбата имаат овластувања и лиценци       </w:t>
      </w:r>
    </w:p>
    <w:p w:rsidR="00C111E8" w:rsidRPr="00AA67D8" w:rsidRDefault="00C111E8" w:rsidP="00C111E8">
      <w:pPr>
        <w:pStyle w:val="NoSpacing"/>
        <w:rPr>
          <w:rFonts w:ascii="Tahoma" w:hAnsi="Tahoma" w:cs="Tahoma"/>
          <w:lang w:val="mk-MK"/>
        </w:rPr>
      </w:pPr>
      <w:r w:rsidRPr="00AA67D8">
        <w:rPr>
          <w:rFonts w:ascii="Tahoma" w:hAnsi="Tahoma" w:cs="Tahoma"/>
          <w:lang w:val="mk-MK"/>
        </w:rPr>
        <w:t xml:space="preserve">              пропишани со закон</w:t>
      </w:r>
      <w:r w:rsidRPr="00AA67D8">
        <w:rPr>
          <w:rFonts w:ascii="Tahoma" w:hAnsi="Tahoma" w:cs="Tahoma"/>
          <w:lang w:val="mk-MK"/>
        </w:rPr>
        <w:br/>
        <w:t xml:space="preserve">         *  издавање наредба за :отстранување неправилности и отстранување оштетувања</w:t>
      </w:r>
      <w:r w:rsidRPr="00AA67D8">
        <w:rPr>
          <w:rFonts w:ascii="Tahoma" w:hAnsi="Tahoma" w:cs="Tahoma"/>
          <w:lang w:val="mk-MK"/>
        </w:rPr>
        <w:br/>
        <w:t xml:space="preserve">         *  прекинување на градење</w:t>
      </w:r>
      <w:r w:rsidRPr="00AA67D8">
        <w:rPr>
          <w:rFonts w:ascii="Tahoma" w:hAnsi="Tahoma" w:cs="Tahoma"/>
          <w:lang w:val="mk-MK"/>
        </w:rPr>
        <w:br/>
        <w:t xml:space="preserve">         *  отстранување на градба</w:t>
      </w:r>
      <w:r w:rsidRPr="00AA67D8">
        <w:rPr>
          <w:rFonts w:ascii="Tahoma" w:hAnsi="Tahoma" w:cs="Tahoma"/>
          <w:lang w:val="mk-MK"/>
        </w:rPr>
        <w:br/>
        <w:t xml:space="preserve">         *  затворање на градилиште</w:t>
      </w:r>
      <w:r w:rsidRPr="00AA67D8">
        <w:rPr>
          <w:rFonts w:ascii="Tahoma" w:hAnsi="Tahoma" w:cs="Tahoma"/>
          <w:lang w:val="mk-MK"/>
        </w:rPr>
        <w:br/>
        <w:t xml:space="preserve">         *  означување на градилиштето-градбата за опасна за опкружувањето</w:t>
      </w:r>
      <w:r w:rsidRPr="00AA67D8">
        <w:rPr>
          <w:rFonts w:ascii="Tahoma" w:hAnsi="Tahoma" w:cs="Tahoma"/>
          <w:lang w:val="mk-MK"/>
        </w:rPr>
        <w:br/>
        <w:t xml:space="preserve">         *  други мерки со цел спречување на градење кое се изведува спротивно на   </w:t>
      </w:r>
    </w:p>
    <w:p w:rsidR="00C111E8" w:rsidRPr="00AA67D8" w:rsidRDefault="00C111E8" w:rsidP="00C111E8">
      <w:pPr>
        <w:pStyle w:val="NoSpacing"/>
        <w:rPr>
          <w:rFonts w:ascii="Tahoma" w:hAnsi="Tahoma" w:cs="Tahoma"/>
          <w:lang w:val="mk-MK"/>
        </w:rPr>
      </w:pPr>
      <w:r w:rsidRPr="00AA67D8">
        <w:rPr>
          <w:rFonts w:ascii="Tahoma" w:hAnsi="Tahoma" w:cs="Tahoma"/>
          <w:lang w:val="mk-MK"/>
        </w:rPr>
        <w:t xml:space="preserve">              Законот за градење.</w:t>
      </w:r>
    </w:p>
    <w:p w:rsidR="00C111E8" w:rsidRPr="00AA67D8" w:rsidRDefault="00C111E8" w:rsidP="00C111E8">
      <w:pPr>
        <w:pStyle w:val="NoSpacing"/>
        <w:jc w:val="both"/>
        <w:rPr>
          <w:rFonts w:ascii="Tahoma" w:hAnsi="Tahoma" w:cs="Tahoma"/>
          <w:lang w:val="mk-MK"/>
        </w:rPr>
      </w:pPr>
      <w:r w:rsidRPr="00AA67D8">
        <w:rPr>
          <w:rFonts w:ascii="Tahoma" w:hAnsi="Tahoma" w:cs="Tahoma"/>
          <w:lang w:val="mk-MK"/>
        </w:rPr>
        <w:t>За потребите на Градежната инспекција од буџетот на Општина Центар - Скопје ќе бидат потребни средства за административни извршување на донесените управни акти на овластените градежни инспектори</w:t>
      </w:r>
      <w:r w:rsidRPr="00AA67D8">
        <w:rPr>
          <w:rFonts w:ascii="Tahoma" w:hAnsi="Tahoma" w:cs="Tahoma"/>
        </w:rPr>
        <w:t xml:space="preserve">, </w:t>
      </w:r>
      <w:r w:rsidRPr="00AA67D8">
        <w:rPr>
          <w:rFonts w:ascii="Tahoma" w:hAnsi="Tahoma" w:cs="Tahoma"/>
          <w:lang w:val="mk-MK"/>
        </w:rPr>
        <w:t>полициска асистенција како и јавна објава на акти на овластените градежни инспектори.</w:t>
      </w:r>
    </w:p>
    <w:p w:rsidR="00C111E8" w:rsidRPr="00C111E8" w:rsidRDefault="00C111E8" w:rsidP="00C111E8">
      <w:pPr>
        <w:pStyle w:val="NoSpacing"/>
        <w:jc w:val="both"/>
        <w:rPr>
          <w:rFonts w:ascii="Tahoma" w:hAnsi="Tahoma" w:cs="Tahoma"/>
          <w:sz w:val="16"/>
          <w:szCs w:val="16"/>
        </w:rPr>
      </w:pPr>
    </w:p>
    <w:p w:rsidR="00C111E8" w:rsidRDefault="00C111E8" w:rsidP="00C111E8">
      <w:pPr>
        <w:pStyle w:val="NoSpacing"/>
        <w:jc w:val="both"/>
        <w:rPr>
          <w:rFonts w:ascii="Tahoma" w:hAnsi="Tahoma" w:cs="Tahoma"/>
          <w:lang w:val="mk-MK"/>
        </w:rPr>
      </w:pPr>
      <w:r w:rsidRPr="00AA67D8">
        <w:rPr>
          <w:rFonts w:ascii="Tahoma" w:hAnsi="Tahoma" w:cs="Tahoma"/>
          <w:b/>
          <w:lang w:val="mk-MK"/>
        </w:rPr>
        <w:t xml:space="preserve">2.Комунални дејности и јавна чистота - </w:t>
      </w:r>
      <w:r w:rsidRPr="00AA67D8">
        <w:rPr>
          <w:rFonts w:ascii="Tahoma" w:hAnsi="Tahoma" w:cs="Tahoma"/>
          <w:lang w:val="mk-MK"/>
        </w:rPr>
        <w:t>Комуналната инспекција, односно овластениот комунален инспектор заедно со комуналните редари во 20</w:t>
      </w:r>
      <w:r>
        <w:rPr>
          <w:rFonts w:ascii="Tahoma" w:hAnsi="Tahoma" w:cs="Tahoma"/>
          <w:lang w:val="mk-MK"/>
        </w:rPr>
        <w:t>21</w:t>
      </w:r>
      <w:r w:rsidRPr="00AA67D8">
        <w:rPr>
          <w:rFonts w:ascii="Tahoma" w:hAnsi="Tahoma" w:cs="Tahoma"/>
          <w:lang w:val="mk-MK"/>
        </w:rPr>
        <w:t xml:space="preserve"> година активно ќе учествуваат  во реализација на акции и активности со цел подобрување на </w:t>
      </w:r>
    </w:p>
    <w:p w:rsidR="00C111E8" w:rsidRDefault="00C111E8" w:rsidP="00C111E8">
      <w:pPr>
        <w:pStyle w:val="NoSpacing"/>
        <w:jc w:val="both"/>
        <w:rPr>
          <w:rFonts w:ascii="Tahoma" w:hAnsi="Tahoma" w:cs="Tahoma"/>
          <w:lang w:val="mk-MK"/>
        </w:rPr>
      </w:pPr>
    </w:p>
    <w:p w:rsidR="00C111E8" w:rsidRDefault="00C111E8" w:rsidP="00C111E8">
      <w:pPr>
        <w:pStyle w:val="NoSpacing"/>
        <w:jc w:val="both"/>
        <w:rPr>
          <w:rFonts w:ascii="Tahoma" w:hAnsi="Tahoma" w:cs="Tahoma"/>
          <w:lang w:val="mk-MK"/>
        </w:rPr>
      </w:pPr>
    </w:p>
    <w:p w:rsidR="00C111E8" w:rsidRDefault="00C111E8" w:rsidP="00C111E8">
      <w:pPr>
        <w:spacing w:after="0" w:line="240" w:lineRule="auto"/>
        <w:jc w:val="both"/>
        <w:rPr>
          <w:rFonts w:ascii="Tahoma" w:hAnsi="Tahoma" w:cs="Tahoma"/>
          <w:sz w:val="16"/>
          <w:szCs w:val="16"/>
          <w:u w:val="single"/>
          <w:lang w:val="mk-MK"/>
        </w:rPr>
      </w:pPr>
    </w:p>
    <w:p w:rsidR="00C111E8" w:rsidRPr="009011D6" w:rsidRDefault="00C111E8" w:rsidP="00C111E8">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lastRenderedPageBreak/>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9011D6">
        <w:rPr>
          <w:rFonts w:ascii="Tahoma" w:hAnsi="Tahoma" w:cs="Tahoma"/>
          <w:sz w:val="16"/>
          <w:szCs w:val="16"/>
          <w:u w:val="single"/>
          <w:lang w:val="mk-MK"/>
        </w:rPr>
        <w:t>17</w:t>
      </w:r>
    </w:p>
    <w:p w:rsidR="00C111E8" w:rsidRDefault="00C111E8" w:rsidP="00C111E8">
      <w:pPr>
        <w:pStyle w:val="NoSpacing"/>
        <w:jc w:val="both"/>
        <w:rPr>
          <w:rFonts w:ascii="Tahoma" w:hAnsi="Tahoma" w:cs="Tahoma"/>
          <w:lang w:val="mk-MK"/>
        </w:rPr>
      </w:pPr>
    </w:p>
    <w:p w:rsidR="00C111E8" w:rsidRDefault="00C111E8" w:rsidP="00C111E8">
      <w:pPr>
        <w:pStyle w:val="NoSpacing"/>
        <w:jc w:val="both"/>
        <w:rPr>
          <w:rFonts w:ascii="Tahoma" w:hAnsi="Tahoma" w:cs="Tahoma"/>
          <w:lang w:val="mk-MK"/>
        </w:rPr>
      </w:pPr>
    </w:p>
    <w:p w:rsidR="00C111E8" w:rsidRPr="00AA67D8" w:rsidRDefault="00C111E8" w:rsidP="00C111E8">
      <w:pPr>
        <w:pStyle w:val="NoSpacing"/>
        <w:jc w:val="both"/>
        <w:rPr>
          <w:rFonts w:ascii="Tahoma" w:hAnsi="Tahoma" w:cs="Tahoma"/>
          <w:b/>
          <w:lang w:val="mk-MK"/>
        </w:rPr>
      </w:pPr>
      <w:r w:rsidRPr="00AA67D8">
        <w:rPr>
          <w:rFonts w:ascii="Tahoma" w:hAnsi="Tahoma" w:cs="Tahoma"/>
          <w:lang w:val="mk-MK"/>
        </w:rPr>
        <w:t>чистотата во општината, подигање на свеста на граѓаните и навремено и квалитетно извршување на работните задачи од надлежноста, а во интерес на граѓаните на Општината.</w:t>
      </w:r>
    </w:p>
    <w:p w:rsidR="00C111E8" w:rsidRPr="00AA67D8" w:rsidRDefault="00C111E8" w:rsidP="00C111E8">
      <w:pPr>
        <w:pStyle w:val="NoSpacing"/>
        <w:rPr>
          <w:rFonts w:ascii="Tahoma" w:hAnsi="Tahoma" w:cs="Tahoma"/>
          <w:lang w:val="mk-MK"/>
        </w:rPr>
      </w:pPr>
      <w:r w:rsidRPr="00AA67D8">
        <w:rPr>
          <w:rFonts w:ascii="Tahoma" w:hAnsi="Tahoma" w:cs="Tahoma"/>
          <w:lang w:val="mk-MK"/>
        </w:rPr>
        <w:t>Воедно извршува и инспекциски надзор над физички и правни лица во однос на</w:t>
      </w:r>
    </w:p>
    <w:p w:rsidR="00C111E8" w:rsidRPr="00AA67D8" w:rsidRDefault="00C111E8" w:rsidP="00C111E8">
      <w:pPr>
        <w:pStyle w:val="NoSpacing"/>
        <w:rPr>
          <w:rFonts w:ascii="Tahoma" w:hAnsi="Tahoma" w:cs="Tahoma"/>
          <w:lang w:val="mk-MK"/>
        </w:rPr>
      </w:pPr>
      <w:r w:rsidRPr="00AA67D8">
        <w:rPr>
          <w:rFonts w:ascii="Tahoma" w:hAnsi="Tahoma" w:cs="Tahoma"/>
          <w:lang w:val="mk-MK"/>
        </w:rPr>
        <w:t xml:space="preserve">    * одржување и користење на јавни површини</w:t>
      </w:r>
    </w:p>
    <w:p w:rsidR="00C111E8" w:rsidRPr="00AA67D8" w:rsidRDefault="00C111E8" w:rsidP="00C111E8">
      <w:pPr>
        <w:pStyle w:val="NoSpacing"/>
        <w:rPr>
          <w:rFonts w:ascii="Tahoma" w:hAnsi="Tahoma" w:cs="Tahoma"/>
          <w:lang w:val="mk-MK"/>
        </w:rPr>
      </w:pPr>
      <w:r w:rsidRPr="00AA67D8">
        <w:rPr>
          <w:rFonts w:ascii="Tahoma" w:hAnsi="Tahoma" w:cs="Tahoma"/>
          <w:lang w:val="mk-MK"/>
        </w:rPr>
        <w:t xml:space="preserve">    * отстранување на противправно оставени и поставени подвижни и недвижни предмети и урбана опрема</w:t>
      </w:r>
    </w:p>
    <w:p w:rsidR="00C111E8" w:rsidRPr="00AA67D8" w:rsidRDefault="00C111E8" w:rsidP="00C111E8">
      <w:pPr>
        <w:pStyle w:val="NoSpacing"/>
        <w:rPr>
          <w:rFonts w:ascii="Tahoma" w:hAnsi="Tahoma" w:cs="Tahoma"/>
          <w:lang w:val="mk-MK"/>
        </w:rPr>
      </w:pPr>
      <w:r w:rsidRPr="00AA67D8">
        <w:rPr>
          <w:rFonts w:ascii="Tahoma" w:hAnsi="Tahoma" w:cs="Tahoma"/>
          <w:lang w:val="mk-MK"/>
        </w:rPr>
        <w:t xml:space="preserve">    * одржување на јавна чистота на јавните површини и на отворените простори пред јавни објекти </w:t>
      </w:r>
    </w:p>
    <w:p w:rsidR="00C111E8" w:rsidRPr="00AA67D8" w:rsidRDefault="00C111E8" w:rsidP="00C111E8">
      <w:pPr>
        <w:pStyle w:val="NoSpacing"/>
        <w:rPr>
          <w:rFonts w:ascii="Tahoma" w:hAnsi="Tahoma" w:cs="Tahoma"/>
          <w:lang w:val="mk-MK"/>
        </w:rPr>
      </w:pPr>
      <w:r w:rsidRPr="00AA67D8">
        <w:rPr>
          <w:rFonts w:ascii="Tahoma" w:hAnsi="Tahoma" w:cs="Tahoma"/>
          <w:lang w:val="mk-MK"/>
        </w:rPr>
        <w:t xml:space="preserve">    * чистење снег на јавни површини и отворени простори пред јавни објекти</w:t>
      </w:r>
    </w:p>
    <w:p w:rsidR="00C111E8" w:rsidRPr="00AA67D8" w:rsidRDefault="00C111E8" w:rsidP="00C111E8">
      <w:pPr>
        <w:pStyle w:val="NoSpacing"/>
        <w:rPr>
          <w:rFonts w:ascii="Tahoma" w:hAnsi="Tahoma" w:cs="Tahoma"/>
          <w:lang w:val="mk-MK"/>
        </w:rPr>
      </w:pPr>
      <w:r w:rsidRPr="00AA67D8">
        <w:rPr>
          <w:rFonts w:ascii="Tahoma" w:hAnsi="Tahoma" w:cs="Tahoma"/>
          <w:lang w:val="mk-MK"/>
        </w:rPr>
        <w:t xml:space="preserve">    * вршење инспекциски надзор по добиени писмени и усмени преставки од   физички и правни лица</w:t>
      </w:r>
    </w:p>
    <w:p w:rsidR="00C111E8" w:rsidRPr="00AA67D8" w:rsidRDefault="00C111E8" w:rsidP="00C111E8">
      <w:pPr>
        <w:pStyle w:val="NoSpacing"/>
        <w:rPr>
          <w:rFonts w:ascii="Tahoma" w:hAnsi="Tahoma" w:cs="Tahoma"/>
          <w:lang w:val="mk-MK"/>
        </w:rPr>
      </w:pPr>
      <w:r w:rsidRPr="00AA67D8">
        <w:rPr>
          <w:rFonts w:ascii="Tahoma" w:hAnsi="Tahoma" w:cs="Tahoma"/>
          <w:lang w:val="mk-MK"/>
        </w:rPr>
        <w:t xml:space="preserve">    * водење управни постапки</w:t>
      </w:r>
    </w:p>
    <w:p w:rsidR="00C111E8" w:rsidRPr="00AA67D8" w:rsidRDefault="00C111E8" w:rsidP="00C111E8">
      <w:pPr>
        <w:pStyle w:val="NoSpacing"/>
        <w:rPr>
          <w:rFonts w:ascii="Tahoma" w:hAnsi="Tahoma" w:cs="Tahoma"/>
          <w:lang w:val="mk-MK"/>
        </w:rPr>
      </w:pPr>
      <w:r w:rsidRPr="00AA67D8">
        <w:rPr>
          <w:rFonts w:ascii="Tahoma" w:hAnsi="Tahoma" w:cs="Tahoma"/>
          <w:lang w:val="mk-MK"/>
        </w:rPr>
        <w:t xml:space="preserve">   </w:t>
      </w:r>
      <w:r w:rsidRPr="00AA67D8">
        <w:rPr>
          <w:rFonts w:ascii="Tahoma" w:hAnsi="Tahoma" w:cs="Tahoma"/>
        </w:rPr>
        <w:t xml:space="preserve">    </w:t>
      </w:r>
      <w:r w:rsidRPr="00AA67D8">
        <w:rPr>
          <w:rFonts w:ascii="Tahoma" w:hAnsi="Tahoma" w:cs="Tahoma"/>
          <w:lang w:val="mk-MK"/>
        </w:rPr>
        <w:t xml:space="preserve"> * поднесување барања за поведување прекршочни постапки</w:t>
      </w:r>
    </w:p>
    <w:p w:rsidR="00C111E8" w:rsidRPr="00AA67D8" w:rsidRDefault="00C111E8" w:rsidP="00C111E8">
      <w:pPr>
        <w:pStyle w:val="NoSpacing"/>
        <w:jc w:val="both"/>
        <w:rPr>
          <w:rFonts w:ascii="Tahoma" w:hAnsi="Tahoma" w:cs="Tahoma"/>
          <w:lang w:val="mk-MK"/>
        </w:rPr>
      </w:pPr>
      <w:r w:rsidRPr="00AA67D8">
        <w:rPr>
          <w:rFonts w:ascii="Tahoma" w:hAnsi="Tahoma" w:cs="Tahoma"/>
          <w:lang w:val="mk-MK"/>
        </w:rPr>
        <w:t>Овластениот комунален инспектор врши инспекциски надзор согласно Законот за инспекциски надзор, материјалните закони кои ја уредуваат материјата, како и Одлуката за комунален ред и Одлуката за јавна чистота.</w:t>
      </w:r>
    </w:p>
    <w:p w:rsidR="00C111E8" w:rsidRPr="00AA67D8" w:rsidRDefault="00C111E8" w:rsidP="00C111E8">
      <w:pPr>
        <w:pStyle w:val="NoSpacing"/>
        <w:jc w:val="both"/>
        <w:rPr>
          <w:rFonts w:ascii="Tahoma" w:hAnsi="Tahoma" w:cs="Tahoma"/>
          <w:lang w:val="mk-MK"/>
        </w:rPr>
      </w:pPr>
      <w:r w:rsidRPr="00AA67D8">
        <w:rPr>
          <w:rFonts w:ascii="Tahoma" w:hAnsi="Tahoma" w:cs="Tahoma"/>
          <w:lang w:val="mk-MK"/>
        </w:rPr>
        <w:t>За потребите на Комналната инспекција од буџетот на Општина Центар - Скопје ќе бидат потребни средства за спроведување на постапка за извршување на казни, глоби од комунален инспектор и комунални редари преку извршител, полициска асистенција и евентуално за амбулантно возило при теренски акции на комунална инспекција, по потреба и годишни автобуски карти.</w:t>
      </w:r>
    </w:p>
    <w:p w:rsidR="00C111E8" w:rsidRPr="00AA67D8" w:rsidRDefault="00C111E8" w:rsidP="00C111E8">
      <w:pPr>
        <w:pStyle w:val="NoSpacing"/>
        <w:rPr>
          <w:rFonts w:ascii="Tahoma" w:hAnsi="Tahoma" w:cs="Tahoma"/>
          <w:b/>
          <w:lang w:val="mk-MK"/>
        </w:rPr>
      </w:pPr>
    </w:p>
    <w:p w:rsidR="00C111E8" w:rsidRPr="00AA67D8" w:rsidRDefault="00C111E8" w:rsidP="00C111E8">
      <w:pPr>
        <w:pStyle w:val="NoSpacing"/>
        <w:jc w:val="both"/>
        <w:rPr>
          <w:rFonts w:ascii="Tahoma" w:hAnsi="Tahoma" w:cs="Tahoma"/>
          <w:b/>
          <w:lang w:val="mk-MK"/>
        </w:rPr>
      </w:pPr>
      <w:r w:rsidRPr="00AA67D8">
        <w:rPr>
          <w:rFonts w:ascii="Tahoma" w:hAnsi="Tahoma" w:cs="Tahoma"/>
          <w:b/>
          <w:lang w:val="mk-MK"/>
        </w:rPr>
        <w:t xml:space="preserve">3.Инспекција за животна средина - </w:t>
      </w:r>
      <w:r w:rsidRPr="00AA67D8">
        <w:rPr>
          <w:rFonts w:ascii="Tahoma" w:hAnsi="Tahoma" w:cs="Tahoma"/>
          <w:lang w:val="mk-MK"/>
        </w:rPr>
        <w:t>Овластениот инспектор за животна средина се врши контрола на документи,  за основни податоци за правното лице, се констатира дејноста, како и дозвола за работа од страна на правното лице. Согласно Законот за животна средина, член 24, од правното лице се бара одобрен Елаборат за животна средина. Доколку правното лице нема изготвено Елаборат за животна средина, се изготвува Решение со кое се наложува во определениот рок да се изврши соодветната активност. Доколку стрaнката не постапи по Решението следи платен налог.</w:t>
      </w:r>
    </w:p>
    <w:p w:rsidR="00C111E8" w:rsidRPr="00AA67D8" w:rsidRDefault="00C111E8" w:rsidP="00C111E8">
      <w:pPr>
        <w:pStyle w:val="NoSpacing"/>
        <w:jc w:val="both"/>
        <w:rPr>
          <w:rFonts w:ascii="Tahoma" w:hAnsi="Tahoma" w:cs="Tahoma"/>
        </w:rPr>
      </w:pPr>
      <w:r w:rsidRPr="00AA67D8">
        <w:rPr>
          <w:rFonts w:ascii="Tahoma" w:hAnsi="Tahoma" w:cs="Tahoma"/>
          <w:lang w:val="mk-MK"/>
        </w:rPr>
        <w:t>Изработените Елаборати за животна средина се доставуваат до Општината на одобрување. Еден примерок од одобрениот Елаборат се доставува до Секторот за инспекциски работи, за понатамошно следење на имплементираните мерки во програмата за животна средина од страна на овластениот инспектор за животна средина.</w:t>
      </w:r>
    </w:p>
    <w:p w:rsidR="00C111E8" w:rsidRPr="00AA67D8" w:rsidRDefault="00C111E8" w:rsidP="00C111E8">
      <w:pPr>
        <w:pStyle w:val="NoSpacing"/>
        <w:jc w:val="both"/>
        <w:rPr>
          <w:rFonts w:ascii="Tahoma" w:hAnsi="Tahoma" w:cs="Tahoma"/>
          <w:lang w:val="mk-MK"/>
        </w:rPr>
      </w:pPr>
      <w:r w:rsidRPr="00AA67D8">
        <w:rPr>
          <w:rFonts w:ascii="Tahoma" w:hAnsi="Tahoma" w:cs="Tahoma"/>
          <w:lang w:val="mk-MK"/>
        </w:rPr>
        <w:t>Согласно Законот за заштита од бучава во животната средина, се извршува контрола на бучава, дали се почитуваат граничните вредности за бучава во животна средина. Се спроведуваат мерења од овластена лабораторија за животна средина. Согласно добиените извештаи од мерења, доколку вредностите надминуваат гранични вредности, се спроведува постапка за порамнување со издавање платен налог за наплата на глоба за сторен прекршок.</w:t>
      </w:r>
    </w:p>
    <w:p w:rsidR="00C111E8" w:rsidRPr="00AA67D8" w:rsidRDefault="00C111E8" w:rsidP="00C111E8">
      <w:pPr>
        <w:pStyle w:val="NoSpacing"/>
        <w:jc w:val="both"/>
        <w:rPr>
          <w:rFonts w:ascii="Tahoma" w:hAnsi="Tahoma" w:cs="Tahoma"/>
          <w:lang w:val="mk-MK"/>
        </w:rPr>
      </w:pPr>
      <w:r w:rsidRPr="00AA67D8">
        <w:rPr>
          <w:rFonts w:ascii="Tahoma" w:hAnsi="Tahoma" w:cs="Tahoma"/>
          <w:lang w:val="mk-MK"/>
        </w:rPr>
        <w:t>За потребите на инспекцијата за животна средина од буџетот на Општина Центар - Скопје ќе бидат потребни средства за спроведување на постапка за мерење бучава и чадни гасови од акредитирана лабораторија</w:t>
      </w:r>
    </w:p>
    <w:p w:rsidR="00C111E8" w:rsidRPr="00AA67D8" w:rsidRDefault="00C111E8" w:rsidP="00C111E8">
      <w:pPr>
        <w:pStyle w:val="NoSpacing"/>
        <w:rPr>
          <w:rFonts w:ascii="Tahoma" w:hAnsi="Tahoma" w:cs="Tahoma"/>
          <w:b/>
          <w:lang w:val="mk-MK"/>
        </w:rPr>
      </w:pPr>
    </w:p>
    <w:p w:rsidR="00C111E8" w:rsidRDefault="00C111E8" w:rsidP="00C111E8">
      <w:pPr>
        <w:pStyle w:val="NoSpacing"/>
        <w:jc w:val="both"/>
        <w:rPr>
          <w:rFonts w:ascii="Tahoma" w:hAnsi="Tahoma" w:cs="Tahoma"/>
          <w:lang w:val="mk-MK"/>
        </w:rPr>
      </w:pPr>
      <w:r w:rsidRPr="00AA67D8">
        <w:rPr>
          <w:rFonts w:ascii="Tahoma" w:hAnsi="Tahoma" w:cs="Tahoma"/>
          <w:b/>
          <w:lang w:val="mk-MK"/>
        </w:rPr>
        <w:t xml:space="preserve">4.Инспекција за домување - </w:t>
      </w:r>
      <w:r w:rsidRPr="00AA67D8">
        <w:rPr>
          <w:rFonts w:ascii="Tahoma" w:hAnsi="Tahoma" w:cs="Tahoma"/>
          <w:lang w:val="mk-MK"/>
        </w:rPr>
        <w:t>Овластениот инспектор за домување врши инспекциски надзор, над станбените,станбено-деловните и деловно-станбените згради во однос:</w:t>
      </w:r>
    </w:p>
    <w:p w:rsidR="00C111E8" w:rsidRDefault="00C111E8" w:rsidP="00C111E8">
      <w:pPr>
        <w:pStyle w:val="NoSpacing"/>
        <w:jc w:val="both"/>
        <w:rPr>
          <w:rFonts w:ascii="Tahoma" w:hAnsi="Tahoma" w:cs="Tahoma"/>
          <w:lang w:val="mk-MK"/>
        </w:rPr>
      </w:pPr>
    </w:p>
    <w:p w:rsidR="00C111E8" w:rsidRDefault="00C111E8" w:rsidP="00C111E8">
      <w:pPr>
        <w:spacing w:after="0" w:line="240" w:lineRule="auto"/>
        <w:jc w:val="both"/>
        <w:rPr>
          <w:rFonts w:ascii="Tahoma" w:hAnsi="Tahoma" w:cs="Tahoma"/>
          <w:sz w:val="16"/>
          <w:szCs w:val="16"/>
          <w:u w:val="single"/>
          <w:lang w:val="mk-MK"/>
        </w:rPr>
      </w:pPr>
    </w:p>
    <w:p w:rsidR="00C111E8" w:rsidRPr="009011D6" w:rsidRDefault="00C111E8" w:rsidP="00C111E8">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lastRenderedPageBreak/>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9011D6">
        <w:rPr>
          <w:rFonts w:ascii="Tahoma" w:hAnsi="Tahoma" w:cs="Tahoma"/>
          <w:sz w:val="16"/>
          <w:szCs w:val="16"/>
          <w:u w:val="single"/>
          <w:lang w:val="mk-MK"/>
        </w:rPr>
        <w:t>18</w:t>
      </w:r>
    </w:p>
    <w:p w:rsidR="00C111E8" w:rsidRDefault="00C111E8" w:rsidP="00C111E8">
      <w:pPr>
        <w:pStyle w:val="NoSpacing"/>
        <w:jc w:val="both"/>
        <w:rPr>
          <w:rFonts w:ascii="Tahoma" w:hAnsi="Tahoma" w:cs="Tahoma"/>
          <w:b/>
          <w:lang w:val="mk-MK"/>
        </w:rPr>
      </w:pPr>
    </w:p>
    <w:p w:rsidR="00C111E8" w:rsidRPr="00AA67D8" w:rsidRDefault="00C111E8" w:rsidP="00C111E8">
      <w:pPr>
        <w:pStyle w:val="NoSpacing"/>
        <w:jc w:val="both"/>
        <w:rPr>
          <w:rFonts w:ascii="Tahoma" w:hAnsi="Tahoma" w:cs="Tahoma"/>
          <w:b/>
          <w:lang w:val="mk-MK"/>
        </w:rPr>
      </w:pPr>
    </w:p>
    <w:p w:rsidR="00C111E8" w:rsidRPr="00AA67D8" w:rsidRDefault="00C111E8" w:rsidP="00C111E8">
      <w:pPr>
        <w:pStyle w:val="NoSpacing"/>
        <w:rPr>
          <w:rFonts w:ascii="Tahoma" w:hAnsi="Tahoma" w:cs="Tahoma"/>
          <w:lang w:val="mk-MK"/>
        </w:rPr>
      </w:pPr>
      <w:r w:rsidRPr="00AA67D8">
        <w:rPr>
          <w:rFonts w:ascii="Tahoma" w:hAnsi="Tahoma" w:cs="Tahoma"/>
          <w:lang w:val="mk-MK"/>
        </w:rPr>
        <w:t xml:space="preserve">* дали управувањето со истите се врши согласно Законот за домување и соодветните подзаконските, </w:t>
      </w:r>
    </w:p>
    <w:p w:rsidR="00C111E8" w:rsidRPr="00AA67D8" w:rsidRDefault="00C111E8" w:rsidP="00C111E8">
      <w:pPr>
        <w:pStyle w:val="NoSpacing"/>
        <w:rPr>
          <w:rFonts w:ascii="Tahoma" w:hAnsi="Tahoma" w:cs="Tahoma"/>
          <w:lang w:val="mk-MK"/>
        </w:rPr>
      </w:pPr>
      <w:r w:rsidRPr="00AA67D8">
        <w:rPr>
          <w:rFonts w:ascii="Tahoma" w:hAnsi="Tahoma" w:cs="Tahoma"/>
          <w:lang w:val="mk-MK"/>
        </w:rPr>
        <w:t>* дали се почитуваат пропишаните норми и стандарди за домување,</w:t>
      </w:r>
    </w:p>
    <w:p w:rsidR="00C111E8" w:rsidRPr="00AA67D8" w:rsidRDefault="00C111E8" w:rsidP="00C111E8">
      <w:pPr>
        <w:pStyle w:val="NoSpacing"/>
        <w:jc w:val="both"/>
        <w:rPr>
          <w:rFonts w:ascii="Tahoma" w:hAnsi="Tahoma" w:cs="Tahoma"/>
          <w:lang w:val="mk-MK"/>
        </w:rPr>
      </w:pPr>
      <w:r w:rsidRPr="00AA67D8">
        <w:rPr>
          <w:rFonts w:ascii="Tahoma" w:hAnsi="Tahoma" w:cs="Tahoma"/>
          <w:lang w:val="mk-MK"/>
        </w:rPr>
        <w:t>* дали управителот/заедницата на сопственици на посебни делови од зградата ги исполнува и продолжува да ги исполнува условите врз основа на кои е издадена лиценцата и</w:t>
      </w:r>
    </w:p>
    <w:p w:rsidR="00C111E8" w:rsidRPr="00AA67D8" w:rsidRDefault="00C111E8" w:rsidP="00C111E8">
      <w:pPr>
        <w:pStyle w:val="NoSpacing"/>
        <w:rPr>
          <w:rFonts w:ascii="Tahoma" w:hAnsi="Tahoma" w:cs="Tahoma"/>
          <w:lang w:val="mk-MK"/>
        </w:rPr>
      </w:pPr>
      <w:r w:rsidRPr="00AA67D8">
        <w:rPr>
          <w:rFonts w:ascii="Tahoma" w:hAnsi="Tahoma" w:cs="Tahoma"/>
          <w:lang w:val="mk-MK"/>
        </w:rPr>
        <w:t xml:space="preserve">* дали се уредени управувачките и закупничките односи во согласност со Законот за домување </w:t>
      </w:r>
    </w:p>
    <w:p w:rsidR="00C111E8" w:rsidRPr="00C111E8" w:rsidRDefault="00C111E8" w:rsidP="00C111E8">
      <w:pPr>
        <w:pStyle w:val="NoSpacing"/>
        <w:jc w:val="both"/>
        <w:rPr>
          <w:rFonts w:ascii="Tahoma" w:hAnsi="Tahoma" w:cs="Tahoma"/>
          <w:b/>
          <w:lang w:val="mk-MK"/>
        </w:rPr>
      </w:pPr>
    </w:p>
    <w:p w:rsidR="00C111E8" w:rsidRPr="00AA67D8" w:rsidRDefault="00C111E8" w:rsidP="00C111E8">
      <w:pPr>
        <w:pStyle w:val="NoSpacing"/>
        <w:jc w:val="both"/>
        <w:rPr>
          <w:rFonts w:ascii="Tahoma" w:hAnsi="Tahoma" w:cs="Tahoma"/>
          <w:b/>
          <w:lang w:val="mk-MK"/>
        </w:rPr>
      </w:pPr>
      <w:r w:rsidRPr="00AA67D8">
        <w:rPr>
          <w:rFonts w:ascii="Tahoma" w:hAnsi="Tahoma" w:cs="Tahoma"/>
          <w:b/>
          <w:lang w:val="mk-MK"/>
        </w:rPr>
        <w:t>За реализација на активностите според надлежностите  на Секторот за инспекциски работи планирани се сретства во Буџетот на Општина Центар – Скопје за 20</w:t>
      </w:r>
      <w:r>
        <w:rPr>
          <w:rFonts w:ascii="Tahoma" w:hAnsi="Tahoma" w:cs="Tahoma"/>
          <w:b/>
        </w:rPr>
        <w:t>2</w:t>
      </w:r>
      <w:r>
        <w:rPr>
          <w:rFonts w:ascii="Tahoma" w:hAnsi="Tahoma" w:cs="Tahoma"/>
          <w:b/>
          <w:lang w:val="mk-MK"/>
        </w:rPr>
        <w:t>1</w:t>
      </w:r>
      <w:r w:rsidRPr="00AA67D8">
        <w:rPr>
          <w:rFonts w:ascii="Tahoma" w:hAnsi="Tahoma" w:cs="Tahoma"/>
          <w:b/>
          <w:lang w:val="mk-MK"/>
        </w:rPr>
        <w:t xml:space="preserve"> година во висина од </w:t>
      </w:r>
      <w:r>
        <w:rPr>
          <w:rFonts w:ascii="Tahoma" w:hAnsi="Tahoma" w:cs="Tahoma"/>
          <w:b/>
          <w:lang w:val="mk-MK"/>
        </w:rPr>
        <w:t>14.500.000</w:t>
      </w:r>
      <w:r w:rsidRPr="00AA67D8">
        <w:rPr>
          <w:rFonts w:ascii="Tahoma" w:hAnsi="Tahoma" w:cs="Tahoma"/>
          <w:b/>
          <w:lang w:val="mk-MK"/>
        </w:rPr>
        <w:t xml:space="preserve"> денари што се прикажани во следните ставки:</w:t>
      </w:r>
    </w:p>
    <w:p w:rsidR="00C111E8" w:rsidRPr="00AA67D8" w:rsidRDefault="00C111E8" w:rsidP="00C111E8">
      <w:pPr>
        <w:pStyle w:val="NoSpacing"/>
        <w:rPr>
          <w:rFonts w:ascii="Tahoma" w:hAnsi="Tahoma" w:cs="Tahoma"/>
          <w:b/>
          <w:lang w:val="mk-MK"/>
        </w:rPr>
      </w:pPr>
    </w:p>
    <w:p w:rsidR="00C111E8" w:rsidRPr="00AA67D8" w:rsidRDefault="00C111E8" w:rsidP="00C111E8">
      <w:pPr>
        <w:pStyle w:val="NoSpacing"/>
        <w:jc w:val="both"/>
        <w:rPr>
          <w:rFonts w:ascii="Tahoma" w:hAnsi="Tahoma" w:cs="Tahoma"/>
          <w:b/>
          <w:lang w:val="mk-MK"/>
        </w:rPr>
      </w:pPr>
      <w:r w:rsidRPr="00AA67D8">
        <w:rPr>
          <w:rFonts w:ascii="Tahoma" w:hAnsi="Tahoma" w:cs="Tahoma"/>
          <w:b/>
          <w:lang w:val="mk-MK"/>
        </w:rPr>
        <w:t>Основна ставка 425</w:t>
      </w:r>
      <w:r w:rsidRPr="00AA67D8">
        <w:rPr>
          <w:rFonts w:ascii="Tahoma" w:hAnsi="Tahoma" w:cs="Tahoma"/>
          <w:b/>
        </w:rPr>
        <w:t xml:space="preserve"> – Други </w:t>
      </w:r>
      <w:r w:rsidRPr="00AA67D8">
        <w:rPr>
          <w:rFonts w:ascii="Tahoma" w:hAnsi="Tahoma" w:cs="Tahoma"/>
          <w:b/>
          <w:lang w:val="mk-MK"/>
        </w:rPr>
        <w:t>договорни услуги:</w:t>
      </w:r>
    </w:p>
    <w:p w:rsidR="00C111E8" w:rsidRPr="00AA67D8" w:rsidRDefault="00C111E8" w:rsidP="00C111E8">
      <w:pPr>
        <w:pStyle w:val="NoSpacing"/>
        <w:jc w:val="both"/>
        <w:rPr>
          <w:rFonts w:ascii="Tahoma" w:hAnsi="Tahoma" w:cs="Tahoma"/>
          <w:lang w:val="mk-MK"/>
        </w:rPr>
      </w:pPr>
      <w:r w:rsidRPr="00AA67D8">
        <w:rPr>
          <w:rFonts w:ascii="Tahoma" w:hAnsi="Tahoma" w:cs="Tahoma"/>
          <w:lang w:val="mk-MK"/>
        </w:rPr>
        <w:t xml:space="preserve">                   </w:t>
      </w:r>
    </w:p>
    <w:p w:rsidR="00C111E8" w:rsidRPr="00AA67D8" w:rsidRDefault="00C111E8" w:rsidP="00C111E8">
      <w:pPr>
        <w:pStyle w:val="NoSpacing"/>
        <w:jc w:val="both"/>
        <w:rPr>
          <w:rFonts w:ascii="Tahoma" w:hAnsi="Tahoma" w:cs="Tahoma"/>
          <w:lang w:val="mk-MK"/>
        </w:rPr>
      </w:pPr>
      <w:r w:rsidRPr="00AA67D8">
        <w:rPr>
          <w:rFonts w:ascii="Tahoma" w:hAnsi="Tahoma" w:cs="Tahoma"/>
          <w:lang w:val="mk-MK"/>
        </w:rPr>
        <w:t xml:space="preserve">          </w:t>
      </w:r>
      <w:r w:rsidRPr="00AA67D8">
        <w:rPr>
          <w:rFonts w:ascii="Tahoma" w:hAnsi="Tahoma" w:cs="Tahoma"/>
        </w:rPr>
        <w:t xml:space="preserve">- </w:t>
      </w:r>
      <w:r w:rsidRPr="00AA67D8">
        <w:rPr>
          <w:rFonts w:ascii="Tahoma" w:hAnsi="Tahoma" w:cs="Tahoma"/>
          <w:lang w:val="mk-MK"/>
        </w:rPr>
        <w:t xml:space="preserve"> </w:t>
      </w:r>
      <w:r w:rsidRPr="00AA67D8">
        <w:rPr>
          <w:rFonts w:ascii="Tahoma" w:hAnsi="Tahoma" w:cs="Tahoma"/>
          <w:b/>
          <w:lang w:val="mk-MK"/>
        </w:rPr>
        <w:t>во под ставката</w:t>
      </w:r>
      <w:r w:rsidRPr="00AA67D8">
        <w:rPr>
          <w:rFonts w:ascii="Tahoma" w:hAnsi="Tahoma" w:cs="Tahoma"/>
          <w:lang w:val="mk-MK"/>
        </w:rPr>
        <w:t xml:space="preserve"> </w:t>
      </w:r>
      <w:r w:rsidRPr="00AA67D8">
        <w:rPr>
          <w:rFonts w:ascii="Tahoma" w:hAnsi="Tahoma" w:cs="Tahoma"/>
          <w:b/>
          <w:lang w:val="mk-MK"/>
        </w:rPr>
        <w:t>425940</w:t>
      </w:r>
      <w:r w:rsidRPr="00AA67D8">
        <w:rPr>
          <w:rFonts w:ascii="Tahoma" w:hAnsi="Tahoma" w:cs="Tahoma"/>
          <w:b/>
        </w:rPr>
        <w:t xml:space="preserve">, </w:t>
      </w:r>
      <w:r w:rsidRPr="00AA67D8">
        <w:rPr>
          <w:rFonts w:ascii="Tahoma" w:hAnsi="Tahoma" w:cs="Tahoma"/>
          <w:b/>
          <w:lang w:val="mk-MK"/>
        </w:rPr>
        <w:t xml:space="preserve">Рушење објекти, </w:t>
      </w:r>
      <w:r w:rsidRPr="00AA67D8">
        <w:rPr>
          <w:rFonts w:ascii="Tahoma" w:hAnsi="Tahoma" w:cs="Tahoma"/>
          <w:lang w:val="mk-MK"/>
        </w:rPr>
        <w:t>планираните средства се потребни за постапките за административно извршување на управните акти на овластениот градежен инспектор-отстранување времени објекти и урбана опрема, бесправни градби,</w:t>
      </w:r>
    </w:p>
    <w:p w:rsidR="00C111E8" w:rsidRPr="00AA67D8" w:rsidRDefault="00C111E8" w:rsidP="00C111E8">
      <w:pPr>
        <w:pStyle w:val="NoSpacing"/>
        <w:jc w:val="both"/>
        <w:rPr>
          <w:rFonts w:ascii="Tahoma" w:hAnsi="Tahoma" w:cs="Tahoma"/>
          <w:lang w:val="mk-MK"/>
        </w:rPr>
      </w:pPr>
      <w:r w:rsidRPr="00AA67D8">
        <w:rPr>
          <w:rFonts w:ascii="Tahoma" w:hAnsi="Tahoma" w:cs="Tahoma"/>
          <w:lang w:val="mk-MK"/>
        </w:rPr>
        <w:t xml:space="preserve">          </w:t>
      </w:r>
      <w:r w:rsidRPr="00AA67D8">
        <w:rPr>
          <w:rFonts w:ascii="Tahoma" w:hAnsi="Tahoma" w:cs="Tahoma"/>
        </w:rPr>
        <w:t xml:space="preserve">- </w:t>
      </w:r>
      <w:r w:rsidRPr="00AA67D8">
        <w:rPr>
          <w:rFonts w:ascii="Tahoma" w:hAnsi="Tahoma" w:cs="Tahoma"/>
          <w:b/>
          <w:lang w:val="mk-MK"/>
        </w:rPr>
        <w:t>во под ставката</w:t>
      </w:r>
      <w:r w:rsidRPr="00AA67D8">
        <w:rPr>
          <w:rFonts w:ascii="Tahoma" w:hAnsi="Tahoma" w:cs="Tahoma"/>
          <w:lang w:val="mk-MK"/>
        </w:rPr>
        <w:t xml:space="preserve"> </w:t>
      </w:r>
      <w:r w:rsidRPr="00AA67D8">
        <w:rPr>
          <w:rFonts w:ascii="Tahoma" w:hAnsi="Tahoma" w:cs="Tahoma"/>
          <w:b/>
          <w:lang w:val="mk-MK"/>
        </w:rPr>
        <w:t>425970, Консултантски услуги,</w:t>
      </w:r>
      <w:r w:rsidRPr="00AA67D8">
        <w:rPr>
          <w:rFonts w:ascii="Tahoma" w:hAnsi="Tahoma" w:cs="Tahoma"/>
          <w:lang w:val="mk-MK"/>
        </w:rPr>
        <w:t xml:space="preserve"> планираните средства се потребите  за</w:t>
      </w:r>
      <w:r w:rsidRPr="00AA67D8">
        <w:rPr>
          <w:rFonts w:ascii="Tahoma" w:hAnsi="Tahoma" w:cs="Tahoma"/>
          <w:b/>
          <w:lang w:val="mk-MK"/>
        </w:rPr>
        <w:t xml:space="preserve"> </w:t>
      </w:r>
      <w:r w:rsidRPr="00AA67D8">
        <w:rPr>
          <w:rFonts w:ascii="Tahoma" w:hAnsi="Tahoma" w:cs="Tahoma"/>
          <w:lang w:val="mk-MK"/>
        </w:rPr>
        <w:t>изготвување соодветни студии, спроведување  постапки за мерење бучава и чадни гасови од акредитирана лабораторија, за елаборати за утврдување фактичка состојба на терен за објекти во градба, во процесот на постапување на овластените инспектори.</w:t>
      </w:r>
    </w:p>
    <w:p w:rsidR="00C111E8" w:rsidRPr="00AA67D8" w:rsidRDefault="00C111E8" w:rsidP="00C111E8">
      <w:pPr>
        <w:pStyle w:val="NoSpacing"/>
        <w:jc w:val="both"/>
        <w:rPr>
          <w:rFonts w:ascii="Tahoma" w:hAnsi="Tahoma" w:cs="Tahoma"/>
          <w:lang w:val="mk-MK"/>
        </w:rPr>
      </w:pPr>
    </w:p>
    <w:p w:rsidR="00C111E8" w:rsidRPr="00AA67D8" w:rsidRDefault="00C111E8" w:rsidP="00C111E8">
      <w:pPr>
        <w:pStyle w:val="NoSpacing"/>
        <w:jc w:val="both"/>
        <w:rPr>
          <w:rFonts w:ascii="Tahoma" w:hAnsi="Tahoma" w:cs="Tahoma"/>
          <w:b/>
        </w:rPr>
      </w:pPr>
      <w:r w:rsidRPr="00AA67D8">
        <w:rPr>
          <w:rFonts w:ascii="Tahoma" w:hAnsi="Tahoma" w:cs="Tahoma"/>
          <w:b/>
          <w:lang w:val="mk-MK"/>
        </w:rPr>
        <w:t>Основна ставка 426 – Други тековни расходи:</w:t>
      </w:r>
    </w:p>
    <w:p w:rsidR="00C111E8" w:rsidRPr="005533C8" w:rsidRDefault="00C111E8" w:rsidP="00C111E8">
      <w:pPr>
        <w:pStyle w:val="ListParagraph"/>
        <w:numPr>
          <w:ilvl w:val="0"/>
          <w:numId w:val="89"/>
        </w:numPr>
        <w:ind w:left="0" w:firstLine="0"/>
        <w:jc w:val="both"/>
        <w:rPr>
          <w:rFonts w:ascii="Tahoma" w:eastAsia="Times New Roman" w:hAnsi="Tahoma" w:cs="Tahoma"/>
          <w:b/>
          <w:sz w:val="22"/>
          <w:szCs w:val="22"/>
          <w:lang w:val="mk-MK"/>
        </w:rPr>
      </w:pPr>
      <w:r w:rsidRPr="00AA67D8">
        <w:rPr>
          <w:rFonts w:ascii="Tahoma" w:hAnsi="Tahoma" w:cs="Tahoma"/>
          <w:b/>
          <w:sz w:val="22"/>
          <w:szCs w:val="22"/>
          <w:lang w:val="mk-MK"/>
        </w:rPr>
        <w:t>во  под  ставката</w:t>
      </w:r>
      <w:r w:rsidRPr="00AA67D8">
        <w:rPr>
          <w:rFonts w:ascii="Tahoma" w:hAnsi="Tahoma" w:cs="Tahoma"/>
          <w:sz w:val="22"/>
          <w:szCs w:val="22"/>
          <w:lang w:val="mk-MK"/>
        </w:rPr>
        <w:t xml:space="preserve">  </w:t>
      </w:r>
      <w:r w:rsidRPr="00AA67D8">
        <w:rPr>
          <w:rFonts w:ascii="Tahoma" w:hAnsi="Tahoma" w:cs="Tahoma"/>
          <w:b/>
          <w:sz w:val="22"/>
          <w:szCs w:val="22"/>
          <w:lang w:val="mk-MK"/>
        </w:rPr>
        <w:t xml:space="preserve">426410,  </w:t>
      </w:r>
      <w:r w:rsidRPr="00AA67D8">
        <w:rPr>
          <w:rFonts w:ascii="Tahoma" w:hAnsi="Tahoma" w:cs="Tahoma"/>
          <w:sz w:val="22"/>
          <w:szCs w:val="22"/>
          <w:lang w:val="mk-MK"/>
        </w:rPr>
        <w:t>планираните средства се потребни за објавување одредени управни акти</w:t>
      </w:r>
      <w:r w:rsidRPr="00AA67D8">
        <w:rPr>
          <w:rFonts w:ascii="Tahoma" w:hAnsi="Tahoma" w:cs="Tahoma"/>
          <w:sz w:val="22"/>
          <w:szCs w:val="22"/>
        </w:rPr>
        <w:t>,</w:t>
      </w:r>
      <w:r w:rsidRPr="00AA67D8">
        <w:rPr>
          <w:rFonts w:ascii="Tahoma" w:hAnsi="Tahoma" w:cs="Tahoma"/>
          <w:sz w:val="22"/>
          <w:szCs w:val="22"/>
          <w:lang w:val="mk-MK"/>
        </w:rPr>
        <w:t xml:space="preserve"> донесени од овластените инспектори</w:t>
      </w:r>
      <w:r w:rsidRPr="00AA67D8">
        <w:rPr>
          <w:rFonts w:ascii="Tahoma" w:hAnsi="Tahoma" w:cs="Tahoma"/>
          <w:sz w:val="22"/>
          <w:szCs w:val="22"/>
        </w:rPr>
        <w:t>, во дневен печат</w:t>
      </w:r>
      <w:r w:rsidRPr="00AA67D8">
        <w:rPr>
          <w:rFonts w:ascii="Tahoma" w:hAnsi="Tahoma" w:cs="Tahoma"/>
          <w:sz w:val="22"/>
          <w:szCs w:val="22"/>
          <w:lang w:val="mk-MK"/>
        </w:rPr>
        <w:t>.</w:t>
      </w:r>
      <w:r w:rsidRPr="005533C8">
        <w:rPr>
          <w:rFonts w:ascii="Tahoma" w:hAnsi="Tahoma" w:cs="Tahoma"/>
          <w:b/>
          <w:sz w:val="22"/>
          <w:szCs w:val="22"/>
          <w:lang w:val="mk-MK"/>
        </w:rPr>
        <w:t xml:space="preserve">         </w:t>
      </w:r>
    </w:p>
    <w:p w:rsidR="00C111E8" w:rsidRDefault="00C111E8" w:rsidP="00C111E8">
      <w:pPr>
        <w:spacing w:after="0" w:line="240" w:lineRule="auto"/>
        <w:jc w:val="both"/>
        <w:rPr>
          <w:rFonts w:ascii="Tahoma" w:hAnsi="Tahoma" w:cs="Tahoma"/>
          <w:b/>
          <w:lang w:val="mk-MK"/>
        </w:rPr>
      </w:pPr>
      <w:r w:rsidRPr="00AA67D8">
        <w:rPr>
          <w:rFonts w:ascii="Tahoma" w:hAnsi="Tahoma" w:cs="Tahoma"/>
          <w:b/>
          <w:lang w:val="mk-MK"/>
        </w:rPr>
        <w:t>Сектор за инспекциски работи</w:t>
      </w:r>
    </w:p>
    <w:p w:rsidR="00C111E8" w:rsidRPr="002C38C7" w:rsidRDefault="00C111E8" w:rsidP="00C111E8">
      <w:pPr>
        <w:spacing w:after="0" w:line="240" w:lineRule="auto"/>
        <w:ind w:left="360"/>
        <w:jc w:val="both"/>
        <w:rPr>
          <w:rFonts w:ascii="Tahoma" w:hAnsi="Tahoma" w:cs="Tahoma"/>
          <w:b/>
          <w:lang w:val="mk-MK"/>
        </w:rPr>
      </w:pPr>
    </w:p>
    <w:p w:rsidR="00C111E8" w:rsidRPr="00AA67D8" w:rsidRDefault="00C111E8" w:rsidP="00C111E8">
      <w:pPr>
        <w:spacing w:after="0" w:line="240" w:lineRule="auto"/>
        <w:ind w:left="360"/>
        <w:jc w:val="right"/>
        <w:rPr>
          <w:rFonts w:ascii="Tahoma" w:hAnsi="Tahoma" w:cs="Tahoma"/>
          <w:b/>
          <w:lang w:val="mk-MK"/>
        </w:rPr>
      </w:pPr>
    </w:p>
    <w:p w:rsidR="00C111E8" w:rsidRPr="00AA67D8" w:rsidRDefault="00C111E8" w:rsidP="00C111E8">
      <w:pPr>
        <w:pStyle w:val="NoSpacing"/>
        <w:ind w:left="90"/>
        <w:rPr>
          <w:rFonts w:ascii="Tahoma" w:hAnsi="Tahoma" w:cs="Tahoma"/>
        </w:rPr>
      </w:pPr>
    </w:p>
    <w:p w:rsidR="00C111E8" w:rsidRDefault="00C111E8" w:rsidP="00C111E8">
      <w:pPr>
        <w:pStyle w:val="NoSpacing"/>
        <w:rPr>
          <w:rFonts w:ascii="Tahoma" w:hAnsi="Tahoma" w:cs="Tahoma"/>
          <w:b/>
          <w:lang w:val="mk-MK"/>
        </w:rPr>
      </w:pPr>
    </w:p>
    <w:p w:rsidR="00C111E8" w:rsidRDefault="00C111E8" w:rsidP="00C111E8">
      <w:pPr>
        <w:pStyle w:val="NoSpacing"/>
        <w:rPr>
          <w:rFonts w:ascii="Tahoma" w:hAnsi="Tahoma" w:cs="Tahoma"/>
          <w:b/>
          <w:lang w:val="mk-MK"/>
        </w:rPr>
      </w:pPr>
    </w:p>
    <w:p w:rsidR="00C111E8" w:rsidRDefault="00C111E8" w:rsidP="00C111E8">
      <w:pPr>
        <w:pStyle w:val="NoSpacing"/>
        <w:rPr>
          <w:rFonts w:ascii="Tahoma" w:hAnsi="Tahoma" w:cs="Tahoma"/>
          <w:b/>
          <w:lang w:val="mk-MK"/>
        </w:rPr>
      </w:pPr>
    </w:p>
    <w:p w:rsidR="00C111E8" w:rsidRDefault="00C111E8" w:rsidP="00C111E8">
      <w:pPr>
        <w:pStyle w:val="NoSpacing"/>
        <w:rPr>
          <w:rFonts w:ascii="Tahoma" w:hAnsi="Tahoma" w:cs="Tahoma"/>
          <w:b/>
          <w:lang w:val="mk-MK"/>
        </w:rPr>
      </w:pPr>
    </w:p>
    <w:p w:rsidR="00C111E8" w:rsidRDefault="00C111E8" w:rsidP="00C111E8">
      <w:pPr>
        <w:pStyle w:val="NoSpacing"/>
        <w:rPr>
          <w:rFonts w:ascii="Tahoma" w:hAnsi="Tahoma" w:cs="Tahoma"/>
          <w:b/>
          <w:lang w:val="mk-MK"/>
        </w:rPr>
      </w:pPr>
    </w:p>
    <w:p w:rsidR="00C111E8" w:rsidRDefault="00C111E8" w:rsidP="00C111E8">
      <w:pPr>
        <w:pStyle w:val="NoSpacing"/>
        <w:rPr>
          <w:rFonts w:ascii="Tahoma" w:hAnsi="Tahoma" w:cs="Tahoma"/>
          <w:b/>
          <w:lang w:val="mk-MK"/>
        </w:rPr>
      </w:pPr>
    </w:p>
    <w:p w:rsidR="00C111E8" w:rsidRDefault="00C111E8" w:rsidP="00C111E8">
      <w:pPr>
        <w:pStyle w:val="NoSpacing"/>
        <w:rPr>
          <w:rFonts w:ascii="Tahoma" w:hAnsi="Tahoma" w:cs="Tahoma"/>
          <w:b/>
          <w:lang w:val="mk-MK"/>
        </w:rPr>
      </w:pPr>
    </w:p>
    <w:p w:rsidR="00C111E8" w:rsidRDefault="00C111E8" w:rsidP="00C111E8">
      <w:pPr>
        <w:pStyle w:val="NoSpacing"/>
        <w:rPr>
          <w:rFonts w:ascii="Tahoma" w:hAnsi="Tahoma" w:cs="Tahoma"/>
          <w:b/>
          <w:lang w:val="mk-MK"/>
        </w:rPr>
      </w:pPr>
    </w:p>
    <w:p w:rsidR="00C111E8" w:rsidRDefault="00C111E8" w:rsidP="00C111E8">
      <w:pPr>
        <w:pStyle w:val="NoSpacing"/>
        <w:rPr>
          <w:rFonts w:ascii="Tahoma" w:hAnsi="Tahoma" w:cs="Tahoma"/>
          <w:b/>
          <w:lang w:val="mk-MK"/>
        </w:rPr>
      </w:pPr>
    </w:p>
    <w:p w:rsidR="00C111E8" w:rsidRDefault="00C111E8" w:rsidP="00C111E8">
      <w:pPr>
        <w:pStyle w:val="NoSpacing"/>
        <w:rPr>
          <w:rFonts w:ascii="Tahoma" w:hAnsi="Tahoma" w:cs="Tahoma"/>
          <w:b/>
          <w:lang w:val="mk-MK"/>
        </w:rPr>
      </w:pPr>
    </w:p>
    <w:p w:rsidR="00C111E8" w:rsidRDefault="00C111E8" w:rsidP="00C111E8">
      <w:pPr>
        <w:pStyle w:val="NoSpacing"/>
        <w:rPr>
          <w:rFonts w:ascii="Tahoma" w:hAnsi="Tahoma" w:cs="Tahoma"/>
          <w:b/>
          <w:lang w:val="mk-MK"/>
        </w:rPr>
      </w:pPr>
    </w:p>
    <w:p w:rsidR="00C111E8" w:rsidRDefault="00C111E8" w:rsidP="00C111E8">
      <w:pPr>
        <w:pStyle w:val="NoSpacing"/>
        <w:rPr>
          <w:rFonts w:ascii="Tahoma" w:hAnsi="Tahoma" w:cs="Tahoma"/>
          <w:b/>
          <w:lang w:val="mk-MK"/>
        </w:rPr>
      </w:pPr>
    </w:p>
    <w:p w:rsidR="00C111E8" w:rsidRDefault="00C111E8" w:rsidP="00C111E8">
      <w:pPr>
        <w:pStyle w:val="NoSpacing"/>
        <w:rPr>
          <w:rFonts w:ascii="Tahoma" w:hAnsi="Tahoma" w:cs="Tahoma"/>
          <w:b/>
          <w:lang w:val="mk-MK"/>
        </w:rPr>
      </w:pPr>
    </w:p>
    <w:p w:rsidR="00C111E8" w:rsidRDefault="00C111E8" w:rsidP="00C111E8">
      <w:pPr>
        <w:pStyle w:val="NoSpacing"/>
        <w:rPr>
          <w:rFonts w:ascii="Tahoma" w:hAnsi="Tahoma" w:cs="Tahoma"/>
          <w:b/>
          <w:lang w:val="mk-MK"/>
        </w:rPr>
      </w:pPr>
    </w:p>
    <w:p w:rsidR="00C111E8" w:rsidRPr="00AA67D8" w:rsidRDefault="00C111E8" w:rsidP="00C111E8">
      <w:pPr>
        <w:pStyle w:val="NoSpacing"/>
        <w:rPr>
          <w:rFonts w:ascii="Tahoma" w:hAnsi="Tahoma" w:cs="Tahoma"/>
          <w:lang w:val="mk-MK"/>
        </w:rPr>
      </w:pPr>
    </w:p>
    <w:p w:rsidR="00C111E8" w:rsidRPr="00AA67D8" w:rsidRDefault="00C111E8" w:rsidP="00C111E8">
      <w:pPr>
        <w:pStyle w:val="NoSpacing"/>
        <w:rPr>
          <w:rFonts w:ascii="Tahoma" w:hAnsi="Tahoma" w:cs="Tahoma"/>
          <w:lang w:val="mk-MK"/>
        </w:rPr>
      </w:pPr>
    </w:p>
    <w:p w:rsidR="00C111E8" w:rsidRDefault="00C111E8" w:rsidP="00C111E8">
      <w:pPr>
        <w:spacing w:after="0" w:line="240" w:lineRule="auto"/>
        <w:jc w:val="both"/>
        <w:rPr>
          <w:rFonts w:ascii="Tahoma" w:hAnsi="Tahoma" w:cs="Tahoma"/>
          <w:sz w:val="16"/>
          <w:szCs w:val="16"/>
          <w:u w:val="single"/>
          <w:lang w:val="mk-MK"/>
        </w:rPr>
      </w:pPr>
    </w:p>
    <w:p w:rsidR="00C111E8" w:rsidRPr="009011D6" w:rsidRDefault="00C111E8" w:rsidP="00C111E8">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lastRenderedPageBreak/>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009011D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9011D6">
        <w:rPr>
          <w:rFonts w:ascii="Tahoma" w:hAnsi="Tahoma" w:cs="Tahoma"/>
          <w:sz w:val="16"/>
          <w:szCs w:val="16"/>
          <w:u w:val="single"/>
          <w:lang w:val="mk-MK"/>
        </w:rPr>
        <w:t>19</w:t>
      </w:r>
    </w:p>
    <w:p w:rsidR="00C111E8" w:rsidRDefault="00C111E8" w:rsidP="00D11162">
      <w:pPr>
        <w:autoSpaceDE w:val="0"/>
        <w:autoSpaceDN w:val="0"/>
        <w:adjustRightInd w:val="0"/>
        <w:spacing w:after="0" w:line="240" w:lineRule="auto"/>
        <w:ind w:left="-284"/>
        <w:jc w:val="center"/>
        <w:rPr>
          <w:rFonts w:ascii="Tahoma" w:eastAsia="Times New Roman" w:hAnsi="Tahoma" w:cs="Tahoma"/>
          <w:b/>
          <w:bCs/>
          <w:color w:val="000000"/>
          <w:lang w:val="mk-MK" w:eastAsia="mk-MK"/>
        </w:rPr>
      </w:pPr>
    </w:p>
    <w:p w:rsidR="00C111E8" w:rsidRDefault="00C111E8" w:rsidP="00D11162">
      <w:pPr>
        <w:autoSpaceDE w:val="0"/>
        <w:autoSpaceDN w:val="0"/>
        <w:adjustRightInd w:val="0"/>
        <w:spacing w:after="0" w:line="240" w:lineRule="auto"/>
        <w:ind w:left="-284"/>
        <w:jc w:val="center"/>
        <w:rPr>
          <w:rFonts w:ascii="Tahoma" w:eastAsia="Times New Roman" w:hAnsi="Tahoma" w:cs="Tahoma"/>
          <w:b/>
          <w:bCs/>
          <w:color w:val="000000"/>
          <w:lang w:val="mk-MK" w:eastAsia="mk-MK"/>
        </w:rPr>
      </w:pPr>
    </w:p>
    <w:p w:rsidR="00BF61DB" w:rsidRPr="008A7C17" w:rsidRDefault="00BF61DB" w:rsidP="00D11162">
      <w:pPr>
        <w:autoSpaceDE w:val="0"/>
        <w:autoSpaceDN w:val="0"/>
        <w:adjustRightInd w:val="0"/>
        <w:spacing w:after="0" w:line="240" w:lineRule="auto"/>
        <w:ind w:left="-284"/>
        <w:jc w:val="center"/>
        <w:rPr>
          <w:rFonts w:ascii="Tahoma" w:eastAsia="Times New Roman" w:hAnsi="Tahoma" w:cs="Tahoma"/>
          <w:b/>
          <w:bCs/>
          <w:color w:val="000000"/>
          <w:lang w:val="mk-MK" w:eastAsia="mk-MK"/>
        </w:rPr>
      </w:pPr>
      <w:r w:rsidRPr="008A7C17">
        <w:rPr>
          <w:rFonts w:ascii="Tahoma" w:eastAsia="Times New Roman" w:hAnsi="Tahoma" w:cs="Tahoma"/>
          <w:b/>
          <w:bCs/>
          <w:color w:val="000000"/>
          <w:lang w:val="mk-MK" w:eastAsia="mk-MK"/>
        </w:rPr>
        <w:t>ПОТПРОГРАМА ФА</w:t>
      </w:r>
    </w:p>
    <w:p w:rsidR="00BF61DB" w:rsidRPr="008A7C17" w:rsidRDefault="00BF61DB" w:rsidP="00D11162">
      <w:pPr>
        <w:autoSpaceDE w:val="0"/>
        <w:autoSpaceDN w:val="0"/>
        <w:adjustRightInd w:val="0"/>
        <w:spacing w:after="0" w:line="240" w:lineRule="auto"/>
        <w:ind w:left="-284"/>
        <w:jc w:val="center"/>
        <w:rPr>
          <w:rFonts w:ascii="Tahoma" w:eastAsia="Times New Roman" w:hAnsi="Tahoma" w:cs="Tahoma"/>
          <w:b/>
          <w:bCs/>
          <w:color w:val="000000"/>
          <w:lang w:val="mk-MK" w:eastAsia="mk-MK"/>
        </w:rPr>
      </w:pPr>
      <w:r w:rsidRPr="008A7C17">
        <w:rPr>
          <w:rFonts w:ascii="Tahoma" w:eastAsia="Times New Roman" w:hAnsi="Tahoma" w:cs="Tahoma"/>
          <w:b/>
          <w:bCs/>
          <w:color w:val="000000"/>
          <w:lang w:val="mk-MK" w:eastAsia="mk-MK"/>
        </w:rPr>
        <w:t>УРЕДУВАЊЕ НА ГРАДЕЖНО ЗЕМЈИШТЕ</w:t>
      </w:r>
    </w:p>
    <w:p w:rsidR="00BF61DB" w:rsidRPr="008A7C17" w:rsidRDefault="00BF61DB" w:rsidP="00D11162">
      <w:pPr>
        <w:autoSpaceDE w:val="0"/>
        <w:autoSpaceDN w:val="0"/>
        <w:adjustRightInd w:val="0"/>
        <w:spacing w:after="0" w:line="240" w:lineRule="auto"/>
        <w:jc w:val="center"/>
        <w:rPr>
          <w:rFonts w:ascii="Tahoma" w:eastAsia="Times New Roman" w:hAnsi="Tahoma" w:cs="Tahoma"/>
          <w:b/>
          <w:bCs/>
          <w:color w:val="000000"/>
          <w:lang w:val="mk-MK" w:eastAsia="mk-MK"/>
        </w:rPr>
      </w:pPr>
      <w:r w:rsidRPr="008A7C17">
        <w:rPr>
          <w:rFonts w:ascii="Tahoma" w:eastAsia="Times New Roman" w:hAnsi="Tahoma" w:cs="Tahoma"/>
          <w:b/>
          <w:bCs/>
          <w:color w:val="000000"/>
          <w:lang w:val="mk-MK" w:eastAsia="mk-MK"/>
        </w:rPr>
        <w:t>(КАПИТАЛНИ ТРОШОЦИ)</w:t>
      </w:r>
    </w:p>
    <w:p w:rsidR="008A7C17" w:rsidRDefault="008A7C17" w:rsidP="00D11162">
      <w:pPr>
        <w:spacing w:after="0" w:line="240" w:lineRule="auto"/>
        <w:rPr>
          <w:rFonts w:ascii="Tahoma" w:hAnsi="Tahoma" w:cs="Tahoma"/>
          <w:b/>
          <w:color w:val="000000"/>
          <w:sz w:val="20"/>
          <w:szCs w:val="20"/>
          <w:lang w:val="mk-MK"/>
        </w:rPr>
      </w:pPr>
    </w:p>
    <w:p w:rsidR="008A7C17" w:rsidRPr="008A7C17" w:rsidRDefault="008A7C17" w:rsidP="00D11162">
      <w:pPr>
        <w:spacing w:after="0" w:line="240" w:lineRule="auto"/>
        <w:rPr>
          <w:rFonts w:ascii="Tahoma" w:eastAsia="Times New Roman" w:hAnsi="Tahoma" w:cs="Tahoma"/>
          <w:b/>
          <w:color w:val="000000"/>
          <w:sz w:val="20"/>
          <w:szCs w:val="20"/>
          <w:lang w:val="mk-MK"/>
        </w:rPr>
      </w:pPr>
    </w:p>
    <w:p w:rsidR="00BF61DB" w:rsidRPr="008A7C17" w:rsidRDefault="00BF61DB" w:rsidP="00D11162">
      <w:pPr>
        <w:autoSpaceDE w:val="0"/>
        <w:autoSpaceDN w:val="0"/>
        <w:adjustRightInd w:val="0"/>
        <w:spacing w:after="0" w:line="240" w:lineRule="auto"/>
        <w:ind w:firstLine="540"/>
        <w:jc w:val="both"/>
        <w:rPr>
          <w:rFonts w:ascii="Tahoma" w:eastAsia="Times New Roman" w:hAnsi="Tahoma" w:cs="Tahoma"/>
          <w:b/>
          <w:bCs/>
          <w:color w:val="000000"/>
          <w:lang w:eastAsia="mk-MK"/>
        </w:rPr>
      </w:pPr>
      <w:r w:rsidRPr="008A7C17">
        <w:rPr>
          <w:rFonts w:ascii="Tahoma" w:eastAsia="Times New Roman" w:hAnsi="Tahoma" w:cs="Tahoma"/>
          <w:b/>
          <w:bCs/>
          <w:color w:val="000000"/>
          <w:lang w:val="mk-MK" w:eastAsia="mk-MK"/>
        </w:rPr>
        <w:t>Потпрограмата ФА0 содржи</w:t>
      </w:r>
      <w:r w:rsidRPr="008A7C17">
        <w:rPr>
          <w:rFonts w:ascii="Tahoma" w:eastAsia="Times New Roman" w:hAnsi="Tahoma" w:cs="Tahoma"/>
          <w:b/>
          <w:bCs/>
          <w:color w:val="000000"/>
          <w:lang w:eastAsia="mk-MK"/>
        </w:rPr>
        <w:t>:</w:t>
      </w:r>
    </w:p>
    <w:p w:rsidR="00BF61DB" w:rsidRPr="008A7C17" w:rsidRDefault="00BF61DB" w:rsidP="00D11162">
      <w:pPr>
        <w:autoSpaceDE w:val="0"/>
        <w:autoSpaceDN w:val="0"/>
        <w:adjustRightInd w:val="0"/>
        <w:spacing w:after="0" w:line="240" w:lineRule="auto"/>
        <w:ind w:firstLine="540"/>
        <w:jc w:val="both"/>
        <w:rPr>
          <w:rFonts w:ascii="Tahoma" w:eastAsia="Times New Roman" w:hAnsi="Tahoma" w:cs="Tahoma"/>
          <w:color w:val="000000"/>
          <w:lang w:eastAsia="mk-MK"/>
        </w:rPr>
      </w:pPr>
    </w:p>
    <w:p w:rsidR="00BF61DB" w:rsidRPr="008A7C17" w:rsidRDefault="00BF61DB" w:rsidP="00D11162">
      <w:pPr>
        <w:numPr>
          <w:ilvl w:val="0"/>
          <w:numId w:val="10"/>
        </w:numPr>
        <w:autoSpaceDE w:val="0"/>
        <w:autoSpaceDN w:val="0"/>
        <w:adjustRightInd w:val="0"/>
        <w:spacing w:after="0" w:line="240" w:lineRule="auto"/>
        <w:jc w:val="both"/>
        <w:rPr>
          <w:rFonts w:ascii="Tahoma" w:eastAsia="Times New Roman" w:hAnsi="Tahoma" w:cs="Tahoma"/>
          <w:b/>
          <w:color w:val="000000"/>
          <w:lang w:val="mk-MK" w:eastAsia="mk-MK"/>
        </w:rPr>
      </w:pPr>
      <w:r w:rsidRPr="008A7C17">
        <w:rPr>
          <w:rFonts w:ascii="Tahoma" w:eastAsia="Times New Roman" w:hAnsi="Tahoma" w:cs="Tahoma"/>
          <w:b/>
          <w:bCs/>
          <w:color w:val="000000"/>
          <w:lang w:val="mk-MK" w:eastAsia="mk-MK"/>
        </w:rPr>
        <w:t>Простор на уредување</w:t>
      </w:r>
    </w:p>
    <w:p w:rsidR="00BF61DB" w:rsidRPr="008A7C17" w:rsidRDefault="00BF61DB" w:rsidP="00D11162">
      <w:pPr>
        <w:numPr>
          <w:ilvl w:val="0"/>
          <w:numId w:val="10"/>
        </w:numPr>
        <w:autoSpaceDE w:val="0"/>
        <w:autoSpaceDN w:val="0"/>
        <w:adjustRightInd w:val="0"/>
        <w:spacing w:after="0" w:line="240" w:lineRule="auto"/>
        <w:jc w:val="both"/>
        <w:rPr>
          <w:rFonts w:ascii="Tahoma" w:eastAsia="Times New Roman" w:hAnsi="Tahoma" w:cs="Tahoma"/>
          <w:b/>
          <w:bCs/>
          <w:color w:val="000000"/>
          <w:lang w:eastAsia="mk-MK"/>
        </w:rPr>
      </w:pPr>
      <w:r w:rsidRPr="008A7C17">
        <w:rPr>
          <w:rFonts w:ascii="Tahoma" w:eastAsia="Times New Roman" w:hAnsi="Tahoma" w:cs="Tahoma"/>
          <w:b/>
          <w:bCs/>
          <w:color w:val="000000"/>
          <w:lang w:val="mk-MK" w:eastAsia="mk-MK"/>
        </w:rPr>
        <w:t xml:space="preserve">Обем на работи за подготвување и расчистување на градежното </w:t>
      </w:r>
    </w:p>
    <w:p w:rsidR="00BF61DB" w:rsidRPr="008A7C17" w:rsidRDefault="00BF61DB" w:rsidP="00D11162">
      <w:pPr>
        <w:autoSpaceDE w:val="0"/>
        <w:autoSpaceDN w:val="0"/>
        <w:adjustRightInd w:val="0"/>
        <w:spacing w:after="0" w:line="240" w:lineRule="auto"/>
        <w:ind w:firstLine="720"/>
        <w:jc w:val="both"/>
        <w:rPr>
          <w:rFonts w:ascii="Tahoma" w:eastAsia="Times New Roman" w:hAnsi="Tahoma" w:cs="Tahoma"/>
          <w:b/>
          <w:color w:val="000000"/>
          <w:lang w:val="mk-MK" w:eastAsia="mk-MK"/>
        </w:rPr>
      </w:pPr>
      <w:r w:rsidRPr="008A7C17">
        <w:rPr>
          <w:rFonts w:ascii="Tahoma" w:eastAsia="Times New Roman" w:hAnsi="Tahoma" w:cs="Tahoma"/>
          <w:b/>
          <w:bCs/>
          <w:color w:val="000000"/>
          <w:lang w:val="mk-MK" w:eastAsia="mk-MK"/>
        </w:rPr>
        <w:t xml:space="preserve">земјиште </w:t>
      </w:r>
    </w:p>
    <w:p w:rsidR="00BF61DB" w:rsidRPr="008A7C17" w:rsidRDefault="00BF61DB" w:rsidP="00D11162">
      <w:pPr>
        <w:numPr>
          <w:ilvl w:val="0"/>
          <w:numId w:val="10"/>
        </w:numPr>
        <w:autoSpaceDE w:val="0"/>
        <w:autoSpaceDN w:val="0"/>
        <w:adjustRightInd w:val="0"/>
        <w:spacing w:after="0" w:line="240" w:lineRule="auto"/>
        <w:jc w:val="both"/>
        <w:rPr>
          <w:rFonts w:ascii="Tahoma" w:eastAsia="Times New Roman" w:hAnsi="Tahoma" w:cs="Tahoma"/>
          <w:b/>
          <w:color w:val="000000"/>
          <w:lang w:val="mk-MK" w:eastAsia="mk-MK"/>
        </w:rPr>
      </w:pPr>
      <w:r w:rsidRPr="008A7C17">
        <w:rPr>
          <w:rFonts w:ascii="Tahoma" w:eastAsia="Times New Roman" w:hAnsi="Tahoma" w:cs="Tahoma"/>
          <w:b/>
          <w:bCs/>
          <w:color w:val="000000"/>
          <w:lang w:val="mk-MK" w:eastAsia="mk-MK"/>
        </w:rPr>
        <w:t xml:space="preserve">Обем и степен на опремување на градежното земјиште </w:t>
      </w:r>
    </w:p>
    <w:p w:rsidR="00BF61DB" w:rsidRPr="008A7C17" w:rsidRDefault="00BF61DB" w:rsidP="00D11162">
      <w:pPr>
        <w:numPr>
          <w:ilvl w:val="0"/>
          <w:numId w:val="10"/>
        </w:numPr>
        <w:autoSpaceDE w:val="0"/>
        <w:autoSpaceDN w:val="0"/>
        <w:adjustRightInd w:val="0"/>
        <w:spacing w:after="0" w:line="240" w:lineRule="auto"/>
        <w:rPr>
          <w:rFonts w:ascii="Tahoma" w:eastAsia="Times New Roman" w:hAnsi="Tahoma" w:cs="Tahoma"/>
          <w:b/>
          <w:color w:val="000000"/>
          <w:lang w:val="mk-MK" w:eastAsia="mk-MK"/>
        </w:rPr>
      </w:pPr>
      <w:r w:rsidRPr="008A7C17">
        <w:rPr>
          <w:rFonts w:ascii="Tahoma" w:eastAsia="Times New Roman" w:hAnsi="Tahoma" w:cs="Tahoma"/>
          <w:b/>
          <w:bCs/>
          <w:color w:val="000000"/>
          <w:lang w:val="mk-MK" w:eastAsia="mk-MK"/>
        </w:rPr>
        <w:t xml:space="preserve">Начин на распределба на средствата за финансирање на Потпрограмата за уредување на градежното земјиште </w:t>
      </w:r>
    </w:p>
    <w:p w:rsidR="00BF61DB" w:rsidRPr="008A7C17" w:rsidRDefault="00BF61DB" w:rsidP="00D11162">
      <w:pPr>
        <w:numPr>
          <w:ilvl w:val="0"/>
          <w:numId w:val="10"/>
        </w:numPr>
        <w:autoSpaceDE w:val="0"/>
        <w:autoSpaceDN w:val="0"/>
        <w:adjustRightInd w:val="0"/>
        <w:spacing w:after="0" w:line="240" w:lineRule="auto"/>
        <w:jc w:val="both"/>
        <w:rPr>
          <w:rFonts w:ascii="Tahoma" w:eastAsia="Times New Roman" w:hAnsi="Tahoma" w:cs="Tahoma"/>
          <w:b/>
          <w:color w:val="000000"/>
          <w:lang w:val="mk-MK" w:eastAsia="mk-MK"/>
        </w:rPr>
      </w:pPr>
      <w:r w:rsidRPr="008A7C17">
        <w:rPr>
          <w:rFonts w:ascii="Tahoma" w:eastAsia="Times New Roman" w:hAnsi="Tahoma" w:cs="Tahoma"/>
          <w:b/>
          <w:bCs/>
          <w:color w:val="000000"/>
          <w:lang w:val="mk-MK"/>
        </w:rPr>
        <w:t>Д</w:t>
      </w:r>
      <w:r w:rsidRPr="008A7C17">
        <w:rPr>
          <w:rFonts w:ascii="Tahoma" w:eastAsia="Times New Roman" w:hAnsi="Tahoma" w:cs="Tahoma"/>
          <w:b/>
          <w:bCs/>
          <w:color w:val="000000"/>
        </w:rPr>
        <w:t xml:space="preserve">инамика на извршување на </w:t>
      </w:r>
      <w:r w:rsidRPr="008A7C17">
        <w:rPr>
          <w:rFonts w:ascii="Tahoma" w:eastAsia="Times New Roman" w:hAnsi="Tahoma" w:cs="Tahoma"/>
          <w:b/>
          <w:bCs/>
          <w:color w:val="000000"/>
          <w:lang w:val="mk-MK"/>
        </w:rPr>
        <w:t>Потп</w:t>
      </w:r>
      <w:r w:rsidRPr="008A7C17">
        <w:rPr>
          <w:rFonts w:ascii="Tahoma" w:eastAsia="Times New Roman" w:hAnsi="Tahoma" w:cs="Tahoma"/>
          <w:b/>
          <w:bCs/>
          <w:color w:val="000000"/>
        </w:rPr>
        <w:t>рограмата</w:t>
      </w:r>
    </w:p>
    <w:p w:rsidR="00BF61DB" w:rsidRPr="008A7C17" w:rsidRDefault="00BF61DB" w:rsidP="00D11162">
      <w:pPr>
        <w:numPr>
          <w:ilvl w:val="0"/>
          <w:numId w:val="10"/>
        </w:numPr>
        <w:autoSpaceDE w:val="0"/>
        <w:autoSpaceDN w:val="0"/>
        <w:adjustRightInd w:val="0"/>
        <w:spacing w:after="0" w:line="240" w:lineRule="auto"/>
        <w:jc w:val="both"/>
        <w:rPr>
          <w:rFonts w:ascii="Tahoma" w:eastAsia="Times New Roman" w:hAnsi="Tahoma" w:cs="Tahoma"/>
          <w:b/>
          <w:color w:val="000000"/>
          <w:lang w:val="mk-MK" w:eastAsia="mk-MK"/>
        </w:rPr>
      </w:pPr>
      <w:r w:rsidRPr="008A7C17">
        <w:rPr>
          <w:rFonts w:ascii="Tahoma" w:eastAsia="Times New Roman" w:hAnsi="Tahoma" w:cs="Tahoma"/>
          <w:b/>
          <w:color w:val="000000"/>
        </w:rPr>
        <w:t>П</w:t>
      </w:r>
      <w:r w:rsidRPr="008A7C17">
        <w:rPr>
          <w:rFonts w:ascii="Tahoma" w:eastAsia="Times New Roman" w:hAnsi="Tahoma" w:cs="Tahoma"/>
          <w:b/>
          <w:color w:val="000000"/>
          <w:lang w:val="mk-MK"/>
        </w:rPr>
        <w:t>ресметување на трошоците за уредување на градежно земјиште</w:t>
      </w:r>
    </w:p>
    <w:p w:rsidR="00BF61DB" w:rsidRPr="008A7C17" w:rsidRDefault="00BF61DB" w:rsidP="00D11162">
      <w:pPr>
        <w:numPr>
          <w:ilvl w:val="0"/>
          <w:numId w:val="10"/>
        </w:numPr>
        <w:autoSpaceDE w:val="0"/>
        <w:autoSpaceDN w:val="0"/>
        <w:adjustRightInd w:val="0"/>
        <w:spacing w:after="0" w:line="240" w:lineRule="auto"/>
        <w:jc w:val="both"/>
        <w:rPr>
          <w:rFonts w:ascii="Tahoma" w:eastAsia="Times New Roman" w:hAnsi="Tahoma" w:cs="Tahoma"/>
          <w:b/>
          <w:color w:val="000000"/>
          <w:lang w:val="mk-MK" w:eastAsia="mk-MK"/>
        </w:rPr>
      </w:pPr>
      <w:r w:rsidRPr="008A7C17">
        <w:rPr>
          <w:rFonts w:ascii="Tahoma" w:eastAsia="Times New Roman" w:hAnsi="Tahoma" w:cs="Tahoma"/>
          <w:b/>
          <w:color w:val="000000"/>
        </w:rPr>
        <w:t>В</w:t>
      </w:r>
      <w:r w:rsidRPr="008A7C17">
        <w:rPr>
          <w:rFonts w:ascii="Tahoma" w:eastAsia="Times New Roman" w:hAnsi="Tahoma" w:cs="Tahoma"/>
          <w:b/>
          <w:color w:val="000000"/>
          <w:lang w:val="mk-MK"/>
        </w:rPr>
        <w:t>исина на надоместокот и негова распределба</w:t>
      </w:r>
    </w:p>
    <w:p w:rsidR="00BF61DB" w:rsidRPr="008A7C17" w:rsidRDefault="00BF61DB" w:rsidP="00D11162">
      <w:pPr>
        <w:numPr>
          <w:ilvl w:val="0"/>
          <w:numId w:val="10"/>
        </w:numPr>
        <w:autoSpaceDE w:val="0"/>
        <w:autoSpaceDN w:val="0"/>
        <w:adjustRightInd w:val="0"/>
        <w:spacing w:after="0" w:line="240" w:lineRule="auto"/>
        <w:jc w:val="both"/>
        <w:rPr>
          <w:rFonts w:ascii="Tahoma" w:eastAsia="Times New Roman" w:hAnsi="Tahoma" w:cs="Tahoma"/>
          <w:b/>
          <w:color w:val="000000"/>
          <w:lang w:val="mk-MK" w:eastAsia="mk-MK"/>
        </w:rPr>
      </w:pPr>
      <w:r w:rsidRPr="008A7C17">
        <w:rPr>
          <w:rFonts w:ascii="Tahoma" w:eastAsia="Times New Roman" w:hAnsi="Tahoma" w:cs="Tahoma"/>
          <w:b/>
          <w:color w:val="000000"/>
          <w:lang w:val="mk-MK" w:eastAsia="mk-MK"/>
        </w:rPr>
        <w:t xml:space="preserve">Начин на распределба на средствата за финансирање изградба на инфраструктура </w:t>
      </w:r>
    </w:p>
    <w:p w:rsidR="00BF61DB" w:rsidRPr="00C111E8" w:rsidRDefault="00BF61DB" w:rsidP="00D11162">
      <w:pPr>
        <w:numPr>
          <w:ilvl w:val="0"/>
          <w:numId w:val="10"/>
        </w:numPr>
        <w:autoSpaceDE w:val="0"/>
        <w:autoSpaceDN w:val="0"/>
        <w:adjustRightInd w:val="0"/>
        <w:spacing w:after="0" w:line="240" w:lineRule="auto"/>
        <w:jc w:val="both"/>
        <w:rPr>
          <w:rFonts w:ascii="Tahoma" w:eastAsia="Times New Roman" w:hAnsi="Tahoma" w:cs="Tahoma"/>
          <w:b/>
          <w:color w:val="000000"/>
          <w:lang w:val="mk-MK" w:eastAsia="mk-MK"/>
        </w:rPr>
      </w:pPr>
      <w:r w:rsidRPr="008A7C17">
        <w:rPr>
          <w:rFonts w:ascii="Tahoma" w:eastAsia="Times New Roman" w:hAnsi="Tahoma" w:cs="Tahoma"/>
          <w:b/>
          <w:bCs/>
          <w:color w:val="000000"/>
          <w:lang w:val="mk-MK"/>
        </w:rPr>
        <w:t>П</w:t>
      </w:r>
      <w:r w:rsidRPr="008A7C17">
        <w:rPr>
          <w:rFonts w:ascii="Tahoma" w:eastAsia="Times New Roman" w:hAnsi="Tahoma" w:cs="Tahoma"/>
          <w:b/>
          <w:bCs/>
          <w:color w:val="000000"/>
        </w:rPr>
        <w:t>реодни и завршни одредби</w:t>
      </w:r>
    </w:p>
    <w:p w:rsidR="00BF61DB" w:rsidRPr="00F26792" w:rsidRDefault="00BF61DB" w:rsidP="00D11162">
      <w:pPr>
        <w:spacing w:after="0" w:line="240" w:lineRule="auto"/>
        <w:rPr>
          <w:rFonts w:ascii="Arial" w:eastAsia="Times New Roman" w:hAnsi="Arial" w:cs="Arial"/>
          <w:b/>
          <w:bCs/>
          <w:color w:val="000000"/>
          <w:lang w:val="mk-MK" w:eastAsia="mk-MK"/>
        </w:rPr>
      </w:pPr>
    </w:p>
    <w:p w:rsidR="00BF61DB" w:rsidRPr="008A7C17" w:rsidRDefault="00BF61DB" w:rsidP="00D11162">
      <w:pPr>
        <w:numPr>
          <w:ilvl w:val="0"/>
          <w:numId w:val="11"/>
        </w:numPr>
        <w:autoSpaceDE w:val="0"/>
        <w:autoSpaceDN w:val="0"/>
        <w:adjustRightInd w:val="0"/>
        <w:spacing w:after="0" w:line="240" w:lineRule="auto"/>
        <w:ind w:left="709" w:hanging="567"/>
        <w:jc w:val="both"/>
        <w:rPr>
          <w:rFonts w:ascii="Tahoma" w:eastAsia="Times New Roman" w:hAnsi="Tahoma" w:cs="Tahoma"/>
          <w:b/>
          <w:bCs/>
          <w:color w:val="000000"/>
          <w:lang w:val="mk-MK" w:eastAsia="mk-MK"/>
        </w:rPr>
      </w:pPr>
      <w:r w:rsidRPr="008A7C17">
        <w:rPr>
          <w:rFonts w:ascii="Tahoma" w:eastAsia="Times New Roman" w:hAnsi="Tahoma" w:cs="Tahoma"/>
          <w:b/>
          <w:bCs/>
          <w:color w:val="000000"/>
          <w:lang w:val="mk-MK" w:eastAsia="mk-MK"/>
        </w:rPr>
        <w:t>ПРОСТОР НА УРЕДУВАЊЕ</w:t>
      </w:r>
    </w:p>
    <w:p w:rsidR="0071504B" w:rsidRPr="0071504B" w:rsidRDefault="0071504B" w:rsidP="00D11162">
      <w:pPr>
        <w:spacing w:after="0" w:line="240" w:lineRule="auto"/>
        <w:jc w:val="both"/>
        <w:rPr>
          <w:rFonts w:ascii="Tahoma" w:eastAsia="Times New Roman" w:hAnsi="Tahoma" w:cs="Tahoma"/>
          <w:color w:val="000000"/>
          <w:lang w:val="mk-MK"/>
        </w:rPr>
      </w:pPr>
    </w:p>
    <w:p w:rsidR="00BF61DB" w:rsidRPr="008A7C17" w:rsidRDefault="00BF61DB" w:rsidP="00D11162">
      <w:pPr>
        <w:spacing w:after="0" w:line="240" w:lineRule="auto"/>
        <w:jc w:val="both"/>
        <w:rPr>
          <w:rFonts w:ascii="Tahoma" w:eastAsia="Times New Roman" w:hAnsi="Tahoma" w:cs="Tahoma"/>
          <w:color w:val="000000"/>
        </w:rPr>
      </w:pPr>
      <w:r w:rsidRPr="008A7C17">
        <w:rPr>
          <w:rFonts w:ascii="Tahoma" w:eastAsia="Times New Roman" w:hAnsi="Tahoma" w:cs="Tahoma"/>
          <w:color w:val="000000"/>
        </w:rPr>
        <w:t xml:space="preserve">Како простор </w:t>
      </w:r>
      <w:r w:rsidRPr="008A7C17">
        <w:rPr>
          <w:rFonts w:ascii="Tahoma" w:eastAsia="Times New Roman" w:hAnsi="Tahoma" w:cs="Tahoma"/>
          <w:color w:val="000000"/>
          <w:lang w:val="mk-MK"/>
        </w:rPr>
        <w:t>што</w:t>
      </w:r>
      <w:r w:rsidRPr="008A7C17">
        <w:rPr>
          <w:rFonts w:ascii="Tahoma" w:eastAsia="Times New Roman" w:hAnsi="Tahoma" w:cs="Tahoma"/>
          <w:color w:val="000000"/>
        </w:rPr>
        <w:t xml:space="preserve"> е предмет на уредување на градежното земјиште се смета изграденото и неизграденото градежно земјиште на подрачјето на Општина </w:t>
      </w:r>
      <w:r w:rsidRPr="008A7C17">
        <w:rPr>
          <w:rFonts w:ascii="Tahoma" w:eastAsia="Times New Roman" w:hAnsi="Tahoma" w:cs="Tahoma"/>
          <w:color w:val="000000"/>
          <w:lang w:val="mk-MK"/>
        </w:rPr>
        <w:t>Центар-Скопје</w:t>
      </w:r>
      <w:r w:rsidRPr="008A7C17">
        <w:rPr>
          <w:rFonts w:ascii="Tahoma" w:eastAsia="Times New Roman" w:hAnsi="Tahoma" w:cs="Tahoma"/>
          <w:color w:val="000000"/>
        </w:rPr>
        <w:t xml:space="preserve"> определено со ДУП, без населените места.</w:t>
      </w:r>
    </w:p>
    <w:p w:rsidR="0071504B" w:rsidRPr="008A7C17" w:rsidRDefault="0071504B" w:rsidP="00D11162">
      <w:pPr>
        <w:spacing w:after="0" w:line="240" w:lineRule="auto"/>
        <w:jc w:val="both"/>
        <w:rPr>
          <w:rFonts w:ascii="Tahoma" w:eastAsia="Times New Roman" w:hAnsi="Tahoma" w:cs="Tahoma"/>
          <w:b/>
          <w:color w:val="000000"/>
          <w:lang w:val="mk-MK"/>
        </w:rPr>
      </w:pPr>
    </w:p>
    <w:p w:rsidR="00BF61DB" w:rsidRPr="008A7C17" w:rsidRDefault="00BF61DB" w:rsidP="00D11162">
      <w:pPr>
        <w:numPr>
          <w:ilvl w:val="0"/>
          <w:numId w:val="11"/>
        </w:numPr>
        <w:spacing w:after="0" w:line="240" w:lineRule="auto"/>
        <w:ind w:left="709" w:hanging="567"/>
        <w:rPr>
          <w:rFonts w:ascii="Tahoma" w:eastAsia="Times New Roman" w:hAnsi="Tahoma" w:cs="Tahoma"/>
          <w:b/>
          <w:color w:val="000000"/>
          <w:lang w:val="mk-MK"/>
        </w:rPr>
      </w:pPr>
      <w:r w:rsidRPr="008A7C17">
        <w:rPr>
          <w:rFonts w:ascii="Tahoma" w:eastAsia="Times New Roman" w:hAnsi="Tahoma" w:cs="Tahoma"/>
          <w:b/>
          <w:color w:val="000000"/>
        </w:rPr>
        <w:t xml:space="preserve">ОБЕМ НА РАБОТИ ЗА ПОДГОТВУВАЊЕ И РАСЧИСТУВАЊЕ НА </w:t>
      </w:r>
    </w:p>
    <w:p w:rsidR="00BF61DB" w:rsidRPr="008A7C17" w:rsidRDefault="00BF61DB" w:rsidP="00D11162">
      <w:pPr>
        <w:spacing w:after="0" w:line="240" w:lineRule="auto"/>
        <w:ind w:left="360"/>
        <w:rPr>
          <w:rFonts w:ascii="Tahoma" w:eastAsia="Times New Roman" w:hAnsi="Tahoma" w:cs="Tahoma"/>
          <w:b/>
          <w:color w:val="000000"/>
        </w:rPr>
      </w:pPr>
      <w:r w:rsidRPr="008A7C17">
        <w:rPr>
          <w:rFonts w:ascii="Tahoma" w:eastAsia="Times New Roman" w:hAnsi="Tahoma" w:cs="Tahoma"/>
          <w:b/>
          <w:color w:val="000000"/>
        </w:rPr>
        <w:t>ГРАДЕЖНОТО ЗЕМЈИШТЕ</w:t>
      </w:r>
    </w:p>
    <w:p w:rsidR="00BF61DB" w:rsidRPr="008A7C17" w:rsidRDefault="00BF61DB" w:rsidP="00D11162">
      <w:pPr>
        <w:spacing w:after="0" w:line="240" w:lineRule="auto"/>
        <w:rPr>
          <w:rFonts w:ascii="Tahoma" w:eastAsia="Times New Roman" w:hAnsi="Tahoma" w:cs="Tahoma"/>
          <w:b/>
          <w:color w:val="000000"/>
        </w:rPr>
      </w:pPr>
    </w:p>
    <w:p w:rsidR="00BF61DB" w:rsidRPr="008A7C17" w:rsidRDefault="00BF61DB" w:rsidP="00D11162">
      <w:pPr>
        <w:autoSpaceDE w:val="0"/>
        <w:autoSpaceDN w:val="0"/>
        <w:adjustRightInd w:val="0"/>
        <w:spacing w:after="0" w:line="240" w:lineRule="auto"/>
        <w:jc w:val="both"/>
        <w:rPr>
          <w:rFonts w:ascii="Tahoma" w:eastAsia="Times New Roman" w:hAnsi="Tahoma" w:cs="Tahoma"/>
          <w:color w:val="000000"/>
          <w:lang w:val="mk-MK" w:eastAsia="mk-MK"/>
        </w:rPr>
      </w:pPr>
      <w:r w:rsidRPr="008A7C17">
        <w:rPr>
          <w:rFonts w:ascii="Tahoma" w:eastAsia="Times New Roman" w:hAnsi="Tahoma" w:cs="Tahoma"/>
          <w:color w:val="000000"/>
          <w:lang w:val="mk-MK" w:eastAsia="mk-MK"/>
        </w:rPr>
        <w:t xml:space="preserve">Под обем на работи за подготвување и расчистување на градежното земјиште за изградба на инфраструктурни објекти се подразбира: </w:t>
      </w:r>
    </w:p>
    <w:p w:rsidR="00BF61DB" w:rsidRPr="008A7C17" w:rsidRDefault="00BF61DB" w:rsidP="00D11162">
      <w:pPr>
        <w:numPr>
          <w:ilvl w:val="0"/>
          <w:numId w:val="7"/>
        </w:numPr>
        <w:autoSpaceDE w:val="0"/>
        <w:autoSpaceDN w:val="0"/>
        <w:adjustRightInd w:val="0"/>
        <w:spacing w:after="0" w:line="240" w:lineRule="auto"/>
        <w:ind w:left="567"/>
        <w:rPr>
          <w:rFonts w:ascii="Tahoma" w:eastAsia="Times New Roman" w:hAnsi="Tahoma" w:cs="Tahoma"/>
          <w:color w:val="000000"/>
          <w:lang w:val="mk-MK" w:eastAsia="mk-MK"/>
        </w:rPr>
      </w:pPr>
      <w:r w:rsidRPr="008A7C17">
        <w:rPr>
          <w:rFonts w:ascii="Tahoma" w:eastAsia="Times New Roman" w:hAnsi="Tahoma" w:cs="Tahoma"/>
          <w:color w:val="000000"/>
          <w:lang w:val="mk-MK" w:eastAsia="mk-MK"/>
        </w:rPr>
        <w:t xml:space="preserve">оформување на геодетска документација, </w:t>
      </w:r>
    </w:p>
    <w:p w:rsidR="00BF61DB" w:rsidRPr="008A7C17" w:rsidRDefault="00BF61DB" w:rsidP="00D11162">
      <w:pPr>
        <w:numPr>
          <w:ilvl w:val="0"/>
          <w:numId w:val="7"/>
        </w:numPr>
        <w:autoSpaceDE w:val="0"/>
        <w:autoSpaceDN w:val="0"/>
        <w:adjustRightInd w:val="0"/>
        <w:spacing w:after="0" w:line="240" w:lineRule="auto"/>
        <w:ind w:left="567"/>
        <w:rPr>
          <w:rFonts w:ascii="Tahoma" w:eastAsia="Times New Roman" w:hAnsi="Tahoma" w:cs="Tahoma"/>
          <w:color w:val="000000"/>
          <w:lang w:val="mk-MK" w:eastAsia="mk-MK"/>
        </w:rPr>
      </w:pPr>
      <w:r w:rsidRPr="008A7C17">
        <w:rPr>
          <w:rFonts w:ascii="Tahoma" w:eastAsia="Times New Roman" w:hAnsi="Tahoma" w:cs="Tahoma"/>
          <w:color w:val="000000"/>
          <w:lang w:val="mk-MK" w:eastAsia="mk-MK"/>
        </w:rPr>
        <w:t xml:space="preserve">извршување на основни геомеханички испитувања, </w:t>
      </w:r>
    </w:p>
    <w:p w:rsidR="00BF61DB" w:rsidRPr="008A7C17" w:rsidRDefault="00BF61DB" w:rsidP="00D11162">
      <w:pPr>
        <w:numPr>
          <w:ilvl w:val="0"/>
          <w:numId w:val="7"/>
        </w:numPr>
        <w:autoSpaceDE w:val="0"/>
        <w:autoSpaceDN w:val="0"/>
        <w:adjustRightInd w:val="0"/>
        <w:spacing w:after="0" w:line="240" w:lineRule="auto"/>
        <w:ind w:left="567"/>
        <w:rPr>
          <w:rFonts w:ascii="Tahoma" w:eastAsia="Times New Roman" w:hAnsi="Tahoma" w:cs="Tahoma"/>
          <w:color w:val="000000"/>
          <w:lang w:val="mk-MK" w:eastAsia="mk-MK"/>
        </w:rPr>
      </w:pPr>
      <w:r w:rsidRPr="008A7C17">
        <w:rPr>
          <w:rFonts w:ascii="Tahoma" w:eastAsia="Times New Roman" w:hAnsi="Tahoma" w:cs="Tahoma"/>
          <w:color w:val="000000"/>
          <w:lang w:val="mk-MK" w:eastAsia="mk-MK"/>
        </w:rPr>
        <w:t xml:space="preserve">решавање на имотно-правни односи, </w:t>
      </w:r>
    </w:p>
    <w:p w:rsidR="00D11162" w:rsidRPr="00C111E8" w:rsidRDefault="00BF61DB" w:rsidP="00D11162">
      <w:pPr>
        <w:numPr>
          <w:ilvl w:val="0"/>
          <w:numId w:val="7"/>
        </w:numPr>
        <w:autoSpaceDE w:val="0"/>
        <w:autoSpaceDN w:val="0"/>
        <w:adjustRightInd w:val="0"/>
        <w:spacing w:after="0" w:line="240" w:lineRule="auto"/>
        <w:ind w:left="567"/>
        <w:rPr>
          <w:rFonts w:ascii="Tahoma" w:eastAsia="Times New Roman" w:hAnsi="Tahoma" w:cs="Tahoma"/>
          <w:color w:val="000000"/>
          <w:lang w:val="mk-MK" w:eastAsia="mk-MK"/>
        </w:rPr>
      </w:pPr>
      <w:r w:rsidRPr="008A7C17">
        <w:rPr>
          <w:rFonts w:ascii="Tahoma" w:eastAsia="Times New Roman" w:hAnsi="Tahoma" w:cs="Tahoma"/>
          <w:color w:val="000000"/>
          <w:lang w:val="mk-MK" w:eastAsia="mk-MK"/>
        </w:rPr>
        <w:t xml:space="preserve">расчистување на градежна парцела (селидба, уривање и транспорт). </w:t>
      </w:r>
    </w:p>
    <w:p w:rsidR="00D11162" w:rsidRPr="00C111E8" w:rsidRDefault="00D11162" w:rsidP="00D11162">
      <w:pPr>
        <w:autoSpaceDE w:val="0"/>
        <w:autoSpaceDN w:val="0"/>
        <w:adjustRightInd w:val="0"/>
        <w:spacing w:after="0" w:line="240" w:lineRule="auto"/>
        <w:rPr>
          <w:rFonts w:ascii="Tahoma" w:eastAsia="Times New Roman" w:hAnsi="Tahoma" w:cs="Tahoma"/>
          <w:color w:val="000000"/>
          <w:sz w:val="16"/>
          <w:szCs w:val="16"/>
          <w:lang w:val="mk-MK" w:eastAsia="mk-MK"/>
        </w:rPr>
      </w:pPr>
    </w:p>
    <w:p w:rsidR="00BF61DB" w:rsidRPr="008A7C17" w:rsidRDefault="00BF61DB" w:rsidP="00D11162">
      <w:pPr>
        <w:numPr>
          <w:ilvl w:val="0"/>
          <w:numId w:val="11"/>
        </w:numPr>
        <w:autoSpaceDE w:val="0"/>
        <w:autoSpaceDN w:val="0"/>
        <w:adjustRightInd w:val="0"/>
        <w:spacing w:after="0" w:line="240" w:lineRule="auto"/>
        <w:ind w:left="709" w:hanging="567"/>
        <w:rPr>
          <w:rFonts w:ascii="Tahoma" w:eastAsia="Times New Roman" w:hAnsi="Tahoma" w:cs="Tahoma"/>
          <w:b/>
          <w:color w:val="000000"/>
          <w:lang w:val="mk-MK" w:eastAsia="mk-MK"/>
        </w:rPr>
      </w:pPr>
      <w:r w:rsidRPr="008A7C17">
        <w:rPr>
          <w:rFonts w:ascii="Tahoma" w:eastAsia="Times New Roman" w:hAnsi="Tahoma" w:cs="Tahoma"/>
          <w:b/>
          <w:bCs/>
          <w:color w:val="000000"/>
          <w:lang w:val="mk-MK" w:eastAsia="mk-MK"/>
        </w:rPr>
        <w:t xml:space="preserve">ОБЕМ И СТЕПЕН НА ОПРЕМУВАЊЕ НА ГРАДЕЖНОТО ЗЕМЈИШТЕ </w:t>
      </w:r>
    </w:p>
    <w:p w:rsidR="0071504B" w:rsidRPr="00F26792" w:rsidRDefault="0071504B" w:rsidP="00D11162">
      <w:pPr>
        <w:autoSpaceDE w:val="0"/>
        <w:autoSpaceDN w:val="0"/>
        <w:adjustRightInd w:val="0"/>
        <w:spacing w:after="0" w:line="240" w:lineRule="auto"/>
        <w:jc w:val="both"/>
        <w:rPr>
          <w:rFonts w:ascii="Tahoma" w:eastAsia="Times New Roman" w:hAnsi="Tahoma" w:cs="Tahoma"/>
          <w:color w:val="000000"/>
          <w:sz w:val="16"/>
          <w:szCs w:val="16"/>
          <w:lang w:val="mk-MK" w:eastAsia="mk-MK"/>
        </w:rPr>
      </w:pPr>
    </w:p>
    <w:p w:rsidR="00BF61DB" w:rsidRPr="008A7C17" w:rsidRDefault="00BF61DB" w:rsidP="00BF61DB">
      <w:pPr>
        <w:autoSpaceDE w:val="0"/>
        <w:autoSpaceDN w:val="0"/>
        <w:adjustRightInd w:val="0"/>
        <w:spacing w:after="0" w:line="240" w:lineRule="auto"/>
        <w:jc w:val="both"/>
        <w:rPr>
          <w:rFonts w:ascii="Tahoma" w:eastAsia="Times New Roman" w:hAnsi="Tahoma" w:cs="Tahoma"/>
          <w:color w:val="000000"/>
          <w:lang w:val="mk-MK" w:eastAsia="mk-MK"/>
        </w:rPr>
      </w:pPr>
      <w:r w:rsidRPr="008A7C17">
        <w:rPr>
          <w:rFonts w:ascii="Tahoma" w:eastAsia="Times New Roman" w:hAnsi="Tahoma" w:cs="Tahoma"/>
          <w:color w:val="000000"/>
          <w:lang w:val="mk-MK" w:eastAsia="mk-MK"/>
        </w:rPr>
        <w:t xml:space="preserve">Градежното земјиште се уредува во обем и степен во согласност со Правилникот за степенот за уредување на градежното земјиште со објекти на инфраструктура и начинот на уредување на висината на трошоците за уредувањето во зависност од степенот на уреденост, со инфраструктура од значење за Општина Центар-Скопје во согласност со ДУП, и тоа: </w:t>
      </w:r>
    </w:p>
    <w:p w:rsidR="0071504B" w:rsidRPr="00F26792" w:rsidRDefault="0071504B" w:rsidP="00BF61DB">
      <w:pPr>
        <w:autoSpaceDE w:val="0"/>
        <w:autoSpaceDN w:val="0"/>
        <w:adjustRightInd w:val="0"/>
        <w:spacing w:after="0" w:line="240" w:lineRule="auto"/>
        <w:jc w:val="both"/>
        <w:rPr>
          <w:rFonts w:ascii="Tahoma" w:eastAsia="Times New Roman" w:hAnsi="Tahoma" w:cs="Tahoma"/>
          <w:color w:val="000000"/>
          <w:sz w:val="16"/>
          <w:szCs w:val="16"/>
          <w:lang w:val="mk-MK" w:eastAsia="mk-MK"/>
        </w:rPr>
      </w:pPr>
    </w:p>
    <w:p w:rsidR="00BF61DB" w:rsidRPr="008A7C17" w:rsidRDefault="00BF61DB" w:rsidP="00BF61DB">
      <w:pPr>
        <w:spacing w:after="0" w:line="240" w:lineRule="auto"/>
        <w:rPr>
          <w:rFonts w:ascii="Tahoma" w:eastAsia="Times New Roman" w:hAnsi="Tahoma" w:cs="Tahoma"/>
          <w:b/>
          <w:bCs/>
          <w:color w:val="000000"/>
          <w:lang w:val="mk-MK" w:eastAsia="mk-MK"/>
        </w:rPr>
      </w:pPr>
      <w:r w:rsidRPr="008A7C17">
        <w:rPr>
          <w:rFonts w:ascii="Tahoma" w:eastAsia="Times New Roman" w:hAnsi="Tahoma" w:cs="Tahoma"/>
          <w:b/>
          <w:bCs/>
          <w:color w:val="000000"/>
          <w:lang w:val="mk-MK" w:eastAsia="mk-MK"/>
        </w:rPr>
        <w:t>а) објекти за заедничка комунална потрошувачка:</w:t>
      </w:r>
    </w:p>
    <w:p w:rsidR="00BF61DB" w:rsidRPr="008A7C17" w:rsidRDefault="00BF61DB" w:rsidP="00F31195">
      <w:pPr>
        <w:numPr>
          <w:ilvl w:val="0"/>
          <w:numId w:val="8"/>
        </w:numPr>
        <w:autoSpaceDE w:val="0"/>
        <w:autoSpaceDN w:val="0"/>
        <w:adjustRightInd w:val="0"/>
        <w:spacing w:after="0" w:line="240" w:lineRule="auto"/>
        <w:ind w:hanging="153"/>
        <w:rPr>
          <w:rFonts w:ascii="Tahoma" w:eastAsia="Times New Roman" w:hAnsi="Tahoma" w:cs="Tahoma"/>
          <w:color w:val="000000"/>
          <w:lang w:val="mk-MK" w:eastAsia="mk-MK"/>
        </w:rPr>
      </w:pPr>
      <w:r w:rsidRPr="008A7C17">
        <w:rPr>
          <w:rFonts w:ascii="Tahoma" w:eastAsia="Times New Roman" w:hAnsi="Tahoma" w:cs="Tahoma"/>
          <w:color w:val="000000"/>
          <w:lang w:val="mk-MK" w:eastAsia="mk-MK"/>
        </w:rPr>
        <w:t xml:space="preserve">изградба на јавен пат и други површини во согласност со ДУП; </w:t>
      </w:r>
    </w:p>
    <w:p w:rsidR="00BF61DB" w:rsidRPr="008A7C17" w:rsidRDefault="00BF61DB" w:rsidP="00F31195">
      <w:pPr>
        <w:numPr>
          <w:ilvl w:val="0"/>
          <w:numId w:val="8"/>
        </w:numPr>
        <w:autoSpaceDE w:val="0"/>
        <w:autoSpaceDN w:val="0"/>
        <w:adjustRightInd w:val="0"/>
        <w:spacing w:after="0" w:line="240" w:lineRule="auto"/>
        <w:ind w:hanging="153"/>
        <w:rPr>
          <w:rFonts w:ascii="Tahoma" w:eastAsia="Times New Roman" w:hAnsi="Tahoma" w:cs="Tahoma"/>
          <w:color w:val="000000"/>
          <w:lang w:val="mk-MK" w:eastAsia="mk-MK"/>
        </w:rPr>
      </w:pPr>
      <w:r w:rsidRPr="008A7C17">
        <w:rPr>
          <w:rFonts w:ascii="Tahoma" w:eastAsia="Times New Roman" w:hAnsi="Tahoma" w:cs="Tahoma"/>
          <w:color w:val="000000"/>
          <w:lang w:val="mk-MK" w:eastAsia="mk-MK"/>
        </w:rPr>
        <w:t xml:space="preserve">изградба на атмосферска и канализациона мрежа; </w:t>
      </w:r>
    </w:p>
    <w:p w:rsidR="00BF61DB" w:rsidRPr="008A7C17" w:rsidRDefault="00BF61DB" w:rsidP="00F31195">
      <w:pPr>
        <w:numPr>
          <w:ilvl w:val="0"/>
          <w:numId w:val="8"/>
        </w:numPr>
        <w:autoSpaceDE w:val="0"/>
        <w:autoSpaceDN w:val="0"/>
        <w:adjustRightInd w:val="0"/>
        <w:spacing w:after="0" w:line="240" w:lineRule="auto"/>
        <w:ind w:hanging="153"/>
        <w:rPr>
          <w:rFonts w:ascii="Tahoma" w:eastAsia="Times New Roman" w:hAnsi="Tahoma" w:cs="Tahoma"/>
          <w:color w:val="000000"/>
          <w:lang w:val="mk-MK" w:eastAsia="mk-MK"/>
        </w:rPr>
      </w:pPr>
      <w:r w:rsidRPr="008A7C17">
        <w:rPr>
          <w:rFonts w:ascii="Tahoma" w:eastAsia="Times New Roman" w:hAnsi="Tahoma" w:cs="Tahoma"/>
          <w:color w:val="000000"/>
          <w:lang w:val="mk-MK" w:eastAsia="mk-MK"/>
        </w:rPr>
        <w:t>изградба на топловодна мрежа</w:t>
      </w:r>
      <w:r w:rsidRPr="008A7C17">
        <w:rPr>
          <w:rFonts w:ascii="Tahoma" w:eastAsia="Times New Roman" w:hAnsi="Tahoma" w:cs="Tahoma"/>
          <w:color w:val="000000"/>
          <w:lang w:eastAsia="mk-MK"/>
        </w:rPr>
        <w:t>/</w:t>
      </w:r>
      <w:r w:rsidRPr="008A7C17">
        <w:rPr>
          <w:rFonts w:ascii="Tahoma" w:eastAsia="Times New Roman" w:hAnsi="Tahoma" w:cs="Tahoma"/>
          <w:color w:val="000000"/>
          <w:lang w:val="mk-MK" w:eastAsia="mk-MK"/>
        </w:rPr>
        <w:t>приклучоци;</w:t>
      </w:r>
    </w:p>
    <w:p w:rsidR="00BF61DB" w:rsidRPr="008A7C17" w:rsidRDefault="00BF61DB" w:rsidP="00F31195">
      <w:pPr>
        <w:numPr>
          <w:ilvl w:val="0"/>
          <w:numId w:val="8"/>
        </w:numPr>
        <w:autoSpaceDE w:val="0"/>
        <w:autoSpaceDN w:val="0"/>
        <w:adjustRightInd w:val="0"/>
        <w:spacing w:after="0" w:line="240" w:lineRule="auto"/>
        <w:ind w:hanging="153"/>
        <w:rPr>
          <w:rFonts w:ascii="Tahoma" w:eastAsia="Times New Roman" w:hAnsi="Tahoma" w:cs="Tahoma"/>
          <w:color w:val="000000"/>
          <w:lang w:val="mk-MK" w:eastAsia="mk-MK"/>
        </w:rPr>
      </w:pPr>
      <w:r w:rsidRPr="008A7C17">
        <w:rPr>
          <w:rFonts w:ascii="Tahoma" w:eastAsia="Times New Roman" w:hAnsi="Tahoma" w:cs="Tahoma"/>
          <w:color w:val="000000"/>
          <w:lang w:val="mk-MK" w:eastAsia="mk-MK"/>
        </w:rPr>
        <w:t xml:space="preserve">изградба на јавно осветлување; </w:t>
      </w:r>
    </w:p>
    <w:p w:rsidR="0071504B" w:rsidRDefault="00BF61DB" w:rsidP="00BF61DB">
      <w:pPr>
        <w:numPr>
          <w:ilvl w:val="0"/>
          <w:numId w:val="8"/>
        </w:numPr>
        <w:autoSpaceDE w:val="0"/>
        <w:autoSpaceDN w:val="0"/>
        <w:adjustRightInd w:val="0"/>
        <w:spacing w:after="0" w:line="240" w:lineRule="auto"/>
        <w:ind w:hanging="153"/>
        <w:rPr>
          <w:rFonts w:ascii="Tahoma" w:eastAsia="Times New Roman" w:hAnsi="Tahoma" w:cs="Tahoma"/>
          <w:color w:val="000000"/>
          <w:lang w:val="mk-MK" w:eastAsia="mk-MK"/>
        </w:rPr>
      </w:pPr>
      <w:r w:rsidRPr="008A7C17">
        <w:rPr>
          <w:rFonts w:ascii="Tahoma" w:eastAsia="Times New Roman" w:hAnsi="Tahoma" w:cs="Tahoma"/>
          <w:color w:val="000000"/>
          <w:lang w:val="mk-MK" w:eastAsia="mk-MK"/>
        </w:rPr>
        <w:t>изградба на јавно зеленило.</w:t>
      </w:r>
    </w:p>
    <w:p w:rsidR="00C111E8" w:rsidRDefault="00C111E8" w:rsidP="00C111E8">
      <w:pPr>
        <w:spacing w:after="0" w:line="240" w:lineRule="auto"/>
        <w:jc w:val="both"/>
        <w:rPr>
          <w:rFonts w:ascii="Tahoma" w:hAnsi="Tahoma" w:cs="Tahoma"/>
          <w:sz w:val="16"/>
          <w:szCs w:val="16"/>
          <w:u w:val="single"/>
          <w:lang w:val="mk-MK"/>
        </w:rPr>
      </w:pPr>
    </w:p>
    <w:p w:rsidR="00C111E8" w:rsidRPr="009011D6" w:rsidRDefault="00C111E8" w:rsidP="00C111E8">
      <w:pPr>
        <w:spacing w:after="0" w:line="240" w:lineRule="auto"/>
        <w:jc w:val="both"/>
        <w:rPr>
          <w:rFonts w:ascii="Tahoma" w:hAnsi="Tahoma" w:cs="Tahoma"/>
          <w:sz w:val="16"/>
          <w:szCs w:val="16"/>
          <w:lang w:val="mk-MK"/>
        </w:rPr>
      </w:pPr>
      <w:r w:rsidRPr="00C111E8">
        <w:rPr>
          <w:rFonts w:ascii="Tahoma" w:hAnsi="Tahoma" w:cs="Tahoma"/>
          <w:sz w:val="16"/>
          <w:szCs w:val="16"/>
          <w:u w:val="single"/>
          <w:lang w:val="mk-MK"/>
        </w:rPr>
        <w:lastRenderedPageBreak/>
        <w:t xml:space="preserve">25 декември </w:t>
      </w:r>
      <w:r w:rsidRPr="00C111E8">
        <w:rPr>
          <w:rFonts w:ascii="Tahoma" w:hAnsi="Tahoma" w:cs="Tahoma"/>
          <w:sz w:val="16"/>
          <w:szCs w:val="16"/>
          <w:u w:val="single"/>
        </w:rPr>
        <w:t>20</w:t>
      </w:r>
      <w:r w:rsidRPr="00C111E8">
        <w:rPr>
          <w:rFonts w:ascii="Tahoma" w:hAnsi="Tahoma" w:cs="Tahoma"/>
          <w:sz w:val="16"/>
          <w:szCs w:val="16"/>
          <w:u w:val="single"/>
          <w:lang w:val="mk-MK"/>
        </w:rPr>
        <w:t>20</w:t>
      </w:r>
      <w:r w:rsidRPr="00C111E8">
        <w:rPr>
          <w:rFonts w:ascii="Tahoma" w:hAnsi="Tahoma" w:cs="Tahoma"/>
          <w:sz w:val="16"/>
          <w:szCs w:val="16"/>
          <w:u w:val="single"/>
        </w:rPr>
        <w:t xml:space="preserve"> година</w:t>
      </w:r>
      <w:r w:rsidRPr="00C111E8">
        <w:rPr>
          <w:rFonts w:ascii="Tahoma" w:hAnsi="Tahoma" w:cs="Tahoma"/>
          <w:sz w:val="16"/>
          <w:szCs w:val="16"/>
          <w:u w:val="single"/>
          <w:lang w:val="mk-MK"/>
        </w:rPr>
        <w:t xml:space="preserve"> </w:t>
      </w:r>
      <w:r w:rsidRPr="00C111E8">
        <w:rPr>
          <w:rFonts w:ascii="Tahoma" w:hAnsi="Tahoma" w:cs="Tahoma"/>
          <w:sz w:val="16"/>
          <w:szCs w:val="16"/>
          <w:u w:val="single"/>
        </w:rPr>
        <w:t>„Службен гласни</w:t>
      </w:r>
      <w:r w:rsidRPr="00C111E8">
        <w:rPr>
          <w:rFonts w:ascii="Tahoma" w:hAnsi="Tahoma" w:cs="Tahoma"/>
          <w:sz w:val="16"/>
          <w:szCs w:val="16"/>
          <w:u w:val="single"/>
          <w:lang w:val="mk-MK"/>
        </w:rPr>
        <w:t>к на Општина Центар-</w:t>
      </w:r>
      <w:r w:rsidRPr="00C111E8">
        <w:rPr>
          <w:rFonts w:ascii="Tahoma" w:hAnsi="Tahoma" w:cs="Tahoma"/>
          <w:sz w:val="16"/>
          <w:szCs w:val="16"/>
          <w:u w:val="single"/>
        </w:rPr>
        <w:t>Скопје“</w:t>
      </w:r>
      <w:r w:rsidRPr="00C111E8">
        <w:rPr>
          <w:rFonts w:ascii="Tahoma" w:hAnsi="Tahoma" w:cs="Tahoma"/>
          <w:sz w:val="16"/>
          <w:szCs w:val="16"/>
          <w:u w:val="single"/>
          <w:lang w:val="mk-MK"/>
        </w:rPr>
        <w:t xml:space="preserve"> </w:t>
      </w:r>
      <w:r w:rsidRPr="00C111E8">
        <w:rPr>
          <w:rFonts w:ascii="Tahoma" w:hAnsi="Tahoma" w:cs="Tahoma"/>
          <w:sz w:val="16"/>
          <w:szCs w:val="16"/>
          <w:u w:val="single"/>
        </w:rPr>
        <w:t>број</w:t>
      </w:r>
      <w:r w:rsidRPr="00C111E8">
        <w:rPr>
          <w:rFonts w:ascii="Tahoma" w:hAnsi="Tahoma" w:cs="Tahoma"/>
          <w:sz w:val="16"/>
          <w:szCs w:val="16"/>
          <w:u w:val="single"/>
          <w:lang w:val="mk-MK"/>
        </w:rPr>
        <w:t xml:space="preserve"> 26</w:t>
      </w:r>
      <w:r w:rsidRPr="00C111E8">
        <w:rPr>
          <w:rFonts w:ascii="Tahoma" w:hAnsi="Tahoma" w:cs="Tahoma"/>
          <w:sz w:val="16"/>
          <w:szCs w:val="16"/>
          <w:u w:val="single"/>
        </w:rPr>
        <w:t xml:space="preserve">              </w:t>
      </w:r>
      <w:r w:rsidRPr="00C111E8">
        <w:rPr>
          <w:rFonts w:ascii="Tahoma" w:hAnsi="Tahoma" w:cs="Tahoma"/>
          <w:sz w:val="16"/>
          <w:szCs w:val="16"/>
          <w:u w:val="single"/>
          <w:lang w:val="mk-MK"/>
        </w:rPr>
        <w:t xml:space="preserve">  </w:t>
      </w:r>
      <w:r w:rsidRPr="00C111E8">
        <w:rPr>
          <w:rFonts w:ascii="Tahoma" w:hAnsi="Tahoma" w:cs="Tahoma"/>
          <w:sz w:val="16"/>
          <w:szCs w:val="16"/>
          <w:u w:val="single"/>
        </w:rPr>
        <w:t xml:space="preserve"> </w:t>
      </w:r>
      <w:r w:rsidRPr="00C111E8">
        <w:rPr>
          <w:rFonts w:ascii="Tahoma" w:hAnsi="Tahoma" w:cs="Tahoma"/>
          <w:sz w:val="16"/>
          <w:szCs w:val="16"/>
          <w:u w:val="single"/>
          <w:lang w:val="mk-MK"/>
        </w:rPr>
        <w:t xml:space="preserve">   </w:t>
      </w:r>
      <w:r w:rsidRPr="00C111E8">
        <w:rPr>
          <w:rFonts w:ascii="Tahoma" w:hAnsi="Tahoma" w:cs="Tahoma"/>
          <w:sz w:val="16"/>
          <w:szCs w:val="16"/>
          <w:u w:val="single"/>
        </w:rPr>
        <w:t xml:space="preserve"> </w:t>
      </w:r>
      <w:r w:rsidRPr="00C111E8">
        <w:rPr>
          <w:rFonts w:ascii="Tahoma" w:hAnsi="Tahoma" w:cs="Tahoma"/>
          <w:sz w:val="16"/>
          <w:szCs w:val="16"/>
          <w:u w:val="single"/>
          <w:lang w:val="mk-MK"/>
        </w:rPr>
        <w:t xml:space="preserve">         </w:t>
      </w:r>
      <w:r w:rsidRPr="00C111E8">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sidRPr="00C111E8">
        <w:rPr>
          <w:rFonts w:ascii="Tahoma" w:hAnsi="Tahoma" w:cs="Tahoma"/>
          <w:sz w:val="16"/>
          <w:szCs w:val="16"/>
          <w:u w:val="single"/>
          <w:lang w:val="mk-MK"/>
        </w:rPr>
        <w:t xml:space="preserve">      </w:t>
      </w:r>
      <w:r w:rsidRPr="00C111E8">
        <w:rPr>
          <w:rFonts w:ascii="Tahoma" w:hAnsi="Tahoma" w:cs="Tahoma"/>
          <w:sz w:val="16"/>
          <w:szCs w:val="16"/>
          <w:u w:val="single"/>
        </w:rPr>
        <w:t xml:space="preserve">стр. </w:t>
      </w:r>
      <w:r w:rsidR="009011D6">
        <w:rPr>
          <w:rFonts w:ascii="Tahoma" w:hAnsi="Tahoma" w:cs="Tahoma"/>
          <w:sz w:val="16"/>
          <w:szCs w:val="16"/>
          <w:u w:val="single"/>
          <w:lang w:val="mk-MK"/>
        </w:rPr>
        <w:t>20</w:t>
      </w:r>
    </w:p>
    <w:p w:rsidR="00C111E8" w:rsidRPr="00F26792" w:rsidRDefault="00C111E8" w:rsidP="00C111E8">
      <w:pPr>
        <w:autoSpaceDE w:val="0"/>
        <w:autoSpaceDN w:val="0"/>
        <w:adjustRightInd w:val="0"/>
        <w:spacing w:after="0" w:line="240" w:lineRule="auto"/>
        <w:ind w:left="720"/>
        <w:rPr>
          <w:rFonts w:ascii="Tahoma" w:eastAsia="Times New Roman" w:hAnsi="Tahoma" w:cs="Tahoma"/>
          <w:color w:val="000000"/>
          <w:lang w:val="mk-MK" w:eastAsia="mk-MK"/>
        </w:rPr>
      </w:pPr>
    </w:p>
    <w:p w:rsidR="00F26792" w:rsidRDefault="00F26792" w:rsidP="00C111E8">
      <w:pPr>
        <w:autoSpaceDE w:val="0"/>
        <w:autoSpaceDN w:val="0"/>
        <w:adjustRightInd w:val="0"/>
        <w:spacing w:after="0" w:line="240" w:lineRule="auto"/>
        <w:ind w:left="540" w:hanging="260"/>
        <w:jc w:val="both"/>
        <w:rPr>
          <w:rFonts w:ascii="Tahoma" w:eastAsia="Times New Roman" w:hAnsi="Tahoma" w:cs="Tahoma"/>
          <w:b/>
          <w:bCs/>
          <w:color w:val="000000"/>
          <w:lang w:val="mk-MK" w:eastAsia="mk-MK"/>
        </w:rPr>
      </w:pPr>
    </w:p>
    <w:p w:rsidR="00BF61DB" w:rsidRPr="008A7C17" w:rsidRDefault="00BF61DB" w:rsidP="00C111E8">
      <w:pPr>
        <w:autoSpaceDE w:val="0"/>
        <w:autoSpaceDN w:val="0"/>
        <w:adjustRightInd w:val="0"/>
        <w:spacing w:after="0" w:line="240" w:lineRule="auto"/>
        <w:ind w:left="540" w:hanging="260"/>
        <w:jc w:val="both"/>
        <w:rPr>
          <w:rFonts w:ascii="Tahoma" w:eastAsia="Times New Roman" w:hAnsi="Tahoma" w:cs="Tahoma"/>
          <w:b/>
          <w:bCs/>
          <w:color w:val="000000"/>
          <w:lang w:val="mk-MK" w:eastAsia="mk-MK"/>
        </w:rPr>
      </w:pPr>
      <w:r w:rsidRPr="008A7C17">
        <w:rPr>
          <w:rFonts w:ascii="Tahoma" w:eastAsia="Times New Roman" w:hAnsi="Tahoma" w:cs="Tahoma"/>
          <w:b/>
          <w:bCs/>
          <w:color w:val="000000"/>
          <w:lang w:val="mk-MK" w:eastAsia="mk-MK"/>
        </w:rPr>
        <w:t xml:space="preserve">б) објекти за индивидуална комунална потрошувачка: </w:t>
      </w:r>
    </w:p>
    <w:p w:rsidR="00BF61DB" w:rsidRPr="008A7C17" w:rsidRDefault="00BF61DB" w:rsidP="00C111E8">
      <w:pPr>
        <w:numPr>
          <w:ilvl w:val="0"/>
          <w:numId w:val="9"/>
        </w:numPr>
        <w:autoSpaceDE w:val="0"/>
        <w:autoSpaceDN w:val="0"/>
        <w:adjustRightInd w:val="0"/>
        <w:spacing w:after="0" w:line="240" w:lineRule="auto"/>
        <w:ind w:left="720" w:hanging="153"/>
        <w:rPr>
          <w:rFonts w:ascii="Tahoma" w:eastAsia="Times New Roman" w:hAnsi="Tahoma" w:cs="Tahoma"/>
          <w:color w:val="000000"/>
          <w:lang w:val="mk-MK" w:eastAsia="mk-MK"/>
        </w:rPr>
      </w:pPr>
      <w:r w:rsidRPr="008A7C17">
        <w:rPr>
          <w:rFonts w:ascii="Tahoma" w:eastAsia="Times New Roman" w:hAnsi="Tahoma" w:cs="Tahoma"/>
          <w:color w:val="000000"/>
          <w:lang w:val="mk-MK" w:eastAsia="mk-MK"/>
        </w:rPr>
        <w:t xml:space="preserve">изградба на водоводна мрежа до водомерна шахта; </w:t>
      </w:r>
    </w:p>
    <w:p w:rsidR="00BF61DB" w:rsidRPr="008A7C17" w:rsidRDefault="00BF61DB" w:rsidP="00C111E8">
      <w:pPr>
        <w:numPr>
          <w:ilvl w:val="0"/>
          <w:numId w:val="9"/>
        </w:numPr>
        <w:autoSpaceDE w:val="0"/>
        <w:autoSpaceDN w:val="0"/>
        <w:adjustRightInd w:val="0"/>
        <w:spacing w:after="0" w:line="240" w:lineRule="auto"/>
        <w:ind w:left="720" w:hanging="153"/>
        <w:rPr>
          <w:rFonts w:ascii="Tahoma" w:eastAsia="Times New Roman" w:hAnsi="Tahoma" w:cs="Tahoma"/>
          <w:color w:val="000000"/>
          <w:lang w:val="mk-MK" w:eastAsia="mk-MK"/>
        </w:rPr>
      </w:pPr>
      <w:r w:rsidRPr="008A7C17">
        <w:rPr>
          <w:rFonts w:ascii="Tahoma" w:eastAsia="Times New Roman" w:hAnsi="Tahoma" w:cs="Tahoma"/>
          <w:color w:val="000000"/>
          <w:lang w:val="mk-MK" w:eastAsia="mk-MK"/>
        </w:rPr>
        <w:t xml:space="preserve">изградба на фекална канализациона мрежа до последната шахта; </w:t>
      </w:r>
    </w:p>
    <w:p w:rsidR="00BF61DB" w:rsidRPr="008A7C17" w:rsidRDefault="00BF61DB" w:rsidP="00C111E8">
      <w:pPr>
        <w:numPr>
          <w:ilvl w:val="0"/>
          <w:numId w:val="9"/>
        </w:numPr>
        <w:autoSpaceDE w:val="0"/>
        <w:autoSpaceDN w:val="0"/>
        <w:adjustRightInd w:val="0"/>
        <w:spacing w:after="0" w:line="240" w:lineRule="auto"/>
        <w:ind w:left="720" w:hanging="153"/>
        <w:rPr>
          <w:rFonts w:ascii="Tahoma" w:eastAsia="Times New Roman" w:hAnsi="Tahoma" w:cs="Tahoma"/>
          <w:color w:val="000000"/>
          <w:lang w:val="mk-MK" w:eastAsia="mk-MK"/>
        </w:rPr>
      </w:pPr>
      <w:r w:rsidRPr="008A7C17">
        <w:rPr>
          <w:rFonts w:ascii="Tahoma" w:eastAsia="Times New Roman" w:hAnsi="Tahoma" w:cs="Tahoma"/>
          <w:color w:val="000000"/>
          <w:lang w:val="mk-MK" w:eastAsia="mk-MK"/>
        </w:rPr>
        <w:t xml:space="preserve">изградба на топлификациона мрежа до и со последната шахта. </w:t>
      </w:r>
    </w:p>
    <w:p w:rsidR="0071504B" w:rsidRPr="0071504B" w:rsidRDefault="0071504B" w:rsidP="00C111E8">
      <w:pPr>
        <w:autoSpaceDE w:val="0"/>
        <w:autoSpaceDN w:val="0"/>
        <w:adjustRightInd w:val="0"/>
        <w:spacing w:after="0" w:line="240" w:lineRule="auto"/>
        <w:rPr>
          <w:rFonts w:ascii="Tahoma" w:eastAsia="Times New Roman" w:hAnsi="Tahoma" w:cs="Tahoma"/>
          <w:color w:val="000000"/>
          <w:lang w:val="mk-MK" w:eastAsia="mk-MK"/>
        </w:rPr>
      </w:pPr>
    </w:p>
    <w:p w:rsidR="00BF61DB" w:rsidRPr="008A7C17" w:rsidRDefault="00BF61DB" w:rsidP="00C111E8">
      <w:pPr>
        <w:spacing w:after="0" w:line="240" w:lineRule="auto"/>
        <w:rPr>
          <w:rFonts w:ascii="Tahoma" w:eastAsia="Times New Roman" w:hAnsi="Tahoma" w:cs="Tahoma"/>
          <w:b/>
          <w:bCs/>
          <w:color w:val="000000"/>
          <w:lang w:val="mk-MK" w:eastAsia="mk-MK"/>
        </w:rPr>
      </w:pPr>
      <w:r w:rsidRPr="008A7C17">
        <w:rPr>
          <w:rFonts w:ascii="Tahoma" w:eastAsia="Times New Roman" w:hAnsi="Tahoma" w:cs="Tahoma"/>
          <w:color w:val="000000"/>
        </w:rPr>
        <w:t>Целосното опремување на градежното земјиште се врши по обезбедувањето на правни претпоставки, технички услови и материјални средства.</w:t>
      </w:r>
    </w:p>
    <w:p w:rsidR="00BF61DB" w:rsidRPr="00F26792" w:rsidRDefault="00BF61DB" w:rsidP="00C111E8">
      <w:pPr>
        <w:spacing w:after="0" w:line="240" w:lineRule="auto"/>
        <w:rPr>
          <w:rFonts w:ascii="Tahoma" w:eastAsia="Times New Roman" w:hAnsi="Tahoma" w:cs="Tahoma"/>
          <w:b/>
          <w:bCs/>
          <w:color w:val="000000"/>
          <w:sz w:val="20"/>
          <w:szCs w:val="20"/>
          <w:lang w:val="mk-MK" w:eastAsia="mk-MK"/>
        </w:rPr>
      </w:pPr>
    </w:p>
    <w:p w:rsidR="00BF61DB" w:rsidRPr="0071504B" w:rsidRDefault="00BF61DB" w:rsidP="00F31195">
      <w:pPr>
        <w:numPr>
          <w:ilvl w:val="0"/>
          <w:numId w:val="11"/>
        </w:numPr>
        <w:autoSpaceDE w:val="0"/>
        <w:autoSpaceDN w:val="0"/>
        <w:adjustRightInd w:val="0"/>
        <w:spacing w:after="0" w:line="240" w:lineRule="auto"/>
        <w:ind w:left="709" w:hanging="567"/>
        <w:rPr>
          <w:rFonts w:ascii="Tahoma" w:eastAsia="Times New Roman" w:hAnsi="Tahoma" w:cs="Tahoma"/>
          <w:b/>
          <w:bCs/>
          <w:color w:val="000000"/>
        </w:rPr>
      </w:pPr>
      <w:r w:rsidRPr="0071504B">
        <w:rPr>
          <w:rFonts w:ascii="Tahoma" w:eastAsia="Times New Roman" w:hAnsi="Tahoma" w:cs="Tahoma"/>
          <w:b/>
          <w:bCs/>
          <w:color w:val="000000"/>
        </w:rPr>
        <w:t xml:space="preserve">НАЧИН НА РАСПРЕДЕЛБА НА СРЕДСТВАТА ЗА ФИНАНСИРАЊЕ НА     </w:t>
      </w:r>
    </w:p>
    <w:p w:rsidR="00BF61DB" w:rsidRPr="0071504B" w:rsidRDefault="00BF61DB" w:rsidP="00BF61DB">
      <w:pPr>
        <w:autoSpaceDE w:val="0"/>
        <w:autoSpaceDN w:val="0"/>
        <w:adjustRightInd w:val="0"/>
        <w:spacing w:after="0" w:line="240" w:lineRule="auto"/>
        <w:ind w:left="360"/>
        <w:rPr>
          <w:rFonts w:ascii="Tahoma" w:eastAsia="Times New Roman" w:hAnsi="Tahoma" w:cs="Tahoma"/>
          <w:b/>
          <w:bCs/>
          <w:color w:val="000000"/>
        </w:rPr>
      </w:pPr>
      <w:r w:rsidRPr="0071504B">
        <w:rPr>
          <w:rFonts w:ascii="Tahoma" w:eastAsia="Times New Roman" w:hAnsi="Tahoma" w:cs="Tahoma"/>
          <w:b/>
          <w:bCs/>
          <w:color w:val="000000"/>
        </w:rPr>
        <w:t xml:space="preserve">     ПО</w:t>
      </w:r>
      <w:r w:rsidRPr="0071504B">
        <w:rPr>
          <w:rFonts w:ascii="Tahoma" w:eastAsia="Times New Roman" w:hAnsi="Tahoma" w:cs="Tahoma"/>
          <w:b/>
          <w:bCs/>
          <w:color w:val="000000"/>
          <w:lang w:val="mk-MK"/>
        </w:rPr>
        <w:t>Т</w:t>
      </w:r>
      <w:r w:rsidRPr="0071504B">
        <w:rPr>
          <w:rFonts w:ascii="Tahoma" w:eastAsia="Times New Roman" w:hAnsi="Tahoma" w:cs="Tahoma"/>
          <w:b/>
          <w:bCs/>
          <w:color w:val="000000"/>
        </w:rPr>
        <w:t xml:space="preserve">ПРОГРАМАТА </w:t>
      </w:r>
      <w:r w:rsidRPr="0071504B">
        <w:rPr>
          <w:rFonts w:ascii="Tahoma" w:eastAsia="Times New Roman" w:hAnsi="Tahoma" w:cs="Tahoma"/>
          <w:b/>
          <w:bCs/>
          <w:color w:val="000000"/>
          <w:lang w:val="mk-MK"/>
        </w:rPr>
        <w:t xml:space="preserve">ФА0 </w:t>
      </w:r>
      <w:r w:rsidRPr="0071504B">
        <w:rPr>
          <w:rFonts w:ascii="Tahoma" w:eastAsia="Times New Roman" w:hAnsi="Tahoma" w:cs="Tahoma"/>
          <w:b/>
          <w:bCs/>
          <w:color w:val="000000"/>
        </w:rPr>
        <w:t>ЗА УРЕДУВАЊЕ НА ГРАДЕЖНОТО ЗЕМЈИШТЕ</w:t>
      </w:r>
    </w:p>
    <w:p w:rsidR="00BF61DB" w:rsidRPr="00B138CA" w:rsidRDefault="00BF61DB" w:rsidP="00BF61DB">
      <w:pPr>
        <w:autoSpaceDE w:val="0"/>
        <w:autoSpaceDN w:val="0"/>
        <w:adjustRightInd w:val="0"/>
        <w:spacing w:after="0" w:line="240" w:lineRule="auto"/>
        <w:ind w:left="360"/>
        <w:rPr>
          <w:rFonts w:ascii="Tahoma" w:eastAsia="Times New Roman" w:hAnsi="Tahoma" w:cs="Tahoma"/>
          <w:b/>
          <w:bCs/>
          <w:color w:val="000000"/>
          <w:sz w:val="20"/>
          <w:szCs w:val="20"/>
        </w:rPr>
      </w:pPr>
    </w:p>
    <w:tbl>
      <w:tblPr>
        <w:tblW w:w="10239" w:type="dxa"/>
        <w:jc w:val="center"/>
        <w:tblBorders>
          <w:top w:val="single" w:sz="12" w:space="0" w:color="auto"/>
          <w:left w:val="single" w:sz="12" w:space="0" w:color="auto"/>
          <w:bottom w:val="single" w:sz="4" w:space="0" w:color="auto"/>
          <w:right w:val="single" w:sz="12" w:space="0" w:color="auto"/>
          <w:insideH w:val="single" w:sz="4" w:space="0" w:color="auto"/>
          <w:insideV w:val="single" w:sz="4" w:space="0" w:color="auto"/>
        </w:tblBorders>
        <w:shd w:val="clear" w:color="auto" w:fill="FFFFFF"/>
        <w:tblLook w:val="04A0"/>
      </w:tblPr>
      <w:tblGrid>
        <w:gridCol w:w="749"/>
        <w:gridCol w:w="992"/>
        <w:gridCol w:w="4355"/>
        <w:gridCol w:w="1825"/>
        <w:gridCol w:w="18"/>
        <w:gridCol w:w="2300"/>
      </w:tblGrid>
      <w:tr w:rsidR="00BF61DB" w:rsidRPr="00B138CA" w:rsidTr="00C111E8">
        <w:trPr>
          <w:trHeight w:val="615"/>
          <w:jc w:val="center"/>
        </w:trPr>
        <w:tc>
          <w:tcPr>
            <w:tcW w:w="749" w:type="dxa"/>
            <w:shd w:val="clear" w:color="auto" w:fill="FFFFFF"/>
            <w:noWrap/>
            <w:vAlign w:val="center"/>
            <w:hideMark/>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r w:rsidRPr="00B138CA">
              <w:rPr>
                <w:rFonts w:ascii="Tahoma" w:eastAsia="Times New Roman" w:hAnsi="Tahoma" w:cs="Tahoma"/>
                <w:b/>
                <w:bCs/>
                <w:color w:val="000000"/>
                <w:sz w:val="20"/>
                <w:szCs w:val="20"/>
                <w:lang w:val="mk-MK" w:eastAsia="mk-MK"/>
              </w:rPr>
              <w:t>ФА</w:t>
            </w:r>
          </w:p>
        </w:tc>
        <w:tc>
          <w:tcPr>
            <w:tcW w:w="992" w:type="dxa"/>
            <w:shd w:val="clear" w:color="auto" w:fill="FFFFFF"/>
            <w:vAlign w:val="center"/>
            <w:hideMark/>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r w:rsidRPr="00B138CA">
              <w:rPr>
                <w:rFonts w:ascii="Tahoma" w:eastAsia="Times New Roman" w:hAnsi="Tahoma" w:cs="Tahoma"/>
                <w:b/>
                <w:bCs/>
                <w:color w:val="000000"/>
                <w:sz w:val="20"/>
                <w:szCs w:val="20"/>
                <w:lang w:val="mk-MK" w:eastAsia="mk-MK"/>
              </w:rPr>
              <w:t>Пот</w:t>
            </w:r>
            <w:r w:rsidRPr="00B138CA">
              <w:rPr>
                <w:rFonts w:ascii="Tahoma" w:eastAsia="Times New Roman" w:hAnsi="Tahoma" w:cs="Tahoma"/>
                <w:b/>
                <w:bCs/>
                <w:color w:val="000000"/>
                <w:sz w:val="20"/>
                <w:szCs w:val="20"/>
                <w:lang w:val="mk-MK" w:eastAsia="mk-MK"/>
              </w:rPr>
              <w:br/>
              <w:t>ставка</w:t>
            </w:r>
          </w:p>
        </w:tc>
        <w:tc>
          <w:tcPr>
            <w:tcW w:w="6198" w:type="dxa"/>
            <w:gridSpan w:val="3"/>
            <w:shd w:val="clear" w:color="auto" w:fill="FFFFFF"/>
            <w:noWrap/>
            <w:vAlign w:val="center"/>
            <w:hideMark/>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r w:rsidRPr="00B138CA">
              <w:rPr>
                <w:rFonts w:ascii="Tahoma" w:eastAsia="Times New Roman" w:hAnsi="Tahoma" w:cs="Tahoma"/>
                <w:b/>
                <w:bCs/>
                <w:color w:val="000000"/>
                <w:sz w:val="20"/>
                <w:szCs w:val="20"/>
                <w:lang w:val="mk-MK" w:eastAsia="mk-MK"/>
              </w:rPr>
              <w:t>Видови расходи</w:t>
            </w:r>
          </w:p>
        </w:tc>
        <w:tc>
          <w:tcPr>
            <w:tcW w:w="2300" w:type="dxa"/>
            <w:shd w:val="clear" w:color="auto" w:fill="FFFFFF"/>
            <w:noWrap/>
            <w:vAlign w:val="center"/>
            <w:hideMark/>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r w:rsidRPr="00B138CA">
              <w:rPr>
                <w:rFonts w:ascii="Tahoma" w:eastAsia="Times New Roman" w:hAnsi="Tahoma" w:cs="Tahoma"/>
                <w:b/>
                <w:bCs/>
                <w:color w:val="000000"/>
                <w:sz w:val="20"/>
                <w:szCs w:val="20"/>
                <w:lang w:val="mk-MK" w:eastAsia="mk-MK"/>
              </w:rPr>
              <w:t>Планирано</w:t>
            </w:r>
          </w:p>
        </w:tc>
      </w:tr>
      <w:tr w:rsidR="00BF61DB" w:rsidRPr="00B138CA" w:rsidTr="00C111E8">
        <w:trPr>
          <w:trHeight w:val="465"/>
          <w:jc w:val="center"/>
        </w:trPr>
        <w:tc>
          <w:tcPr>
            <w:tcW w:w="749" w:type="dxa"/>
            <w:shd w:val="clear" w:color="auto" w:fill="FFFFFF"/>
            <w:noWrap/>
            <w:vAlign w:val="center"/>
            <w:hideMark/>
          </w:tcPr>
          <w:p w:rsidR="00BF61DB" w:rsidRPr="00B138CA" w:rsidRDefault="00BF61DB" w:rsidP="00BF61DB">
            <w:pPr>
              <w:spacing w:after="0" w:line="240" w:lineRule="auto"/>
              <w:jc w:val="center"/>
              <w:rPr>
                <w:rFonts w:ascii="Tahoma" w:eastAsia="Times New Roman" w:hAnsi="Tahoma" w:cs="Tahoma"/>
                <w:b/>
                <w:bCs/>
                <w:color w:val="000000"/>
                <w:sz w:val="20"/>
                <w:szCs w:val="20"/>
                <w:lang w:eastAsia="mk-MK"/>
              </w:rPr>
            </w:pPr>
            <w:r w:rsidRPr="00B138CA">
              <w:rPr>
                <w:rFonts w:ascii="Tahoma" w:eastAsia="Times New Roman" w:hAnsi="Tahoma" w:cs="Tahoma"/>
                <w:b/>
                <w:bCs/>
                <w:color w:val="000000"/>
                <w:sz w:val="20"/>
                <w:szCs w:val="20"/>
                <w:lang w:val="mk-MK" w:eastAsia="mk-MK"/>
              </w:rPr>
              <w:t>ФА</w:t>
            </w:r>
            <w:r w:rsidRPr="00B138CA">
              <w:rPr>
                <w:rFonts w:ascii="Tahoma" w:eastAsia="Times New Roman" w:hAnsi="Tahoma" w:cs="Tahoma"/>
                <w:b/>
                <w:bCs/>
                <w:color w:val="000000"/>
                <w:sz w:val="20"/>
                <w:szCs w:val="20"/>
                <w:lang w:eastAsia="mk-MK"/>
              </w:rPr>
              <w:t>0</w:t>
            </w:r>
          </w:p>
        </w:tc>
        <w:tc>
          <w:tcPr>
            <w:tcW w:w="992" w:type="dxa"/>
            <w:shd w:val="clear" w:color="auto" w:fill="FFFFFF"/>
            <w:noWrap/>
            <w:vAlign w:val="center"/>
            <w:hideMark/>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r w:rsidRPr="00B138CA">
              <w:rPr>
                <w:rFonts w:ascii="Tahoma" w:eastAsia="Times New Roman" w:hAnsi="Tahoma" w:cs="Tahoma"/>
                <w:b/>
                <w:bCs/>
                <w:color w:val="000000"/>
                <w:sz w:val="20"/>
                <w:szCs w:val="20"/>
                <w:lang w:val="mk-MK" w:eastAsia="mk-MK"/>
              </w:rPr>
              <w:t> </w:t>
            </w:r>
          </w:p>
        </w:tc>
        <w:tc>
          <w:tcPr>
            <w:tcW w:w="6198" w:type="dxa"/>
            <w:gridSpan w:val="3"/>
            <w:shd w:val="clear" w:color="auto" w:fill="FFFFFF"/>
            <w:vAlign w:val="center"/>
            <w:hideMark/>
          </w:tcPr>
          <w:p w:rsidR="00BF61DB" w:rsidRPr="00B138CA" w:rsidRDefault="00BF61DB" w:rsidP="00BF61DB">
            <w:pPr>
              <w:spacing w:after="0" w:line="240" w:lineRule="auto"/>
              <w:rPr>
                <w:rFonts w:ascii="Tahoma" w:eastAsia="Times New Roman" w:hAnsi="Tahoma" w:cs="Tahoma"/>
                <w:b/>
                <w:bCs/>
                <w:color w:val="000000"/>
                <w:sz w:val="20"/>
                <w:szCs w:val="20"/>
                <w:lang w:val="mk-MK" w:eastAsia="mk-MK"/>
              </w:rPr>
            </w:pPr>
            <w:r w:rsidRPr="00B138CA">
              <w:rPr>
                <w:rFonts w:ascii="Tahoma" w:eastAsia="Times New Roman" w:hAnsi="Tahoma" w:cs="Tahoma"/>
                <w:b/>
                <w:bCs/>
                <w:color w:val="000000"/>
                <w:sz w:val="20"/>
                <w:szCs w:val="20"/>
                <w:lang w:val="mk-MK" w:eastAsia="mk-MK"/>
              </w:rPr>
              <w:t xml:space="preserve">Уредување на градежно земјиште </w:t>
            </w:r>
            <w:r w:rsidRPr="00B138CA">
              <w:rPr>
                <w:rFonts w:ascii="Tahoma" w:eastAsia="Times New Roman" w:hAnsi="Tahoma" w:cs="Tahoma"/>
                <w:b/>
                <w:bCs/>
                <w:color w:val="000000"/>
                <w:sz w:val="20"/>
                <w:szCs w:val="20"/>
                <w:lang w:val="mk-MK" w:eastAsia="mk-MK"/>
              </w:rPr>
              <w:br/>
              <w:t>(капитални расходи)</w:t>
            </w:r>
          </w:p>
        </w:tc>
        <w:tc>
          <w:tcPr>
            <w:tcW w:w="2300" w:type="dxa"/>
            <w:shd w:val="clear" w:color="auto" w:fill="FFFFFF"/>
            <w:vAlign w:val="center"/>
          </w:tcPr>
          <w:p w:rsidR="00BF61DB" w:rsidRPr="00BE5406" w:rsidRDefault="009E5CB2" w:rsidP="00BF61DB">
            <w:pPr>
              <w:spacing w:after="0" w:line="240" w:lineRule="auto"/>
              <w:jc w:val="center"/>
              <w:rPr>
                <w:rFonts w:ascii="Tahoma" w:eastAsia="Times New Roman" w:hAnsi="Tahoma" w:cs="Tahoma"/>
                <w:b/>
                <w:bCs/>
                <w:color w:val="000000"/>
                <w:sz w:val="20"/>
                <w:szCs w:val="20"/>
              </w:rPr>
            </w:pPr>
            <w:r>
              <w:rPr>
                <w:rFonts w:ascii="Tahoma" w:eastAsia="Times New Roman" w:hAnsi="Tahoma" w:cs="Tahoma"/>
                <w:b/>
                <w:bCs/>
                <w:color w:val="000000"/>
                <w:sz w:val="20"/>
                <w:szCs w:val="20"/>
              </w:rPr>
              <w:t>1</w:t>
            </w:r>
            <w:r>
              <w:rPr>
                <w:rFonts w:ascii="Tahoma" w:eastAsia="Times New Roman" w:hAnsi="Tahoma" w:cs="Tahoma"/>
                <w:b/>
                <w:bCs/>
                <w:color w:val="000000"/>
                <w:sz w:val="20"/>
                <w:szCs w:val="20"/>
                <w:lang w:val="mk-MK"/>
              </w:rPr>
              <w:t>3</w:t>
            </w:r>
            <w:r w:rsidR="00BF61DB">
              <w:rPr>
                <w:rFonts w:ascii="Tahoma" w:eastAsia="Times New Roman" w:hAnsi="Tahoma" w:cs="Tahoma"/>
                <w:b/>
                <w:bCs/>
                <w:color w:val="000000"/>
                <w:sz w:val="20"/>
                <w:szCs w:val="20"/>
              </w:rPr>
              <w:t>.900.000,00</w:t>
            </w:r>
          </w:p>
        </w:tc>
      </w:tr>
      <w:tr w:rsidR="00BF61DB" w:rsidRPr="00B138CA" w:rsidTr="00C111E8">
        <w:trPr>
          <w:trHeight w:val="705"/>
          <w:jc w:val="center"/>
        </w:trPr>
        <w:tc>
          <w:tcPr>
            <w:tcW w:w="749" w:type="dxa"/>
            <w:shd w:val="clear" w:color="auto" w:fill="FFFFFF"/>
            <w:noWrap/>
            <w:vAlign w:val="center"/>
            <w:hideMark/>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r w:rsidRPr="00B138CA">
              <w:rPr>
                <w:rFonts w:ascii="Tahoma" w:eastAsia="Times New Roman" w:hAnsi="Tahoma" w:cs="Tahoma"/>
                <w:b/>
                <w:bCs/>
                <w:color w:val="000000"/>
                <w:sz w:val="20"/>
                <w:szCs w:val="20"/>
                <w:lang w:val="mk-MK" w:eastAsia="mk-MK"/>
              </w:rPr>
              <w:t> </w:t>
            </w:r>
          </w:p>
        </w:tc>
        <w:tc>
          <w:tcPr>
            <w:tcW w:w="992" w:type="dxa"/>
            <w:shd w:val="clear" w:color="auto" w:fill="FFFFFF"/>
            <w:noWrap/>
            <w:vAlign w:val="center"/>
            <w:hideMark/>
          </w:tcPr>
          <w:p w:rsidR="00BF61DB" w:rsidRPr="00B138CA" w:rsidRDefault="00BF61DB" w:rsidP="00BF61DB">
            <w:pPr>
              <w:spacing w:after="0" w:line="240" w:lineRule="auto"/>
              <w:jc w:val="center"/>
              <w:rPr>
                <w:rFonts w:ascii="Tahoma" w:eastAsia="Times New Roman" w:hAnsi="Tahoma" w:cs="Tahoma"/>
                <w:b/>
                <w:bCs/>
                <w:color w:val="000000"/>
                <w:sz w:val="20"/>
                <w:szCs w:val="20"/>
                <w:lang w:eastAsia="mk-MK"/>
              </w:rPr>
            </w:pPr>
            <w:r w:rsidRPr="00B138CA">
              <w:rPr>
                <w:rFonts w:ascii="Tahoma" w:eastAsia="Times New Roman" w:hAnsi="Tahoma" w:cs="Tahoma"/>
                <w:b/>
                <w:bCs/>
                <w:color w:val="000000"/>
                <w:sz w:val="20"/>
                <w:szCs w:val="20"/>
                <w:lang w:val="mk-MK" w:eastAsia="mk-MK"/>
              </w:rPr>
              <w:t>48211</w:t>
            </w:r>
            <w:r w:rsidRPr="00B138CA">
              <w:rPr>
                <w:rFonts w:ascii="Tahoma" w:eastAsia="Times New Roman" w:hAnsi="Tahoma" w:cs="Tahoma"/>
                <w:b/>
                <w:bCs/>
                <w:color w:val="000000"/>
                <w:sz w:val="20"/>
                <w:szCs w:val="20"/>
                <w:lang w:eastAsia="mk-MK"/>
              </w:rPr>
              <w:t>0</w:t>
            </w:r>
          </w:p>
        </w:tc>
        <w:tc>
          <w:tcPr>
            <w:tcW w:w="6198" w:type="dxa"/>
            <w:gridSpan w:val="3"/>
            <w:shd w:val="clear" w:color="auto" w:fill="FFFFFF"/>
            <w:vAlign w:val="center"/>
            <w:hideMark/>
          </w:tcPr>
          <w:p w:rsidR="00BF61DB" w:rsidRPr="00B138CA" w:rsidRDefault="00BF61DB" w:rsidP="00BF61DB">
            <w:pPr>
              <w:spacing w:after="0" w:line="240" w:lineRule="auto"/>
              <w:rPr>
                <w:rFonts w:ascii="Tahoma" w:eastAsia="Times New Roman" w:hAnsi="Tahoma" w:cs="Tahoma"/>
                <w:b/>
                <w:bCs/>
                <w:color w:val="000000"/>
                <w:sz w:val="20"/>
                <w:szCs w:val="20"/>
                <w:lang w:val="mk-MK" w:eastAsia="mk-MK"/>
              </w:rPr>
            </w:pPr>
            <w:r w:rsidRPr="00B138CA">
              <w:rPr>
                <w:rFonts w:ascii="Tahoma" w:eastAsia="Times New Roman" w:hAnsi="Tahoma" w:cs="Tahoma"/>
                <w:b/>
                <w:bCs/>
                <w:color w:val="000000"/>
                <w:sz w:val="20"/>
                <w:szCs w:val="20"/>
                <w:lang w:val="mk-MK" w:eastAsia="mk-MK"/>
              </w:rPr>
              <w:t xml:space="preserve">Подготвување проекти за изградба на комунална инфраструктура </w:t>
            </w:r>
          </w:p>
        </w:tc>
        <w:tc>
          <w:tcPr>
            <w:tcW w:w="2300" w:type="dxa"/>
            <w:shd w:val="clear" w:color="auto" w:fill="FFFFFF"/>
            <w:vAlign w:val="center"/>
            <w:hideMark/>
          </w:tcPr>
          <w:p w:rsidR="00BF61DB" w:rsidRPr="00B138CA" w:rsidRDefault="009E5CB2" w:rsidP="00BF61DB">
            <w:pPr>
              <w:spacing w:after="0" w:line="240" w:lineRule="auto"/>
              <w:jc w:val="center"/>
              <w:rPr>
                <w:rFonts w:ascii="Tahoma" w:eastAsia="Times New Roman" w:hAnsi="Tahoma" w:cs="Tahoma"/>
                <w:b/>
                <w:bCs/>
                <w:color w:val="000000"/>
                <w:sz w:val="20"/>
                <w:szCs w:val="20"/>
                <w:lang w:val="mk-MK" w:eastAsia="mk-MK"/>
              </w:rPr>
            </w:pPr>
            <w:r>
              <w:rPr>
                <w:rFonts w:ascii="Tahoma" w:eastAsia="Times New Roman" w:hAnsi="Tahoma" w:cs="Tahoma"/>
                <w:b/>
                <w:bCs/>
                <w:color w:val="000000"/>
                <w:sz w:val="20"/>
                <w:szCs w:val="20"/>
                <w:lang w:val="mk-MK" w:eastAsia="mk-MK"/>
              </w:rPr>
              <w:t>1.</w:t>
            </w:r>
            <w:r w:rsidR="00BF61DB">
              <w:rPr>
                <w:rFonts w:ascii="Tahoma" w:eastAsia="Times New Roman" w:hAnsi="Tahoma" w:cs="Tahoma"/>
                <w:b/>
                <w:bCs/>
                <w:color w:val="000000"/>
                <w:sz w:val="20"/>
                <w:szCs w:val="20"/>
                <w:lang w:eastAsia="mk-MK"/>
              </w:rPr>
              <w:t>5</w:t>
            </w:r>
            <w:r w:rsidR="00BF61DB" w:rsidRPr="00B138CA">
              <w:rPr>
                <w:rFonts w:ascii="Tahoma" w:eastAsia="Times New Roman" w:hAnsi="Tahoma" w:cs="Tahoma"/>
                <w:b/>
                <w:bCs/>
                <w:color w:val="000000"/>
                <w:sz w:val="20"/>
                <w:szCs w:val="20"/>
                <w:lang w:val="mk-MK" w:eastAsia="mk-MK"/>
              </w:rPr>
              <w:t>00.000,00</w:t>
            </w:r>
          </w:p>
        </w:tc>
      </w:tr>
      <w:tr w:rsidR="00BF61DB" w:rsidRPr="00B138CA" w:rsidTr="00C111E8">
        <w:trPr>
          <w:trHeight w:val="450"/>
          <w:jc w:val="center"/>
        </w:trPr>
        <w:tc>
          <w:tcPr>
            <w:tcW w:w="749"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992"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6198" w:type="dxa"/>
            <w:gridSpan w:val="3"/>
            <w:shd w:val="clear" w:color="auto" w:fill="FFFFFF"/>
            <w:vAlign w:val="center"/>
          </w:tcPr>
          <w:p w:rsidR="00BF61DB" w:rsidRPr="00B138CA" w:rsidRDefault="00BF61DB" w:rsidP="00BF61DB">
            <w:pPr>
              <w:spacing w:after="0" w:line="240" w:lineRule="auto"/>
              <w:jc w:val="both"/>
              <w:rPr>
                <w:rFonts w:ascii="Calibri" w:eastAsia="Times New Roman" w:hAnsi="Calibri" w:cs="Times New Roman"/>
                <w:b/>
                <w:sz w:val="20"/>
                <w:szCs w:val="20"/>
              </w:rPr>
            </w:pPr>
            <w:r w:rsidRPr="00B138CA">
              <w:rPr>
                <w:rFonts w:ascii="Tahoma" w:eastAsia="Times New Roman" w:hAnsi="Tahoma" w:cs="Tahoma"/>
                <w:b/>
                <w:bCs/>
                <w:color w:val="000000"/>
                <w:sz w:val="20"/>
                <w:szCs w:val="20"/>
                <w:lang w:val="mk-MK" w:eastAsia="mk-MK"/>
              </w:rPr>
              <w:t>Изработка на проектна документација и ревизија на проектна документација: водовод,  фекална, атмосферска, топлификациона, ел.</w:t>
            </w:r>
            <w:r>
              <w:rPr>
                <w:rFonts w:ascii="Tahoma" w:eastAsia="Times New Roman" w:hAnsi="Tahoma" w:cs="Tahoma"/>
                <w:b/>
                <w:bCs/>
                <w:color w:val="000000"/>
                <w:sz w:val="20"/>
                <w:szCs w:val="20"/>
                <w:lang w:val="mk-MK" w:eastAsia="mk-MK"/>
              </w:rPr>
              <w:t xml:space="preserve"> </w:t>
            </w:r>
            <w:r w:rsidRPr="00B138CA">
              <w:rPr>
                <w:rFonts w:ascii="Tahoma" w:eastAsia="Times New Roman" w:hAnsi="Tahoma" w:cs="Tahoma"/>
                <w:b/>
                <w:bCs/>
                <w:color w:val="000000"/>
                <w:sz w:val="20"/>
                <w:szCs w:val="20"/>
                <w:lang w:val="mk-MK" w:eastAsia="mk-MK"/>
              </w:rPr>
              <w:t>приклучок, н</w:t>
            </w:r>
            <w:r>
              <w:rPr>
                <w:rFonts w:ascii="Tahoma" w:eastAsia="Times New Roman" w:hAnsi="Tahoma" w:cs="Tahoma"/>
                <w:b/>
                <w:bCs/>
                <w:color w:val="000000"/>
                <w:sz w:val="20"/>
                <w:szCs w:val="20"/>
                <w:lang w:val="mk-MK" w:eastAsia="mk-MK"/>
              </w:rPr>
              <w:t>.</w:t>
            </w:r>
            <w:r w:rsidRPr="00B138CA">
              <w:rPr>
                <w:rFonts w:ascii="Tahoma" w:eastAsia="Times New Roman" w:hAnsi="Tahoma" w:cs="Tahoma"/>
                <w:b/>
                <w:bCs/>
                <w:color w:val="000000"/>
                <w:sz w:val="20"/>
                <w:szCs w:val="20"/>
                <w:lang w:val="mk-MK" w:eastAsia="mk-MK"/>
              </w:rPr>
              <w:t>н</w:t>
            </w:r>
            <w:r>
              <w:rPr>
                <w:rFonts w:ascii="Tahoma" w:eastAsia="Times New Roman" w:hAnsi="Tahoma" w:cs="Tahoma"/>
                <w:b/>
                <w:bCs/>
                <w:color w:val="000000"/>
                <w:sz w:val="20"/>
                <w:szCs w:val="20"/>
                <w:lang w:val="mk-MK" w:eastAsia="mk-MK"/>
              </w:rPr>
              <w:t>.</w:t>
            </w:r>
            <w:r w:rsidRPr="00B138CA">
              <w:rPr>
                <w:rFonts w:ascii="Tahoma" w:eastAsia="Times New Roman" w:hAnsi="Tahoma" w:cs="Tahoma"/>
                <w:b/>
                <w:bCs/>
                <w:color w:val="000000"/>
                <w:sz w:val="20"/>
                <w:szCs w:val="20"/>
                <w:lang w:val="mk-MK" w:eastAsia="mk-MK"/>
              </w:rPr>
              <w:t xml:space="preserve"> ел.</w:t>
            </w:r>
            <w:r>
              <w:rPr>
                <w:rFonts w:ascii="Tahoma" w:eastAsia="Times New Roman" w:hAnsi="Tahoma" w:cs="Tahoma"/>
                <w:b/>
                <w:bCs/>
                <w:color w:val="000000"/>
                <w:sz w:val="20"/>
                <w:szCs w:val="20"/>
                <w:lang w:val="mk-MK" w:eastAsia="mk-MK"/>
              </w:rPr>
              <w:t xml:space="preserve"> </w:t>
            </w:r>
            <w:r w:rsidRPr="00B138CA">
              <w:rPr>
                <w:rFonts w:ascii="Tahoma" w:eastAsia="Times New Roman" w:hAnsi="Tahoma" w:cs="Tahoma"/>
                <w:b/>
                <w:bCs/>
                <w:color w:val="000000"/>
                <w:sz w:val="20"/>
                <w:szCs w:val="20"/>
                <w:lang w:val="mk-MK" w:eastAsia="mk-MK"/>
              </w:rPr>
              <w:t>мрежа</w:t>
            </w:r>
            <w:r w:rsidRPr="00B138CA">
              <w:rPr>
                <w:rFonts w:ascii="Tahoma" w:eastAsia="Times New Roman" w:hAnsi="Tahoma" w:cs="Tahoma"/>
                <w:b/>
                <w:bCs/>
                <w:color w:val="000000"/>
                <w:sz w:val="20"/>
                <w:szCs w:val="20"/>
                <w:lang w:eastAsia="mk-MK"/>
              </w:rPr>
              <w:t>,</w:t>
            </w:r>
            <w:r w:rsidRPr="00B138CA">
              <w:rPr>
                <w:rFonts w:ascii="Tahoma" w:eastAsia="Times New Roman" w:hAnsi="Tahoma" w:cs="Tahoma"/>
                <w:b/>
                <w:bCs/>
                <w:color w:val="000000"/>
                <w:sz w:val="20"/>
                <w:szCs w:val="20"/>
                <w:lang w:val="mk-MK" w:eastAsia="mk-MK"/>
              </w:rPr>
              <w:t xml:space="preserve"> геодетски елаборати, елаборати за геомеханички истражувања на почва, проектна документација за дислокација на инфраструктурни системи и др.</w:t>
            </w:r>
          </w:p>
          <w:p w:rsidR="00BF61DB" w:rsidRPr="00B138CA" w:rsidRDefault="00BF61DB" w:rsidP="00BF61DB">
            <w:pPr>
              <w:spacing w:after="0" w:line="240" w:lineRule="auto"/>
              <w:jc w:val="both"/>
              <w:rPr>
                <w:rFonts w:ascii="Tahoma" w:eastAsia="Times New Roman" w:hAnsi="Tahoma" w:cs="Tahoma"/>
                <w:b/>
                <w:bCs/>
                <w:sz w:val="20"/>
                <w:szCs w:val="20"/>
                <w:lang w:val="mk-MK" w:eastAsia="mk-MK"/>
              </w:rPr>
            </w:pPr>
            <w:r w:rsidRPr="00B138CA">
              <w:rPr>
                <w:rFonts w:ascii="Tahoma" w:eastAsia="Times New Roman" w:hAnsi="Tahoma" w:cs="Tahoma"/>
                <w:b/>
                <w:bCs/>
                <w:color w:val="000000"/>
                <w:sz w:val="20"/>
                <w:szCs w:val="20"/>
                <w:lang w:val="mk-MK" w:eastAsia="mk-MK"/>
              </w:rPr>
              <w:t>(</w:t>
            </w:r>
            <w:r>
              <w:rPr>
                <w:rFonts w:ascii="Tahoma" w:eastAsia="Times New Roman" w:hAnsi="Tahoma" w:cs="Tahoma"/>
                <w:b/>
                <w:bCs/>
                <w:color w:val="000000"/>
                <w:sz w:val="20"/>
                <w:szCs w:val="20"/>
                <w:lang w:val="mk-MK" w:eastAsia="mk-MK"/>
              </w:rPr>
              <w:t xml:space="preserve">во согласност со потпишаните </w:t>
            </w:r>
            <w:r w:rsidRPr="00B138CA">
              <w:rPr>
                <w:rFonts w:ascii="Tahoma" w:eastAsia="Times New Roman" w:hAnsi="Tahoma" w:cs="Tahoma"/>
                <w:b/>
                <w:bCs/>
                <w:color w:val="000000"/>
                <w:sz w:val="20"/>
                <w:szCs w:val="20"/>
                <w:lang w:val="mk-MK" w:eastAsia="mk-MK"/>
              </w:rPr>
              <w:t>договори за комунално уредување на градежно земјиште со правни и со физички лица)</w:t>
            </w:r>
          </w:p>
        </w:tc>
        <w:tc>
          <w:tcPr>
            <w:tcW w:w="2300" w:type="dxa"/>
            <w:shd w:val="clear" w:color="auto" w:fill="FFFFFF"/>
            <w:vAlign w:val="center"/>
          </w:tcPr>
          <w:p w:rsidR="00BF61DB" w:rsidRPr="00B138CA" w:rsidRDefault="00BF61DB" w:rsidP="00BF61DB">
            <w:pPr>
              <w:spacing w:after="0" w:line="240" w:lineRule="auto"/>
              <w:jc w:val="center"/>
              <w:rPr>
                <w:rFonts w:ascii="Tahoma" w:eastAsia="Times New Roman" w:hAnsi="Tahoma" w:cs="Tahoma"/>
                <w:b/>
                <w:bCs/>
                <w:sz w:val="20"/>
                <w:szCs w:val="20"/>
                <w:lang w:val="mk-MK" w:eastAsia="mk-MK"/>
              </w:rPr>
            </w:pPr>
            <w:r w:rsidRPr="00B138CA">
              <w:rPr>
                <w:rFonts w:ascii="Tahoma" w:eastAsia="Times New Roman" w:hAnsi="Tahoma" w:cs="Tahoma"/>
                <w:b/>
                <w:bCs/>
                <w:sz w:val="20"/>
                <w:szCs w:val="20"/>
                <w:lang w:val="mk-MK" w:eastAsia="mk-MK"/>
              </w:rPr>
              <w:t>Планирано</w:t>
            </w:r>
          </w:p>
        </w:tc>
      </w:tr>
      <w:tr w:rsidR="00BF61DB" w:rsidRPr="00B138CA" w:rsidTr="00C111E8">
        <w:trPr>
          <w:trHeight w:val="374"/>
          <w:jc w:val="center"/>
        </w:trPr>
        <w:tc>
          <w:tcPr>
            <w:tcW w:w="749"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992"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4355" w:type="dxa"/>
            <w:shd w:val="clear" w:color="auto" w:fill="FFFFFF"/>
            <w:vAlign w:val="center"/>
          </w:tcPr>
          <w:p w:rsidR="00BF61DB" w:rsidRPr="00776ACF" w:rsidRDefault="00BF61DB" w:rsidP="00BF61DB">
            <w:pPr>
              <w:spacing w:after="0" w:line="240" w:lineRule="auto"/>
              <w:rPr>
                <w:rFonts w:ascii="Tahoma" w:eastAsia="Times New Roman" w:hAnsi="Tahoma" w:cs="Tahoma"/>
                <w:sz w:val="20"/>
                <w:szCs w:val="20"/>
                <w:lang w:val="mk-MK" w:eastAsia="mk-MK"/>
              </w:rPr>
            </w:pPr>
            <w:r w:rsidRPr="00776ACF">
              <w:rPr>
                <w:rFonts w:ascii="Tahoma" w:eastAsia="Times New Roman" w:hAnsi="Tahoma" w:cs="Tahoma"/>
                <w:sz w:val="20"/>
                <w:szCs w:val="20"/>
                <w:lang w:val="mk-MK" w:eastAsia="mk-MK"/>
              </w:rPr>
              <w:t>ул.</w:t>
            </w:r>
            <w:r>
              <w:rPr>
                <w:rFonts w:ascii="Tahoma" w:eastAsia="Times New Roman" w:hAnsi="Tahoma" w:cs="Tahoma"/>
                <w:sz w:val="20"/>
                <w:szCs w:val="20"/>
                <w:lang w:val="mk-MK" w:eastAsia="mk-MK"/>
              </w:rPr>
              <w:t xml:space="preserve"> </w:t>
            </w:r>
            <w:r w:rsidRPr="00776ACF">
              <w:rPr>
                <w:rFonts w:ascii="Tahoma" w:eastAsia="Times New Roman" w:hAnsi="Tahoma" w:cs="Tahoma"/>
                <w:sz w:val="20"/>
                <w:szCs w:val="20"/>
                <w:lang w:val="mk-MK" w:eastAsia="mk-MK"/>
              </w:rPr>
              <w:t>Новопроектирана 5 (водоводна)</w:t>
            </w:r>
          </w:p>
        </w:tc>
        <w:tc>
          <w:tcPr>
            <w:tcW w:w="1843" w:type="dxa"/>
            <w:gridSpan w:val="2"/>
            <w:shd w:val="clear" w:color="auto" w:fill="FFFFFF"/>
            <w:vAlign w:val="center"/>
          </w:tcPr>
          <w:p w:rsidR="00BF61DB" w:rsidRPr="00776ACF" w:rsidRDefault="00BF61DB" w:rsidP="00BF61DB">
            <w:pPr>
              <w:spacing w:after="0" w:line="240" w:lineRule="auto"/>
              <w:jc w:val="center"/>
              <w:rPr>
                <w:rFonts w:ascii="Tahoma" w:eastAsia="Times New Roman" w:hAnsi="Tahoma" w:cs="Tahoma"/>
                <w:sz w:val="20"/>
                <w:szCs w:val="20"/>
                <w:lang w:val="mk-MK"/>
              </w:rPr>
            </w:pPr>
            <w:r w:rsidRPr="00776ACF">
              <w:rPr>
                <w:rFonts w:ascii="Tahoma" w:eastAsia="Times New Roman" w:hAnsi="Tahoma" w:cs="Tahoma"/>
                <w:sz w:val="20"/>
                <w:szCs w:val="20"/>
              </w:rPr>
              <w:t>L=</w:t>
            </w:r>
            <w:r w:rsidRPr="00776ACF">
              <w:rPr>
                <w:rFonts w:ascii="Tahoma" w:eastAsia="Times New Roman" w:hAnsi="Tahoma" w:cs="Tahoma"/>
                <w:sz w:val="20"/>
                <w:szCs w:val="20"/>
                <w:lang w:val="mk-MK"/>
              </w:rPr>
              <w:t>140</w:t>
            </w:r>
            <w:r w:rsidRPr="00776ACF">
              <w:rPr>
                <w:rFonts w:ascii="Tahoma" w:eastAsia="Times New Roman" w:hAnsi="Tahoma" w:cs="Tahoma"/>
                <w:sz w:val="20"/>
                <w:szCs w:val="20"/>
              </w:rPr>
              <w:t>m</w:t>
            </w:r>
            <w:r w:rsidRPr="00776ACF">
              <w:rPr>
                <w:rFonts w:ascii="Tahoma" w:eastAsia="Times New Roman" w:hAnsi="Tahoma" w:cs="Tahoma"/>
                <w:sz w:val="20"/>
                <w:szCs w:val="20"/>
                <w:vertAlign w:val="superscript"/>
              </w:rPr>
              <w:t>1</w:t>
            </w:r>
          </w:p>
        </w:tc>
        <w:tc>
          <w:tcPr>
            <w:tcW w:w="2300" w:type="dxa"/>
            <w:shd w:val="clear" w:color="auto" w:fill="FFFFFF"/>
            <w:vAlign w:val="center"/>
          </w:tcPr>
          <w:p w:rsidR="00BF61DB" w:rsidRPr="00776ACF" w:rsidRDefault="00BF61DB" w:rsidP="00BF61DB">
            <w:pPr>
              <w:spacing w:after="0" w:line="240" w:lineRule="auto"/>
              <w:jc w:val="center"/>
              <w:rPr>
                <w:rFonts w:ascii="Tahoma" w:eastAsia="Times New Roman" w:hAnsi="Tahoma" w:cs="Tahoma"/>
                <w:bCs/>
                <w:sz w:val="20"/>
                <w:szCs w:val="20"/>
                <w:lang w:val="mk-MK" w:eastAsia="mk-MK"/>
              </w:rPr>
            </w:pPr>
            <w:r>
              <w:rPr>
                <w:rFonts w:ascii="Tahoma" w:eastAsia="Times New Roman" w:hAnsi="Tahoma" w:cs="Tahoma"/>
                <w:bCs/>
                <w:sz w:val="20"/>
                <w:szCs w:val="20"/>
                <w:lang w:val="mk-MK" w:eastAsia="mk-MK"/>
              </w:rPr>
              <w:t>2021</w:t>
            </w:r>
          </w:p>
        </w:tc>
      </w:tr>
      <w:tr w:rsidR="00BF61DB" w:rsidRPr="00B138CA" w:rsidTr="00C111E8">
        <w:trPr>
          <w:trHeight w:val="179"/>
          <w:jc w:val="center"/>
        </w:trPr>
        <w:tc>
          <w:tcPr>
            <w:tcW w:w="749"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992"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4355" w:type="dxa"/>
            <w:shd w:val="clear" w:color="auto" w:fill="FFFFFF"/>
            <w:vAlign w:val="center"/>
          </w:tcPr>
          <w:p w:rsidR="00BF61DB" w:rsidRPr="00776ACF" w:rsidRDefault="00BF61DB" w:rsidP="00BF61DB">
            <w:pPr>
              <w:spacing w:after="0" w:line="240" w:lineRule="auto"/>
              <w:rPr>
                <w:rFonts w:ascii="Tahoma" w:eastAsia="Times New Roman" w:hAnsi="Tahoma" w:cs="Tahoma"/>
                <w:sz w:val="20"/>
                <w:szCs w:val="20"/>
                <w:lang w:val="mk-MK" w:eastAsia="mk-MK"/>
              </w:rPr>
            </w:pPr>
            <w:r>
              <w:rPr>
                <w:rFonts w:ascii="Tahoma" w:eastAsia="Times New Roman" w:hAnsi="Tahoma" w:cs="Tahoma"/>
                <w:sz w:val="20"/>
                <w:szCs w:val="20"/>
                <w:lang w:val="mk-MK" w:eastAsia="mk-MK"/>
              </w:rPr>
              <w:t>к</w:t>
            </w:r>
            <w:r w:rsidRPr="00776ACF">
              <w:rPr>
                <w:rFonts w:ascii="Tahoma" w:eastAsia="Times New Roman" w:hAnsi="Tahoma" w:cs="Tahoma"/>
                <w:sz w:val="20"/>
                <w:szCs w:val="20"/>
                <w:lang w:val="mk-MK" w:eastAsia="mk-MK"/>
              </w:rPr>
              <w:t>рак на ул.</w:t>
            </w:r>
            <w:r>
              <w:rPr>
                <w:rFonts w:ascii="Tahoma" w:eastAsia="Times New Roman" w:hAnsi="Tahoma" w:cs="Tahoma"/>
                <w:sz w:val="20"/>
                <w:szCs w:val="20"/>
                <w:lang w:val="mk-MK" w:eastAsia="mk-MK"/>
              </w:rPr>
              <w:t xml:space="preserve"> </w:t>
            </w:r>
            <w:r w:rsidRPr="00776ACF">
              <w:rPr>
                <w:rFonts w:ascii="Tahoma" w:eastAsia="Times New Roman" w:hAnsi="Tahoma" w:cs="Tahoma"/>
                <w:sz w:val="20"/>
                <w:szCs w:val="20"/>
                <w:lang w:val="mk-MK" w:eastAsia="mk-MK"/>
              </w:rPr>
              <w:t>Новопроектирана 5</w:t>
            </w:r>
          </w:p>
        </w:tc>
        <w:tc>
          <w:tcPr>
            <w:tcW w:w="1843" w:type="dxa"/>
            <w:gridSpan w:val="2"/>
            <w:shd w:val="clear" w:color="auto" w:fill="FFFFFF"/>
            <w:vAlign w:val="center"/>
          </w:tcPr>
          <w:p w:rsidR="00BF61DB" w:rsidRPr="00776ACF" w:rsidRDefault="00BF61DB" w:rsidP="00BF61DB">
            <w:pPr>
              <w:spacing w:after="0" w:line="240" w:lineRule="auto"/>
              <w:jc w:val="center"/>
              <w:rPr>
                <w:rFonts w:ascii="Tahoma" w:eastAsia="Times New Roman" w:hAnsi="Tahoma" w:cs="Tahoma"/>
                <w:sz w:val="20"/>
                <w:szCs w:val="20"/>
              </w:rPr>
            </w:pPr>
            <w:r w:rsidRPr="00776ACF">
              <w:rPr>
                <w:rFonts w:ascii="Tahoma" w:eastAsia="Times New Roman" w:hAnsi="Tahoma" w:cs="Tahoma"/>
                <w:sz w:val="20"/>
                <w:szCs w:val="20"/>
              </w:rPr>
              <w:t>L=55m</w:t>
            </w:r>
            <w:r w:rsidRPr="00776ACF">
              <w:rPr>
                <w:rFonts w:ascii="Tahoma" w:eastAsia="Times New Roman" w:hAnsi="Tahoma" w:cs="Tahoma"/>
                <w:sz w:val="20"/>
                <w:szCs w:val="20"/>
                <w:vertAlign w:val="superscript"/>
              </w:rPr>
              <w:t>1</w:t>
            </w:r>
          </w:p>
          <w:p w:rsidR="00BF61DB" w:rsidRPr="00776ACF" w:rsidRDefault="00BF61DB" w:rsidP="00BF61DB">
            <w:pPr>
              <w:spacing w:after="0" w:line="240" w:lineRule="auto"/>
              <w:jc w:val="center"/>
              <w:rPr>
                <w:rFonts w:ascii="Tahoma" w:eastAsia="Times New Roman" w:hAnsi="Tahoma" w:cs="Tahoma"/>
                <w:sz w:val="20"/>
                <w:szCs w:val="20"/>
              </w:rPr>
            </w:pPr>
            <w:r w:rsidRPr="00776ACF">
              <w:rPr>
                <w:rFonts w:ascii="Tahoma" w:eastAsia="Times New Roman" w:hAnsi="Tahoma" w:cs="Tahoma"/>
                <w:sz w:val="20"/>
                <w:szCs w:val="20"/>
              </w:rPr>
              <w:t>P=270</w:t>
            </w:r>
            <w:r w:rsidRPr="00776ACF">
              <w:rPr>
                <w:rFonts w:ascii="Tahoma" w:eastAsia="Times New Roman" w:hAnsi="Tahoma" w:cs="Tahoma"/>
                <w:sz w:val="20"/>
                <w:szCs w:val="20"/>
                <w:lang w:eastAsia="mk-MK"/>
              </w:rPr>
              <w:t xml:space="preserve"> m</w:t>
            </w:r>
            <w:r w:rsidRPr="00776ACF">
              <w:rPr>
                <w:rFonts w:ascii="Tahoma" w:eastAsia="Times New Roman" w:hAnsi="Tahoma" w:cs="Tahoma"/>
                <w:sz w:val="20"/>
                <w:szCs w:val="20"/>
                <w:vertAlign w:val="superscript"/>
                <w:lang w:val="mk-MK" w:eastAsia="mk-MK"/>
              </w:rPr>
              <w:t>2</w:t>
            </w:r>
          </w:p>
        </w:tc>
        <w:tc>
          <w:tcPr>
            <w:tcW w:w="2300" w:type="dxa"/>
            <w:shd w:val="clear" w:color="auto" w:fill="FFFFFF"/>
            <w:vAlign w:val="center"/>
          </w:tcPr>
          <w:p w:rsidR="00BF61DB" w:rsidRPr="00776ACF" w:rsidRDefault="00BF61DB" w:rsidP="00BF61DB">
            <w:pPr>
              <w:spacing w:after="0" w:line="240" w:lineRule="auto"/>
              <w:jc w:val="center"/>
              <w:rPr>
                <w:rFonts w:ascii="Tahoma" w:eastAsia="Times New Roman" w:hAnsi="Tahoma" w:cs="Tahoma"/>
                <w:bCs/>
                <w:sz w:val="20"/>
                <w:szCs w:val="20"/>
                <w:lang w:val="mk-MK" w:eastAsia="mk-MK"/>
              </w:rPr>
            </w:pPr>
            <w:r>
              <w:rPr>
                <w:rFonts w:ascii="Tahoma" w:eastAsia="Times New Roman" w:hAnsi="Tahoma" w:cs="Tahoma"/>
                <w:bCs/>
                <w:sz w:val="20"/>
                <w:szCs w:val="20"/>
                <w:lang w:val="mk-MK" w:eastAsia="mk-MK"/>
              </w:rPr>
              <w:t>2021</w:t>
            </w:r>
          </w:p>
        </w:tc>
      </w:tr>
      <w:tr w:rsidR="00BF61DB" w:rsidRPr="00B138CA" w:rsidTr="00C111E8">
        <w:trPr>
          <w:trHeight w:val="269"/>
          <w:jc w:val="center"/>
        </w:trPr>
        <w:tc>
          <w:tcPr>
            <w:tcW w:w="749"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992"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4355" w:type="dxa"/>
            <w:shd w:val="clear" w:color="auto" w:fill="FFFFFF"/>
            <w:vAlign w:val="center"/>
          </w:tcPr>
          <w:p w:rsidR="00BF61DB" w:rsidRPr="00776ACF" w:rsidRDefault="00BF61DB" w:rsidP="00BF61DB">
            <w:pPr>
              <w:spacing w:after="0" w:line="240" w:lineRule="auto"/>
              <w:rPr>
                <w:rFonts w:ascii="Tahoma" w:eastAsia="Times New Roman" w:hAnsi="Tahoma" w:cs="Tahoma"/>
                <w:sz w:val="20"/>
                <w:szCs w:val="20"/>
                <w:lang w:val="mk-MK" w:eastAsia="mk-MK"/>
              </w:rPr>
            </w:pPr>
            <w:r>
              <w:rPr>
                <w:rFonts w:ascii="Tahoma" w:eastAsia="Times New Roman" w:hAnsi="Tahoma" w:cs="Tahoma"/>
                <w:sz w:val="20"/>
                <w:szCs w:val="20"/>
                <w:lang w:val="mk-MK" w:eastAsia="mk-MK"/>
              </w:rPr>
              <w:t>п</w:t>
            </w:r>
            <w:r w:rsidRPr="00776ACF">
              <w:rPr>
                <w:rFonts w:ascii="Tahoma" w:eastAsia="Times New Roman" w:hAnsi="Tahoma" w:cs="Tahoma"/>
                <w:sz w:val="20"/>
                <w:szCs w:val="20"/>
                <w:lang w:val="mk-MK" w:eastAsia="mk-MK"/>
              </w:rPr>
              <w:t>ристап (крак) од ул.</w:t>
            </w:r>
            <w:r>
              <w:rPr>
                <w:rFonts w:ascii="Tahoma" w:eastAsia="Times New Roman" w:hAnsi="Tahoma" w:cs="Tahoma"/>
                <w:sz w:val="20"/>
                <w:szCs w:val="20"/>
                <w:lang w:val="mk-MK" w:eastAsia="mk-MK"/>
              </w:rPr>
              <w:t xml:space="preserve"> </w:t>
            </w:r>
            <w:r w:rsidRPr="00776ACF">
              <w:rPr>
                <w:rFonts w:ascii="Tahoma" w:eastAsia="Times New Roman" w:hAnsi="Tahoma" w:cs="Tahoma"/>
                <w:sz w:val="20"/>
                <w:szCs w:val="20"/>
                <w:lang w:val="mk-MK" w:eastAsia="mk-MK"/>
              </w:rPr>
              <w:t>Мито Хаџивасилев Јасмин</w:t>
            </w:r>
          </w:p>
        </w:tc>
        <w:tc>
          <w:tcPr>
            <w:tcW w:w="1843" w:type="dxa"/>
            <w:gridSpan w:val="2"/>
            <w:shd w:val="clear" w:color="auto" w:fill="FFFFFF"/>
            <w:vAlign w:val="center"/>
          </w:tcPr>
          <w:p w:rsidR="00BF61DB" w:rsidRPr="00776ACF" w:rsidRDefault="00BF61DB" w:rsidP="00BF61DB">
            <w:pPr>
              <w:spacing w:after="0" w:line="240" w:lineRule="auto"/>
              <w:jc w:val="center"/>
              <w:rPr>
                <w:rFonts w:ascii="Tahoma" w:eastAsia="Times New Roman" w:hAnsi="Tahoma" w:cs="Tahoma"/>
                <w:sz w:val="20"/>
                <w:szCs w:val="20"/>
              </w:rPr>
            </w:pPr>
            <w:r w:rsidRPr="00776ACF">
              <w:rPr>
                <w:rFonts w:ascii="Tahoma" w:eastAsia="Times New Roman" w:hAnsi="Tahoma" w:cs="Tahoma"/>
                <w:sz w:val="20"/>
                <w:szCs w:val="20"/>
              </w:rPr>
              <w:t>L=10m</w:t>
            </w:r>
            <w:r w:rsidRPr="00776ACF">
              <w:rPr>
                <w:rFonts w:ascii="Tahoma" w:eastAsia="Times New Roman" w:hAnsi="Tahoma" w:cs="Tahoma"/>
                <w:sz w:val="20"/>
                <w:szCs w:val="20"/>
                <w:vertAlign w:val="superscript"/>
              </w:rPr>
              <w:t>1</w:t>
            </w:r>
          </w:p>
          <w:p w:rsidR="00BF61DB" w:rsidRPr="00776ACF" w:rsidRDefault="00BF61DB" w:rsidP="00BF61DB">
            <w:pPr>
              <w:spacing w:after="0" w:line="240" w:lineRule="auto"/>
              <w:jc w:val="center"/>
              <w:rPr>
                <w:rFonts w:ascii="Tahoma" w:eastAsia="Times New Roman" w:hAnsi="Tahoma" w:cs="Tahoma"/>
                <w:sz w:val="20"/>
                <w:szCs w:val="20"/>
              </w:rPr>
            </w:pPr>
            <w:r w:rsidRPr="00776ACF">
              <w:rPr>
                <w:rFonts w:ascii="Tahoma" w:eastAsia="Times New Roman" w:hAnsi="Tahoma" w:cs="Tahoma"/>
                <w:sz w:val="20"/>
                <w:szCs w:val="20"/>
              </w:rPr>
              <w:t>P=</w:t>
            </w:r>
            <w:r w:rsidRPr="00776ACF">
              <w:rPr>
                <w:rFonts w:ascii="Tahoma" w:eastAsia="Times New Roman" w:hAnsi="Tahoma" w:cs="Tahoma"/>
                <w:sz w:val="20"/>
                <w:szCs w:val="20"/>
                <w:lang w:val="mk-MK"/>
              </w:rPr>
              <w:t>7</w:t>
            </w:r>
            <w:r w:rsidRPr="00776ACF">
              <w:rPr>
                <w:rFonts w:ascii="Tahoma" w:eastAsia="Times New Roman" w:hAnsi="Tahoma" w:cs="Tahoma"/>
                <w:sz w:val="20"/>
                <w:szCs w:val="20"/>
              </w:rPr>
              <w:t>5</w:t>
            </w:r>
            <w:r w:rsidRPr="00776ACF">
              <w:rPr>
                <w:rFonts w:ascii="Tahoma" w:eastAsia="Times New Roman" w:hAnsi="Tahoma" w:cs="Tahoma"/>
                <w:sz w:val="20"/>
                <w:szCs w:val="20"/>
                <w:lang w:eastAsia="mk-MK"/>
              </w:rPr>
              <w:t xml:space="preserve"> m</w:t>
            </w:r>
            <w:r w:rsidRPr="00776ACF">
              <w:rPr>
                <w:rFonts w:ascii="Tahoma" w:eastAsia="Times New Roman" w:hAnsi="Tahoma" w:cs="Tahoma"/>
                <w:sz w:val="20"/>
                <w:szCs w:val="20"/>
                <w:vertAlign w:val="superscript"/>
                <w:lang w:val="mk-MK" w:eastAsia="mk-MK"/>
              </w:rPr>
              <w:t>2</w:t>
            </w:r>
          </w:p>
        </w:tc>
        <w:tc>
          <w:tcPr>
            <w:tcW w:w="2300" w:type="dxa"/>
            <w:shd w:val="clear" w:color="auto" w:fill="FFFFFF"/>
            <w:vAlign w:val="center"/>
          </w:tcPr>
          <w:p w:rsidR="00BF61DB" w:rsidRPr="00776ACF" w:rsidRDefault="00BF61DB" w:rsidP="00BF61DB">
            <w:pPr>
              <w:spacing w:after="0" w:line="240" w:lineRule="auto"/>
              <w:jc w:val="center"/>
              <w:rPr>
                <w:rFonts w:ascii="Tahoma" w:eastAsia="Times New Roman" w:hAnsi="Tahoma" w:cs="Tahoma"/>
                <w:bCs/>
                <w:sz w:val="20"/>
                <w:szCs w:val="20"/>
                <w:lang w:val="mk-MK" w:eastAsia="mk-MK"/>
              </w:rPr>
            </w:pPr>
            <w:r>
              <w:rPr>
                <w:rFonts w:ascii="Tahoma" w:eastAsia="Times New Roman" w:hAnsi="Tahoma" w:cs="Tahoma"/>
                <w:bCs/>
                <w:sz w:val="20"/>
                <w:szCs w:val="20"/>
                <w:lang w:val="mk-MK" w:eastAsia="mk-MK"/>
              </w:rPr>
              <w:t>2021</w:t>
            </w:r>
          </w:p>
        </w:tc>
      </w:tr>
      <w:tr w:rsidR="00BF61DB" w:rsidRPr="00B138CA" w:rsidTr="00C111E8">
        <w:tblPrEx>
          <w:tblBorders>
            <w:top w:val="single" w:sz="4" w:space="0" w:color="auto"/>
            <w:bottom w:val="single" w:sz="12" w:space="0" w:color="auto"/>
          </w:tblBorders>
        </w:tblPrEx>
        <w:trPr>
          <w:trHeight w:val="273"/>
          <w:jc w:val="center"/>
        </w:trPr>
        <w:tc>
          <w:tcPr>
            <w:tcW w:w="749" w:type="dxa"/>
            <w:shd w:val="clear" w:color="auto" w:fill="FFFFFF"/>
            <w:noWrap/>
            <w:vAlign w:val="center"/>
          </w:tcPr>
          <w:p w:rsidR="00BF61DB" w:rsidRPr="00B138CA" w:rsidRDefault="00D11162" w:rsidP="00BF61DB">
            <w:pPr>
              <w:spacing w:after="0" w:line="240" w:lineRule="auto"/>
              <w:jc w:val="center"/>
              <w:rPr>
                <w:rFonts w:ascii="Tahoma" w:eastAsia="Times New Roman" w:hAnsi="Tahoma" w:cs="Tahoma"/>
                <w:b/>
                <w:bCs/>
                <w:color w:val="000000"/>
                <w:sz w:val="20"/>
                <w:szCs w:val="20"/>
                <w:lang w:val="mk-MK" w:eastAsia="mk-MK"/>
              </w:rPr>
            </w:pP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p>
        </w:tc>
        <w:tc>
          <w:tcPr>
            <w:tcW w:w="992"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4355" w:type="dxa"/>
            <w:shd w:val="clear" w:color="auto" w:fill="FFFFFF"/>
            <w:vAlign w:val="center"/>
          </w:tcPr>
          <w:p w:rsidR="00BF61DB" w:rsidRPr="00776ACF" w:rsidRDefault="00BF61DB" w:rsidP="00BF61DB">
            <w:pPr>
              <w:spacing w:after="0" w:line="240" w:lineRule="auto"/>
              <w:rPr>
                <w:rFonts w:ascii="Tahoma" w:eastAsia="Times New Roman" w:hAnsi="Tahoma" w:cs="Tahoma"/>
                <w:bCs/>
                <w:sz w:val="20"/>
                <w:szCs w:val="20"/>
                <w:lang w:val="mk-MK" w:eastAsia="mk-MK"/>
              </w:rPr>
            </w:pPr>
            <w:r w:rsidRPr="00776ACF">
              <w:rPr>
                <w:rFonts w:ascii="Tahoma" w:eastAsia="Times New Roman" w:hAnsi="Tahoma" w:cs="Tahoma"/>
                <w:bCs/>
                <w:sz w:val="20"/>
                <w:szCs w:val="20"/>
                <w:lang w:val="mk-MK" w:eastAsia="mk-MK"/>
              </w:rPr>
              <w:t>улица 2 -</w:t>
            </w:r>
            <w:r>
              <w:rPr>
                <w:rFonts w:ascii="Tahoma" w:eastAsia="Times New Roman" w:hAnsi="Tahoma" w:cs="Tahoma"/>
                <w:bCs/>
                <w:sz w:val="20"/>
                <w:szCs w:val="20"/>
                <w:lang w:val="mk-MK" w:eastAsia="mk-MK"/>
              </w:rPr>
              <w:t xml:space="preserve"> </w:t>
            </w:r>
            <w:r w:rsidRPr="00776ACF">
              <w:rPr>
                <w:rFonts w:ascii="Tahoma" w:eastAsia="Times New Roman" w:hAnsi="Tahoma" w:cs="Tahoma"/>
                <w:bCs/>
                <w:sz w:val="20"/>
                <w:szCs w:val="20"/>
                <w:lang w:val="mk-MK" w:eastAsia="mk-MK"/>
              </w:rPr>
              <w:t xml:space="preserve">ДУП Централно зеленило река Вардар </w:t>
            </w:r>
            <w:r>
              <w:rPr>
                <w:rFonts w:ascii="Tahoma" w:eastAsia="Times New Roman" w:hAnsi="Tahoma" w:cs="Tahoma"/>
                <w:bCs/>
                <w:sz w:val="20"/>
                <w:szCs w:val="20"/>
                <w:lang w:val="mk-MK" w:eastAsia="mk-MK"/>
              </w:rPr>
              <w:t>–</w:t>
            </w:r>
            <w:r w:rsidRPr="00776ACF">
              <w:rPr>
                <w:rFonts w:ascii="Tahoma" w:eastAsia="Times New Roman" w:hAnsi="Tahoma" w:cs="Tahoma"/>
                <w:bCs/>
                <w:sz w:val="20"/>
                <w:szCs w:val="20"/>
                <w:lang w:val="mk-MK" w:eastAsia="mk-MK"/>
              </w:rPr>
              <w:t xml:space="preserve"> Парк</w:t>
            </w:r>
            <w:r>
              <w:rPr>
                <w:rFonts w:ascii="Tahoma" w:eastAsia="Times New Roman" w:hAnsi="Tahoma" w:cs="Tahoma"/>
                <w:bCs/>
                <w:sz w:val="20"/>
                <w:szCs w:val="20"/>
                <w:lang w:val="mk-MK" w:eastAsia="mk-MK"/>
              </w:rPr>
              <w:t xml:space="preserve"> </w:t>
            </w:r>
            <w:r w:rsidRPr="00776ACF">
              <w:rPr>
                <w:rFonts w:ascii="Tahoma" w:eastAsia="Times New Roman" w:hAnsi="Tahoma" w:cs="Tahoma"/>
                <w:bCs/>
                <w:sz w:val="20"/>
                <w:szCs w:val="20"/>
                <w:lang w:val="mk-MK" w:eastAsia="mk-MK"/>
              </w:rPr>
              <w:t>2</w:t>
            </w:r>
          </w:p>
        </w:tc>
        <w:tc>
          <w:tcPr>
            <w:tcW w:w="1843" w:type="dxa"/>
            <w:gridSpan w:val="2"/>
            <w:shd w:val="clear" w:color="auto" w:fill="FFFFFF"/>
            <w:vAlign w:val="center"/>
          </w:tcPr>
          <w:p w:rsidR="00BF61DB" w:rsidRPr="00776ACF" w:rsidRDefault="00BF61DB" w:rsidP="00BF61DB">
            <w:pPr>
              <w:spacing w:after="0" w:line="240" w:lineRule="auto"/>
              <w:jc w:val="center"/>
              <w:rPr>
                <w:rFonts w:ascii="Tahoma" w:eastAsia="Times New Roman" w:hAnsi="Tahoma" w:cs="Tahoma"/>
                <w:sz w:val="20"/>
                <w:szCs w:val="20"/>
              </w:rPr>
            </w:pPr>
            <w:r w:rsidRPr="00776ACF">
              <w:rPr>
                <w:rFonts w:ascii="Tahoma" w:eastAsia="Times New Roman" w:hAnsi="Tahoma" w:cs="Tahoma"/>
                <w:sz w:val="20"/>
                <w:szCs w:val="20"/>
              </w:rPr>
              <w:t>L=1</w:t>
            </w:r>
            <w:r w:rsidRPr="00776ACF">
              <w:rPr>
                <w:rFonts w:ascii="Tahoma" w:eastAsia="Times New Roman" w:hAnsi="Tahoma" w:cs="Tahoma"/>
                <w:sz w:val="20"/>
                <w:szCs w:val="20"/>
                <w:lang w:val="mk-MK"/>
              </w:rPr>
              <w:t>00</w:t>
            </w:r>
            <w:r w:rsidRPr="00776ACF">
              <w:rPr>
                <w:rFonts w:ascii="Tahoma" w:eastAsia="Times New Roman" w:hAnsi="Tahoma" w:cs="Tahoma"/>
                <w:sz w:val="20"/>
                <w:szCs w:val="20"/>
              </w:rPr>
              <w:t>0m</w:t>
            </w:r>
            <w:r w:rsidRPr="00776ACF">
              <w:rPr>
                <w:rFonts w:ascii="Tahoma" w:eastAsia="Times New Roman" w:hAnsi="Tahoma" w:cs="Tahoma"/>
                <w:sz w:val="20"/>
                <w:szCs w:val="20"/>
                <w:vertAlign w:val="superscript"/>
              </w:rPr>
              <w:t>1</w:t>
            </w:r>
          </w:p>
          <w:p w:rsidR="00BF61DB" w:rsidRPr="00776ACF" w:rsidRDefault="00BF61DB" w:rsidP="00BF61DB">
            <w:pPr>
              <w:spacing w:after="0" w:line="240" w:lineRule="auto"/>
              <w:jc w:val="center"/>
              <w:rPr>
                <w:rFonts w:ascii="Tahoma" w:eastAsia="Times New Roman" w:hAnsi="Tahoma" w:cs="Tahoma"/>
                <w:bCs/>
                <w:sz w:val="20"/>
                <w:szCs w:val="20"/>
                <w:lang w:val="mk-MK" w:eastAsia="mk-MK"/>
              </w:rPr>
            </w:pPr>
            <w:r w:rsidRPr="00776ACF">
              <w:rPr>
                <w:rFonts w:ascii="Tahoma" w:eastAsia="Times New Roman" w:hAnsi="Tahoma" w:cs="Tahoma"/>
                <w:sz w:val="20"/>
                <w:szCs w:val="20"/>
              </w:rPr>
              <w:t>P=</w:t>
            </w:r>
            <w:r w:rsidRPr="00776ACF">
              <w:rPr>
                <w:rFonts w:ascii="Tahoma" w:eastAsia="Times New Roman" w:hAnsi="Tahoma" w:cs="Tahoma"/>
                <w:sz w:val="20"/>
                <w:szCs w:val="20"/>
                <w:lang w:val="mk-MK"/>
              </w:rPr>
              <w:t>10.500</w:t>
            </w:r>
            <w:r w:rsidRPr="00776ACF">
              <w:rPr>
                <w:rFonts w:ascii="Tahoma" w:eastAsia="Times New Roman" w:hAnsi="Tahoma" w:cs="Tahoma"/>
                <w:sz w:val="20"/>
                <w:szCs w:val="20"/>
                <w:lang w:eastAsia="mk-MK"/>
              </w:rPr>
              <w:t>m</w:t>
            </w:r>
            <w:r w:rsidRPr="00776ACF">
              <w:rPr>
                <w:rFonts w:ascii="Tahoma" w:eastAsia="Times New Roman" w:hAnsi="Tahoma" w:cs="Tahoma"/>
                <w:sz w:val="20"/>
                <w:szCs w:val="20"/>
                <w:vertAlign w:val="superscript"/>
                <w:lang w:val="mk-MK" w:eastAsia="mk-MK"/>
              </w:rPr>
              <w:t>2</w:t>
            </w:r>
          </w:p>
        </w:tc>
        <w:tc>
          <w:tcPr>
            <w:tcW w:w="2300" w:type="dxa"/>
            <w:shd w:val="clear" w:color="auto" w:fill="FFFFFF"/>
            <w:vAlign w:val="center"/>
          </w:tcPr>
          <w:p w:rsidR="00BF61DB" w:rsidRPr="00776ACF" w:rsidRDefault="00BF61DB" w:rsidP="00BF61DB">
            <w:pPr>
              <w:spacing w:after="0" w:line="240" w:lineRule="auto"/>
              <w:jc w:val="center"/>
              <w:rPr>
                <w:rFonts w:ascii="Tahoma" w:eastAsia="Times New Roman" w:hAnsi="Tahoma" w:cs="Tahoma"/>
                <w:bCs/>
                <w:sz w:val="20"/>
                <w:szCs w:val="20"/>
                <w:lang w:val="mk-MK" w:eastAsia="mk-MK"/>
              </w:rPr>
            </w:pPr>
            <w:r>
              <w:rPr>
                <w:rFonts w:ascii="Tahoma" w:eastAsia="Times New Roman" w:hAnsi="Tahoma" w:cs="Tahoma"/>
                <w:bCs/>
                <w:sz w:val="20"/>
                <w:szCs w:val="20"/>
                <w:lang w:val="mk-MK" w:eastAsia="mk-MK"/>
              </w:rPr>
              <w:t>2021</w:t>
            </w:r>
          </w:p>
        </w:tc>
      </w:tr>
      <w:tr w:rsidR="00BF61DB" w:rsidRPr="00B138CA" w:rsidTr="00C111E8">
        <w:tblPrEx>
          <w:tblBorders>
            <w:top w:val="single" w:sz="4" w:space="0" w:color="auto"/>
            <w:bottom w:val="single" w:sz="12" w:space="0" w:color="auto"/>
          </w:tblBorders>
        </w:tblPrEx>
        <w:trPr>
          <w:trHeight w:val="273"/>
          <w:jc w:val="center"/>
        </w:trPr>
        <w:tc>
          <w:tcPr>
            <w:tcW w:w="749"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992"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4355" w:type="dxa"/>
            <w:shd w:val="clear" w:color="auto" w:fill="FFFFFF"/>
            <w:vAlign w:val="center"/>
          </w:tcPr>
          <w:p w:rsidR="00BF61DB" w:rsidRPr="00363496" w:rsidRDefault="00BF61DB" w:rsidP="00BF61DB">
            <w:pPr>
              <w:spacing w:after="0" w:line="240" w:lineRule="auto"/>
              <w:rPr>
                <w:rFonts w:ascii="Tahoma" w:eastAsia="Times New Roman" w:hAnsi="Tahoma" w:cs="Tahoma"/>
                <w:bCs/>
                <w:sz w:val="20"/>
                <w:szCs w:val="20"/>
                <w:lang w:val="mk-MK" w:eastAsia="mk-MK"/>
              </w:rPr>
            </w:pPr>
            <w:r>
              <w:rPr>
                <w:rFonts w:ascii="Tahoma" w:eastAsia="Times New Roman" w:hAnsi="Tahoma" w:cs="Tahoma"/>
                <w:bCs/>
                <w:sz w:val="20"/>
                <w:szCs w:val="20"/>
                <w:lang w:val="mk-MK" w:eastAsia="mk-MK"/>
              </w:rPr>
              <w:t>ул. Блаже Тодоровски</w:t>
            </w:r>
          </w:p>
        </w:tc>
        <w:tc>
          <w:tcPr>
            <w:tcW w:w="1843" w:type="dxa"/>
            <w:gridSpan w:val="2"/>
            <w:shd w:val="clear" w:color="auto" w:fill="FFFFFF"/>
            <w:vAlign w:val="center"/>
          </w:tcPr>
          <w:p w:rsidR="00BF61DB" w:rsidRPr="00776ACF" w:rsidRDefault="00BF61DB" w:rsidP="00BF61DB">
            <w:pPr>
              <w:spacing w:after="0" w:line="240" w:lineRule="auto"/>
              <w:jc w:val="center"/>
              <w:rPr>
                <w:rFonts w:ascii="Tahoma" w:eastAsia="Times New Roman" w:hAnsi="Tahoma" w:cs="Tahoma"/>
                <w:sz w:val="20"/>
                <w:szCs w:val="20"/>
              </w:rPr>
            </w:pPr>
            <w:r w:rsidRPr="00776ACF">
              <w:rPr>
                <w:rFonts w:ascii="Tahoma" w:eastAsia="Times New Roman" w:hAnsi="Tahoma" w:cs="Tahoma"/>
                <w:sz w:val="20"/>
                <w:szCs w:val="20"/>
              </w:rPr>
              <w:t>L=</w:t>
            </w:r>
            <w:r>
              <w:rPr>
                <w:rFonts w:ascii="Tahoma" w:eastAsia="Times New Roman" w:hAnsi="Tahoma" w:cs="Tahoma"/>
                <w:sz w:val="20"/>
                <w:szCs w:val="20"/>
                <w:lang w:val="mk-MK"/>
              </w:rPr>
              <w:t>145</w:t>
            </w:r>
            <w:r w:rsidRPr="00776ACF">
              <w:rPr>
                <w:rFonts w:ascii="Tahoma" w:eastAsia="Times New Roman" w:hAnsi="Tahoma" w:cs="Tahoma"/>
                <w:sz w:val="20"/>
                <w:szCs w:val="20"/>
              </w:rPr>
              <w:t>m</w:t>
            </w:r>
            <w:r w:rsidRPr="00776ACF">
              <w:rPr>
                <w:rFonts w:ascii="Tahoma" w:eastAsia="Times New Roman" w:hAnsi="Tahoma" w:cs="Tahoma"/>
                <w:sz w:val="20"/>
                <w:szCs w:val="20"/>
                <w:vertAlign w:val="superscript"/>
              </w:rPr>
              <w:t>1</w:t>
            </w:r>
          </w:p>
          <w:p w:rsidR="00BF61DB" w:rsidRPr="00776ACF" w:rsidRDefault="00BF61DB" w:rsidP="00BF61DB">
            <w:pPr>
              <w:spacing w:after="0" w:line="240" w:lineRule="auto"/>
              <w:jc w:val="center"/>
              <w:rPr>
                <w:rFonts w:ascii="Tahoma" w:eastAsia="Times New Roman" w:hAnsi="Tahoma" w:cs="Tahoma"/>
                <w:sz w:val="20"/>
                <w:szCs w:val="20"/>
              </w:rPr>
            </w:pPr>
            <w:r w:rsidRPr="00776ACF">
              <w:rPr>
                <w:rFonts w:ascii="Tahoma" w:eastAsia="Times New Roman" w:hAnsi="Tahoma" w:cs="Tahoma"/>
                <w:sz w:val="20"/>
                <w:szCs w:val="20"/>
              </w:rPr>
              <w:t>P=</w:t>
            </w:r>
            <w:r>
              <w:rPr>
                <w:rFonts w:ascii="Tahoma" w:eastAsia="Times New Roman" w:hAnsi="Tahoma" w:cs="Tahoma"/>
                <w:sz w:val="20"/>
                <w:szCs w:val="20"/>
                <w:lang w:val="mk-MK"/>
              </w:rPr>
              <w:t>1000</w:t>
            </w:r>
            <w:r w:rsidRPr="00776ACF">
              <w:rPr>
                <w:rFonts w:ascii="Tahoma" w:eastAsia="Times New Roman" w:hAnsi="Tahoma" w:cs="Tahoma"/>
                <w:sz w:val="20"/>
                <w:szCs w:val="20"/>
                <w:lang w:eastAsia="mk-MK"/>
              </w:rPr>
              <w:t>m</w:t>
            </w:r>
            <w:r w:rsidRPr="00776ACF">
              <w:rPr>
                <w:rFonts w:ascii="Tahoma" w:eastAsia="Times New Roman" w:hAnsi="Tahoma" w:cs="Tahoma"/>
                <w:sz w:val="20"/>
                <w:szCs w:val="20"/>
                <w:vertAlign w:val="superscript"/>
                <w:lang w:val="mk-MK" w:eastAsia="mk-MK"/>
              </w:rPr>
              <w:t>2</w:t>
            </w:r>
          </w:p>
        </w:tc>
        <w:tc>
          <w:tcPr>
            <w:tcW w:w="2300" w:type="dxa"/>
            <w:shd w:val="clear" w:color="auto" w:fill="FFFFFF"/>
            <w:vAlign w:val="center"/>
          </w:tcPr>
          <w:p w:rsidR="00BF61DB" w:rsidRDefault="00BF61DB" w:rsidP="00BF61DB">
            <w:pPr>
              <w:spacing w:after="0" w:line="240" w:lineRule="auto"/>
              <w:jc w:val="center"/>
              <w:rPr>
                <w:rFonts w:ascii="Tahoma" w:eastAsia="Times New Roman" w:hAnsi="Tahoma" w:cs="Tahoma"/>
                <w:bCs/>
                <w:sz w:val="20"/>
                <w:szCs w:val="20"/>
                <w:lang w:val="mk-MK" w:eastAsia="mk-MK"/>
              </w:rPr>
            </w:pPr>
            <w:r>
              <w:rPr>
                <w:rFonts w:ascii="Tahoma" w:eastAsia="Times New Roman" w:hAnsi="Tahoma" w:cs="Tahoma"/>
                <w:bCs/>
                <w:sz w:val="20"/>
                <w:szCs w:val="20"/>
                <w:lang w:val="mk-MK" w:eastAsia="mk-MK"/>
              </w:rPr>
              <w:t>2021</w:t>
            </w:r>
          </w:p>
        </w:tc>
      </w:tr>
      <w:tr w:rsidR="00BF61DB" w:rsidRPr="00B138CA" w:rsidTr="00C111E8">
        <w:tblPrEx>
          <w:tblBorders>
            <w:top w:val="single" w:sz="4" w:space="0" w:color="auto"/>
            <w:bottom w:val="single" w:sz="12" w:space="0" w:color="auto"/>
          </w:tblBorders>
        </w:tblPrEx>
        <w:trPr>
          <w:trHeight w:val="273"/>
          <w:jc w:val="center"/>
        </w:trPr>
        <w:tc>
          <w:tcPr>
            <w:tcW w:w="749"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992"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4355" w:type="dxa"/>
            <w:shd w:val="clear" w:color="auto" w:fill="FFFFFF"/>
            <w:vAlign w:val="center"/>
          </w:tcPr>
          <w:p w:rsidR="00BF61DB" w:rsidRDefault="00BF61DB" w:rsidP="00BF61DB">
            <w:pPr>
              <w:spacing w:after="0" w:line="240" w:lineRule="auto"/>
              <w:rPr>
                <w:rFonts w:ascii="Tahoma" w:eastAsia="Times New Roman" w:hAnsi="Tahoma" w:cs="Tahoma"/>
                <w:bCs/>
                <w:sz w:val="20"/>
                <w:szCs w:val="20"/>
                <w:lang w:val="mk-MK" w:eastAsia="mk-MK"/>
              </w:rPr>
            </w:pPr>
            <w:r>
              <w:rPr>
                <w:rFonts w:ascii="Tahoma" w:eastAsia="Times New Roman" w:hAnsi="Tahoma" w:cs="Tahoma"/>
                <w:bCs/>
                <w:sz w:val="20"/>
                <w:szCs w:val="20"/>
                <w:lang w:val="mk-MK" w:eastAsia="mk-MK"/>
              </w:rPr>
              <w:t>ул. Светозар Марковиќ</w:t>
            </w:r>
          </w:p>
        </w:tc>
        <w:tc>
          <w:tcPr>
            <w:tcW w:w="1843" w:type="dxa"/>
            <w:gridSpan w:val="2"/>
            <w:shd w:val="clear" w:color="auto" w:fill="FFFFFF"/>
            <w:vAlign w:val="center"/>
          </w:tcPr>
          <w:p w:rsidR="00BF61DB" w:rsidRPr="00776ACF" w:rsidRDefault="00BF61DB" w:rsidP="00BF61DB">
            <w:pPr>
              <w:spacing w:after="0" w:line="240" w:lineRule="auto"/>
              <w:jc w:val="center"/>
              <w:rPr>
                <w:rFonts w:ascii="Tahoma" w:eastAsia="Times New Roman" w:hAnsi="Tahoma" w:cs="Tahoma"/>
                <w:sz w:val="20"/>
                <w:szCs w:val="20"/>
              </w:rPr>
            </w:pPr>
            <w:r w:rsidRPr="00776ACF">
              <w:rPr>
                <w:rFonts w:ascii="Tahoma" w:eastAsia="Times New Roman" w:hAnsi="Tahoma" w:cs="Tahoma"/>
                <w:sz w:val="20"/>
                <w:szCs w:val="20"/>
              </w:rPr>
              <w:t>L=</w:t>
            </w:r>
            <w:r>
              <w:rPr>
                <w:rFonts w:ascii="Tahoma" w:eastAsia="Times New Roman" w:hAnsi="Tahoma" w:cs="Tahoma"/>
                <w:sz w:val="20"/>
                <w:szCs w:val="20"/>
                <w:lang w:val="mk-MK"/>
              </w:rPr>
              <w:t>170</w:t>
            </w:r>
            <w:r w:rsidRPr="00776ACF">
              <w:rPr>
                <w:rFonts w:ascii="Tahoma" w:eastAsia="Times New Roman" w:hAnsi="Tahoma" w:cs="Tahoma"/>
                <w:sz w:val="20"/>
                <w:szCs w:val="20"/>
              </w:rPr>
              <w:t>m</w:t>
            </w:r>
            <w:r w:rsidRPr="00776ACF">
              <w:rPr>
                <w:rFonts w:ascii="Tahoma" w:eastAsia="Times New Roman" w:hAnsi="Tahoma" w:cs="Tahoma"/>
                <w:sz w:val="20"/>
                <w:szCs w:val="20"/>
                <w:vertAlign w:val="superscript"/>
              </w:rPr>
              <w:t>1</w:t>
            </w:r>
          </w:p>
          <w:p w:rsidR="00BF61DB" w:rsidRPr="00776ACF" w:rsidRDefault="00BF61DB" w:rsidP="00BF61DB">
            <w:pPr>
              <w:spacing w:after="0" w:line="240" w:lineRule="auto"/>
              <w:jc w:val="center"/>
              <w:rPr>
                <w:rFonts w:ascii="Tahoma" w:eastAsia="Times New Roman" w:hAnsi="Tahoma" w:cs="Tahoma"/>
                <w:sz w:val="20"/>
                <w:szCs w:val="20"/>
              </w:rPr>
            </w:pPr>
            <w:r w:rsidRPr="00776ACF">
              <w:rPr>
                <w:rFonts w:ascii="Tahoma" w:eastAsia="Times New Roman" w:hAnsi="Tahoma" w:cs="Tahoma"/>
                <w:sz w:val="20"/>
                <w:szCs w:val="20"/>
              </w:rPr>
              <w:t>P=</w:t>
            </w:r>
            <w:r>
              <w:rPr>
                <w:rFonts w:ascii="Tahoma" w:eastAsia="Times New Roman" w:hAnsi="Tahoma" w:cs="Tahoma"/>
                <w:sz w:val="20"/>
                <w:szCs w:val="20"/>
                <w:lang w:val="mk-MK"/>
              </w:rPr>
              <w:t>1190</w:t>
            </w:r>
            <w:r w:rsidRPr="00776ACF">
              <w:rPr>
                <w:rFonts w:ascii="Tahoma" w:eastAsia="Times New Roman" w:hAnsi="Tahoma" w:cs="Tahoma"/>
                <w:sz w:val="20"/>
                <w:szCs w:val="20"/>
                <w:lang w:eastAsia="mk-MK"/>
              </w:rPr>
              <w:t>m</w:t>
            </w:r>
            <w:r w:rsidRPr="00776ACF">
              <w:rPr>
                <w:rFonts w:ascii="Tahoma" w:eastAsia="Times New Roman" w:hAnsi="Tahoma" w:cs="Tahoma"/>
                <w:sz w:val="20"/>
                <w:szCs w:val="20"/>
                <w:vertAlign w:val="superscript"/>
                <w:lang w:val="mk-MK" w:eastAsia="mk-MK"/>
              </w:rPr>
              <w:t>2</w:t>
            </w:r>
          </w:p>
        </w:tc>
        <w:tc>
          <w:tcPr>
            <w:tcW w:w="2300" w:type="dxa"/>
            <w:shd w:val="clear" w:color="auto" w:fill="FFFFFF"/>
            <w:vAlign w:val="center"/>
          </w:tcPr>
          <w:p w:rsidR="00BF61DB" w:rsidRDefault="00BF61DB" w:rsidP="00BF61DB">
            <w:pPr>
              <w:spacing w:after="0" w:line="240" w:lineRule="auto"/>
              <w:jc w:val="center"/>
              <w:rPr>
                <w:rFonts w:ascii="Tahoma" w:eastAsia="Times New Roman" w:hAnsi="Tahoma" w:cs="Tahoma"/>
                <w:bCs/>
                <w:sz w:val="20"/>
                <w:szCs w:val="20"/>
                <w:lang w:val="mk-MK" w:eastAsia="mk-MK"/>
              </w:rPr>
            </w:pPr>
            <w:r>
              <w:rPr>
                <w:rFonts w:ascii="Tahoma" w:eastAsia="Times New Roman" w:hAnsi="Tahoma" w:cs="Tahoma"/>
                <w:bCs/>
                <w:sz w:val="20"/>
                <w:szCs w:val="20"/>
                <w:lang w:val="mk-MK" w:eastAsia="mk-MK"/>
              </w:rPr>
              <w:t>2021</w:t>
            </w:r>
          </w:p>
        </w:tc>
      </w:tr>
      <w:tr w:rsidR="00BF61DB" w:rsidRPr="00B138CA" w:rsidTr="00C111E8">
        <w:tblPrEx>
          <w:tblBorders>
            <w:top w:val="single" w:sz="4" w:space="0" w:color="auto"/>
            <w:bottom w:val="single" w:sz="12" w:space="0" w:color="auto"/>
          </w:tblBorders>
        </w:tblPrEx>
        <w:trPr>
          <w:trHeight w:val="273"/>
          <w:jc w:val="center"/>
        </w:trPr>
        <w:tc>
          <w:tcPr>
            <w:tcW w:w="749"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992"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4355" w:type="dxa"/>
            <w:shd w:val="clear" w:color="auto" w:fill="FFFFFF"/>
            <w:vAlign w:val="center"/>
          </w:tcPr>
          <w:p w:rsidR="00BF61DB" w:rsidRDefault="00BF61DB" w:rsidP="00BF61DB">
            <w:pPr>
              <w:spacing w:after="0" w:line="240" w:lineRule="auto"/>
              <w:rPr>
                <w:rFonts w:ascii="Tahoma" w:eastAsia="Times New Roman" w:hAnsi="Tahoma" w:cs="Tahoma"/>
                <w:bCs/>
                <w:sz w:val="20"/>
                <w:szCs w:val="20"/>
                <w:lang w:val="mk-MK" w:eastAsia="mk-MK"/>
              </w:rPr>
            </w:pPr>
            <w:r>
              <w:rPr>
                <w:rFonts w:ascii="Tahoma" w:eastAsia="Times New Roman" w:hAnsi="Tahoma" w:cs="Tahoma"/>
                <w:bCs/>
                <w:sz w:val="20"/>
                <w:szCs w:val="20"/>
                <w:lang w:val="mk-MK" w:eastAsia="mk-MK"/>
              </w:rPr>
              <w:t>ул. Благоја Деспотовски Шовељ</w:t>
            </w:r>
          </w:p>
        </w:tc>
        <w:tc>
          <w:tcPr>
            <w:tcW w:w="1843" w:type="dxa"/>
            <w:gridSpan w:val="2"/>
            <w:shd w:val="clear" w:color="auto" w:fill="FFFFFF"/>
            <w:vAlign w:val="center"/>
          </w:tcPr>
          <w:p w:rsidR="00BF61DB" w:rsidRPr="00776ACF" w:rsidRDefault="00BF61DB" w:rsidP="00BF61DB">
            <w:pPr>
              <w:spacing w:after="0" w:line="240" w:lineRule="auto"/>
              <w:jc w:val="center"/>
              <w:rPr>
                <w:rFonts w:ascii="Tahoma" w:eastAsia="Times New Roman" w:hAnsi="Tahoma" w:cs="Tahoma"/>
                <w:sz w:val="20"/>
                <w:szCs w:val="20"/>
              </w:rPr>
            </w:pPr>
            <w:r w:rsidRPr="00776ACF">
              <w:rPr>
                <w:rFonts w:ascii="Tahoma" w:eastAsia="Times New Roman" w:hAnsi="Tahoma" w:cs="Tahoma"/>
                <w:sz w:val="20"/>
                <w:szCs w:val="20"/>
              </w:rPr>
              <w:t>L=</w:t>
            </w:r>
            <w:r>
              <w:rPr>
                <w:rFonts w:ascii="Tahoma" w:eastAsia="Times New Roman" w:hAnsi="Tahoma" w:cs="Tahoma"/>
                <w:sz w:val="20"/>
                <w:szCs w:val="20"/>
                <w:lang w:val="mk-MK"/>
              </w:rPr>
              <w:t>148</w:t>
            </w:r>
            <w:r w:rsidRPr="00776ACF">
              <w:rPr>
                <w:rFonts w:ascii="Tahoma" w:eastAsia="Times New Roman" w:hAnsi="Tahoma" w:cs="Tahoma"/>
                <w:sz w:val="20"/>
                <w:szCs w:val="20"/>
              </w:rPr>
              <w:t>m</w:t>
            </w:r>
            <w:r w:rsidRPr="00776ACF">
              <w:rPr>
                <w:rFonts w:ascii="Tahoma" w:eastAsia="Times New Roman" w:hAnsi="Tahoma" w:cs="Tahoma"/>
                <w:sz w:val="20"/>
                <w:szCs w:val="20"/>
                <w:vertAlign w:val="superscript"/>
              </w:rPr>
              <w:t>1</w:t>
            </w:r>
          </w:p>
          <w:p w:rsidR="00BF61DB" w:rsidRPr="00776ACF" w:rsidRDefault="00BF61DB" w:rsidP="00BF61DB">
            <w:pPr>
              <w:spacing w:after="0" w:line="240" w:lineRule="auto"/>
              <w:jc w:val="center"/>
              <w:rPr>
                <w:rFonts w:ascii="Tahoma" w:eastAsia="Times New Roman" w:hAnsi="Tahoma" w:cs="Tahoma"/>
                <w:sz w:val="20"/>
                <w:szCs w:val="20"/>
              </w:rPr>
            </w:pPr>
            <w:r w:rsidRPr="00776ACF">
              <w:rPr>
                <w:rFonts w:ascii="Tahoma" w:eastAsia="Times New Roman" w:hAnsi="Tahoma" w:cs="Tahoma"/>
                <w:sz w:val="20"/>
                <w:szCs w:val="20"/>
              </w:rPr>
              <w:t>P=</w:t>
            </w:r>
            <w:r>
              <w:rPr>
                <w:rFonts w:ascii="Tahoma" w:eastAsia="Times New Roman" w:hAnsi="Tahoma" w:cs="Tahoma"/>
                <w:sz w:val="20"/>
                <w:szCs w:val="20"/>
                <w:lang w:val="mk-MK"/>
              </w:rPr>
              <w:t>1000</w:t>
            </w:r>
            <w:r w:rsidRPr="00776ACF">
              <w:rPr>
                <w:rFonts w:ascii="Tahoma" w:eastAsia="Times New Roman" w:hAnsi="Tahoma" w:cs="Tahoma"/>
                <w:sz w:val="20"/>
                <w:szCs w:val="20"/>
                <w:lang w:eastAsia="mk-MK"/>
              </w:rPr>
              <w:t>m</w:t>
            </w:r>
            <w:r w:rsidRPr="00776ACF">
              <w:rPr>
                <w:rFonts w:ascii="Tahoma" w:eastAsia="Times New Roman" w:hAnsi="Tahoma" w:cs="Tahoma"/>
                <w:sz w:val="20"/>
                <w:szCs w:val="20"/>
                <w:vertAlign w:val="superscript"/>
                <w:lang w:val="mk-MK" w:eastAsia="mk-MK"/>
              </w:rPr>
              <w:t>2</w:t>
            </w:r>
          </w:p>
        </w:tc>
        <w:tc>
          <w:tcPr>
            <w:tcW w:w="2300" w:type="dxa"/>
            <w:shd w:val="clear" w:color="auto" w:fill="FFFFFF"/>
            <w:vAlign w:val="center"/>
          </w:tcPr>
          <w:p w:rsidR="00BF61DB" w:rsidRDefault="00BF61DB" w:rsidP="00BF61DB">
            <w:pPr>
              <w:spacing w:after="0" w:line="240" w:lineRule="auto"/>
              <w:jc w:val="center"/>
              <w:rPr>
                <w:rFonts w:ascii="Tahoma" w:eastAsia="Times New Roman" w:hAnsi="Tahoma" w:cs="Tahoma"/>
                <w:bCs/>
                <w:sz w:val="20"/>
                <w:szCs w:val="20"/>
                <w:lang w:val="mk-MK" w:eastAsia="mk-MK"/>
              </w:rPr>
            </w:pPr>
            <w:r>
              <w:rPr>
                <w:rFonts w:ascii="Tahoma" w:eastAsia="Times New Roman" w:hAnsi="Tahoma" w:cs="Tahoma"/>
                <w:bCs/>
                <w:sz w:val="20"/>
                <w:szCs w:val="20"/>
                <w:lang w:val="mk-MK" w:eastAsia="mk-MK"/>
              </w:rPr>
              <w:t>2021</w:t>
            </w:r>
          </w:p>
        </w:tc>
      </w:tr>
      <w:tr w:rsidR="00BF61DB" w:rsidRPr="00B138CA" w:rsidTr="00C111E8">
        <w:tblPrEx>
          <w:tblBorders>
            <w:top w:val="single" w:sz="4" w:space="0" w:color="auto"/>
            <w:bottom w:val="single" w:sz="12" w:space="0" w:color="auto"/>
          </w:tblBorders>
        </w:tblPrEx>
        <w:trPr>
          <w:trHeight w:val="300"/>
          <w:jc w:val="center"/>
        </w:trPr>
        <w:tc>
          <w:tcPr>
            <w:tcW w:w="749" w:type="dxa"/>
            <w:shd w:val="clear" w:color="auto" w:fill="FFFFFF"/>
            <w:noWrap/>
            <w:vAlign w:val="center"/>
            <w:hideMark/>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r w:rsidRPr="00B138CA">
              <w:rPr>
                <w:rFonts w:ascii="Tahoma" w:eastAsia="Times New Roman" w:hAnsi="Tahoma" w:cs="Tahoma"/>
                <w:b/>
                <w:bCs/>
                <w:color w:val="000000"/>
                <w:sz w:val="20"/>
                <w:szCs w:val="20"/>
                <w:lang w:val="mk-MK" w:eastAsia="mk-MK"/>
              </w:rPr>
              <w:t> </w:t>
            </w:r>
          </w:p>
        </w:tc>
        <w:tc>
          <w:tcPr>
            <w:tcW w:w="992" w:type="dxa"/>
            <w:shd w:val="clear" w:color="auto" w:fill="FFFFFF"/>
            <w:noWrap/>
            <w:vAlign w:val="center"/>
            <w:hideMark/>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r w:rsidRPr="00B138CA">
              <w:rPr>
                <w:rFonts w:ascii="Tahoma" w:eastAsia="Times New Roman" w:hAnsi="Tahoma" w:cs="Tahoma"/>
                <w:b/>
                <w:bCs/>
                <w:color w:val="000000"/>
                <w:sz w:val="20"/>
                <w:szCs w:val="20"/>
                <w:lang w:val="mk-MK" w:eastAsia="mk-MK"/>
              </w:rPr>
              <w:t>482120</w:t>
            </w:r>
          </w:p>
        </w:tc>
        <w:tc>
          <w:tcPr>
            <w:tcW w:w="6198" w:type="dxa"/>
            <w:gridSpan w:val="3"/>
            <w:shd w:val="clear" w:color="auto" w:fill="FFFFFF"/>
            <w:vAlign w:val="center"/>
            <w:hideMark/>
          </w:tcPr>
          <w:p w:rsidR="00BF61DB" w:rsidRPr="00B138CA" w:rsidRDefault="00BF61DB" w:rsidP="00BF61DB">
            <w:pPr>
              <w:spacing w:after="0" w:line="240" w:lineRule="auto"/>
              <w:rPr>
                <w:rFonts w:ascii="Tahoma" w:eastAsia="Times New Roman" w:hAnsi="Tahoma" w:cs="Tahoma"/>
                <w:b/>
                <w:bCs/>
                <w:color w:val="000000"/>
                <w:sz w:val="20"/>
                <w:szCs w:val="20"/>
                <w:lang w:val="mk-MK" w:eastAsia="mk-MK"/>
              </w:rPr>
            </w:pPr>
            <w:r w:rsidRPr="00B138CA">
              <w:rPr>
                <w:rFonts w:ascii="Tahoma" w:eastAsia="Times New Roman" w:hAnsi="Tahoma" w:cs="Tahoma"/>
                <w:b/>
                <w:bCs/>
                <w:color w:val="000000"/>
                <w:sz w:val="20"/>
                <w:szCs w:val="20"/>
                <w:lang w:val="mk-MK" w:eastAsia="mk-MK"/>
              </w:rPr>
              <w:t>Изградба на улици и патишта</w:t>
            </w:r>
          </w:p>
        </w:tc>
        <w:tc>
          <w:tcPr>
            <w:tcW w:w="2300" w:type="dxa"/>
            <w:shd w:val="clear" w:color="auto" w:fill="FFFFFF"/>
            <w:vAlign w:val="center"/>
            <w:hideMark/>
          </w:tcPr>
          <w:p w:rsidR="00BF61DB" w:rsidRPr="00B138CA" w:rsidRDefault="009E5CB2" w:rsidP="00BF61DB">
            <w:pPr>
              <w:spacing w:after="0" w:line="240" w:lineRule="auto"/>
              <w:jc w:val="center"/>
              <w:rPr>
                <w:rFonts w:ascii="Tahoma" w:eastAsia="Times New Roman" w:hAnsi="Tahoma" w:cs="Tahoma"/>
                <w:b/>
                <w:bCs/>
                <w:color w:val="000000"/>
                <w:sz w:val="20"/>
                <w:szCs w:val="20"/>
                <w:lang w:val="mk-MK" w:eastAsia="mk-MK"/>
              </w:rPr>
            </w:pPr>
            <w:r>
              <w:rPr>
                <w:rFonts w:ascii="Tahoma" w:eastAsia="Times New Roman" w:hAnsi="Tahoma" w:cs="Tahoma"/>
                <w:b/>
                <w:bCs/>
                <w:color w:val="000000"/>
                <w:sz w:val="20"/>
                <w:szCs w:val="20"/>
                <w:lang w:val="mk-MK" w:eastAsia="mk-MK"/>
              </w:rPr>
              <w:t>5</w:t>
            </w:r>
            <w:r w:rsidR="00BF61DB" w:rsidRPr="00B138CA">
              <w:rPr>
                <w:rFonts w:ascii="Tahoma" w:eastAsia="Times New Roman" w:hAnsi="Tahoma" w:cs="Tahoma"/>
                <w:b/>
                <w:bCs/>
                <w:color w:val="000000"/>
                <w:sz w:val="20"/>
                <w:szCs w:val="20"/>
                <w:lang w:val="mk-MK" w:eastAsia="mk-MK"/>
              </w:rPr>
              <w:t>.000.000,00</w:t>
            </w:r>
          </w:p>
        </w:tc>
      </w:tr>
      <w:tr w:rsidR="00BF61DB" w:rsidRPr="00B138CA" w:rsidTr="00C111E8">
        <w:tblPrEx>
          <w:tblBorders>
            <w:top w:val="single" w:sz="4" w:space="0" w:color="auto"/>
            <w:bottom w:val="single" w:sz="12" w:space="0" w:color="auto"/>
          </w:tblBorders>
        </w:tblPrEx>
        <w:trPr>
          <w:trHeight w:val="300"/>
          <w:jc w:val="center"/>
        </w:trPr>
        <w:tc>
          <w:tcPr>
            <w:tcW w:w="749" w:type="dxa"/>
            <w:shd w:val="clear" w:color="auto" w:fill="FFFFFF"/>
            <w:noWrap/>
            <w:vAlign w:val="center"/>
            <w:hideMark/>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r w:rsidRPr="00B138CA">
              <w:rPr>
                <w:rFonts w:ascii="Tahoma" w:eastAsia="Times New Roman" w:hAnsi="Tahoma" w:cs="Tahoma"/>
                <w:b/>
                <w:bCs/>
                <w:color w:val="000000"/>
                <w:sz w:val="20"/>
                <w:szCs w:val="20"/>
                <w:lang w:val="mk-MK" w:eastAsia="mk-MK"/>
              </w:rPr>
              <w:t> </w:t>
            </w:r>
          </w:p>
        </w:tc>
        <w:tc>
          <w:tcPr>
            <w:tcW w:w="992" w:type="dxa"/>
            <w:shd w:val="clear" w:color="auto" w:fill="FFFFFF"/>
            <w:noWrap/>
            <w:vAlign w:val="center"/>
            <w:hideMark/>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r w:rsidRPr="00B138CA">
              <w:rPr>
                <w:rFonts w:ascii="Tahoma" w:eastAsia="Times New Roman" w:hAnsi="Tahoma" w:cs="Tahoma"/>
                <w:b/>
                <w:bCs/>
                <w:color w:val="000000"/>
                <w:sz w:val="20"/>
                <w:szCs w:val="20"/>
                <w:lang w:val="mk-MK" w:eastAsia="mk-MK"/>
              </w:rPr>
              <w:t> </w:t>
            </w:r>
          </w:p>
        </w:tc>
        <w:tc>
          <w:tcPr>
            <w:tcW w:w="8498" w:type="dxa"/>
            <w:gridSpan w:val="4"/>
            <w:shd w:val="clear" w:color="auto" w:fill="FFFFFF"/>
            <w:vAlign w:val="center"/>
            <w:hideMark/>
          </w:tcPr>
          <w:p w:rsidR="00BF61DB" w:rsidRPr="00B138CA" w:rsidRDefault="00BF61DB" w:rsidP="00BF61DB">
            <w:pPr>
              <w:spacing w:after="0" w:line="240" w:lineRule="auto"/>
              <w:jc w:val="both"/>
              <w:rPr>
                <w:rFonts w:ascii="Tahoma" w:eastAsia="Times New Roman" w:hAnsi="Tahoma" w:cs="Tahoma"/>
                <w:bCs/>
                <w:color w:val="000000"/>
                <w:sz w:val="20"/>
                <w:szCs w:val="20"/>
                <w:lang w:val="mk-MK" w:eastAsia="mk-MK"/>
              </w:rPr>
            </w:pPr>
            <w:r w:rsidRPr="00B138CA">
              <w:rPr>
                <w:rFonts w:ascii="Tahoma" w:eastAsia="Times New Roman" w:hAnsi="Tahoma" w:cs="Tahoma"/>
                <w:bCs/>
                <w:color w:val="000000"/>
                <w:sz w:val="20"/>
                <w:szCs w:val="20"/>
                <w:lang w:val="mk-MK" w:eastAsia="mk-MK"/>
              </w:rPr>
              <w:t xml:space="preserve">Изградба на комунална инфраструктура </w:t>
            </w:r>
          </w:p>
          <w:p w:rsidR="00BF61DB" w:rsidRPr="00B138CA" w:rsidRDefault="00BF61DB" w:rsidP="00BF61DB">
            <w:pPr>
              <w:spacing w:after="0" w:line="240" w:lineRule="auto"/>
              <w:jc w:val="both"/>
              <w:rPr>
                <w:rFonts w:ascii="Tahoma" w:eastAsia="Times New Roman" w:hAnsi="Tahoma" w:cs="Tahoma"/>
                <w:bCs/>
                <w:color w:val="000000"/>
                <w:sz w:val="20"/>
                <w:szCs w:val="20"/>
                <w:lang w:eastAsia="mk-MK"/>
              </w:rPr>
            </w:pPr>
            <w:r w:rsidRPr="00B138CA">
              <w:rPr>
                <w:rFonts w:ascii="Tahoma" w:eastAsia="Times New Roman" w:hAnsi="Tahoma" w:cs="Tahoma"/>
                <w:bCs/>
                <w:color w:val="000000"/>
                <w:sz w:val="20"/>
                <w:szCs w:val="20"/>
                <w:lang w:val="mk-MK" w:eastAsia="mk-MK"/>
              </w:rPr>
              <w:t>(улици,</w:t>
            </w:r>
            <w:r>
              <w:rPr>
                <w:rFonts w:ascii="Tahoma" w:eastAsia="Times New Roman" w:hAnsi="Tahoma" w:cs="Tahoma"/>
                <w:bCs/>
                <w:color w:val="000000"/>
                <w:sz w:val="20"/>
                <w:szCs w:val="20"/>
                <w:lang w:val="mk-MK" w:eastAsia="mk-MK"/>
              </w:rPr>
              <w:t xml:space="preserve"> </w:t>
            </w:r>
            <w:r w:rsidRPr="00B138CA">
              <w:rPr>
                <w:rFonts w:ascii="Tahoma" w:eastAsia="Times New Roman" w:hAnsi="Tahoma" w:cs="Tahoma"/>
                <w:bCs/>
                <w:color w:val="000000"/>
                <w:sz w:val="20"/>
                <w:szCs w:val="20"/>
                <w:lang w:val="mk-MK" w:eastAsia="mk-MK"/>
              </w:rPr>
              <w:t>патишта, водоводна,</w:t>
            </w:r>
            <w:r>
              <w:rPr>
                <w:rFonts w:ascii="Tahoma" w:eastAsia="Times New Roman" w:hAnsi="Tahoma" w:cs="Tahoma"/>
                <w:bCs/>
                <w:color w:val="000000"/>
                <w:sz w:val="20"/>
                <w:szCs w:val="20"/>
                <w:lang w:val="mk-MK" w:eastAsia="mk-MK"/>
              </w:rPr>
              <w:t xml:space="preserve"> </w:t>
            </w:r>
            <w:r w:rsidRPr="00B138CA">
              <w:rPr>
                <w:rFonts w:ascii="Tahoma" w:eastAsia="Times New Roman" w:hAnsi="Tahoma" w:cs="Tahoma"/>
                <w:bCs/>
                <w:color w:val="000000"/>
                <w:sz w:val="20"/>
                <w:szCs w:val="20"/>
                <w:lang w:val="mk-MK" w:eastAsia="mk-MK"/>
              </w:rPr>
              <w:t>фекална,</w:t>
            </w:r>
            <w:r>
              <w:rPr>
                <w:rFonts w:ascii="Tahoma" w:eastAsia="Times New Roman" w:hAnsi="Tahoma" w:cs="Tahoma"/>
                <w:bCs/>
                <w:color w:val="000000"/>
                <w:sz w:val="20"/>
                <w:szCs w:val="20"/>
                <w:lang w:val="mk-MK" w:eastAsia="mk-MK"/>
              </w:rPr>
              <w:t xml:space="preserve"> </w:t>
            </w:r>
            <w:r w:rsidRPr="00B138CA">
              <w:rPr>
                <w:rFonts w:ascii="Tahoma" w:eastAsia="Times New Roman" w:hAnsi="Tahoma" w:cs="Tahoma"/>
                <w:bCs/>
                <w:color w:val="000000"/>
                <w:sz w:val="20"/>
                <w:szCs w:val="20"/>
                <w:lang w:val="mk-MK" w:eastAsia="mk-MK"/>
              </w:rPr>
              <w:t>атмосферска,</w:t>
            </w:r>
            <w:r>
              <w:rPr>
                <w:rFonts w:ascii="Tahoma" w:eastAsia="Times New Roman" w:hAnsi="Tahoma" w:cs="Tahoma"/>
                <w:bCs/>
                <w:color w:val="000000"/>
                <w:sz w:val="20"/>
                <w:szCs w:val="20"/>
                <w:lang w:val="mk-MK" w:eastAsia="mk-MK"/>
              </w:rPr>
              <w:t xml:space="preserve"> </w:t>
            </w:r>
            <w:r w:rsidRPr="00B138CA">
              <w:rPr>
                <w:rFonts w:ascii="Tahoma" w:eastAsia="Times New Roman" w:hAnsi="Tahoma" w:cs="Tahoma"/>
                <w:bCs/>
                <w:color w:val="000000"/>
                <w:sz w:val="20"/>
                <w:szCs w:val="20"/>
                <w:lang w:val="mk-MK" w:eastAsia="mk-MK"/>
              </w:rPr>
              <w:t>н.н.</w:t>
            </w:r>
            <w:r>
              <w:rPr>
                <w:rFonts w:ascii="Tahoma" w:eastAsia="Times New Roman" w:hAnsi="Tahoma" w:cs="Tahoma"/>
                <w:bCs/>
                <w:color w:val="000000"/>
                <w:sz w:val="20"/>
                <w:szCs w:val="20"/>
                <w:lang w:val="mk-MK" w:eastAsia="mk-MK"/>
              </w:rPr>
              <w:t xml:space="preserve"> </w:t>
            </w:r>
            <w:r w:rsidRPr="00B138CA">
              <w:rPr>
                <w:rFonts w:ascii="Tahoma" w:eastAsia="Times New Roman" w:hAnsi="Tahoma" w:cs="Tahoma"/>
                <w:bCs/>
                <w:color w:val="000000"/>
                <w:sz w:val="20"/>
                <w:szCs w:val="20"/>
                <w:lang w:val="mk-MK" w:eastAsia="mk-MK"/>
              </w:rPr>
              <w:t>ел.</w:t>
            </w:r>
            <w:r>
              <w:rPr>
                <w:rFonts w:ascii="Tahoma" w:eastAsia="Times New Roman" w:hAnsi="Tahoma" w:cs="Tahoma"/>
                <w:bCs/>
                <w:color w:val="000000"/>
                <w:sz w:val="20"/>
                <w:szCs w:val="20"/>
                <w:lang w:val="mk-MK" w:eastAsia="mk-MK"/>
              </w:rPr>
              <w:t xml:space="preserve"> </w:t>
            </w:r>
            <w:r w:rsidRPr="00B138CA">
              <w:rPr>
                <w:rFonts w:ascii="Tahoma" w:eastAsia="Times New Roman" w:hAnsi="Tahoma" w:cs="Tahoma"/>
                <w:bCs/>
                <w:color w:val="000000"/>
                <w:sz w:val="20"/>
                <w:szCs w:val="20"/>
                <w:lang w:val="mk-MK" w:eastAsia="mk-MK"/>
              </w:rPr>
              <w:t>мрежа и др.) од главна мрежа до урбанистичка парцела (</w:t>
            </w:r>
            <w:r>
              <w:rPr>
                <w:rFonts w:ascii="Tahoma" w:eastAsia="Times New Roman" w:hAnsi="Tahoma" w:cs="Tahoma"/>
                <w:bCs/>
                <w:color w:val="000000"/>
                <w:sz w:val="20"/>
                <w:szCs w:val="20"/>
                <w:lang w:val="mk-MK" w:eastAsia="mk-MK"/>
              </w:rPr>
              <w:t>во согласност со</w:t>
            </w:r>
            <w:r w:rsidRPr="00B138CA">
              <w:rPr>
                <w:rFonts w:ascii="Tahoma" w:eastAsia="Times New Roman" w:hAnsi="Tahoma" w:cs="Tahoma"/>
                <w:bCs/>
                <w:color w:val="000000"/>
                <w:sz w:val="20"/>
                <w:szCs w:val="20"/>
                <w:lang w:val="mk-MK" w:eastAsia="mk-MK"/>
              </w:rPr>
              <w:t xml:space="preserve"> потпишани</w:t>
            </w:r>
            <w:r>
              <w:rPr>
                <w:rFonts w:ascii="Tahoma" w:eastAsia="Times New Roman" w:hAnsi="Tahoma" w:cs="Tahoma"/>
                <w:bCs/>
                <w:color w:val="000000"/>
                <w:sz w:val="20"/>
                <w:szCs w:val="20"/>
                <w:lang w:val="mk-MK" w:eastAsia="mk-MK"/>
              </w:rPr>
              <w:t>те</w:t>
            </w:r>
            <w:r w:rsidRPr="00B138CA">
              <w:rPr>
                <w:rFonts w:ascii="Tahoma" w:eastAsia="Times New Roman" w:hAnsi="Tahoma" w:cs="Tahoma"/>
                <w:bCs/>
                <w:color w:val="000000"/>
                <w:sz w:val="20"/>
                <w:szCs w:val="20"/>
                <w:lang w:val="mk-MK" w:eastAsia="mk-MK"/>
              </w:rPr>
              <w:t xml:space="preserve"> договори за комунално уредување на градежно земјиште со правни и со физички лица)</w:t>
            </w:r>
          </w:p>
        </w:tc>
      </w:tr>
      <w:tr w:rsidR="00BF61DB" w:rsidRPr="00B138CA" w:rsidTr="00C111E8">
        <w:tblPrEx>
          <w:tblBorders>
            <w:top w:val="single" w:sz="4" w:space="0" w:color="auto"/>
            <w:bottom w:val="single" w:sz="12" w:space="0" w:color="auto"/>
          </w:tblBorders>
        </w:tblPrEx>
        <w:trPr>
          <w:trHeight w:val="300"/>
          <w:jc w:val="center"/>
        </w:trPr>
        <w:tc>
          <w:tcPr>
            <w:tcW w:w="749"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992"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4355" w:type="dxa"/>
            <w:shd w:val="clear" w:color="auto" w:fill="FFFFFF"/>
            <w:vAlign w:val="center"/>
          </w:tcPr>
          <w:p w:rsidR="00BF61DB" w:rsidRPr="00776ACF" w:rsidRDefault="00BF61DB" w:rsidP="00BF61DB">
            <w:pPr>
              <w:spacing w:after="0" w:line="240" w:lineRule="auto"/>
              <w:rPr>
                <w:rFonts w:ascii="Tahoma" w:eastAsia="Times New Roman" w:hAnsi="Tahoma" w:cs="Tahoma"/>
                <w:sz w:val="20"/>
                <w:szCs w:val="20"/>
                <w:lang w:val="mk-MK" w:eastAsia="mk-MK"/>
              </w:rPr>
            </w:pPr>
            <w:r>
              <w:rPr>
                <w:rFonts w:ascii="Tahoma" w:eastAsia="Times New Roman" w:hAnsi="Tahoma" w:cs="Tahoma"/>
                <w:sz w:val="20"/>
                <w:szCs w:val="20"/>
                <w:lang w:val="mk-MK" w:eastAsia="mk-MK"/>
              </w:rPr>
              <w:t>у</w:t>
            </w:r>
            <w:r w:rsidRPr="00776ACF">
              <w:rPr>
                <w:rFonts w:ascii="Tahoma" w:eastAsia="Times New Roman" w:hAnsi="Tahoma" w:cs="Tahoma"/>
                <w:sz w:val="20"/>
                <w:szCs w:val="20"/>
                <w:lang w:val="mk-MK" w:eastAsia="mk-MK"/>
              </w:rPr>
              <w:t>л.</w:t>
            </w:r>
            <w:r>
              <w:rPr>
                <w:rFonts w:ascii="Tahoma" w:eastAsia="Times New Roman" w:hAnsi="Tahoma" w:cs="Tahoma"/>
                <w:sz w:val="20"/>
                <w:szCs w:val="20"/>
                <w:lang w:val="mk-MK" w:eastAsia="mk-MK"/>
              </w:rPr>
              <w:t xml:space="preserve"> </w:t>
            </w:r>
            <w:r w:rsidRPr="00776ACF">
              <w:rPr>
                <w:rFonts w:ascii="Tahoma" w:eastAsia="Times New Roman" w:hAnsi="Tahoma" w:cs="Tahoma"/>
                <w:sz w:val="20"/>
                <w:szCs w:val="20"/>
                <w:lang w:val="mk-MK" w:eastAsia="mk-MK"/>
              </w:rPr>
              <w:t>Новопроектирана 5</w:t>
            </w:r>
          </w:p>
        </w:tc>
        <w:tc>
          <w:tcPr>
            <w:tcW w:w="1825" w:type="dxa"/>
            <w:shd w:val="clear" w:color="auto" w:fill="FFFFFF"/>
            <w:vAlign w:val="center"/>
          </w:tcPr>
          <w:p w:rsidR="00BF61DB" w:rsidRPr="00776ACF" w:rsidRDefault="00BF61DB" w:rsidP="00BF61DB">
            <w:pPr>
              <w:spacing w:after="0" w:line="240" w:lineRule="auto"/>
              <w:jc w:val="center"/>
              <w:rPr>
                <w:rFonts w:ascii="Tahoma" w:eastAsia="Times New Roman" w:hAnsi="Tahoma" w:cs="Tahoma"/>
                <w:sz w:val="20"/>
                <w:szCs w:val="20"/>
                <w:lang w:val="mk-MK"/>
              </w:rPr>
            </w:pPr>
            <w:r w:rsidRPr="00776ACF">
              <w:rPr>
                <w:rFonts w:ascii="Tahoma" w:eastAsia="Times New Roman" w:hAnsi="Tahoma" w:cs="Tahoma"/>
                <w:sz w:val="20"/>
                <w:szCs w:val="20"/>
              </w:rPr>
              <w:t>L=</w:t>
            </w:r>
            <w:r w:rsidRPr="00776ACF">
              <w:rPr>
                <w:rFonts w:ascii="Tahoma" w:eastAsia="Times New Roman" w:hAnsi="Tahoma" w:cs="Tahoma"/>
                <w:sz w:val="20"/>
                <w:szCs w:val="20"/>
                <w:lang w:val="mk-MK"/>
              </w:rPr>
              <w:t>140</w:t>
            </w:r>
            <w:r w:rsidRPr="00776ACF">
              <w:rPr>
                <w:rFonts w:ascii="Tahoma" w:eastAsia="Times New Roman" w:hAnsi="Tahoma" w:cs="Tahoma"/>
                <w:sz w:val="20"/>
                <w:szCs w:val="20"/>
              </w:rPr>
              <w:t>m</w:t>
            </w:r>
            <w:r w:rsidRPr="00776ACF">
              <w:rPr>
                <w:rFonts w:ascii="Tahoma" w:eastAsia="Times New Roman" w:hAnsi="Tahoma" w:cs="Tahoma"/>
                <w:sz w:val="20"/>
                <w:szCs w:val="20"/>
                <w:vertAlign w:val="superscript"/>
              </w:rPr>
              <w:t>1</w:t>
            </w:r>
          </w:p>
        </w:tc>
        <w:tc>
          <w:tcPr>
            <w:tcW w:w="2318" w:type="dxa"/>
            <w:gridSpan w:val="2"/>
            <w:shd w:val="clear" w:color="auto" w:fill="FFFFFF"/>
            <w:vAlign w:val="center"/>
          </w:tcPr>
          <w:p w:rsidR="00BF61DB" w:rsidRPr="00776ACF" w:rsidRDefault="00BF61DB" w:rsidP="00BF61DB">
            <w:pPr>
              <w:spacing w:after="0" w:line="240" w:lineRule="auto"/>
              <w:jc w:val="center"/>
              <w:rPr>
                <w:rFonts w:ascii="Tahoma" w:eastAsia="Times New Roman" w:hAnsi="Tahoma" w:cs="Tahoma"/>
                <w:bCs/>
                <w:sz w:val="20"/>
                <w:szCs w:val="20"/>
                <w:lang w:val="mk-MK" w:eastAsia="mk-MK"/>
              </w:rPr>
            </w:pPr>
          </w:p>
        </w:tc>
      </w:tr>
      <w:tr w:rsidR="00BF61DB" w:rsidRPr="00B138CA" w:rsidTr="00C111E8">
        <w:tblPrEx>
          <w:tblBorders>
            <w:top w:val="single" w:sz="4" w:space="0" w:color="auto"/>
            <w:bottom w:val="single" w:sz="12" w:space="0" w:color="auto"/>
          </w:tblBorders>
        </w:tblPrEx>
        <w:trPr>
          <w:trHeight w:val="300"/>
          <w:jc w:val="center"/>
        </w:trPr>
        <w:tc>
          <w:tcPr>
            <w:tcW w:w="749"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992"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4355" w:type="dxa"/>
            <w:shd w:val="clear" w:color="auto" w:fill="FFFFFF"/>
            <w:vAlign w:val="center"/>
          </w:tcPr>
          <w:p w:rsidR="00BF61DB" w:rsidRPr="00776ACF" w:rsidRDefault="00BF61DB" w:rsidP="00BF61DB">
            <w:pPr>
              <w:spacing w:after="0" w:line="240" w:lineRule="auto"/>
              <w:rPr>
                <w:rFonts w:ascii="Tahoma" w:eastAsia="Times New Roman" w:hAnsi="Tahoma" w:cs="Tahoma"/>
                <w:sz w:val="20"/>
                <w:szCs w:val="20"/>
                <w:lang w:val="mk-MK" w:eastAsia="mk-MK"/>
              </w:rPr>
            </w:pPr>
            <w:r>
              <w:rPr>
                <w:rFonts w:ascii="Tahoma" w:eastAsia="Times New Roman" w:hAnsi="Tahoma" w:cs="Tahoma"/>
                <w:sz w:val="20"/>
                <w:szCs w:val="20"/>
                <w:lang w:val="mk-MK" w:eastAsia="mk-MK"/>
              </w:rPr>
              <w:t>к</w:t>
            </w:r>
            <w:r w:rsidRPr="00776ACF">
              <w:rPr>
                <w:rFonts w:ascii="Tahoma" w:eastAsia="Times New Roman" w:hAnsi="Tahoma" w:cs="Tahoma"/>
                <w:sz w:val="20"/>
                <w:szCs w:val="20"/>
                <w:lang w:val="mk-MK" w:eastAsia="mk-MK"/>
              </w:rPr>
              <w:t>рак на ул.</w:t>
            </w:r>
            <w:r>
              <w:rPr>
                <w:rFonts w:ascii="Tahoma" w:eastAsia="Times New Roman" w:hAnsi="Tahoma" w:cs="Tahoma"/>
                <w:sz w:val="20"/>
                <w:szCs w:val="20"/>
                <w:lang w:val="mk-MK" w:eastAsia="mk-MK"/>
              </w:rPr>
              <w:t xml:space="preserve"> </w:t>
            </w:r>
            <w:r w:rsidRPr="00776ACF">
              <w:rPr>
                <w:rFonts w:ascii="Tahoma" w:eastAsia="Times New Roman" w:hAnsi="Tahoma" w:cs="Tahoma"/>
                <w:sz w:val="20"/>
                <w:szCs w:val="20"/>
                <w:lang w:val="mk-MK" w:eastAsia="mk-MK"/>
              </w:rPr>
              <w:t>Новопроектирана 5</w:t>
            </w:r>
          </w:p>
        </w:tc>
        <w:tc>
          <w:tcPr>
            <w:tcW w:w="1825" w:type="dxa"/>
            <w:shd w:val="clear" w:color="auto" w:fill="FFFFFF"/>
            <w:vAlign w:val="center"/>
          </w:tcPr>
          <w:p w:rsidR="00BF61DB" w:rsidRPr="00776ACF" w:rsidRDefault="00BF61DB" w:rsidP="00BF61DB">
            <w:pPr>
              <w:spacing w:after="0" w:line="240" w:lineRule="auto"/>
              <w:jc w:val="center"/>
              <w:rPr>
                <w:rFonts w:ascii="Tahoma" w:eastAsia="Times New Roman" w:hAnsi="Tahoma" w:cs="Tahoma"/>
                <w:sz w:val="20"/>
                <w:szCs w:val="20"/>
              </w:rPr>
            </w:pPr>
            <w:r w:rsidRPr="00776ACF">
              <w:rPr>
                <w:rFonts w:ascii="Tahoma" w:eastAsia="Times New Roman" w:hAnsi="Tahoma" w:cs="Tahoma"/>
                <w:sz w:val="20"/>
                <w:szCs w:val="20"/>
              </w:rPr>
              <w:t>L=55m</w:t>
            </w:r>
            <w:r w:rsidRPr="00776ACF">
              <w:rPr>
                <w:rFonts w:ascii="Tahoma" w:eastAsia="Times New Roman" w:hAnsi="Tahoma" w:cs="Tahoma"/>
                <w:sz w:val="20"/>
                <w:szCs w:val="20"/>
                <w:vertAlign w:val="superscript"/>
              </w:rPr>
              <w:t>1</w:t>
            </w:r>
          </w:p>
          <w:p w:rsidR="00BF61DB" w:rsidRPr="00776ACF" w:rsidRDefault="00BF61DB" w:rsidP="00BF61DB">
            <w:pPr>
              <w:spacing w:after="0" w:line="240" w:lineRule="auto"/>
              <w:jc w:val="center"/>
              <w:rPr>
                <w:rFonts w:ascii="Tahoma" w:eastAsia="Times New Roman" w:hAnsi="Tahoma" w:cs="Tahoma"/>
                <w:sz w:val="20"/>
                <w:szCs w:val="20"/>
              </w:rPr>
            </w:pPr>
            <w:r w:rsidRPr="00776ACF">
              <w:rPr>
                <w:rFonts w:ascii="Tahoma" w:eastAsia="Times New Roman" w:hAnsi="Tahoma" w:cs="Tahoma"/>
                <w:sz w:val="20"/>
                <w:szCs w:val="20"/>
              </w:rPr>
              <w:t>P=270</w:t>
            </w:r>
            <w:r w:rsidRPr="00776ACF">
              <w:rPr>
                <w:rFonts w:ascii="Tahoma" w:eastAsia="Times New Roman" w:hAnsi="Tahoma" w:cs="Tahoma"/>
                <w:sz w:val="20"/>
                <w:szCs w:val="20"/>
                <w:lang w:eastAsia="mk-MK"/>
              </w:rPr>
              <w:t xml:space="preserve"> m</w:t>
            </w:r>
            <w:r w:rsidRPr="00776ACF">
              <w:rPr>
                <w:rFonts w:ascii="Tahoma" w:eastAsia="Times New Roman" w:hAnsi="Tahoma" w:cs="Tahoma"/>
                <w:sz w:val="20"/>
                <w:szCs w:val="20"/>
                <w:vertAlign w:val="superscript"/>
                <w:lang w:val="mk-MK" w:eastAsia="mk-MK"/>
              </w:rPr>
              <w:t>2</w:t>
            </w:r>
          </w:p>
        </w:tc>
        <w:tc>
          <w:tcPr>
            <w:tcW w:w="2318" w:type="dxa"/>
            <w:gridSpan w:val="2"/>
            <w:shd w:val="clear" w:color="auto" w:fill="FFFFFF"/>
            <w:vAlign w:val="center"/>
          </w:tcPr>
          <w:p w:rsidR="00BF61DB" w:rsidRPr="00776ACF" w:rsidRDefault="00BF61DB" w:rsidP="00BF61DB">
            <w:pPr>
              <w:spacing w:after="0" w:line="240" w:lineRule="auto"/>
              <w:jc w:val="center"/>
              <w:rPr>
                <w:rFonts w:ascii="Tahoma" w:eastAsia="Times New Roman" w:hAnsi="Tahoma" w:cs="Tahoma"/>
                <w:bCs/>
                <w:sz w:val="20"/>
                <w:szCs w:val="20"/>
                <w:lang w:val="mk-MK" w:eastAsia="mk-MK"/>
              </w:rPr>
            </w:pPr>
            <w:r>
              <w:rPr>
                <w:rFonts w:ascii="Tahoma" w:eastAsia="Times New Roman" w:hAnsi="Tahoma" w:cs="Tahoma"/>
                <w:bCs/>
                <w:sz w:val="20"/>
                <w:szCs w:val="20"/>
                <w:lang w:val="mk-MK" w:eastAsia="mk-MK"/>
              </w:rPr>
              <w:t>2021</w:t>
            </w:r>
          </w:p>
        </w:tc>
      </w:tr>
    </w:tbl>
    <w:p w:rsidR="00C111E8" w:rsidRDefault="00C111E8">
      <w:pPr>
        <w:rPr>
          <w:lang w:val="mk-MK"/>
        </w:rPr>
      </w:pPr>
    </w:p>
    <w:p w:rsidR="00C111E8" w:rsidRDefault="00C111E8" w:rsidP="00C111E8">
      <w:pPr>
        <w:spacing w:after="0" w:line="240" w:lineRule="auto"/>
        <w:jc w:val="both"/>
        <w:rPr>
          <w:rFonts w:ascii="Tahoma" w:hAnsi="Tahoma" w:cs="Tahoma"/>
          <w:sz w:val="16"/>
          <w:szCs w:val="16"/>
          <w:u w:val="single"/>
          <w:lang w:val="mk-MK"/>
        </w:rPr>
      </w:pPr>
    </w:p>
    <w:p w:rsidR="00C111E8" w:rsidRPr="00C111E8" w:rsidRDefault="00C111E8" w:rsidP="00C111E8">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9011D6">
        <w:rPr>
          <w:rFonts w:ascii="Tahoma" w:hAnsi="Tahoma" w:cs="Tahoma"/>
          <w:sz w:val="16"/>
          <w:szCs w:val="16"/>
          <w:u w:val="single"/>
          <w:lang w:val="mk-MK"/>
        </w:rPr>
        <w:t>21</w:t>
      </w:r>
      <w:r w:rsidRPr="00D11162">
        <w:rPr>
          <w:rFonts w:ascii="Tahoma" w:hAnsi="Tahoma" w:cs="Tahoma"/>
          <w:sz w:val="16"/>
          <w:szCs w:val="16"/>
          <w:u w:val="single"/>
        </w:rPr>
        <w:t xml:space="preserve"> </w:t>
      </w:r>
    </w:p>
    <w:p w:rsidR="00C111E8" w:rsidRPr="00C111E8" w:rsidRDefault="00C111E8">
      <w:pPr>
        <w:rPr>
          <w:lang w:val="mk-MK"/>
        </w:rPr>
      </w:pPr>
    </w:p>
    <w:tbl>
      <w:tblPr>
        <w:tblW w:w="10239" w:type="dxa"/>
        <w:jc w:val="center"/>
        <w:tblBorders>
          <w:top w:val="single" w:sz="4" w:space="0" w:color="auto"/>
          <w:left w:val="single" w:sz="12" w:space="0" w:color="auto"/>
          <w:bottom w:val="single" w:sz="4" w:space="0" w:color="auto"/>
          <w:right w:val="single" w:sz="12" w:space="0" w:color="auto"/>
          <w:insideH w:val="single" w:sz="4" w:space="0" w:color="auto"/>
          <w:insideV w:val="single" w:sz="4" w:space="0" w:color="auto"/>
        </w:tblBorders>
        <w:shd w:val="clear" w:color="auto" w:fill="FFFFFF"/>
        <w:tblLook w:val="04A0"/>
      </w:tblPr>
      <w:tblGrid>
        <w:gridCol w:w="749"/>
        <w:gridCol w:w="992"/>
        <w:gridCol w:w="4355"/>
        <w:gridCol w:w="1825"/>
        <w:gridCol w:w="2318"/>
      </w:tblGrid>
      <w:tr w:rsidR="00BF61DB" w:rsidRPr="00B138CA" w:rsidTr="00C111E8">
        <w:trPr>
          <w:trHeight w:val="300"/>
          <w:jc w:val="center"/>
        </w:trPr>
        <w:tc>
          <w:tcPr>
            <w:tcW w:w="749"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992"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4355" w:type="dxa"/>
            <w:shd w:val="clear" w:color="auto" w:fill="FFFFFF"/>
            <w:vAlign w:val="center"/>
          </w:tcPr>
          <w:p w:rsidR="00BF61DB" w:rsidRPr="00776ACF" w:rsidRDefault="00BF61DB" w:rsidP="00BF61DB">
            <w:pPr>
              <w:spacing w:after="0" w:line="240" w:lineRule="auto"/>
              <w:rPr>
                <w:rFonts w:ascii="Tahoma" w:eastAsia="Times New Roman" w:hAnsi="Tahoma" w:cs="Tahoma"/>
                <w:sz w:val="20"/>
                <w:szCs w:val="20"/>
                <w:lang w:val="mk-MK" w:eastAsia="mk-MK"/>
              </w:rPr>
            </w:pPr>
            <w:r>
              <w:rPr>
                <w:rFonts w:ascii="Tahoma" w:eastAsia="Times New Roman" w:hAnsi="Tahoma" w:cs="Tahoma"/>
                <w:sz w:val="20"/>
                <w:szCs w:val="20"/>
                <w:lang w:val="mk-MK" w:eastAsia="mk-MK"/>
              </w:rPr>
              <w:t>п</w:t>
            </w:r>
            <w:r w:rsidRPr="00776ACF">
              <w:rPr>
                <w:rFonts w:ascii="Tahoma" w:eastAsia="Times New Roman" w:hAnsi="Tahoma" w:cs="Tahoma"/>
                <w:sz w:val="20"/>
                <w:szCs w:val="20"/>
                <w:lang w:val="mk-MK" w:eastAsia="mk-MK"/>
              </w:rPr>
              <w:t>ристап (крак) од ул.</w:t>
            </w:r>
            <w:r>
              <w:rPr>
                <w:rFonts w:ascii="Tahoma" w:eastAsia="Times New Roman" w:hAnsi="Tahoma" w:cs="Tahoma"/>
                <w:sz w:val="20"/>
                <w:szCs w:val="20"/>
                <w:lang w:val="mk-MK" w:eastAsia="mk-MK"/>
              </w:rPr>
              <w:t xml:space="preserve"> </w:t>
            </w:r>
            <w:r w:rsidRPr="00776ACF">
              <w:rPr>
                <w:rFonts w:ascii="Tahoma" w:eastAsia="Times New Roman" w:hAnsi="Tahoma" w:cs="Tahoma"/>
                <w:sz w:val="20"/>
                <w:szCs w:val="20"/>
                <w:lang w:val="mk-MK" w:eastAsia="mk-MK"/>
              </w:rPr>
              <w:t>Мито Хаџивасилев Јасмин</w:t>
            </w:r>
          </w:p>
        </w:tc>
        <w:tc>
          <w:tcPr>
            <w:tcW w:w="1825" w:type="dxa"/>
            <w:shd w:val="clear" w:color="auto" w:fill="FFFFFF"/>
            <w:vAlign w:val="center"/>
          </w:tcPr>
          <w:p w:rsidR="00BF61DB" w:rsidRPr="00776ACF" w:rsidRDefault="00BF61DB" w:rsidP="00BF61DB">
            <w:pPr>
              <w:spacing w:after="0" w:line="240" w:lineRule="auto"/>
              <w:jc w:val="center"/>
              <w:rPr>
                <w:rFonts w:ascii="Tahoma" w:eastAsia="Times New Roman" w:hAnsi="Tahoma" w:cs="Tahoma"/>
                <w:sz w:val="20"/>
                <w:szCs w:val="20"/>
              </w:rPr>
            </w:pPr>
            <w:r w:rsidRPr="00776ACF">
              <w:rPr>
                <w:rFonts w:ascii="Tahoma" w:eastAsia="Times New Roman" w:hAnsi="Tahoma" w:cs="Tahoma"/>
                <w:sz w:val="20"/>
                <w:szCs w:val="20"/>
              </w:rPr>
              <w:t>L=10m</w:t>
            </w:r>
            <w:r w:rsidRPr="00776ACF">
              <w:rPr>
                <w:rFonts w:ascii="Tahoma" w:eastAsia="Times New Roman" w:hAnsi="Tahoma" w:cs="Tahoma"/>
                <w:sz w:val="20"/>
                <w:szCs w:val="20"/>
                <w:vertAlign w:val="superscript"/>
              </w:rPr>
              <w:t>1</w:t>
            </w:r>
          </w:p>
          <w:p w:rsidR="00BF61DB" w:rsidRPr="00776ACF" w:rsidRDefault="00BF61DB" w:rsidP="00BF61DB">
            <w:pPr>
              <w:spacing w:after="0" w:line="240" w:lineRule="auto"/>
              <w:jc w:val="center"/>
              <w:rPr>
                <w:rFonts w:ascii="Tahoma" w:eastAsia="Times New Roman" w:hAnsi="Tahoma" w:cs="Tahoma"/>
                <w:sz w:val="20"/>
                <w:szCs w:val="20"/>
              </w:rPr>
            </w:pPr>
            <w:r w:rsidRPr="00776ACF">
              <w:rPr>
                <w:rFonts w:ascii="Tahoma" w:eastAsia="Times New Roman" w:hAnsi="Tahoma" w:cs="Tahoma"/>
                <w:sz w:val="20"/>
                <w:szCs w:val="20"/>
              </w:rPr>
              <w:t>P=</w:t>
            </w:r>
            <w:r w:rsidRPr="00776ACF">
              <w:rPr>
                <w:rFonts w:ascii="Tahoma" w:eastAsia="Times New Roman" w:hAnsi="Tahoma" w:cs="Tahoma"/>
                <w:sz w:val="20"/>
                <w:szCs w:val="20"/>
                <w:lang w:val="mk-MK"/>
              </w:rPr>
              <w:t>7</w:t>
            </w:r>
            <w:r w:rsidRPr="00776ACF">
              <w:rPr>
                <w:rFonts w:ascii="Tahoma" w:eastAsia="Times New Roman" w:hAnsi="Tahoma" w:cs="Tahoma"/>
                <w:sz w:val="20"/>
                <w:szCs w:val="20"/>
              </w:rPr>
              <w:t>5</w:t>
            </w:r>
            <w:r w:rsidRPr="00776ACF">
              <w:rPr>
                <w:rFonts w:ascii="Tahoma" w:eastAsia="Times New Roman" w:hAnsi="Tahoma" w:cs="Tahoma"/>
                <w:sz w:val="20"/>
                <w:szCs w:val="20"/>
                <w:lang w:eastAsia="mk-MK"/>
              </w:rPr>
              <w:t xml:space="preserve"> m</w:t>
            </w:r>
            <w:r w:rsidRPr="00776ACF">
              <w:rPr>
                <w:rFonts w:ascii="Tahoma" w:eastAsia="Times New Roman" w:hAnsi="Tahoma" w:cs="Tahoma"/>
                <w:sz w:val="20"/>
                <w:szCs w:val="20"/>
                <w:vertAlign w:val="superscript"/>
                <w:lang w:val="mk-MK" w:eastAsia="mk-MK"/>
              </w:rPr>
              <w:t>2</w:t>
            </w:r>
          </w:p>
        </w:tc>
        <w:tc>
          <w:tcPr>
            <w:tcW w:w="2318" w:type="dxa"/>
            <w:shd w:val="clear" w:color="auto" w:fill="FFFFFF"/>
            <w:vAlign w:val="center"/>
          </w:tcPr>
          <w:p w:rsidR="00BF61DB" w:rsidRPr="00776ACF" w:rsidRDefault="00BF61DB" w:rsidP="00BF61DB">
            <w:pPr>
              <w:spacing w:after="0" w:line="240" w:lineRule="auto"/>
              <w:jc w:val="center"/>
              <w:rPr>
                <w:rFonts w:ascii="Tahoma" w:eastAsia="Times New Roman" w:hAnsi="Tahoma" w:cs="Tahoma"/>
                <w:bCs/>
                <w:sz w:val="20"/>
                <w:szCs w:val="20"/>
                <w:lang w:val="mk-MK" w:eastAsia="mk-MK"/>
              </w:rPr>
            </w:pPr>
            <w:r w:rsidRPr="00776ACF">
              <w:rPr>
                <w:rFonts w:ascii="Tahoma" w:eastAsia="Times New Roman" w:hAnsi="Tahoma" w:cs="Tahoma"/>
                <w:bCs/>
                <w:sz w:val="20"/>
                <w:szCs w:val="20"/>
                <w:lang w:val="mk-MK" w:eastAsia="mk-MK"/>
              </w:rPr>
              <w:t>202</w:t>
            </w:r>
            <w:r>
              <w:rPr>
                <w:rFonts w:ascii="Tahoma" w:eastAsia="Times New Roman" w:hAnsi="Tahoma" w:cs="Tahoma"/>
                <w:bCs/>
                <w:sz w:val="20"/>
                <w:szCs w:val="20"/>
                <w:lang w:val="mk-MK" w:eastAsia="mk-MK"/>
              </w:rPr>
              <w:t>1</w:t>
            </w:r>
          </w:p>
        </w:tc>
      </w:tr>
      <w:tr w:rsidR="00BF61DB" w:rsidRPr="00B138CA" w:rsidTr="00C111E8">
        <w:trPr>
          <w:trHeight w:val="300"/>
          <w:jc w:val="center"/>
        </w:trPr>
        <w:tc>
          <w:tcPr>
            <w:tcW w:w="749"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992"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4355" w:type="dxa"/>
            <w:shd w:val="clear" w:color="auto" w:fill="FFFFFF"/>
            <w:vAlign w:val="center"/>
          </w:tcPr>
          <w:p w:rsidR="00BF61DB" w:rsidRPr="00363496" w:rsidRDefault="00BF61DB" w:rsidP="00BF61DB">
            <w:pPr>
              <w:spacing w:after="0" w:line="240" w:lineRule="auto"/>
              <w:rPr>
                <w:rFonts w:ascii="Tahoma" w:eastAsia="Times New Roman" w:hAnsi="Tahoma" w:cs="Tahoma"/>
                <w:bCs/>
                <w:sz w:val="20"/>
                <w:szCs w:val="20"/>
                <w:lang w:val="mk-MK" w:eastAsia="mk-MK"/>
              </w:rPr>
            </w:pPr>
            <w:r>
              <w:rPr>
                <w:rFonts w:ascii="Tahoma" w:eastAsia="Times New Roman" w:hAnsi="Tahoma" w:cs="Tahoma"/>
                <w:bCs/>
                <w:sz w:val="20"/>
                <w:szCs w:val="20"/>
                <w:lang w:val="mk-MK" w:eastAsia="mk-MK"/>
              </w:rPr>
              <w:t>ул. Блаже Тодоровски</w:t>
            </w:r>
          </w:p>
        </w:tc>
        <w:tc>
          <w:tcPr>
            <w:tcW w:w="1825" w:type="dxa"/>
            <w:shd w:val="clear" w:color="auto" w:fill="FFFFFF"/>
            <w:vAlign w:val="center"/>
          </w:tcPr>
          <w:p w:rsidR="00BF61DB" w:rsidRPr="00776ACF" w:rsidRDefault="00BF61DB" w:rsidP="00BF61DB">
            <w:pPr>
              <w:spacing w:after="0" w:line="240" w:lineRule="auto"/>
              <w:jc w:val="center"/>
              <w:rPr>
                <w:rFonts w:ascii="Tahoma" w:eastAsia="Times New Roman" w:hAnsi="Tahoma" w:cs="Tahoma"/>
                <w:sz w:val="20"/>
                <w:szCs w:val="20"/>
              </w:rPr>
            </w:pPr>
            <w:r w:rsidRPr="00776ACF">
              <w:rPr>
                <w:rFonts w:ascii="Tahoma" w:eastAsia="Times New Roman" w:hAnsi="Tahoma" w:cs="Tahoma"/>
                <w:sz w:val="20"/>
                <w:szCs w:val="20"/>
              </w:rPr>
              <w:t>L=</w:t>
            </w:r>
            <w:r>
              <w:rPr>
                <w:rFonts w:ascii="Tahoma" w:eastAsia="Times New Roman" w:hAnsi="Tahoma" w:cs="Tahoma"/>
                <w:sz w:val="20"/>
                <w:szCs w:val="20"/>
                <w:lang w:val="mk-MK"/>
              </w:rPr>
              <w:t>145</w:t>
            </w:r>
            <w:r w:rsidRPr="00776ACF">
              <w:rPr>
                <w:rFonts w:ascii="Tahoma" w:eastAsia="Times New Roman" w:hAnsi="Tahoma" w:cs="Tahoma"/>
                <w:sz w:val="20"/>
                <w:szCs w:val="20"/>
              </w:rPr>
              <w:t>m</w:t>
            </w:r>
            <w:r w:rsidRPr="00776ACF">
              <w:rPr>
                <w:rFonts w:ascii="Tahoma" w:eastAsia="Times New Roman" w:hAnsi="Tahoma" w:cs="Tahoma"/>
                <w:sz w:val="20"/>
                <w:szCs w:val="20"/>
                <w:vertAlign w:val="superscript"/>
              </w:rPr>
              <w:t>1</w:t>
            </w:r>
          </w:p>
          <w:p w:rsidR="00BF61DB" w:rsidRPr="00776ACF" w:rsidRDefault="00BF61DB" w:rsidP="00BF61DB">
            <w:pPr>
              <w:spacing w:after="0" w:line="240" w:lineRule="auto"/>
              <w:jc w:val="center"/>
              <w:rPr>
                <w:rFonts w:ascii="Tahoma" w:eastAsia="Times New Roman" w:hAnsi="Tahoma" w:cs="Tahoma"/>
                <w:sz w:val="20"/>
                <w:szCs w:val="20"/>
              </w:rPr>
            </w:pPr>
            <w:r w:rsidRPr="00776ACF">
              <w:rPr>
                <w:rFonts w:ascii="Tahoma" w:eastAsia="Times New Roman" w:hAnsi="Tahoma" w:cs="Tahoma"/>
                <w:sz w:val="20"/>
                <w:szCs w:val="20"/>
              </w:rPr>
              <w:t>P=</w:t>
            </w:r>
            <w:r>
              <w:rPr>
                <w:rFonts w:ascii="Tahoma" w:eastAsia="Times New Roman" w:hAnsi="Tahoma" w:cs="Tahoma"/>
                <w:sz w:val="20"/>
                <w:szCs w:val="20"/>
                <w:lang w:val="mk-MK"/>
              </w:rPr>
              <w:t>1000</w:t>
            </w:r>
            <w:r w:rsidRPr="00776ACF">
              <w:rPr>
                <w:rFonts w:ascii="Tahoma" w:eastAsia="Times New Roman" w:hAnsi="Tahoma" w:cs="Tahoma"/>
                <w:sz w:val="20"/>
                <w:szCs w:val="20"/>
                <w:lang w:eastAsia="mk-MK"/>
              </w:rPr>
              <w:t>m</w:t>
            </w:r>
            <w:r w:rsidRPr="00776ACF">
              <w:rPr>
                <w:rFonts w:ascii="Tahoma" w:eastAsia="Times New Roman" w:hAnsi="Tahoma" w:cs="Tahoma"/>
                <w:sz w:val="20"/>
                <w:szCs w:val="20"/>
                <w:vertAlign w:val="superscript"/>
                <w:lang w:val="mk-MK" w:eastAsia="mk-MK"/>
              </w:rPr>
              <w:t>2</w:t>
            </w:r>
          </w:p>
        </w:tc>
        <w:tc>
          <w:tcPr>
            <w:tcW w:w="2318" w:type="dxa"/>
            <w:shd w:val="clear" w:color="auto" w:fill="FFFFFF"/>
            <w:vAlign w:val="center"/>
          </w:tcPr>
          <w:p w:rsidR="00BF61DB" w:rsidRDefault="00BF61DB" w:rsidP="00BF61DB">
            <w:pPr>
              <w:spacing w:after="0" w:line="240" w:lineRule="auto"/>
              <w:jc w:val="center"/>
              <w:rPr>
                <w:rFonts w:ascii="Tahoma" w:eastAsia="Times New Roman" w:hAnsi="Tahoma" w:cs="Tahoma"/>
                <w:bCs/>
                <w:sz w:val="20"/>
                <w:szCs w:val="20"/>
                <w:lang w:val="mk-MK" w:eastAsia="mk-MK"/>
              </w:rPr>
            </w:pPr>
            <w:r>
              <w:rPr>
                <w:rFonts w:ascii="Tahoma" w:eastAsia="Times New Roman" w:hAnsi="Tahoma" w:cs="Tahoma"/>
                <w:bCs/>
                <w:sz w:val="20"/>
                <w:szCs w:val="20"/>
                <w:lang w:val="mk-MK" w:eastAsia="mk-MK"/>
              </w:rPr>
              <w:t>2021</w:t>
            </w:r>
          </w:p>
        </w:tc>
      </w:tr>
      <w:tr w:rsidR="00BF61DB" w:rsidRPr="00B138CA" w:rsidTr="00C111E8">
        <w:trPr>
          <w:trHeight w:val="300"/>
          <w:jc w:val="center"/>
        </w:trPr>
        <w:tc>
          <w:tcPr>
            <w:tcW w:w="749"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992"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4355" w:type="dxa"/>
            <w:shd w:val="clear" w:color="auto" w:fill="FFFFFF"/>
            <w:vAlign w:val="center"/>
          </w:tcPr>
          <w:p w:rsidR="00BF61DB" w:rsidRDefault="00BF61DB" w:rsidP="00BF61DB">
            <w:pPr>
              <w:spacing w:after="0" w:line="240" w:lineRule="auto"/>
              <w:rPr>
                <w:rFonts w:ascii="Tahoma" w:eastAsia="Times New Roman" w:hAnsi="Tahoma" w:cs="Tahoma"/>
                <w:bCs/>
                <w:sz w:val="20"/>
                <w:szCs w:val="20"/>
                <w:lang w:val="mk-MK" w:eastAsia="mk-MK"/>
              </w:rPr>
            </w:pPr>
            <w:r>
              <w:rPr>
                <w:rFonts w:ascii="Tahoma" w:eastAsia="Times New Roman" w:hAnsi="Tahoma" w:cs="Tahoma"/>
                <w:bCs/>
                <w:sz w:val="20"/>
                <w:szCs w:val="20"/>
                <w:lang w:val="mk-MK" w:eastAsia="mk-MK"/>
              </w:rPr>
              <w:t>ул. Светозар Марковиќ</w:t>
            </w:r>
          </w:p>
        </w:tc>
        <w:tc>
          <w:tcPr>
            <w:tcW w:w="1825" w:type="dxa"/>
            <w:shd w:val="clear" w:color="auto" w:fill="FFFFFF"/>
            <w:vAlign w:val="center"/>
          </w:tcPr>
          <w:p w:rsidR="00BF61DB" w:rsidRPr="00776ACF" w:rsidRDefault="00BF61DB" w:rsidP="00BF61DB">
            <w:pPr>
              <w:spacing w:after="0" w:line="240" w:lineRule="auto"/>
              <w:jc w:val="center"/>
              <w:rPr>
                <w:rFonts w:ascii="Tahoma" w:eastAsia="Times New Roman" w:hAnsi="Tahoma" w:cs="Tahoma"/>
                <w:sz w:val="20"/>
                <w:szCs w:val="20"/>
              </w:rPr>
            </w:pPr>
            <w:r w:rsidRPr="00776ACF">
              <w:rPr>
                <w:rFonts w:ascii="Tahoma" w:eastAsia="Times New Roman" w:hAnsi="Tahoma" w:cs="Tahoma"/>
                <w:sz w:val="20"/>
                <w:szCs w:val="20"/>
              </w:rPr>
              <w:t>L=</w:t>
            </w:r>
            <w:r>
              <w:rPr>
                <w:rFonts w:ascii="Tahoma" w:eastAsia="Times New Roman" w:hAnsi="Tahoma" w:cs="Tahoma"/>
                <w:sz w:val="20"/>
                <w:szCs w:val="20"/>
                <w:lang w:val="mk-MK"/>
              </w:rPr>
              <w:t>170</w:t>
            </w:r>
            <w:r w:rsidRPr="00776ACF">
              <w:rPr>
                <w:rFonts w:ascii="Tahoma" w:eastAsia="Times New Roman" w:hAnsi="Tahoma" w:cs="Tahoma"/>
                <w:sz w:val="20"/>
                <w:szCs w:val="20"/>
              </w:rPr>
              <w:t>m</w:t>
            </w:r>
            <w:r w:rsidRPr="00776ACF">
              <w:rPr>
                <w:rFonts w:ascii="Tahoma" w:eastAsia="Times New Roman" w:hAnsi="Tahoma" w:cs="Tahoma"/>
                <w:sz w:val="20"/>
                <w:szCs w:val="20"/>
                <w:vertAlign w:val="superscript"/>
              </w:rPr>
              <w:t>1</w:t>
            </w:r>
          </w:p>
          <w:p w:rsidR="00BF61DB" w:rsidRPr="00776ACF" w:rsidRDefault="00BF61DB" w:rsidP="00BF61DB">
            <w:pPr>
              <w:spacing w:after="0" w:line="240" w:lineRule="auto"/>
              <w:jc w:val="center"/>
              <w:rPr>
                <w:rFonts w:ascii="Tahoma" w:eastAsia="Times New Roman" w:hAnsi="Tahoma" w:cs="Tahoma"/>
                <w:sz w:val="20"/>
                <w:szCs w:val="20"/>
              </w:rPr>
            </w:pPr>
            <w:r w:rsidRPr="00776ACF">
              <w:rPr>
                <w:rFonts w:ascii="Tahoma" w:eastAsia="Times New Roman" w:hAnsi="Tahoma" w:cs="Tahoma"/>
                <w:sz w:val="20"/>
                <w:szCs w:val="20"/>
              </w:rPr>
              <w:t>P=</w:t>
            </w:r>
            <w:r>
              <w:rPr>
                <w:rFonts w:ascii="Tahoma" w:eastAsia="Times New Roman" w:hAnsi="Tahoma" w:cs="Tahoma"/>
                <w:sz w:val="20"/>
                <w:szCs w:val="20"/>
                <w:lang w:val="mk-MK"/>
              </w:rPr>
              <w:t>1190</w:t>
            </w:r>
            <w:r w:rsidRPr="00776ACF">
              <w:rPr>
                <w:rFonts w:ascii="Tahoma" w:eastAsia="Times New Roman" w:hAnsi="Tahoma" w:cs="Tahoma"/>
                <w:sz w:val="20"/>
                <w:szCs w:val="20"/>
                <w:lang w:eastAsia="mk-MK"/>
              </w:rPr>
              <w:t>m</w:t>
            </w:r>
            <w:r w:rsidRPr="00776ACF">
              <w:rPr>
                <w:rFonts w:ascii="Tahoma" w:eastAsia="Times New Roman" w:hAnsi="Tahoma" w:cs="Tahoma"/>
                <w:sz w:val="20"/>
                <w:szCs w:val="20"/>
                <w:vertAlign w:val="superscript"/>
                <w:lang w:val="mk-MK" w:eastAsia="mk-MK"/>
              </w:rPr>
              <w:t>2</w:t>
            </w:r>
          </w:p>
        </w:tc>
        <w:tc>
          <w:tcPr>
            <w:tcW w:w="2318" w:type="dxa"/>
            <w:shd w:val="clear" w:color="auto" w:fill="FFFFFF"/>
            <w:vAlign w:val="center"/>
          </w:tcPr>
          <w:p w:rsidR="00BF61DB" w:rsidRDefault="00BF61DB" w:rsidP="00BF61DB">
            <w:pPr>
              <w:spacing w:after="0" w:line="240" w:lineRule="auto"/>
              <w:jc w:val="center"/>
              <w:rPr>
                <w:rFonts w:ascii="Tahoma" w:eastAsia="Times New Roman" w:hAnsi="Tahoma" w:cs="Tahoma"/>
                <w:bCs/>
                <w:sz w:val="20"/>
                <w:szCs w:val="20"/>
                <w:lang w:val="mk-MK" w:eastAsia="mk-MK"/>
              </w:rPr>
            </w:pPr>
            <w:r>
              <w:rPr>
                <w:rFonts w:ascii="Tahoma" w:eastAsia="Times New Roman" w:hAnsi="Tahoma" w:cs="Tahoma"/>
                <w:bCs/>
                <w:sz w:val="20"/>
                <w:szCs w:val="20"/>
                <w:lang w:val="mk-MK" w:eastAsia="mk-MK"/>
              </w:rPr>
              <w:t>2021</w:t>
            </w:r>
          </w:p>
        </w:tc>
      </w:tr>
      <w:tr w:rsidR="00BF61DB" w:rsidRPr="00B138CA" w:rsidTr="00C111E8">
        <w:trPr>
          <w:trHeight w:val="300"/>
          <w:jc w:val="center"/>
        </w:trPr>
        <w:tc>
          <w:tcPr>
            <w:tcW w:w="749"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992"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4355" w:type="dxa"/>
            <w:shd w:val="clear" w:color="auto" w:fill="FFFFFF"/>
            <w:vAlign w:val="center"/>
          </w:tcPr>
          <w:p w:rsidR="00BF61DB" w:rsidRDefault="00BF61DB" w:rsidP="00BF61DB">
            <w:pPr>
              <w:spacing w:after="0" w:line="240" w:lineRule="auto"/>
              <w:rPr>
                <w:rFonts w:ascii="Tahoma" w:eastAsia="Times New Roman" w:hAnsi="Tahoma" w:cs="Tahoma"/>
                <w:bCs/>
                <w:sz w:val="20"/>
                <w:szCs w:val="20"/>
                <w:lang w:val="mk-MK" w:eastAsia="mk-MK"/>
              </w:rPr>
            </w:pPr>
            <w:r>
              <w:rPr>
                <w:rFonts w:ascii="Tahoma" w:eastAsia="Times New Roman" w:hAnsi="Tahoma" w:cs="Tahoma"/>
                <w:bCs/>
                <w:sz w:val="20"/>
                <w:szCs w:val="20"/>
                <w:lang w:val="mk-MK" w:eastAsia="mk-MK"/>
              </w:rPr>
              <w:t>Ул .Благоја Деспотовски Шовељ</w:t>
            </w:r>
          </w:p>
        </w:tc>
        <w:tc>
          <w:tcPr>
            <w:tcW w:w="1825" w:type="dxa"/>
            <w:shd w:val="clear" w:color="auto" w:fill="FFFFFF"/>
            <w:vAlign w:val="center"/>
          </w:tcPr>
          <w:p w:rsidR="00BF61DB" w:rsidRPr="00776ACF" w:rsidRDefault="00BF61DB" w:rsidP="00BF61DB">
            <w:pPr>
              <w:spacing w:after="0" w:line="240" w:lineRule="auto"/>
              <w:jc w:val="center"/>
              <w:rPr>
                <w:rFonts w:ascii="Tahoma" w:eastAsia="Times New Roman" w:hAnsi="Tahoma" w:cs="Tahoma"/>
                <w:sz w:val="20"/>
                <w:szCs w:val="20"/>
              </w:rPr>
            </w:pPr>
            <w:r w:rsidRPr="00776ACF">
              <w:rPr>
                <w:rFonts w:ascii="Tahoma" w:eastAsia="Times New Roman" w:hAnsi="Tahoma" w:cs="Tahoma"/>
                <w:sz w:val="20"/>
                <w:szCs w:val="20"/>
              </w:rPr>
              <w:t>L=</w:t>
            </w:r>
            <w:r>
              <w:rPr>
                <w:rFonts w:ascii="Tahoma" w:eastAsia="Times New Roman" w:hAnsi="Tahoma" w:cs="Tahoma"/>
                <w:sz w:val="20"/>
                <w:szCs w:val="20"/>
                <w:lang w:val="mk-MK"/>
              </w:rPr>
              <w:t>148</w:t>
            </w:r>
            <w:r w:rsidRPr="00776ACF">
              <w:rPr>
                <w:rFonts w:ascii="Tahoma" w:eastAsia="Times New Roman" w:hAnsi="Tahoma" w:cs="Tahoma"/>
                <w:sz w:val="20"/>
                <w:szCs w:val="20"/>
              </w:rPr>
              <w:t>m</w:t>
            </w:r>
            <w:r w:rsidRPr="00776ACF">
              <w:rPr>
                <w:rFonts w:ascii="Tahoma" w:eastAsia="Times New Roman" w:hAnsi="Tahoma" w:cs="Tahoma"/>
                <w:sz w:val="20"/>
                <w:szCs w:val="20"/>
                <w:vertAlign w:val="superscript"/>
              </w:rPr>
              <w:t>1</w:t>
            </w:r>
          </w:p>
          <w:p w:rsidR="00BF61DB" w:rsidRPr="00776ACF" w:rsidRDefault="00BF61DB" w:rsidP="00BF61DB">
            <w:pPr>
              <w:spacing w:after="0" w:line="240" w:lineRule="auto"/>
              <w:jc w:val="center"/>
              <w:rPr>
                <w:rFonts w:ascii="Tahoma" w:eastAsia="Times New Roman" w:hAnsi="Tahoma" w:cs="Tahoma"/>
                <w:sz w:val="20"/>
                <w:szCs w:val="20"/>
              </w:rPr>
            </w:pPr>
            <w:r w:rsidRPr="00776ACF">
              <w:rPr>
                <w:rFonts w:ascii="Tahoma" w:eastAsia="Times New Roman" w:hAnsi="Tahoma" w:cs="Tahoma"/>
                <w:sz w:val="20"/>
                <w:szCs w:val="20"/>
              </w:rPr>
              <w:t>P=</w:t>
            </w:r>
            <w:r>
              <w:rPr>
                <w:rFonts w:ascii="Tahoma" w:eastAsia="Times New Roman" w:hAnsi="Tahoma" w:cs="Tahoma"/>
                <w:sz w:val="20"/>
                <w:szCs w:val="20"/>
                <w:lang w:val="mk-MK"/>
              </w:rPr>
              <w:t>1000</w:t>
            </w:r>
            <w:r w:rsidRPr="00776ACF">
              <w:rPr>
                <w:rFonts w:ascii="Tahoma" w:eastAsia="Times New Roman" w:hAnsi="Tahoma" w:cs="Tahoma"/>
                <w:sz w:val="20"/>
                <w:szCs w:val="20"/>
                <w:lang w:eastAsia="mk-MK"/>
              </w:rPr>
              <w:t>m</w:t>
            </w:r>
            <w:r w:rsidRPr="00776ACF">
              <w:rPr>
                <w:rFonts w:ascii="Tahoma" w:eastAsia="Times New Roman" w:hAnsi="Tahoma" w:cs="Tahoma"/>
                <w:sz w:val="20"/>
                <w:szCs w:val="20"/>
                <w:vertAlign w:val="superscript"/>
                <w:lang w:val="mk-MK" w:eastAsia="mk-MK"/>
              </w:rPr>
              <w:t>2</w:t>
            </w:r>
          </w:p>
        </w:tc>
        <w:tc>
          <w:tcPr>
            <w:tcW w:w="2318" w:type="dxa"/>
            <w:shd w:val="clear" w:color="auto" w:fill="FFFFFF"/>
            <w:vAlign w:val="center"/>
          </w:tcPr>
          <w:p w:rsidR="00BF61DB" w:rsidRDefault="00BF61DB" w:rsidP="00BF61DB">
            <w:pPr>
              <w:spacing w:after="0" w:line="240" w:lineRule="auto"/>
              <w:jc w:val="center"/>
              <w:rPr>
                <w:rFonts w:ascii="Tahoma" w:eastAsia="Times New Roman" w:hAnsi="Tahoma" w:cs="Tahoma"/>
                <w:bCs/>
                <w:sz w:val="20"/>
                <w:szCs w:val="20"/>
                <w:lang w:val="mk-MK" w:eastAsia="mk-MK"/>
              </w:rPr>
            </w:pPr>
            <w:r>
              <w:rPr>
                <w:rFonts w:ascii="Tahoma" w:eastAsia="Times New Roman" w:hAnsi="Tahoma" w:cs="Tahoma"/>
                <w:bCs/>
                <w:sz w:val="20"/>
                <w:szCs w:val="20"/>
                <w:lang w:val="mk-MK" w:eastAsia="mk-MK"/>
              </w:rPr>
              <w:t>2021</w:t>
            </w:r>
          </w:p>
        </w:tc>
      </w:tr>
      <w:tr w:rsidR="00BF61DB" w:rsidRPr="00B138CA" w:rsidTr="00C111E8">
        <w:trPr>
          <w:trHeight w:val="300"/>
          <w:jc w:val="center"/>
        </w:trPr>
        <w:tc>
          <w:tcPr>
            <w:tcW w:w="749"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992"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p>
        </w:tc>
        <w:tc>
          <w:tcPr>
            <w:tcW w:w="4355" w:type="dxa"/>
            <w:shd w:val="clear" w:color="auto" w:fill="FFFFFF"/>
            <w:vAlign w:val="center"/>
          </w:tcPr>
          <w:p w:rsidR="00BF61DB" w:rsidRDefault="00BF61DB" w:rsidP="00BF61DB">
            <w:pPr>
              <w:spacing w:after="0" w:line="240" w:lineRule="auto"/>
              <w:rPr>
                <w:rFonts w:ascii="Tahoma" w:eastAsia="Times New Roman" w:hAnsi="Tahoma" w:cs="Tahoma"/>
                <w:bCs/>
                <w:sz w:val="20"/>
                <w:szCs w:val="20"/>
                <w:lang w:val="mk-MK" w:eastAsia="mk-MK"/>
              </w:rPr>
            </w:pPr>
            <w:r>
              <w:rPr>
                <w:rFonts w:ascii="Tahoma" w:eastAsia="Times New Roman" w:hAnsi="Tahoma" w:cs="Tahoma"/>
                <w:bCs/>
                <w:sz w:val="20"/>
                <w:szCs w:val="20"/>
                <w:lang w:val="mk-MK" w:eastAsia="mk-MK"/>
              </w:rPr>
              <w:t xml:space="preserve">изградба на пристап до објекти на локации по потреба </w:t>
            </w:r>
          </w:p>
        </w:tc>
        <w:tc>
          <w:tcPr>
            <w:tcW w:w="1825" w:type="dxa"/>
            <w:shd w:val="clear" w:color="auto" w:fill="FFFFFF"/>
            <w:vAlign w:val="center"/>
          </w:tcPr>
          <w:p w:rsidR="00BF61DB" w:rsidRPr="00683A4C" w:rsidRDefault="00BF61DB" w:rsidP="00BF61DB">
            <w:pPr>
              <w:spacing w:after="0" w:line="240" w:lineRule="auto"/>
              <w:jc w:val="center"/>
              <w:rPr>
                <w:rFonts w:ascii="Tahoma" w:eastAsia="Times New Roman" w:hAnsi="Tahoma" w:cs="Tahoma"/>
                <w:sz w:val="20"/>
                <w:szCs w:val="20"/>
                <w:lang w:val="mk-MK"/>
              </w:rPr>
            </w:pPr>
            <w:r>
              <w:rPr>
                <w:rFonts w:ascii="Tahoma" w:eastAsia="Times New Roman" w:hAnsi="Tahoma" w:cs="Tahoma"/>
                <w:sz w:val="20"/>
                <w:szCs w:val="20"/>
                <w:lang w:val="mk-MK"/>
              </w:rPr>
              <w:t>/</w:t>
            </w:r>
          </w:p>
        </w:tc>
        <w:tc>
          <w:tcPr>
            <w:tcW w:w="2318" w:type="dxa"/>
            <w:shd w:val="clear" w:color="auto" w:fill="FFFFFF"/>
            <w:vAlign w:val="center"/>
          </w:tcPr>
          <w:p w:rsidR="00BF61DB" w:rsidRDefault="00BF61DB" w:rsidP="00BF61DB">
            <w:pPr>
              <w:spacing w:after="0" w:line="240" w:lineRule="auto"/>
              <w:jc w:val="center"/>
              <w:rPr>
                <w:rFonts w:ascii="Tahoma" w:eastAsia="Times New Roman" w:hAnsi="Tahoma" w:cs="Tahoma"/>
                <w:bCs/>
                <w:sz w:val="20"/>
                <w:szCs w:val="20"/>
                <w:lang w:val="mk-MK" w:eastAsia="mk-MK"/>
              </w:rPr>
            </w:pPr>
            <w:r>
              <w:rPr>
                <w:rFonts w:ascii="Tahoma" w:eastAsia="Times New Roman" w:hAnsi="Tahoma" w:cs="Tahoma"/>
                <w:bCs/>
                <w:sz w:val="20"/>
                <w:szCs w:val="20"/>
                <w:lang w:val="mk-MK" w:eastAsia="mk-MK"/>
              </w:rPr>
              <w:t>2021</w:t>
            </w:r>
          </w:p>
        </w:tc>
      </w:tr>
      <w:tr w:rsidR="00BF61DB" w:rsidRPr="00B138CA" w:rsidTr="00C111E8">
        <w:trPr>
          <w:trHeight w:val="450"/>
          <w:jc w:val="center"/>
        </w:trPr>
        <w:tc>
          <w:tcPr>
            <w:tcW w:w="749" w:type="dxa"/>
            <w:shd w:val="clear" w:color="auto" w:fill="FFFFFF"/>
            <w:noWrap/>
            <w:vAlign w:val="center"/>
            <w:hideMark/>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r w:rsidRPr="00B138CA">
              <w:rPr>
                <w:rFonts w:ascii="Tahoma" w:eastAsia="Times New Roman" w:hAnsi="Tahoma" w:cs="Tahoma"/>
                <w:b/>
                <w:bCs/>
                <w:color w:val="000000"/>
                <w:sz w:val="20"/>
                <w:szCs w:val="20"/>
                <w:lang w:val="mk-MK" w:eastAsia="mk-MK"/>
              </w:rPr>
              <w:t> </w:t>
            </w:r>
          </w:p>
        </w:tc>
        <w:tc>
          <w:tcPr>
            <w:tcW w:w="992" w:type="dxa"/>
            <w:shd w:val="clear" w:color="auto" w:fill="FFFFFF"/>
            <w:noWrap/>
            <w:vAlign w:val="center"/>
            <w:hideMark/>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r w:rsidRPr="00B138CA">
              <w:rPr>
                <w:rFonts w:ascii="Tahoma" w:eastAsia="Times New Roman" w:hAnsi="Tahoma" w:cs="Tahoma"/>
                <w:b/>
                <w:bCs/>
                <w:color w:val="000000"/>
                <w:sz w:val="20"/>
                <w:szCs w:val="20"/>
                <w:lang w:val="mk-MK" w:eastAsia="mk-MK"/>
              </w:rPr>
              <w:t>485420</w:t>
            </w:r>
          </w:p>
        </w:tc>
        <w:tc>
          <w:tcPr>
            <w:tcW w:w="6180" w:type="dxa"/>
            <w:gridSpan w:val="2"/>
            <w:shd w:val="clear" w:color="auto" w:fill="FFFFFF"/>
            <w:vAlign w:val="center"/>
            <w:hideMark/>
          </w:tcPr>
          <w:p w:rsidR="00BF61DB" w:rsidRPr="00B138CA" w:rsidRDefault="00BF61DB" w:rsidP="00BF61DB">
            <w:pPr>
              <w:spacing w:after="0" w:line="240" w:lineRule="auto"/>
              <w:rPr>
                <w:rFonts w:ascii="Tahoma" w:eastAsia="Times New Roman" w:hAnsi="Tahoma" w:cs="Tahoma"/>
                <w:b/>
                <w:bCs/>
                <w:color w:val="000000"/>
                <w:sz w:val="20"/>
                <w:szCs w:val="20"/>
                <w:lang w:val="mk-MK" w:eastAsia="mk-MK"/>
              </w:rPr>
            </w:pPr>
            <w:r w:rsidRPr="00B138CA">
              <w:rPr>
                <w:rFonts w:ascii="Tahoma" w:eastAsia="Times New Roman" w:hAnsi="Tahoma" w:cs="Tahoma"/>
                <w:b/>
                <w:bCs/>
                <w:color w:val="000000"/>
                <w:sz w:val="20"/>
                <w:szCs w:val="20"/>
                <w:lang w:val="mk-MK" w:eastAsia="mk-MK"/>
              </w:rPr>
              <w:t>Надоместок за одземен имот (експропријација)</w:t>
            </w:r>
          </w:p>
        </w:tc>
        <w:tc>
          <w:tcPr>
            <w:tcW w:w="2318" w:type="dxa"/>
            <w:shd w:val="clear" w:color="auto" w:fill="FFFFFF"/>
            <w:vAlign w:val="center"/>
            <w:hideMark/>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r>
              <w:rPr>
                <w:rFonts w:ascii="Tahoma" w:eastAsia="Times New Roman" w:hAnsi="Tahoma" w:cs="Tahoma"/>
                <w:b/>
                <w:bCs/>
                <w:color w:val="000000"/>
                <w:sz w:val="20"/>
                <w:szCs w:val="20"/>
                <w:lang w:eastAsia="mk-MK"/>
              </w:rPr>
              <w:t>7.400.</w:t>
            </w:r>
            <w:r w:rsidRPr="00B138CA">
              <w:rPr>
                <w:rFonts w:ascii="Tahoma" w:eastAsia="Times New Roman" w:hAnsi="Tahoma" w:cs="Tahoma"/>
                <w:b/>
                <w:bCs/>
                <w:color w:val="000000"/>
                <w:sz w:val="20"/>
                <w:szCs w:val="20"/>
                <w:lang w:val="mk-MK" w:eastAsia="mk-MK"/>
              </w:rPr>
              <w:t>000,00</w:t>
            </w:r>
          </w:p>
        </w:tc>
      </w:tr>
      <w:tr w:rsidR="00BF61DB" w:rsidRPr="00B138CA" w:rsidTr="00C111E8">
        <w:trPr>
          <w:trHeight w:val="675"/>
          <w:jc w:val="center"/>
        </w:trPr>
        <w:tc>
          <w:tcPr>
            <w:tcW w:w="749" w:type="dxa"/>
            <w:shd w:val="clear" w:color="auto" w:fill="FFFFFF"/>
            <w:noWrap/>
            <w:vAlign w:val="center"/>
            <w:hideMark/>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r w:rsidRPr="00B138CA">
              <w:rPr>
                <w:rFonts w:ascii="Tahoma" w:eastAsia="Times New Roman" w:hAnsi="Tahoma" w:cs="Tahoma"/>
                <w:b/>
                <w:bCs/>
                <w:color w:val="000000"/>
                <w:sz w:val="20"/>
                <w:szCs w:val="20"/>
                <w:lang w:val="mk-MK" w:eastAsia="mk-MK"/>
              </w:rPr>
              <w:t> </w:t>
            </w:r>
          </w:p>
        </w:tc>
        <w:tc>
          <w:tcPr>
            <w:tcW w:w="992" w:type="dxa"/>
            <w:shd w:val="clear" w:color="auto" w:fill="FFFFFF"/>
            <w:noWrap/>
            <w:vAlign w:val="center"/>
            <w:hideMark/>
          </w:tcPr>
          <w:p w:rsidR="00BF61DB" w:rsidRPr="00B138CA" w:rsidRDefault="00BF61DB" w:rsidP="00BF61DB">
            <w:pPr>
              <w:spacing w:after="0" w:line="240" w:lineRule="auto"/>
              <w:jc w:val="center"/>
              <w:rPr>
                <w:rFonts w:ascii="Tahoma" w:eastAsia="Times New Roman" w:hAnsi="Tahoma" w:cs="Tahoma"/>
                <w:b/>
                <w:bCs/>
                <w:color w:val="000000"/>
                <w:sz w:val="20"/>
                <w:szCs w:val="20"/>
                <w:lang w:val="mk-MK" w:eastAsia="mk-MK"/>
              </w:rPr>
            </w:pPr>
            <w:r w:rsidRPr="00B138CA">
              <w:rPr>
                <w:rFonts w:ascii="Tahoma" w:eastAsia="Times New Roman" w:hAnsi="Tahoma" w:cs="Tahoma"/>
                <w:b/>
                <w:bCs/>
                <w:color w:val="000000"/>
                <w:sz w:val="20"/>
                <w:szCs w:val="20"/>
                <w:lang w:val="mk-MK" w:eastAsia="mk-MK"/>
              </w:rPr>
              <w:t> </w:t>
            </w:r>
          </w:p>
        </w:tc>
        <w:tc>
          <w:tcPr>
            <w:tcW w:w="6180" w:type="dxa"/>
            <w:gridSpan w:val="2"/>
            <w:shd w:val="clear" w:color="auto" w:fill="FFFFFF"/>
            <w:vAlign w:val="center"/>
            <w:hideMark/>
          </w:tcPr>
          <w:p w:rsidR="00BF61DB" w:rsidRPr="00B138CA" w:rsidRDefault="00BF61DB" w:rsidP="00BF61DB">
            <w:pPr>
              <w:spacing w:after="0" w:line="240" w:lineRule="auto"/>
              <w:rPr>
                <w:rFonts w:ascii="Tahoma" w:eastAsia="Times New Roman" w:hAnsi="Tahoma" w:cs="Tahoma"/>
                <w:b/>
                <w:bCs/>
                <w:color w:val="000000"/>
                <w:sz w:val="20"/>
                <w:szCs w:val="20"/>
                <w:lang w:val="mk-MK" w:eastAsia="mk-MK"/>
              </w:rPr>
            </w:pPr>
            <w:r w:rsidRPr="00B138CA">
              <w:rPr>
                <w:rFonts w:ascii="Tahoma" w:eastAsia="Times New Roman" w:hAnsi="Tahoma" w:cs="Tahoma"/>
                <w:b/>
                <w:bCs/>
                <w:color w:val="000000"/>
                <w:sz w:val="20"/>
                <w:szCs w:val="20"/>
                <w:lang w:val="mk-MK" w:eastAsia="mk-MK"/>
              </w:rPr>
              <w:t>Надоместок за одземен имот - експропријација на територија на Општина Центар</w:t>
            </w:r>
            <w:r>
              <w:rPr>
                <w:rFonts w:ascii="Tahoma" w:eastAsia="Times New Roman" w:hAnsi="Tahoma" w:cs="Tahoma"/>
                <w:b/>
                <w:bCs/>
                <w:color w:val="000000"/>
                <w:sz w:val="20"/>
                <w:szCs w:val="20"/>
                <w:lang w:val="mk-MK" w:eastAsia="mk-MK"/>
              </w:rPr>
              <w:t>-Скопје</w:t>
            </w:r>
          </w:p>
        </w:tc>
        <w:tc>
          <w:tcPr>
            <w:tcW w:w="2318" w:type="dxa"/>
            <w:shd w:val="clear" w:color="auto" w:fill="FFFFFF"/>
            <w:vAlign w:val="center"/>
            <w:hideMark/>
          </w:tcPr>
          <w:p w:rsidR="00BF61DB" w:rsidRPr="00B138CA" w:rsidRDefault="00BF61DB" w:rsidP="00BF61DB">
            <w:pPr>
              <w:spacing w:after="0" w:line="240" w:lineRule="auto"/>
              <w:jc w:val="center"/>
              <w:rPr>
                <w:rFonts w:ascii="Tahoma" w:eastAsia="Times New Roman" w:hAnsi="Tahoma" w:cs="Tahoma"/>
                <w:b/>
                <w:bCs/>
                <w:sz w:val="20"/>
                <w:szCs w:val="20"/>
                <w:lang w:val="mk-MK" w:eastAsia="mk-MK"/>
              </w:rPr>
            </w:pPr>
            <w:r w:rsidRPr="00B138CA">
              <w:rPr>
                <w:rFonts w:ascii="Tahoma" w:eastAsia="Times New Roman" w:hAnsi="Tahoma" w:cs="Tahoma"/>
                <w:b/>
                <w:bCs/>
                <w:sz w:val="20"/>
                <w:szCs w:val="20"/>
                <w:lang w:val="mk-MK" w:eastAsia="mk-MK"/>
              </w:rPr>
              <w:t>Планирано</w:t>
            </w:r>
          </w:p>
        </w:tc>
      </w:tr>
      <w:tr w:rsidR="00BF61DB" w:rsidRPr="00B138CA" w:rsidTr="00C111E8">
        <w:trPr>
          <w:trHeight w:val="300"/>
          <w:jc w:val="center"/>
        </w:trPr>
        <w:tc>
          <w:tcPr>
            <w:tcW w:w="749" w:type="dxa"/>
            <w:shd w:val="clear" w:color="auto" w:fill="FFFFFF"/>
            <w:noWrap/>
            <w:vAlign w:val="bottom"/>
            <w:hideMark/>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r w:rsidRPr="00B138CA">
              <w:rPr>
                <w:rFonts w:ascii="Tahoma" w:eastAsia="Times New Roman" w:hAnsi="Tahoma" w:cs="Tahoma"/>
                <w:color w:val="000000"/>
                <w:sz w:val="20"/>
                <w:szCs w:val="20"/>
                <w:lang w:val="mk-MK" w:eastAsia="mk-MK"/>
              </w:rPr>
              <w:t> </w:t>
            </w:r>
          </w:p>
        </w:tc>
        <w:tc>
          <w:tcPr>
            <w:tcW w:w="992" w:type="dxa"/>
            <w:shd w:val="clear" w:color="auto" w:fill="FFFFFF"/>
            <w:noWrap/>
            <w:vAlign w:val="bottom"/>
            <w:hideMark/>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r w:rsidRPr="00B138CA">
              <w:rPr>
                <w:rFonts w:ascii="Tahoma" w:eastAsia="Times New Roman" w:hAnsi="Tahoma" w:cs="Tahoma"/>
                <w:color w:val="000000"/>
                <w:sz w:val="20"/>
                <w:szCs w:val="20"/>
                <w:lang w:val="mk-MK" w:eastAsia="mk-MK"/>
              </w:rPr>
              <w:t> </w:t>
            </w:r>
          </w:p>
        </w:tc>
        <w:tc>
          <w:tcPr>
            <w:tcW w:w="4355" w:type="dxa"/>
            <w:shd w:val="clear" w:color="auto" w:fill="FFFFFF"/>
            <w:noWrap/>
            <w:vAlign w:val="center"/>
            <w:hideMark/>
          </w:tcPr>
          <w:p w:rsidR="00BF61DB" w:rsidRPr="00B138CA" w:rsidRDefault="00BF61DB" w:rsidP="00BF61DB">
            <w:pPr>
              <w:spacing w:after="0" w:line="240" w:lineRule="auto"/>
              <w:rPr>
                <w:rFonts w:ascii="Tahoma" w:eastAsia="Times New Roman" w:hAnsi="Tahoma" w:cs="Tahoma"/>
                <w:sz w:val="20"/>
                <w:szCs w:val="20"/>
                <w:lang w:val="mk-MK" w:eastAsia="mk-MK"/>
              </w:rPr>
            </w:pPr>
            <w:r w:rsidRPr="00B138CA">
              <w:rPr>
                <w:rFonts w:ascii="Tahoma" w:eastAsia="Times New Roman" w:hAnsi="Tahoma" w:cs="Tahoma"/>
                <w:sz w:val="20"/>
                <w:szCs w:val="20"/>
                <w:lang w:val="mk-MK"/>
              </w:rPr>
              <w:t>ул.</w:t>
            </w:r>
            <w:r>
              <w:rPr>
                <w:rFonts w:ascii="Tahoma" w:eastAsia="Times New Roman" w:hAnsi="Tahoma" w:cs="Tahoma"/>
                <w:sz w:val="20"/>
                <w:szCs w:val="20"/>
                <w:lang w:val="mk-MK"/>
              </w:rPr>
              <w:t xml:space="preserve"> </w:t>
            </w:r>
            <w:r w:rsidRPr="00B138CA">
              <w:rPr>
                <w:rFonts w:ascii="Tahoma" w:eastAsia="Times New Roman" w:hAnsi="Tahoma" w:cs="Tahoma"/>
                <w:sz w:val="20"/>
                <w:szCs w:val="20"/>
                <w:lang w:val="mk-MK"/>
              </w:rPr>
              <w:t>Новопланирана 2 крак на ул.</w:t>
            </w:r>
            <w:r>
              <w:rPr>
                <w:rFonts w:ascii="Tahoma" w:eastAsia="Times New Roman" w:hAnsi="Tahoma" w:cs="Tahoma"/>
                <w:sz w:val="20"/>
                <w:szCs w:val="20"/>
                <w:lang w:val="mk-MK"/>
              </w:rPr>
              <w:t xml:space="preserve"> </w:t>
            </w:r>
            <w:r w:rsidRPr="00B138CA">
              <w:rPr>
                <w:rFonts w:ascii="Tahoma" w:eastAsia="Times New Roman" w:hAnsi="Tahoma" w:cs="Tahoma"/>
                <w:sz w:val="20"/>
                <w:szCs w:val="20"/>
                <w:lang w:val="mk-MK"/>
              </w:rPr>
              <w:t>Васил Ѓоргов</w:t>
            </w:r>
          </w:p>
        </w:tc>
        <w:tc>
          <w:tcPr>
            <w:tcW w:w="1825" w:type="dxa"/>
            <w:shd w:val="clear" w:color="auto" w:fill="FFFFFF"/>
            <w:vAlign w:val="center"/>
          </w:tcPr>
          <w:p w:rsidR="00BF61DB" w:rsidRPr="00B138CA" w:rsidRDefault="00BF61DB" w:rsidP="00BF61DB">
            <w:pPr>
              <w:spacing w:after="0" w:line="240" w:lineRule="auto"/>
              <w:jc w:val="center"/>
              <w:rPr>
                <w:rFonts w:ascii="Tahoma" w:eastAsia="Times New Roman" w:hAnsi="Tahoma" w:cs="Tahoma"/>
                <w:sz w:val="20"/>
                <w:szCs w:val="20"/>
                <w:lang w:val="mk-MK" w:eastAsia="mk-MK"/>
              </w:rPr>
            </w:pPr>
            <w:r w:rsidRPr="00B138CA">
              <w:rPr>
                <w:rFonts w:ascii="Tahoma" w:eastAsia="Times New Roman" w:hAnsi="Tahoma" w:cs="Tahoma"/>
                <w:sz w:val="20"/>
                <w:szCs w:val="20"/>
                <w:lang w:val="mk-MK" w:eastAsia="mk-MK"/>
              </w:rPr>
              <w:t>P=1026m</w:t>
            </w:r>
            <w:r w:rsidRPr="00B138CA">
              <w:rPr>
                <w:rFonts w:ascii="Tahoma" w:eastAsia="Times New Roman" w:hAnsi="Tahoma" w:cs="Tahoma"/>
                <w:sz w:val="20"/>
                <w:szCs w:val="20"/>
                <w:vertAlign w:val="superscript"/>
                <w:lang w:val="mk-MK" w:eastAsia="mk-MK"/>
              </w:rPr>
              <w:t>2</w:t>
            </w:r>
          </w:p>
        </w:tc>
        <w:tc>
          <w:tcPr>
            <w:tcW w:w="2318" w:type="dxa"/>
            <w:shd w:val="clear" w:color="auto" w:fill="FFFFFF"/>
            <w:noWrap/>
            <w:vAlign w:val="center"/>
          </w:tcPr>
          <w:p w:rsidR="00BF61DB" w:rsidRPr="004D65A9" w:rsidRDefault="00BF61DB" w:rsidP="00BF61DB">
            <w:pPr>
              <w:spacing w:after="0" w:line="240" w:lineRule="auto"/>
              <w:jc w:val="center"/>
              <w:rPr>
                <w:rFonts w:ascii="Tahoma" w:eastAsia="Times New Roman" w:hAnsi="Tahoma" w:cs="Tahoma"/>
                <w:color w:val="000000"/>
                <w:sz w:val="20"/>
                <w:szCs w:val="20"/>
                <w:lang w:val="mk-MK" w:eastAsia="mk-MK"/>
              </w:rPr>
            </w:pPr>
            <w:r w:rsidRPr="00B138CA">
              <w:rPr>
                <w:rFonts w:ascii="Tahoma" w:eastAsia="Times New Roman" w:hAnsi="Tahoma" w:cs="Tahoma"/>
                <w:color w:val="000000"/>
                <w:sz w:val="20"/>
                <w:szCs w:val="20"/>
                <w:lang w:val="mk-MK" w:eastAsia="mk-MK"/>
              </w:rPr>
              <w:t>20</w:t>
            </w:r>
            <w:r w:rsidRPr="00B138CA">
              <w:rPr>
                <w:rFonts w:ascii="Tahoma" w:eastAsia="Times New Roman" w:hAnsi="Tahoma" w:cs="Tahoma"/>
                <w:color w:val="000000"/>
                <w:sz w:val="20"/>
                <w:szCs w:val="20"/>
                <w:lang w:eastAsia="mk-MK"/>
              </w:rPr>
              <w:t>2</w:t>
            </w:r>
            <w:r>
              <w:rPr>
                <w:rFonts w:ascii="Tahoma" w:eastAsia="Times New Roman" w:hAnsi="Tahoma" w:cs="Tahoma"/>
                <w:color w:val="000000"/>
                <w:sz w:val="20"/>
                <w:szCs w:val="20"/>
                <w:lang w:val="mk-MK" w:eastAsia="mk-MK"/>
              </w:rPr>
              <w:t>1</w:t>
            </w:r>
          </w:p>
        </w:tc>
      </w:tr>
      <w:tr w:rsidR="00BF61DB" w:rsidRPr="00B138CA" w:rsidTr="00C111E8">
        <w:trPr>
          <w:trHeight w:val="300"/>
          <w:jc w:val="center"/>
        </w:trPr>
        <w:tc>
          <w:tcPr>
            <w:tcW w:w="749" w:type="dxa"/>
            <w:shd w:val="clear" w:color="auto" w:fill="FFFFFF"/>
            <w:noWrap/>
            <w:vAlign w:val="bottom"/>
            <w:hideMark/>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r w:rsidRPr="00B138CA">
              <w:rPr>
                <w:rFonts w:ascii="Tahoma" w:eastAsia="Times New Roman" w:hAnsi="Tahoma" w:cs="Tahoma"/>
                <w:color w:val="000000"/>
                <w:sz w:val="20"/>
                <w:szCs w:val="20"/>
                <w:lang w:val="mk-MK" w:eastAsia="mk-MK"/>
              </w:rPr>
              <w:t> </w:t>
            </w:r>
          </w:p>
        </w:tc>
        <w:tc>
          <w:tcPr>
            <w:tcW w:w="992" w:type="dxa"/>
            <w:shd w:val="clear" w:color="auto" w:fill="FFFFFF"/>
            <w:noWrap/>
            <w:vAlign w:val="bottom"/>
            <w:hideMark/>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r w:rsidRPr="00B138CA">
              <w:rPr>
                <w:rFonts w:ascii="Tahoma" w:eastAsia="Times New Roman" w:hAnsi="Tahoma" w:cs="Tahoma"/>
                <w:color w:val="000000"/>
                <w:sz w:val="20"/>
                <w:szCs w:val="20"/>
                <w:lang w:val="mk-MK" w:eastAsia="mk-MK"/>
              </w:rPr>
              <w:t> </w:t>
            </w:r>
          </w:p>
        </w:tc>
        <w:tc>
          <w:tcPr>
            <w:tcW w:w="4355" w:type="dxa"/>
            <w:shd w:val="clear" w:color="auto" w:fill="FFFFFF"/>
            <w:noWrap/>
            <w:vAlign w:val="bottom"/>
            <w:hideMark/>
          </w:tcPr>
          <w:p w:rsidR="00BF61DB" w:rsidRPr="00B138CA" w:rsidRDefault="00BF61DB" w:rsidP="00BF61DB">
            <w:pPr>
              <w:spacing w:after="0" w:line="240" w:lineRule="auto"/>
              <w:rPr>
                <w:rFonts w:ascii="Tahoma" w:eastAsia="Times New Roman" w:hAnsi="Tahoma" w:cs="Tahoma"/>
                <w:sz w:val="20"/>
                <w:szCs w:val="20"/>
                <w:lang w:val="mk-MK" w:eastAsia="mk-MK"/>
              </w:rPr>
            </w:pPr>
            <w:r w:rsidRPr="00B138CA">
              <w:rPr>
                <w:rFonts w:ascii="Tahoma" w:eastAsia="Times New Roman" w:hAnsi="Tahoma" w:cs="Tahoma"/>
                <w:sz w:val="20"/>
                <w:szCs w:val="20"/>
                <w:lang w:val="mk-MK" w:eastAsia="mk-MK"/>
              </w:rPr>
              <w:t>Станбена улица 3, улица 2 и пеш</w:t>
            </w:r>
            <w:r w:rsidRPr="00B138CA">
              <w:rPr>
                <w:rFonts w:ascii="Tahoma" w:eastAsia="Times New Roman" w:hAnsi="Tahoma" w:cs="Tahoma"/>
                <w:sz w:val="20"/>
                <w:szCs w:val="20"/>
                <w:lang w:eastAsia="mk-MK"/>
              </w:rPr>
              <w:t>a</w:t>
            </w:r>
            <w:r w:rsidRPr="00B138CA">
              <w:rPr>
                <w:rFonts w:ascii="Tahoma" w:eastAsia="Times New Roman" w:hAnsi="Tahoma" w:cs="Tahoma"/>
                <w:sz w:val="20"/>
                <w:szCs w:val="20"/>
                <w:lang w:val="mk-MK" w:eastAsia="mk-MK"/>
              </w:rPr>
              <w:t>чка улица 102а – Адвокатска улица</w:t>
            </w:r>
          </w:p>
        </w:tc>
        <w:tc>
          <w:tcPr>
            <w:tcW w:w="1825" w:type="dxa"/>
            <w:shd w:val="clear" w:color="auto" w:fill="FFFFFF"/>
            <w:vAlign w:val="center"/>
          </w:tcPr>
          <w:p w:rsidR="00BF61DB" w:rsidRPr="00B138CA" w:rsidRDefault="00BF61DB" w:rsidP="00BF61DB">
            <w:pPr>
              <w:spacing w:after="0" w:line="240" w:lineRule="auto"/>
              <w:jc w:val="center"/>
              <w:rPr>
                <w:rFonts w:ascii="Tahoma" w:eastAsia="Times New Roman" w:hAnsi="Tahoma" w:cs="Tahoma"/>
                <w:sz w:val="20"/>
                <w:szCs w:val="20"/>
                <w:lang w:val="bg-BG" w:eastAsia="mk-MK"/>
              </w:rPr>
            </w:pPr>
            <w:r w:rsidRPr="00B138CA">
              <w:rPr>
                <w:rFonts w:ascii="Tahoma" w:eastAsia="Times New Roman" w:hAnsi="Tahoma" w:cs="Tahoma"/>
                <w:sz w:val="20"/>
                <w:szCs w:val="20"/>
                <w:lang w:val="mk-MK" w:eastAsia="mk-MK"/>
              </w:rPr>
              <w:t>P=3504m</w:t>
            </w:r>
            <w:r w:rsidRPr="00B138CA">
              <w:rPr>
                <w:rFonts w:ascii="Tahoma" w:eastAsia="Times New Roman" w:hAnsi="Tahoma" w:cs="Tahoma"/>
                <w:sz w:val="20"/>
                <w:szCs w:val="20"/>
                <w:vertAlign w:val="superscript"/>
                <w:lang w:val="mk-MK" w:eastAsia="mk-MK"/>
              </w:rPr>
              <w:t>2</w:t>
            </w:r>
          </w:p>
        </w:tc>
        <w:tc>
          <w:tcPr>
            <w:tcW w:w="2318" w:type="dxa"/>
            <w:shd w:val="clear" w:color="auto" w:fill="FFFFFF"/>
            <w:noWrap/>
            <w:vAlign w:val="center"/>
          </w:tcPr>
          <w:p w:rsidR="00BF61DB" w:rsidRPr="0052738D" w:rsidRDefault="00BF61DB" w:rsidP="00BF61DB">
            <w:pPr>
              <w:spacing w:after="0" w:line="240" w:lineRule="auto"/>
              <w:jc w:val="center"/>
              <w:rPr>
                <w:rFonts w:ascii="Tahoma" w:eastAsia="Times New Roman" w:hAnsi="Tahoma" w:cs="Tahoma"/>
                <w:color w:val="000000"/>
                <w:sz w:val="20"/>
                <w:szCs w:val="20"/>
                <w:lang w:val="mk-MK" w:eastAsia="mk-MK"/>
              </w:rPr>
            </w:pPr>
            <w:r w:rsidRPr="00B138CA">
              <w:rPr>
                <w:rFonts w:ascii="Tahoma" w:eastAsia="Times New Roman" w:hAnsi="Tahoma" w:cs="Tahoma"/>
                <w:color w:val="000000"/>
                <w:sz w:val="20"/>
                <w:szCs w:val="20"/>
                <w:lang w:val="mk-MK" w:eastAsia="mk-MK"/>
              </w:rPr>
              <w:t>20</w:t>
            </w:r>
            <w:r>
              <w:rPr>
                <w:rFonts w:ascii="Tahoma" w:eastAsia="Times New Roman" w:hAnsi="Tahoma" w:cs="Tahoma"/>
                <w:color w:val="000000"/>
                <w:sz w:val="20"/>
                <w:szCs w:val="20"/>
                <w:lang w:eastAsia="mk-MK"/>
              </w:rPr>
              <w:t>2</w:t>
            </w:r>
            <w:r>
              <w:rPr>
                <w:rFonts w:ascii="Tahoma" w:eastAsia="Times New Roman" w:hAnsi="Tahoma" w:cs="Tahoma"/>
                <w:color w:val="000000"/>
                <w:sz w:val="20"/>
                <w:szCs w:val="20"/>
                <w:lang w:val="mk-MK" w:eastAsia="mk-MK"/>
              </w:rPr>
              <w:t>1</w:t>
            </w:r>
          </w:p>
        </w:tc>
      </w:tr>
      <w:tr w:rsidR="00BF61DB" w:rsidRPr="00B138CA" w:rsidTr="00C111E8">
        <w:trPr>
          <w:trHeight w:val="300"/>
          <w:jc w:val="center"/>
        </w:trPr>
        <w:tc>
          <w:tcPr>
            <w:tcW w:w="749" w:type="dxa"/>
            <w:shd w:val="clear" w:color="auto" w:fill="FFFFFF"/>
            <w:noWrap/>
            <w:vAlign w:val="bottom"/>
            <w:hideMark/>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r w:rsidRPr="00B138CA">
              <w:rPr>
                <w:rFonts w:ascii="Tahoma" w:eastAsia="Times New Roman" w:hAnsi="Tahoma" w:cs="Tahoma"/>
                <w:color w:val="000000"/>
                <w:sz w:val="20"/>
                <w:szCs w:val="20"/>
                <w:lang w:val="mk-MK" w:eastAsia="mk-MK"/>
              </w:rPr>
              <w:t> </w:t>
            </w:r>
          </w:p>
        </w:tc>
        <w:tc>
          <w:tcPr>
            <w:tcW w:w="992" w:type="dxa"/>
            <w:shd w:val="clear" w:color="auto" w:fill="FFFFFF"/>
            <w:noWrap/>
            <w:vAlign w:val="bottom"/>
            <w:hideMark/>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r w:rsidRPr="00B138CA">
              <w:rPr>
                <w:rFonts w:ascii="Tahoma" w:eastAsia="Times New Roman" w:hAnsi="Tahoma" w:cs="Tahoma"/>
                <w:color w:val="000000"/>
                <w:sz w:val="20"/>
                <w:szCs w:val="20"/>
                <w:lang w:val="mk-MK" w:eastAsia="mk-MK"/>
              </w:rPr>
              <w:t> </w:t>
            </w:r>
          </w:p>
        </w:tc>
        <w:tc>
          <w:tcPr>
            <w:tcW w:w="4355" w:type="dxa"/>
            <w:shd w:val="clear" w:color="auto" w:fill="FFFFFF"/>
            <w:noWrap/>
            <w:vAlign w:val="center"/>
            <w:hideMark/>
          </w:tcPr>
          <w:p w:rsidR="00BF61DB" w:rsidRPr="00B138CA" w:rsidRDefault="00BF61DB" w:rsidP="00BF61DB">
            <w:pPr>
              <w:spacing w:after="0" w:line="240" w:lineRule="auto"/>
              <w:rPr>
                <w:rFonts w:ascii="Tahoma" w:eastAsia="Times New Roman" w:hAnsi="Tahoma" w:cs="Tahoma"/>
                <w:sz w:val="20"/>
                <w:szCs w:val="20"/>
                <w:lang w:val="mk-MK" w:eastAsia="mk-MK"/>
              </w:rPr>
            </w:pPr>
            <w:r w:rsidRPr="00B138CA">
              <w:rPr>
                <w:rFonts w:ascii="Tahoma" w:eastAsia="Times New Roman" w:hAnsi="Tahoma" w:cs="Tahoma"/>
                <w:sz w:val="20"/>
                <w:szCs w:val="20"/>
                <w:lang w:val="mk-MK" w:eastAsia="mk-MK"/>
              </w:rPr>
              <w:t>ул.</w:t>
            </w:r>
            <w:r>
              <w:rPr>
                <w:rFonts w:ascii="Tahoma" w:eastAsia="Times New Roman" w:hAnsi="Tahoma" w:cs="Tahoma"/>
                <w:sz w:val="20"/>
                <w:szCs w:val="20"/>
                <w:lang w:val="mk-MK" w:eastAsia="mk-MK"/>
              </w:rPr>
              <w:t xml:space="preserve"> </w:t>
            </w:r>
            <w:r w:rsidRPr="00B138CA">
              <w:rPr>
                <w:rFonts w:ascii="Tahoma" w:eastAsia="Times New Roman" w:hAnsi="Tahoma" w:cs="Tahoma"/>
                <w:sz w:val="20"/>
                <w:szCs w:val="20"/>
                <w:lang w:val="mk-MK" w:eastAsia="mk-MK"/>
              </w:rPr>
              <w:t>Новопроектирана 4</w:t>
            </w:r>
          </w:p>
        </w:tc>
        <w:tc>
          <w:tcPr>
            <w:tcW w:w="1825" w:type="dxa"/>
            <w:shd w:val="clear" w:color="auto" w:fill="FFFFFF"/>
            <w:vAlign w:val="center"/>
          </w:tcPr>
          <w:p w:rsidR="00BF61DB" w:rsidRPr="00B138CA" w:rsidRDefault="00BF61DB" w:rsidP="00BF61DB">
            <w:pPr>
              <w:spacing w:after="0" w:line="240" w:lineRule="auto"/>
              <w:jc w:val="center"/>
              <w:rPr>
                <w:rFonts w:ascii="Tahoma" w:eastAsia="Times New Roman" w:hAnsi="Tahoma" w:cs="Tahoma"/>
                <w:sz w:val="20"/>
                <w:szCs w:val="20"/>
                <w:lang w:val="mk-MK" w:eastAsia="mk-MK"/>
              </w:rPr>
            </w:pPr>
            <w:r w:rsidRPr="00B138CA">
              <w:rPr>
                <w:rFonts w:ascii="Tahoma" w:eastAsia="Times New Roman" w:hAnsi="Tahoma" w:cs="Tahoma"/>
                <w:sz w:val="20"/>
                <w:szCs w:val="20"/>
                <w:lang w:val="mk-MK" w:eastAsia="mk-MK"/>
              </w:rPr>
              <w:t>P=1010m</w:t>
            </w:r>
            <w:r w:rsidRPr="00B138CA">
              <w:rPr>
                <w:rFonts w:ascii="Tahoma" w:eastAsia="Times New Roman" w:hAnsi="Tahoma" w:cs="Tahoma"/>
                <w:sz w:val="20"/>
                <w:szCs w:val="20"/>
                <w:vertAlign w:val="superscript"/>
                <w:lang w:val="mk-MK" w:eastAsia="mk-MK"/>
              </w:rPr>
              <w:t>2</w:t>
            </w:r>
          </w:p>
        </w:tc>
        <w:tc>
          <w:tcPr>
            <w:tcW w:w="2318" w:type="dxa"/>
            <w:shd w:val="clear" w:color="auto" w:fill="FFFFFF"/>
            <w:noWrap/>
            <w:vAlign w:val="center"/>
          </w:tcPr>
          <w:p w:rsidR="00BF61DB" w:rsidRPr="0052738D" w:rsidRDefault="00BF61DB" w:rsidP="00BF61DB">
            <w:pPr>
              <w:spacing w:after="0" w:line="240" w:lineRule="auto"/>
              <w:jc w:val="center"/>
              <w:rPr>
                <w:rFonts w:ascii="Tahoma" w:eastAsia="Times New Roman" w:hAnsi="Tahoma" w:cs="Tahoma"/>
                <w:color w:val="000000"/>
                <w:sz w:val="20"/>
                <w:szCs w:val="20"/>
                <w:lang w:val="mk-MK" w:eastAsia="mk-MK"/>
              </w:rPr>
            </w:pPr>
            <w:r w:rsidRPr="00B138CA">
              <w:rPr>
                <w:rFonts w:ascii="Tahoma" w:eastAsia="Times New Roman" w:hAnsi="Tahoma" w:cs="Tahoma"/>
                <w:color w:val="000000"/>
                <w:sz w:val="20"/>
                <w:szCs w:val="20"/>
                <w:lang w:val="mk-MK" w:eastAsia="mk-MK"/>
              </w:rPr>
              <w:t>20</w:t>
            </w:r>
            <w:r>
              <w:rPr>
                <w:rFonts w:ascii="Tahoma" w:eastAsia="Times New Roman" w:hAnsi="Tahoma" w:cs="Tahoma"/>
                <w:color w:val="000000"/>
                <w:sz w:val="20"/>
                <w:szCs w:val="20"/>
                <w:lang w:eastAsia="mk-MK"/>
              </w:rPr>
              <w:t>2</w:t>
            </w:r>
            <w:r>
              <w:rPr>
                <w:rFonts w:ascii="Tahoma" w:eastAsia="Times New Roman" w:hAnsi="Tahoma" w:cs="Tahoma"/>
                <w:color w:val="000000"/>
                <w:sz w:val="20"/>
                <w:szCs w:val="20"/>
                <w:lang w:val="mk-MK" w:eastAsia="mk-MK"/>
              </w:rPr>
              <w:t>1</w:t>
            </w:r>
          </w:p>
        </w:tc>
      </w:tr>
      <w:tr w:rsidR="00BF61DB" w:rsidRPr="00B138CA" w:rsidTr="00C111E8">
        <w:trPr>
          <w:trHeight w:val="300"/>
          <w:jc w:val="center"/>
        </w:trPr>
        <w:tc>
          <w:tcPr>
            <w:tcW w:w="749"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992"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4355" w:type="dxa"/>
            <w:shd w:val="clear" w:color="auto" w:fill="FFFFFF"/>
            <w:noWrap/>
            <w:vAlign w:val="center"/>
          </w:tcPr>
          <w:p w:rsidR="00BF61DB" w:rsidRPr="00B138CA" w:rsidRDefault="00BF61DB" w:rsidP="00BF61DB">
            <w:pPr>
              <w:spacing w:after="0" w:line="240" w:lineRule="auto"/>
              <w:rPr>
                <w:rFonts w:ascii="Tahoma" w:eastAsia="Times New Roman" w:hAnsi="Tahoma" w:cs="Tahoma"/>
                <w:sz w:val="20"/>
                <w:szCs w:val="20"/>
                <w:lang w:val="mk-MK" w:eastAsia="mk-MK"/>
              </w:rPr>
            </w:pPr>
            <w:r>
              <w:rPr>
                <w:rFonts w:ascii="Tahoma" w:eastAsia="Times New Roman" w:hAnsi="Tahoma" w:cs="Tahoma"/>
                <w:sz w:val="20"/>
                <w:szCs w:val="20"/>
                <w:lang w:val="mk-MK" w:eastAsia="mk-MK"/>
              </w:rPr>
              <w:t>п</w:t>
            </w:r>
            <w:r w:rsidRPr="00B138CA">
              <w:rPr>
                <w:rFonts w:ascii="Tahoma" w:eastAsia="Times New Roman" w:hAnsi="Tahoma" w:cs="Tahoma"/>
                <w:sz w:val="20"/>
                <w:szCs w:val="20"/>
                <w:lang w:val="mk-MK" w:eastAsia="mk-MK"/>
              </w:rPr>
              <w:t>аркинг и пристап до паркинг на ул.</w:t>
            </w:r>
            <w:r>
              <w:rPr>
                <w:rFonts w:ascii="Tahoma" w:eastAsia="Times New Roman" w:hAnsi="Tahoma" w:cs="Tahoma"/>
                <w:sz w:val="20"/>
                <w:szCs w:val="20"/>
                <w:lang w:val="mk-MK" w:eastAsia="mk-MK"/>
              </w:rPr>
              <w:t xml:space="preserve"> </w:t>
            </w:r>
            <w:r w:rsidRPr="00B138CA">
              <w:rPr>
                <w:rFonts w:ascii="Tahoma" w:eastAsia="Times New Roman" w:hAnsi="Tahoma" w:cs="Tahoma"/>
                <w:sz w:val="20"/>
                <w:szCs w:val="20"/>
                <w:lang w:val="mk-MK" w:eastAsia="mk-MK"/>
              </w:rPr>
              <w:t>Рајко Жинзифов и ул.</w:t>
            </w:r>
            <w:r>
              <w:rPr>
                <w:rFonts w:ascii="Tahoma" w:eastAsia="Times New Roman" w:hAnsi="Tahoma" w:cs="Tahoma"/>
                <w:sz w:val="20"/>
                <w:szCs w:val="20"/>
                <w:lang w:val="mk-MK" w:eastAsia="mk-MK"/>
              </w:rPr>
              <w:t xml:space="preserve"> </w:t>
            </w:r>
            <w:r w:rsidRPr="00B138CA">
              <w:rPr>
                <w:rFonts w:ascii="Tahoma" w:eastAsia="Times New Roman" w:hAnsi="Tahoma" w:cs="Tahoma"/>
                <w:sz w:val="20"/>
                <w:szCs w:val="20"/>
                <w:lang w:val="mk-MK" w:eastAsia="mk-MK"/>
              </w:rPr>
              <w:t>К.К.Платник</w:t>
            </w:r>
          </w:p>
        </w:tc>
        <w:tc>
          <w:tcPr>
            <w:tcW w:w="1825" w:type="dxa"/>
            <w:shd w:val="clear" w:color="auto" w:fill="FFFFFF"/>
            <w:vAlign w:val="center"/>
          </w:tcPr>
          <w:p w:rsidR="00BF61DB" w:rsidRPr="00B138CA" w:rsidRDefault="00BF61DB" w:rsidP="00BF61DB">
            <w:pPr>
              <w:spacing w:after="0" w:line="240" w:lineRule="auto"/>
              <w:jc w:val="center"/>
              <w:rPr>
                <w:rFonts w:ascii="Tahoma" w:eastAsia="Times New Roman" w:hAnsi="Tahoma" w:cs="Tahoma"/>
                <w:sz w:val="20"/>
                <w:szCs w:val="20"/>
                <w:lang w:val="mk-MK" w:eastAsia="mk-MK"/>
              </w:rPr>
            </w:pPr>
            <w:r w:rsidRPr="00B138CA">
              <w:rPr>
                <w:rFonts w:ascii="Tahoma" w:eastAsia="Times New Roman" w:hAnsi="Tahoma" w:cs="Tahoma"/>
                <w:sz w:val="20"/>
                <w:szCs w:val="20"/>
                <w:lang w:val="mk-MK" w:eastAsia="mk-MK"/>
              </w:rPr>
              <w:t>P=50m</w:t>
            </w:r>
            <w:r w:rsidRPr="00B138CA">
              <w:rPr>
                <w:rFonts w:ascii="Tahoma" w:eastAsia="Times New Roman" w:hAnsi="Tahoma" w:cs="Tahoma"/>
                <w:sz w:val="20"/>
                <w:szCs w:val="20"/>
                <w:vertAlign w:val="superscript"/>
                <w:lang w:val="mk-MK" w:eastAsia="mk-MK"/>
              </w:rPr>
              <w:t>2</w:t>
            </w:r>
          </w:p>
        </w:tc>
        <w:tc>
          <w:tcPr>
            <w:tcW w:w="2318" w:type="dxa"/>
            <w:shd w:val="clear" w:color="auto" w:fill="FFFFFF"/>
            <w:noWrap/>
            <w:vAlign w:val="center"/>
          </w:tcPr>
          <w:p w:rsidR="00BF61DB" w:rsidRPr="0052738D" w:rsidRDefault="00BF61DB" w:rsidP="00BF61DB">
            <w:pPr>
              <w:spacing w:after="0" w:line="240" w:lineRule="auto"/>
              <w:jc w:val="center"/>
              <w:rPr>
                <w:rFonts w:ascii="Tahoma" w:eastAsia="Times New Roman" w:hAnsi="Tahoma" w:cs="Tahoma"/>
                <w:color w:val="000000"/>
                <w:sz w:val="20"/>
                <w:szCs w:val="20"/>
                <w:lang w:val="mk-MK" w:eastAsia="mk-MK"/>
              </w:rPr>
            </w:pPr>
            <w:r w:rsidRPr="00B138CA">
              <w:rPr>
                <w:rFonts w:ascii="Tahoma" w:eastAsia="Times New Roman" w:hAnsi="Tahoma" w:cs="Tahoma"/>
                <w:color w:val="000000"/>
                <w:sz w:val="20"/>
                <w:szCs w:val="20"/>
                <w:lang w:val="mk-MK" w:eastAsia="mk-MK"/>
              </w:rPr>
              <w:t>20</w:t>
            </w:r>
            <w:r w:rsidRPr="00B138CA">
              <w:rPr>
                <w:rFonts w:ascii="Tahoma" w:eastAsia="Times New Roman" w:hAnsi="Tahoma" w:cs="Tahoma"/>
                <w:color w:val="000000"/>
                <w:sz w:val="20"/>
                <w:szCs w:val="20"/>
                <w:lang w:eastAsia="mk-MK"/>
              </w:rPr>
              <w:t>2</w:t>
            </w:r>
            <w:r>
              <w:rPr>
                <w:rFonts w:ascii="Tahoma" w:eastAsia="Times New Roman" w:hAnsi="Tahoma" w:cs="Tahoma"/>
                <w:color w:val="000000"/>
                <w:sz w:val="20"/>
                <w:szCs w:val="20"/>
                <w:lang w:val="mk-MK" w:eastAsia="mk-MK"/>
              </w:rPr>
              <w:t>1</w:t>
            </w:r>
          </w:p>
        </w:tc>
      </w:tr>
      <w:tr w:rsidR="00BF61DB" w:rsidRPr="00B138CA" w:rsidTr="00C111E8">
        <w:trPr>
          <w:trHeight w:val="300"/>
          <w:jc w:val="center"/>
        </w:trPr>
        <w:tc>
          <w:tcPr>
            <w:tcW w:w="749"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992"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4355" w:type="dxa"/>
            <w:shd w:val="clear" w:color="auto" w:fill="FFFFFF"/>
            <w:noWrap/>
            <w:vAlign w:val="center"/>
          </w:tcPr>
          <w:p w:rsidR="00BF61DB" w:rsidRPr="00B138CA" w:rsidRDefault="00BF61DB" w:rsidP="00BF61DB">
            <w:pPr>
              <w:spacing w:after="0" w:line="240" w:lineRule="auto"/>
              <w:rPr>
                <w:rFonts w:ascii="Tahoma" w:eastAsia="Times New Roman" w:hAnsi="Tahoma" w:cs="Tahoma"/>
                <w:sz w:val="20"/>
                <w:szCs w:val="20"/>
                <w:lang w:val="mk-MK" w:eastAsia="mk-MK"/>
              </w:rPr>
            </w:pPr>
            <w:r w:rsidRPr="00B138CA">
              <w:rPr>
                <w:rFonts w:ascii="Tahoma" w:eastAsia="Times New Roman" w:hAnsi="Tahoma" w:cs="Tahoma"/>
                <w:color w:val="000000"/>
                <w:sz w:val="20"/>
                <w:szCs w:val="20"/>
                <w:lang w:val="mk-MK" w:eastAsia="mk-MK"/>
              </w:rPr>
              <w:t>ул.</w:t>
            </w:r>
            <w:r>
              <w:rPr>
                <w:rFonts w:ascii="Tahoma" w:eastAsia="Times New Roman" w:hAnsi="Tahoma" w:cs="Tahoma"/>
                <w:color w:val="000000"/>
                <w:sz w:val="20"/>
                <w:szCs w:val="20"/>
                <w:lang w:val="mk-MK" w:eastAsia="mk-MK"/>
              </w:rPr>
              <w:t xml:space="preserve"> Новопроектирана 2 - </w:t>
            </w:r>
            <w:r w:rsidRPr="00B138CA">
              <w:rPr>
                <w:rFonts w:ascii="Tahoma" w:eastAsia="Times New Roman" w:hAnsi="Tahoma" w:cs="Tahoma"/>
                <w:color w:val="000000"/>
                <w:sz w:val="20"/>
                <w:szCs w:val="20"/>
                <w:lang w:val="mk-MK" w:eastAsia="mk-MK"/>
              </w:rPr>
              <w:t>Мало Курило</w:t>
            </w:r>
          </w:p>
        </w:tc>
        <w:tc>
          <w:tcPr>
            <w:tcW w:w="1825" w:type="dxa"/>
            <w:shd w:val="clear" w:color="auto" w:fill="FFFFFF"/>
            <w:vAlign w:val="center"/>
          </w:tcPr>
          <w:p w:rsidR="00BF61DB" w:rsidRPr="00B138CA" w:rsidRDefault="00BF61DB" w:rsidP="00BF61DB">
            <w:pPr>
              <w:spacing w:after="0" w:line="240" w:lineRule="auto"/>
              <w:jc w:val="center"/>
              <w:rPr>
                <w:rFonts w:ascii="Tahoma" w:eastAsia="Times New Roman" w:hAnsi="Tahoma" w:cs="Tahoma"/>
                <w:sz w:val="20"/>
                <w:szCs w:val="20"/>
                <w:lang w:val="mk-MK" w:eastAsia="mk-MK"/>
              </w:rPr>
            </w:pPr>
            <w:r w:rsidRPr="00B138CA">
              <w:rPr>
                <w:rFonts w:ascii="Tahoma" w:eastAsia="Times New Roman" w:hAnsi="Tahoma" w:cs="Tahoma"/>
                <w:sz w:val="20"/>
                <w:szCs w:val="20"/>
                <w:lang w:val="mk-MK" w:eastAsia="mk-MK"/>
              </w:rPr>
              <w:t>P=</w:t>
            </w:r>
            <w:r w:rsidRPr="00B138CA">
              <w:rPr>
                <w:rFonts w:ascii="Tahoma" w:eastAsia="Times New Roman" w:hAnsi="Tahoma" w:cs="Tahoma"/>
                <w:sz w:val="20"/>
                <w:szCs w:val="20"/>
                <w:lang w:eastAsia="mk-MK"/>
              </w:rPr>
              <w:t>2</w:t>
            </w:r>
            <w:r w:rsidRPr="00B138CA">
              <w:rPr>
                <w:rFonts w:ascii="Tahoma" w:eastAsia="Times New Roman" w:hAnsi="Tahoma" w:cs="Tahoma"/>
                <w:sz w:val="20"/>
                <w:szCs w:val="20"/>
                <w:lang w:val="mk-MK" w:eastAsia="mk-MK"/>
              </w:rPr>
              <w:t>00m</w:t>
            </w:r>
            <w:r w:rsidRPr="00B138CA">
              <w:rPr>
                <w:rFonts w:ascii="Tahoma" w:eastAsia="Times New Roman" w:hAnsi="Tahoma" w:cs="Tahoma"/>
                <w:sz w:val="20"/>
                <w:szCs w:val="20"/>
                <w:vertAlign w:val="superscript"/>
                <w:lang w:val="mk-MK" w:eastAsia="mk-MK"/>
              </w:rPr>
              <w:t>2</w:t>
            </w:r>
          </w:p>
        </w:tc>
        <w:tc>
          <w:tcPr>
            <w:tcW w:w="2318" w:type="dxa"/>
            <w:shd w:val="clear" w:color="auto" w:fill="FFFFFF"/>
            <w:noWrap/>
            <w:vAlign w:val="center"/>
          </w:tcPr>
          <w:p w:rsidR="00BF61DB" w:rsidRPr="0052738D" w:rsidRDefault="00BF61DB" w:rsidP="00BF61DB">
            <w:pPr>
              <w:spacing w:after="0" w:line="240" w:lineRule="auto"/>
              <w:jc w:val="center"/>
              <w:rPr>
                <w:rFonts w:ascii="Tahoma" w:eastAsia="Times New Roman" w:hAnsi="Tahoma" w:cs="Tahoma"/>
                <w:color w:val="000000"/>
                <w:sz w:val="20"/>
                <w:szCs w:val="20"/>
                <w:lang w:val="mk-MK" w:eastAsia="mk-MK"/>
              </w:rPr>
            </w:pPr>
            <w:r w:rsidRPr="00B138CA">
              <w:rPr>
                <w:rFonts w:ascii="Tahoma" w:eastAsia="Times New Roman" w:hAnsi="Tahoma" w:cs="Tahoma"/>
                <w:color w:val="000000"/>
                <w:sz w:val="20"/>
                <w:szCs w:val="20"/>
                <w:lang w:val="mk-MK" w:eastAsia="mk-MK"/>
              </w:rPr>
              <w:t>20</w:t>
            </w:r>
            <w:r w:rsidRPr="00B138CA">
              <w:rPr>
                <w:rFonts w:ascii="Tahoma" w:eastAsia="Times New Roman" w:hAnsi="Tahoma" w:cs="Tahoma"/>
                <w:color w:val="000000"/>
                <w:sz w:val="20"/>
                <w:szCs w:val="20"/>
                <w:lang w:eastAsia="mk-MK"/>
              </w:rPr>
              <w:t>2</w:t>
            </w:r>
            <w:r>
              <w:rPr>
                <w:rFonts w:ascii="Tahoma" w:eastAsia="Times New Roman" w:hAnsi="Tahoma" w:cs="Tahoma"/>
                <w:color w:val="000000"/>
                <w:sz w:val="20"/>
                <w:szCs w:val="20"/>
                <w:lang w:val="mk-MK" w:eastAsia="mk-MK"/>
              </w:rPr>
              <w:t>1</w:t>
            </w:r>
          </w:p>
        </w:tc>
      </w:tr>
      <w:tr w:rsidR="00BF61DB" w:rsidRPr="00B138CA" w:rsidTr="00C111E8">
        <w:trPr>
          <w:trHeight w:val="300"/>
          <w:jc w:val="center"/>
        </w:trPr>
        <w:tc>
          <w:tcPr>
            <w:tcW w:w="749"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992"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4355" w:type="dxa"/>
            <w:shd w:val="clear" w:color="auto" w:fill="FFFFFF"/>
            <w:noWrap/>
            <w:vAlign w:val="center"/>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r w:rsidRPr="00B138CA">
              <w:rPr>
                <w:rFonts w:ascii="Tahoma" w:eastAsia="Times New Roman" w:hAnsi="Tahoma" w:cs="Tahoma"/>
                <w:color w:val="000000"/>
                <w:sz w:val="20"/>
                <w:szCs w:val="20"/>
                <w:lang w:val="mk-MK" w:eastAsia="mk-MK"/>
              </w:rPr>
              <w:t>ул.</w:t>
            </w:r>
            <w:r>
              <w:rPr>
                <w:rFonts w:ascii="Tahoma" w:eastAsia="Times New Roman" w:hAnsi="Tahoma" w:cs="Tahoma"/>
                <w:color w:val="000000"/>
                <w:sz w:val="20"/>
                <w:szCs w:val="20"/>
                <w:lang w:val="mk-MK" w:eastAsia="mk-MK"/>
              </w:rPr>
              <w:t xml:space="preserve"> Пристапна у</w:t>
            </w:r>
            <w:r w:rsidRPr="00B138CA">
              <w:rPr>
                <w:rFonts w:ascii="Tahoma" w:eastAsia="Times New Roman" w:hAnsi="Tahoma" w:cs="Tahoma"/>
                <w:color w:val="000000"/>
                <w:sz w:val="20"/>
                <w:szCs w:val="20"/>
                <w:lang w:val="mk-MK" w:eastAsia="mk-MK"/>
              </w:rPr>
              <w:t xml:space="preserve">лица </w:t>
            </w:r>
            <w:r w:rsidRPr="00B138CA">
              <w:rPr>
                <w:rFonts w:ascii="Tahoma" w:eastAsia="Times New Roman" w:hAnsi="Tahoma" w:cs="Tahoma"/>
                <w:color w:val="000000"/>
                <w:sz w:val="20"/>
                <w:szCs w:val="20"/>
                <w:lang w:eastAsia="mk-MK"/>
              </w:rPr>
              <w:t xml:space="preserve">- </w:t>
            </w:r>
            <w:r w:rsidRPr="00B138CA">
              <w:rPr>
                <w:rFonts w:ascii="Tahoma" w:eastAsia="Times New Roman" w:hAnsi="Tahoma" w:cs="Tahoma"/>
                <w:color w:val="000000"/>
                <w:sz w:val="20"/>
                <w:szCs w:val="20"/>
                <w:lang w:val="mk-MK" w:eastAsia="mk-MK"/>
              </w:rPr>
              <w:t>ДУП Дебар Маало 2</w:t>
            </w:r>
          </w:p>
        </w:tc>
        <w:tc>
          <w:tcPr>
            <w:tcW w:w="1825" w:type="dxa"/>
            <w:shd w:val="clear" w:color="auto" w:fill="FFFFFF"/>
            <w:vAlign w:val="center"/>
          </w:tcPr>
          <w:p w:rsidR="00BF61DB" w:rsidRPr="00B138CA" w:rsidRDefault="00BF61DB" w:rsidP="00BF61DB">
            <w:pPr>
              <w:spacing w:after="0" w:line="240" w:lineRule="auto"/>
              <w:jc w:val="center"/>
              <w:rPr>
                <w:rFonts w:ascii="Tahoma" w:eastAsia="Times New Roman" w:hAnsi="Tahoma" w:cs="Tahoma"/>
                <w:sz w:val="20"/>
                <w:szCs w:val="20"/>
                <w:lang w:val="mk-MK" w:eastAsia="mk-MK"/>
              </w:rPr>
            </w:pPr>
            <w:r w:rsidRPr="00B138CA">
              <w:rPr>
                <w:rFonts w:ascii="Tahoma" w:eastAsia="Times New Roman" w:hAnsi="Tahoma" w:cs="Tahoma"/>
                <w:sz w:val="20"/>
                <w:szCs w:val="20"/>
                <w:lang w:val="mk-MK" w:eastAsia="mk-MK"/>
              </w:rPr>
              <w:t>P=</w:t>
            </w:r>
            <w:r w:rsidRPr="00B138CA">
              <w:rPr>
                <w:rFonts w:ascii="Tahoma" w:eastAsia="Times New Roman" w:hAnsi="Tahoma" w:cs="Tahoma"/>
                <w:sz w:val="20"/>
                <w:szCs w:val="20"/>
                <w:lang w:eastAsia="mk-MK"/>
              </w:rPr>
              <w:t>19</w:t>
            </w:r>
            <w:r w:rsidRPr="00B138CA">
              <w:rPr>
                <w:rFonts w:ascii="Tahoma" w:eastAsia="Times New Roman" w:hAnsi="Tahoma" w:cs="Tahoma"/>
                <w:sz w:val="20"/>
                <w:szCs w:val="20"/>
                <w:lang w:val="mk-MK" w:eastAsia="mk-MK"/>
              </w:rPr>
              <w:t>m</w:t>
            </w:r>
            <w:r w:rsidRPr="00B138CA">
              <w:rPr>
                <w:rFonts w:ascii="Tahoma" w:eastAsia="Times New Roman" w:hAnsi="Tahoma" w:cs="Tahoma"/>
                <w:sz w:val="20"/>
                <w:szCs w:val="20"/>
                <w:vertAlign w:val="superscript"/>
                <w:lang w:val="mk-MK" w:eastAsia="mk-MK"/>
              </w:rPr>
              <w:t>2</w:t>
            </w:r>
          </w:p>
        </w:tc>
        <w:tc>
          <w:tcPr>
            <w:tcW w:w="2318" w:type="dxa"/>
            <w:shd w:val="clear" w:color="auto" w:fill="FFFFFF"/>
            <w:noWrap/>
            <w:vAlign w:val="center"/>
          </w:tcPr>
          <w:p w:rsidR="00BF61DB" w:rsidRPr="0052738D" w:rsidRDefault="00BF61DB" w:rsidP="00BF61DB">
            <w:pPr>
              <w:spacing w:after="0" w:line="240" w:lineRule="auto"/>
              <w:jc w:val="center"/>
              <w:rPr>
                <w:rFonts w:ascii="Tahoma" w:eastAsia="Times New Roman" w:hAnsi="Tahoma" w:cs="Tahoma"/>
                <w:color w:val="000000"/>
                <w:sz w:val="20"/>
                <w:szCs w:val="20"/>
                <w:lang w:val="mk-MK" w:eastAsia="mk-MK"/>
              </w:rPr>
            </w:pPr>
            <w:r w:rsidRPr="00B138CA">
              <w:rPr>
                <w:rFonts w:ascii="Tahoma" w:eastAsia="Times New Roman" w:hAnsi="Tahoma" w:cs="Tahoma"/>
                <w:color w:val="000000"/>
                <w:sz w:val="20"/>
                <w:szCs w:val="20"/>
                <w:lang w:eastAsia="mk-MK"/>
              </w:rPr>
              <w:t>202</w:t>
            </w:r>
            <w:r>
              <w:rPr>
                <w:rFonts w:ascii="Tahoma" w:eastAsia="Times New Roman" w:hAnsi="Tahoma" w:cs="Tahoma"/>
                <w:color w:val="000000"/>
                <w:sz w:val="20"/>
                <w:szCs w:val="20"/>
                <w:lang w:val="mk-MK" w:eastAsia="mk-MK"/>
              </w:rPr>
              <w:t>1</w:t>
            </w:r>
          </w:p>
        </w:tc>
      </w:tr>
      <w:tr w:rsidR="00BF61DB" w:rsidRPr="00B138CA" w:rsidTr="00C111E8">
        <w:trPr>
          <w:trHeight w:val="300"/>
          <w:jc w:val="center"/>
        </w:trPr>
        <w:tc>
          <w:tcPr>
            <w:tcW w:w="749"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992"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4355" w:type="dxa"/>
            <w:shd w:val="clear" w:color="auto" w:fill="FFFFFF"/>
            <w:noWrap/>
            <w:vAlign w:val="center"/>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r w:rsidRPr="00B138CA">
              <w:rPr>
                <w:rFonts w:ascii="Tahoma" w:eastAsia="Times New Roman" w:hAnsi="Tahoma" w:cs="Tahoma"/>
                <w:color w:val="000000"/>
                <w:sz w:val="20"/>
                <w:szCs w:val="20"/>
                <w:lang w:val="mk-MK" w:eastAsia="mk-MK"/>
              </w:rPr>
              <w:t>ул.</w:t>
            </w:r>
            <w:r>
              <w:rPr>
                <w:rFonts w:ascii="Tahoma" w:eastAsia="Times New Roman" w:hAnsi="Tahoma" w:cs="Tahoma"/>
                <w:color w:val="000000"/>
                <w:sz w:val="20"/>
                <w:szCs w:val="20"/>
                <w:lang w:val="mk-MK" w:eastAsia="mk-MK"/>
              </w:rPr>
              <w:t xml:space="preserve"> Новопланирана 2 -</w:t>
            </w:r>
            <w:r w:rsidRPr="00B138CA">
              <w:rPr>
                <w:rFonts w:ascii="Tahoma" w:eastAsia="Times New Roman" w:hAnsi="Tahoma" w:cs="Tahoma"/>
                <w:color w:val="000000"/>
                <w:sz w:val="20"/>
                <w:szCs w:val="20"/>
                <w:lang w:val="mk-MK" w:eastAsia="mk-MK"/>
              </w:rPr>
              <w:t xml:space="preserve"> крак на ул.</w:t>
            </w:r>
            <w:r>
              <w:rPr>
                <w:rFonts w:ascii="Tahoma" w:eastAsia="Times New Roman" w:hAnsi="Tahoma" w:cs="Tahoma"/>
                <w:color w:val="000000"/>
                <w:sz w:val="20"/>
                <w:szCs w:val="20"/>
                <w:lang w:val="mk-MK" w:eastAsia="mk-MK"/>
              </w:rPr>
              <w:t xml:space="preserve"> </w:t>
            </w:r>
            <w:r w:rsidRPr="00B138CA">
              <w:rPr>
                <w:rFonts w:ascii="Tahoma" w:eastAsia="Times New Roman" w:hAnsi="Tahoma" w:cs="Tahoma"/>
                <w:color w:val="000000"/>
                <w:sz w:val="20"/>
                <w:szCs w:val="20"/>
                <w:lang w:val="mk-MK" w:eastAsia="mk-MK"/>
              </w:rPr>
              <w:t>Мирослав Крлежа</w:t>
            </w:r>
          </w:p>
        </w:tc>
        <w:tc>
          <w:tcPr>
            <w:tcW w:w="1825" w:type="dxa"/>
            <w:shd w:val="clear" w:color="auto" w:fill="FFFFFF"/>
            <w:vAlign w:val="center"/>
          </w:tcPr>
          <w:p w:rsidR="00BF61DB" w:rsidRPr="00B138CA" w:rsidRDefault="00BF61DB" w:rsidP="00BF61DB">
            <w:pPr>
              <w:spacing w:after="0" w:line="240" w:lineRule="auto"/>
              <w:jc w:val="center"/>
              <w:rPr>
                <w:rFonts w:ascii="Tahoma" w:eastAsia="Times New Roman" w:hAnsi="Tahoma" w:cs="Tahoma"/>
                <w:sz w:val="20"/>
                <w:szCs w:val="20"/>
                <w:lang w:val="mk-MK" w:eastAsia="mk-MK"/>
              </w:rPr>
            </w:pPr>
            <w:r w:rsidRPr="00B138CA">
              <w:rPr>
                <w:rFonts w:ascii="Tahoma" w:eastAsia="Times New Roman" w:hAnsi="Tahoma" w:cs="Tahoma"/>
                <w:sz w:val="20"/>
                <w:szCs w:val="20"/>
                <w:lang w:val="mk-MK" w:eastAsia="mk-MK"/>
              </w:rPr>
              <w:t>P=720 m</w:t>
            </w:r>
            <w:r w:rsidRPr="00B138CA">
              <w:rPr>
                <w:rFonts w:ascii="Tahoma" w:eastAsia="Times New Roman" w:hAnsi="Tahoma" w:cs="Tahoma"/>
                <w:sz w:val="20"/>
                <w:szCs w:val="20"/>
                <w:vertAlign w:val="superscript"/>
                <w:lang w:val="mk-MK" w:eastAsia="mk-MK"/>
              </w:rPr>
              <w:t>2</w:t>
            </w:r>
          </w:p>
        </w:tc>
        <w:tc>
          <w:tcPr>
            <w:tcW w:w="2318"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color w:val="000000"/>
                <w:sz w:val="20"/>
                <w:szCs w:val="20"/>
                <w:lang w:val="mk-MK" w:eastAsia="mk-MK"/>
              </w:rPr>
            </w:pPr>
            <w:r w:rsidRPr="00B138CA">
              <w:rPr>
                <w:rFonts w:ascii="Tahoma" w:eastAsia="Times New Roman" w:hAnsi="Tahoma" w:cs="Tahoma"/>
                <w:color w:val="000000"/>
                <w:sz w:val="20"/>
                <w:szCs w:val="20"/>
                <w:lang w:val="mk-MK" w:eastAsia="mk-MK"/>
              </w:rPr>
              <w:t>202</w:t>
            </w:r>
            <w:r>
              <w:rPr>
                <w:rFonts w:ascii="Tahoma" w:eastAsia="Times New Roman" w:hAnsi="Tahoma" w:cs="Tahoma"/>
                <w:color w:val="000000"/>
                <w:sz w:val="20"/>
                <w:szCs w:val="20"/>
                <w:lang w:val="mk-MK" w:eastAsia="mk-MK"/>
              </w:rPr>
              <w:t>1</w:t>
            </w:r>
          </w:p>
        </w:tc>
      </w:tr>
      <w:tr w:rsidR="00BF61DB" w:rsidRPr="00B138CA" w:rsidTr="00C111E8">
        <w:trPr>
          <w:trHeight w:val="300"/>
          <w:jc w:val="center"/>
        </w:trPr>
        <w:tc>
          <w:tcPr>
            <w:tcW w:w="749"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992"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4355" w:type="dxa"/>
            <w:shd w:val="clear" w:color="auto" w:fill="FFFFFF"/>
            <w:noWrap/>
            <w:vAlign w:val="center"/>
          </w:tcPr>
          <w:p w:rsidR="00BF61DB" w:rsidRPr="00B138CA" w:rsidRDefault="00BF61DB" w:rsidP="00BF61DB">
            <w:pPr>
              <w:spacing w:after="0" w:line="240" w:lineRule="auto"/>
              <w:rPr>
                <w:rFonts w:ascii="Tahoma" w:eastAsia="Times New Roman" w:hAnsi="Tahoma" w:cs="Tahoma"/>
                <w:sz w:val="20"/>
                <w:szCs w:val="20"/>
                <w:lang w:val="mk-MK" w:eastAsia="mk-MK"/>
              </w:rPr>
            </w:pPr>
            <w:r w:rsidRPr="00B138CA">
              <w:rPr>
                <w:rFonts w:ascii="Tahoma" w:eastAsia="Times New Roman" w:hAnsi="Tahoma" w:cs="Tahoma"/>
                <w:sz w:val="20"/>
                <w:szCs w:val="20"/>
                <w:lang w:val="mk-MK" w:eastAsia="mk-MK"/>
              </w:rPr>
              <w:t>ул.</w:t>
            </w:r>
            <w:r>
              <w:rPr>
                <w:rFonts w:ascii="Tahoma" w:eastAsia="Times New Roman" w:hAnsi="Tahoma" w:cs="Tahoma"/>
                <w:sz w:val="20"/>
                <w:szCs w:val="20"/>
                <w:lang w:val="mk-MK" w:eastAsia="mk-MK"/>
              </w:rPr>
              <w:t xml:space="preserve"> 4а -</w:t>
            </w:r>
            <w:r w:rsidRPr="00B138CA">
              <w:rPr>
                <w:rFonts w:ascii="Tahoma" w:eastAsia="Times New Roman" w:hAnsi="Tahoma" w:cs="Tahoma"/>
                <w:sz w:val="20"/>
                <w:szCs w:val="20"/>
                <w:lang w:val="mk-MK" w:eastAsia="mk-MK"/>
              </w:rPr>
              <w:t xml:space="preserve"> </w:t>
            </w:r>
            <w:r>
              <w:rPr>
                <w:rFonts w:ascii="Tahoma" w:eastAsia="Times New Roman" w:hAnsi="Tahoma" w:cs="Tahoma"/>
                <w:sz w:val="20"/>
                <w:szCs w:val="20"/>
                <w:lang w:val="mk-MK" w:eastAsia="mk-MK"/>
              </w:rPr>
              <w:t>к</w:t>
            </w:r>
            <w:r w:rsidRPr="00B138CA">
              <w:rPr>
                <w:rFonts w:ascii="Tahoma" w:eastAsia="Times New Roman" w:hAnsi="Tahoma" w:cs="Tahoma"/>
                <w:sz w:val="20"/>
                <w:szCs w:val="20"/>
                <w:lang w:val="mk-MK" w:eastAsia="mk-MK"/>
              </w:rPr>
              <w:t>рак на ул.</w:t>
            </w:r>
            <w:r>
              <w:rPr>
                <w:rFonts w:ascii="Tahoma" w:eastAsia="Times New Roman" w:hAnsi="Tahoma" w:cs="Tahoma"/>
                <w:sz w:val="20"/>
                <w:szCs w:val="20"/>
                <w:lang w:val="mk-MK" w:eastAsia="mk-MK"/>
              </w:rPr>
              <w:t xml:space="preserve"> </w:t>
            </w:r>
            <w:r w:rsidRPr="00B138CA">
              <w:rPr>
                <w:rFonts w:ascii="Tahoma" w:eastAsia="Times New Roman" w:hAnsi="Tahoma" w:cs="Tahoma"/>
                <w:sz w:val="20"/>
                <w:szCs w:val="20"/>
                <w:lang w:val="mk-MK" w:eastAsia="mk-MK"/>
              </w:rPr>
              <w:t>Караорман</w:t>
            </w:r>
          </w:p>
        </w:tc>
        <w:tc>
          <w:tcPr>
            <w:tcW w:w="1825" w:type="dxa"/>
            <w:shd w:val="clear" w:color="auto" w:fill="FFFFFF"/>
            <w:vAlign w:val="center"/>
          </w:tcPr>
          <w:p w:rsidR="00BF61DB" w:rsidRPr="00B138CA" w:rsidRDefault="00BF61DB" w:rsidP="00BF61DB">
            <w:pPr>
              <w:spacing w:after="0" w:line="240" w:lineRule="auto"/>
              <w:jc w:val="center"/>
              <w:rPr>
                <w:rFonts w:ascii="Tahoma" w:eastAsia="Times New Roman" w:hAnsi="Tahoma" w:cs="Tahoma"/>
                <w:sz w:val="20"/>
                <w:szCs w:val="20"/>
              </w:rPr>
            </w:pPr>
            <w:r w:rsidRPr="00B138CA">
              <w:rPr>
                <w:rFonts w:ascii="Tahoma" w:eastAsia="Times New Roman" w:hAnsi="Tahoma" w:cs="Tahoma"/>
                <w:sz w:val="20"/>
                <w:szCs w:val="20"/>
              </w:rPr>
              <w:t>P=</w:t>
            </w:r>
            <w:r w:rsidRPr="00B138CA">
              <w:rPr>
                <w:rFonts w:ascii="Tahoma" w:eastAsia="Times New Roman" w:hAnsi="Tahoma" w:cs="Tahoma"/>
                <w:sz w:val="20"/>
                <w:szCs w:val="20"/>
                <w:lang w:val="mk-MK"/>
              </w:rPr>
              <w:t xml:space="preserve">100 </w:t>
            </w:r>
            <w:r w:rsidRPr="00B138CA">
              <w:rPr>
                <w:rFonts w:ascii="Tahoma" w:eastAsia="Times New Roman" w:hAnsi="Tahoma" w:cs="Tahoma"/>
                <w:sz w:val="20"/>
                <w:szCs w:val="20"/>
              </w:rPr>
              <w:t>m</w:t>
            </w:r>
            <w:r w:rsidRPr="00B138CA">
              <w:rPr>
                <w:rFonts w:ascii="Tahoma" w:eastAsia="Times New Roman" w:hAnsi="Tahoma" w:cs="Tahoma"/>
                <w:sz w:val="20"/>
                <w:szCs w:val="20"/>
                <w:vertAlign w:val="superscript"/>
              </w:rPr>
              <w:t>2</w:t>
            </w:r>
          </w:p>
        </w:tc>
        <w:tc>
          <w:tcPr>
            <w:tcW w:w="2318"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color w:val="000000"/>
                <w:sz w:val="20"/>
                <w:szCs w:val="20"/>
                <w:lang w:val="mk-MK" w:eastAsia="mk-MK"/>
              </w:rPr>
            </w:pPr>
            <w:r w:rsidRPr="00B138CA">
              <w:rPr>
                <w:rFonts w:ascii="Tahoma" w:eastAsia="Times New Roman" w:hAnsi="Tahoma" w:cs="Tahoma"/>
                <w:color w:val="000000"/>
                <w:sz w:val="20"/>
                <w:szCs w:val="20"/>
                <w:lang w:val="mk-MK" w:eastAsia="mk-MK"/>
              </w:rPr>
              <w:t>202</w:t>
            </w:r>
            <w:r>
              <w:rPr>
                <w:rFonts w:ascii="Tahoma" w:eastAsia="Times New Roman" w:hAnsi="Tahoma" w:cs="Tahoma"/>
                <w:color w:val="000000"/>
                <w:sz w:val="20"/>
                <w:szCs w:val="20"/>
                <w:lang w:val="mk-MK" w:eastAsia="mk-MK"/>
              </w:rPr>
              <w:t>1</w:t>
            </w:r>
          </w:p>
        </w:tc>
      </w:tr>
      <w:tr w:rsidR="00BF61DB" w:rsidRPr="00B138CA" w:rsidTr="00C111E8">
        <w:trPr>
          <w:trHeight w:val="300"/>
          <w:jc w:val="center"/>
        </w:trPr>
        <w:tc>
          <w:tcPr>
            <w:tcW w:w="749"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992"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4355" w:type="dxa"/>
            <w:shd w:val="clear" w:color="auto" w:fill="FFFFFF"/>
            <w:noWrap/>
            <w:vAlign w:val="center"/>
          </w:tcPr>
          <w:p w:rsidR="00BF61DB" w:rsidRPr="00B138CA" w:rsidRDefault="00BF61DB" w:rsidP="00BF61DB">
            <w:pPr>
              <w:spacing w:after="0" w:line="240" w:lineRule="auto"/>
              <w:rPr>
                <w:rFonts w:ascii="Tahoma" w:eastAsia="Times New Roman" w:hAnsi="Tahoma" w:cs="Tahoma"/>
                <w:sz w:val="20"/>
                <w:szCs w:val="20"/>
                <w:lang w:val="mk-MK" w:eastAsia="mk-MK"/>
              </w:rPr>
            </w:pPr>
            <w:r w:rsidRPr="00B138CA">
              <w:rPr>
                <w:rFonts w:ascii="Tahoma" w:eastAsia="Times New Roman" w:hAnsi="Tahoma" w:cs="Tahoma"/>
                <w:sz w:val="20"/>
                <w:szCs w:val="20"/>
                <w:lang w:val="mk-MK" w:eastAsia="mk-MK"/>
              </w:rPr>
              <w:t>ул.</w:t>
            </w:r>
            <w:r>
              <w:rPr>
                <w:rFonts w:ascii="Tahoma" w:eastAsia="Times New Roman" w:hAnsi="Tahoma" w:cs="Tahoma"/>
                <w:sz w:val="20"/>
                <w:szCs w:val="20"/>
                <w:lang w:val="mk-MK" w:eastAsia="mk-MK"/>
              </w:rPr>
              <w:t xml:space="preserve"> </w:t>
            </w:r>
            <w:r w:rsidRPr="00B138CA">
              <w:rPr>
                <w:rFonts w:ascii="Tahoma" w:eastAsia="Times New Roman" w:hAnsi="Tahoma" w:cs="Tahoma"/>
                <w:sz w:val="20"/>
                <w:szCs w:val="20"/>
                <w:lang w:val="mk-MK" w:eastAsia="mk-MK"/>
              </w:rPr>
              <w:t>Периша Савелиќ бр.15</w:t>
            </w:r>
          </w:p>
        </w:tc>
        <w:tc>
          <w:tcPr>
            <w:tcW w:w="1825" w:type="dxa"/>
            <w:shd w:val="clear" w:color="auto" w:fill="FFFFFF"/>
            <w:vAlign w:val="center"/>
          </w:tcPr>
          <w:p w:rsidR="00BF61DB" w:rsidRPr="00B138CA" w:rsidRDefault="00BF61DB" w:rsidP="00BF61DB">
            <w:pPr>
              <w:spacing w:after="0" w:line="240" w:lineRule="auto"/>
              <w:jc w:val="center"/>
              <w:rPr>
                <w:rFonts w:ascii="Tahoma" w:eastAsia="Times New Roman" w:hAnsi="Tahoma" w:cs="Tahoma"/>
                <w:sz w:val="20"/>
                <w:szCs w:val="20"/>
              </w:rPr>
            </w:pPr>
            <w:r w:rsidRPr="00B138CA">
              <w:rPr>
                <w:rFonts w:ascii="Tahoma" w:eastAsia="Times New Roman" w:hAnsi="Tahoma" w:cs="Tahoma"/>
                <w:sz w:val="20"/>
                <w:szCs w:val="20"/>
              </w:rPr>
              <w:t>P=</w:t>
            </w:r>
            <w:r w:rsidRPr="00B138CA">
              <w:rPr>
                <w:rFonts w:ascii="Tahoma" w:eastAsia="Times New Roman" w:hAnsi="Tahoma" w:cs="Tahoma"/>
                <w:sz w:val="20"/>
                <w:szCs w:val="20"/>
                <w:lang w:val="mk-MK"/>
              </w:rPr>
              <w:t xml:space="preserve">107 </w:t>
            </w:r>
            <w:r w:rsidRPr="00B138CA">
              <w:rPr>
                <w:rFonts w:ascii="Tahoma" w:eastAsia="Times New Roman" w:hAnsi="Tahoma" w:cs="Tahoma"/>
                <w:sz w:val="20"/>
                <w:szCs w:val="20"/>
              </w:rPr>
              <w:t>m</w:t>
            </w:r>
            <w:r w:rsidRPr="00B138CA">
              <w:rPr>
                <w:rFonts w:ascii="Tahoma" w:eastAsia="Times New Roman" w:hAnsi="Tahoma" w:cs="Tahoma"/>
                <w:sz w:val="20"/>
                <w:szCs w:val="20"/>
                <w:vertAlign w:val="superscript"/>
              </w:rPr>
              <w:t>2</w:t>
            </w:r>
          </w:p>
        </w:tc>
        <w:tc>
          <w:tcPr>
            <w:tcW w:w="2318"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color w:val="000000"/>
                <w:sz w:val="20"/>
                <w:szCs w:val="20"/>
                <w:lang w:val="mk-MK" w:eastAsia="mk-MK"/>
              </w:rPr>
            </w:pPr>
            <w:r w:rsidRPr="00B138CA">
              <w:rPr>
                <w:rFonts w:ascii="Tahoma" w:eastAsia="Times New Roman" w:hAnsi="Tahoma" w:cs="Tahoma"/>
                <w:color w:val="000000"/>
                <w:sz w:val="20"/>
                <w:szCs w:val="20"/>
                <w:lang w:val="mk-MK" w:eastAsia="mk-MK"/>
              </w:rPr>
              <w:t>202</w:t>
            </w:r>
            <w:r>
              <w:rPr>
                <w:rFonts w:ascii="Tahoma" w:eastAsia="Times New Roman" w:hAnsi="Tahoma" w:cs="Tahoma"/>
                <w:color w:val="000000"/>
                <w:sz w:val="20"/>
                <w:szCs w:val="20"/>
                <w:lang w:val="mk-MK" w:eastAsia="mk-MK"/>
              </w:rPr>
              <w:t>1</w:t>
            </w:r>
          </w:p>
        </w:tc>
      </w:tr>
      <w:tr w:rsidR="00BF61DB" w:rsidRPr="00B138CA" w:rsidTr="00C111E8">
        <w:trPr>
          <w:trHeight w:val="300"/>
          <w:jc w:val="center"/>
        </w:trPr>
        <w:tc>
          <w:tcPr>
            <w:tcW w:w="749"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992"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4355" w:type="dxa"/>
            <w:shd w:val="clear" w:color="auto" w:fill="FFFFFF"/>
            <w:noWrap/>
            <w:vAlign w:val="center"/>
          </w:tcPr>
          <w:p w:rsidR="00BF61DB" w:rsidRPr="00B138CA" w:rsidRDefault="00BF61DB" w:rsidP="00BF61DB">
            <w:pPr>
              <w:spacing w:after="0" w:line="240" w:lineRule="auto"/>
              <w:rPr>
                <w:rFonts w:ascii="Tahoma" w:eastAsia="Times New Roman" w:hAnsi="Tahoma" w:cs="Tahoma"/>
                <w:sz w:val="20"/>
                <w:szCs w:val="20"/>
                <w:lang w:val="mk-MK" w:eastAsia="mk-MK"/>
              </w:rPr>
            </w:pPr>
            <w:r>
              <w:rPr>
                <w:rFonts w:ascii="Tahoma" w:eastAsia="Times New Roman" w:hAnsi="Tahoma" w:cs="Tahoma"/>
                <w:sz w:val="18"/>
                <w:szCs w:val="18"/>
                <w:lang w:val="mk-MK"/>
              </w:rPr>
              <w:t xml:space="preserve">дел на паркинг </w:t>
            </w:r>
            <w:r w:rsidRPr="00B86A84">
              <w:rPr>
                <w:rFonts w:ascii="Tahoma" w:eastAsia="Times New Roman" w:hAnsi="Tahoma" w:cs="Tahoma"/>
                <w:sz w:val="18"/>
                <w:szCs w:val="18"/>
                <w:lang w:val="mk-MK"/>
              </w:rPr>
              <w:t>зад Дилајла</w:t>
            </w:r>
          </w:p>
        </w:tc>
        <w:tc>
          <w:tcPr>
            <w:tcW w:w="1825" w:type="dxa"/>
            <w:shd w:val="clear" w:color="auto" w:fill="FFFFFF"/>
            <w:vAlign w:val="center"/>
          </w:tcPr>
          <w:p w:rsidR="00BF61DB" w:rsidRPr="00B138CA" w:rsidRDefault="00BF61DB" w:rsidP="00BF61DB">
            <w:pPr>
              <w:spacing w:after="0" w:line="240" w:lineRule="auto"/>
              <w:jc w:val="center"/>
              <w:rPr>
                <w:rFonts w:ascii="Tahoma" w:eastAsia="Times New Roman" w:hAnsi="Tahoma" w:cs="Tahoma"/>
                <w:sz w:val="20"/>
                <w:szCs w:val="20"/>
              </w:rPr>
            </w:pPr>
            <w:r w:rsidRPr="00B138CA">
              <w:rPr>
                <w:rFonts w:ascii="Tahoma" w:eastAsia="Times New Roman" w:hAnsi="Tahoma" w:cs="Tahoma"/>
                <w:sz w:val="20"/>
                <w:szCs w:val="20"/>
              </w:rPr>
              <w:t>P=</w:t>
            </w:r>
            <w:r>
              <w:rPr>
                <w:rFonts w:ascii="Tahoma" w:eastAsia="Times New Roman" w:hAnsi="Tahoma" w:cs="Tahoma"/>
                <w:sz w:val="20"/>
                <w:szCs w:val="20"/>
                <w:lang w:val="mk-MK"/>
              </w:rPr>
              <w:t>213</w:t>
            </w:r>
            <w:r w:rsidRPr="00B138CA">
              <w:rPr>
                <w:rFonts w:ascii="Tahoma" w:eastAsia="Times New Roman" w:hAnsi="Tahoma" w:cs="Tahoma"/>
                <w:sz w:val="20"/>
                <w:szCs w:val="20"/>
                <w:lang w:val="mk-MK"/>
              </w:rPr>
              <w:t xml:space="preserve"> </w:t>
            </w:r>
            <w:r w:rsidRPr="00B138CA">
              <w:rPr>
                <w:rFonts w:ascii="Tahoma" w:eastAsia="Times New Roman" w:hAnsi="Tahoma" w:cs="Tahoma"/>
                <w:sz w:val="20"/>
                <w:szCs w:val="20"/>
              </w:rPr>
              <w:t>m</w:t>
            </w:r>
            <w:r w:rsidRPr="00B138CA">
              <w:rPr>
                <w:rFonts w:ascii="Tahoma" w:eastAsia="Times New Roman" w:hAnsi="Tahoma" w:cs="Tahoma"/>
                <w:sz w:val="20"/>
                <w:szCs w:val="20"/>
                <w:vertAlign w:val="superscript"/>
              </w:rPr>
              <w:t>2</w:t>
            </w:r>
          </w:p>
        </w:tc>
        <w:tc>
          <w:tcPr>
            <w:tcW w:w="2318"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color w:val="000000"/>
                <w:sz w:val="20"/>
                <w:szCs w:val="20"/>
                <w:lang w:val="mk-MK" w:eastAsia="mk-MK"/>
              </w:rPr>
            </w:pPr>
            <w:r w:rsidRPr="00B138CA">
              <w:rPr>
                <w:rFonts w:ascii="Tahoma" w:eastAsia="Times New Roman" w:hAnsi="Tahoma" w:cs="Tahoma"/>
                <w:color w:val="000000"/>
                <w:sz w:val="20"/>
                <w:szCs w:val="20"/>
                <w:lang w:val="mk-MK" w:eastAsia="mk-MK"/>
              </w:rPr>
              <w:t>202</w:t>
            </w:r>
            <w:r>
              <w:rPr>
                <w:rFonts w:ascii="Tahoma" w:eastAsia="Times New Roman" w:hAnsi="Tahoma" w:cs="Tahoma"/>
                <w:color w:val="000000"/>
                <w:sz w:val="20"/>
                <w:szCs w:val="20"/>
                <w:lang w:val="mk-MK" w:eastAsia="mk-MK"/>
              </w:rPr>
              <w:t>1</w:t>
            </w:r>
          </w:p>
        </w:tc>
      </w:tr>
      <w:tr w:rsidR="00BF61DB" w:rsidRPr="00B138CA" w:rsidTr="00C111E8">
        <w:trPr>
          <w:trHeight w:val="300"/>
          <w:jc w:val="center"/>
        </w:trPr>
        <w:tc>
          <w:tcPr>
            <w:tcW w:w="749"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992"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4355" w:type="dxa"/>
            <w:shd w:val="clear" w:color="auto" w:fill="FFFFFF"/>
            <w:noWrap/>
            <w:vAlign w:val="center"/>
          </w:tcPr>
          <w:p w:rsidR="00BF61DB" w:rsidRDefault="00BF61DB" w:rsidP="00BF61DB">
            <w:pPr>
              <w:spacing w:after="0" w:line="240" w:lineRule="auto"/>
              <w:rPr>
                <w:rFonts w:ascii="Tahoma" w:eastAsia="Times New Roman" w:hAnsi="Tahoma" w:cs="Tahoma"/>
                <w:sz w:val="18"/>
                <w:szCs w:val="18"/>
                <w:lang w:val="mk-MK"/>
              </w:rPr>
            </w:pPr>
            <w:r>
              <w:rPr>
                <w:rFonts w:ascii="Tahoma" w:eastAsia="Times New Roman" w:hAnsi="Tahoma" w:cs="Tahoma"/>
                <w:sz w:val="18"/>
                <w:szCs w:val="18"/>
                <w:lang w:val="mk-MK"/>
              </w:rPr>
              <w:t xml:space="preserve">ул. Тетовска </w:t>
            </w:r>
          </w:p>
        </w:tc>
        <w:tc>
          <w:tcPr>
            <w:tcW w:w="1825" w:type="dxa"/>
            <w:shd w:val="clear" w:color="auto" w:fill="FFFFFF"/>
            <w:vAlign w:val="center"/>
          </w:tcPr>
          <w:p w:rsidR="00BF61DB" w:rsidRPr="00B138CA" w:rsidRDefault="00BF61DB" w:rsidP="00BF61DB">
            <w:pPr>
              <w:spacing w:after="0" w:line="240" w:lineRule="auto"/>
              <w:jc w:val="center"/>
              <w:rPr>
                <w:rFonts w:ascii="Tahoma" w:eastAsia="Times New Roman" w:hAnsi="Tahoma" w:cs="Tahoma"/>
                <w:sz w:val="20"/>
                <w:szCs w:val="20"/>
              </w:rPr>
            </w:pPr>
            <w:r w:rsidRPr="00B138CA">
              <w:rPr>
                <w:rFonts w:ascii="Tahoma" w:eastAsia="Times New Roman" w:hAnsi="Tahoma" w:cs="Tahoma"/>
                <w:sz w:val="20"/>
                <w:szCs w:val="20"/>
              </w:rPr>
              <w:t>P=</w:t>
            </w:r>
            <w:r>
              <w:rPr>
                <w:rFonts w:ascii="Tahoma" w:eastAsia="Times New Roman" w:hAnsi="Tahoma" w:cs="Tahoma"/>
                <w:sz w:val="20"/>
                <w:szCs w:val="20"/>
                <w:lang w:val="mk-MK"/>
              </w:rPr>
              <w:t>50</w:t>
            </w:r>
            <w:r w:rsidRPr="00B138CA">
              <w:rPr>
                <w:rFonts w:ascii="Tahoma" w:eastAsia="Times New Roman" w:hAnsi="Tahoma" w:cs="Tahoma"/>
                <w:sz w:val="20"/>
                <w:szCs w:val="20"/>
                <w:lang w:val="mk-MK"/>
              </w:rPr>
              <w:t xml:space="preserve"> </w:t>
            </w:r>
            <w:r w:rsidRPr="00B138CA">
              <w:rPr>
                <w:rFonts w:ascii="Tahoma" w:eastAsia="Times New Roman" w:hAnsi="Tahoma" w:cs="Tahoma"/>
                <w:sz w:val="20"/>
                <w:szCs w:val="20"/>
              </w:rPr>
              <w:t>m</w:t>
            </w:r>
            <w:r w:rsidRPr="00B138CA">
              <w:rPr>
                <w:rFonts w:ascii="Tahoma" w:eastAsia="Times New Roman" w:hAnsi="Tahoma" w:cs="Tahoma"/>
                <w:sz w:val="20"/>
                <w:szCs w:val="20"/>
                <w:vertAlign w:val="superscript"/>
              </w:rPr>
              <w:t>2</w:t>
            </w:r>
          </w:p>
        </w:tc>
        <w:tc>
          <w:tcPr>
            <w:tcW w:w="2318"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color w:val="000000"/>
                <w:sz w:val="20"/>
                <w:szCs w:val="20"/>
                <w:lang w:val="mk-MK" w:eastAsia="mk-MK"/>
              </w:rPr>
            </w:pPr>
            <w:r w:rsidRPr="00B138CA">
              <w:rPr>
                <w:rFonts w:ascii="Tahoma" w:eastAsia="Times New Roman" w:hAnsi="Tahoma" w:cs="Tahoma"/>
                <w:color w:val="000000"/>
                <w:sz w:val="20"/>
                <w:szCs w:val="20"/>
                <w:lang w:val="mk-MK" w:eastAsia="mk-MK"/>
              </w:rPr>
              <w:t>202</w:t>
            </w:r>
            <w:r>
              <w:rPr>
                <w:rFonts w:ascii="Tahoma" w:eastAsia="Times New Roman" w:hAnsi="Tahoma" w:cs="Tahoma"/>
                <w:color w:val="000000"/>
                <w:sz w:val="20"/>
                <w:szCs w:val="20"/>
                <w:lang w:val="mk-MK" w:eastAsia="mk-MK"/>
              </w:rPr>
              <w:t>1</w:t>
            </w:r>
          </w:p>
        </w:tc>
      </w:tr>
      <w:tr w:rsidR="00BF61DB" w:rsidRPr="00B138CA" w:rsidTr="00C111E8">
        <w:trPr>
          <w:trHeight w:val="300"/>
          <w:jc w:val="center"/>
        </w:trPr>
        <w:tc>
          <w:tcPr>
            <w:tcW w:w="749"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992"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4355" w:type="dxa"/>
            <w:shd w:val="clear" w:color="auto" w:fill="FFFFFF"/>
            <w:noWrap/>
            <w:vAlign w:val="center"/>
          </w:tcPr>
          <w:p w:rsidR="00BF61DB" w:rsidRDefault="00BF61DB" w:rsidP="00BF61DB">
            <w:pPr>
              <w:spacing w:after="0" w:line="240" w:lineRule="auto"/>
              <w:rPr>
                <w:rFonts w:ascii="Tahoma" w:eastAsia="Times New Roman" w:hAnsi="Tahoma" w:cs="Tahoma"/>
                <w:sz w:val="18"/>
                <w:szCs w:val="18"/>
                <w:lang w:val="mk-MK"/>
              </w:rPr>
            </w:pPr>
            <w:r>
              <w:rPr>
                <w:rFonts w:ascii="Tahoma" w:eastAsia="Times New Roman" w:hAnsi="Tahoma" w:cs="Tahoma"/>
                <w:sz w:val="18"/>
                <w:szCs w:val="18"/>
                <w:lang w:val="mk-MK"/>
              </w:rPr>
              <w:t>дел од ул. Банско</w:t>
            </w:r>
          </w:p>
        </w:tc>
        <w:tc>
          <w:tcPr>
            <w:tcW w:w="1825" w:type="dxa"/>
            <w:shd w:val="clear" w:color="auto" w:fill="FFFFFF"/>
            <w:vAlign w:val="center"/>
          </w:tcPr>
          <w:p w:rsidR="00BF61DB" w:rsidRPr="00B138CA" w:rsidRDefault="00BF61DB" w:rsidP="00BF61DB">
            <w:pPr>
              <w:spacing w:after="0" w:line="240" w:lineRule="auto"/>
              <w:jc w:val="center"/>
              <w:rPr>
                <w:rFonts w:ascii="Tahoma" w:eastAsia="Times New Roman" w:hAnsi="Tahoma" w:cs="Tahoma"/>
                <w:sz w:val="20"/>
                <w:szCs w:val="20"/>
              </w:rPr>
            </w:pPr>
            <w:r w:rsidRPr="00B138CA">
              <w:rPr>
                <w:rFonts w:ascii="Tahoma" w:eastAsia="Times New Roman" w:hAnsi="Tahoma" w:cs="Tahoma"/>
                <w:sz w:val="20"/>
                <w:szCs w:val="20"/>
              </w:rPr>
              <w:t>P=</w:t>
            </w:r>
            <w:r>
              <w:rPr>
                <w:rFonts w:ascii="Tahoma" w:eastAsia="Times New Roman" w:hAnsi="Tahoma" w:cs="Tahoma"/>
                <w:sz w:val="20"/>
                <w:szCs w:val="20"/>
                <w:lang w:val="mk-MK"/>
              </w:rPr>
              <w:t>1474</w:t>
            </w:r>
            <w:r w:rsidRPr="00B138CA">
              <w:rPr>
                <w:rFonts w:ascii="Tahoma" w:eastAsia="Times New Roman" w:hAnsi="Tahoma" w:cs="Tahoma"/>
                <w:sz w:val="20"/>
                <w:szCs w:val="20"/>
                <w:lang w:val="mk-MK"/>
              </w:rPr>
              <w:t xml:space="preserve"> </w:t>
            </w:r>
            <w:r w:rsidRPr="00B138CA">
              <w:rPr>
                <w:rFonts w:ascii="Tahoma" w:eastAsia="Times New Roman" w:hAnsi="Tahoma" w:cs="Tahoma"/>
                <w:sz w:val="20"/>
                <w:szCs w:val="20"/>
              </w:rPr>
              <w:t>m</w:t>
            </w:r>
            <w:r w:rsidRPr="00B138CA">
              <w:rPr>
                <w:rFonts w:ascii="Tahoma" w:eastAsia="Times New Roman" w:hAnsi="Tahoma" w:cs="Tahoma"/>
                <w:sz w:val="20"/>
                <w:szCs w:val="20"/>
                <w:vertAlign w:val="superscript"/>
              </w:rPr>
              <w:t>2</w:t>
            </w:r>
          </w:p>
        </w:tc>
        <w:tc>
          <w:tcPr>
            <w:tcW w:w="2318"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color w:val="000000"/>
                <w:sz w:val="20"/>
                <w:szCs w:val="20"/>
                <w:lang w:val="mk-MK" w:eastAsia="mk-MK"/>
              </w:rPr>
            </w:pPr>
            <w:r w:rsidRPr="00B138CA">
              <w:rPr>
                <w:rFonts w:ascii="Tahoma" w:eastAsia="Times New Roman" w:hAnsi="Tahoma" w:cs="Tahoma"/>
                <w:color w:val="000000"/>
                <w:sz w:val="20"/>
                <w:szCs w:val="20"/>
                <w:lang w:val="mk-MK" w:eastAsia="mk-MK"/>
              </w:rPr>
              <w:t>202</w:t>
            </w:r>
            <w:r>
              <w:rPr>
                <w:rFonts w:ascii="Tahoma" w:eastAsia="Times New Roman" w:hAnsi="Tahoma" w:cs="Tahoma"/>
                <w:color w:val="000000"/>
                <w:sz w:val="20"/>
                <w:szCs w:val="20"/>
                <w:lang w:val="mk-MK" w:eastAsia="mk-MK"/>
              </w:rPr>
              <w:t>1</w:t>
            </w:r>
          </w:p>
        </w:tc>
      </w:tr>
      <w:tr w:rsidR="00BF61DB" w:rsidRPr="00B138CA" w:rsidTr="00D11162">
        <w:tblPrEx>
          <w:tblBorders>
            <w:bottom w:val="single" w:sz="12" w:space="0" w:color="auto"/>
          </w:tblBorders>
        </w:tblPrEx>
        <w:trPr>
          <w:trHeight w:val="300"/>
          <w:jc w:val="center"/>
        </w:trPr>
        <w:tc>
          <w:tcPr>
            <w:tcW w:w="749"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992"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4355" w:type="dxa"/>
            <w:shd w:val="clear" w:color="auto" w:fill="FFFFFF"/>
            <w:noWrap/>
            <w:vAlign w:val="center"/>
          </w:tcPr>
          <w:p w:rsidR="00BF61DB" w:rsidRDefault="00BF61DB" w:rsidP="00BF61DB">
            <w:pPr>
              <w:spacing w:after="0" w:line="240" w:lineRule="auto"/>
              <w:rPr>
                <w:rFonts w:ascii="Tahoma" w:eastAsia="Times New Roman" w:hAnsi="Tahoma" w:cs="Tahoma"/>
                <w:sz w:val="18"/>
                <w:szCs w:val="18"/>
                <w:lang w:val="mk-MK"/>
              </w:rPr>
            </w:pPr>
            <w:r>
              <w:rPr>
                <w:rFonts w:ascii="Tahoma" w:eastAsia="Times New Roman" w:hAnsi="Tahoma" w:cs="Tahoma"/>
                <w:sz w:val="18"/>
                <w:szCs w:val="18"/>
                <w:lang w:val="mk-MK"/>
              </w:rPr>
              <w:t>ул. Христо Чернопеев</w:t>
            </w:r>
          </w:p>
        </w:tc>
        <w:tc>
          <w:tcPr>
            <w:tcW w:w="1825" w:type="dxa"/>
            <w:shd w:val="clear" w:color="auto" w:fill="FFFFFF"/>
            <w:vAlign w:val="center"/>
          </w:tcPr>
          <w:p w:rsidR="00BF61DB" w:rsidRPr="00B138CA" w:rsidRDefault="00BF61DB" w:rsidP="00BF61DB">
            <w:pPr>
              <w:spacing w:after="0" w:line="240" w:lineRule="auto"/>
              <w:jc w:val="center"/>
              <w:rPr>
                <w:rFonts w:ascii="Tahoma" w:eastAsia="Times New Roman" w:hAnsi="Tahoma" w:cs="Tahoma"/>
                <w:sz w:val="20"/>
                <w:szCs w:val="20"/>
              </w:rPr>
            </w:pPr>
            <w:r w:rsidRPr="00B138CA">
              <w:rPr>
                <w:rFonts w:ascii="Tahoma" w:eastAsia="Times New Roman" w:hAnsi="Tahoma" w:cs="Tahoma"/>
                <w:sz w:val="20"/>
                <w:szCs w:val="20"/>
              </w:rPr>
              <w:t>P=</w:t>
            </w:r>
            <w:r>
              <w:rPr>
                <w:rFonts w:ascii="Tahoma" w:eastAsia="Times New Roman" w:hAnsi="Tahoma" w:cs="Tahoma"/>
                <w:sz w:val="20"/>
                <w:szCs w:val="20"/>
                <w:lang w:val="mk-MK"/>
              </w:rPr>
              <w:t>34</w:t>
            </w:r>
            <w:r w:rsidRPr="00B138CA">
              <w:rPr>
                <w:rFonts w:ascii="Tahoma" w:eastAsia="Times New Roman" w:hAnsi="Tahoma" w:cs="Tahoma"/>
                <w:sz w:val="20"/>
                <w:szCs w:val="20"/>
              </w:rPr>
              <w:t>m</w:t>
            </w:r>
            <w:r w:rsidRPr="00B138CA">
              <w:rPr>
                <w:rFonts w:ascii="Tahoma" w:eastAsia="Times New Roman" w:hAnsi="Tahoma" w:cs="Tahoma"/>
                <w:sz w:val="20"/>
                <w:szCs w:val="20"/>
                <w:vertAlign w:val="superscript"/>
              </w:rPr>
              <w:t>2</w:t>
            </w:r>
          </w:p>
        </w:tc>
        <w:tc>
          <w:tcPr>
            <w:tcW w:w="2318"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color w:val="000000"/>
                <w:sz w:val="20"/>
                <w:szCs w:val="20"/>
                <w:lang w:val="mk-MK" w:eastAsia="mk-MK"/>
              </w:rPr>
            </w:pPr>
            <w:r w:rsidRPr="00B138CA">
              <w:rPr>
                <w:rFonts w:ascii="Tahoma" w:eastAsia="Times New Roman" w:hAnsi="Tahoma" w:cs="Tahoma"/>
                <w:color w:val="000000"/>
                <w:sz w:val="20"/>
                <w:szCs w:val="20"/>
                <w:lang w:val="mk-MK" w:eastAsia="mk-MK"/>
              </w:rPr>
              <w:t>202</w:t>
            </w:r>
            <w:r>
              <w:rPr>
                <w:rFonts w:ascii="Tahoma" w:eastAsia="Times New Roman" w:hAnsi="Tahoma" w:cs="Tahoma"/>
                <w:color w:val="000000"/>
                <w:sz w:val="20"/>
                <w:szCs w:val="20"/>
                <w:lang w:val="mk-MK" w:eastAsia="mk-MK"/>
              </w:rPr>
              <w:t>1</w:t>
            </w:r>
          </w:p>
        </w:tc>
      </w:tr>
      <w:tr w:rsidR="00BF61DB" w:rsidRPr="00B138CA" w:rsidTr="00D11162">
        <w:tblPrEx>
          <w:tblBorders>
            <w:bottom w:val="single" w:sz="12" w:space="0" w:color="auto"/>
          </w:tblBorders>
        </w:tblPrEx>
        <w:trPr>
          <w:trHeight w:val="300"/>
          <w:jc w:val="center"/>
        </w:trPr>
        <w:tc>
          <w:tcPr>
            <w:tcW w:w="749"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992"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4355" w:type="dxa"/>
            <w:shd w:val="clear" w:color="auto" w:fill="FFFFFF"/>
            <w:noWrap/>
            <w:vAlign w:val="center"/>
          </w:tcPr>
          <w:p w:rsidR="00BF61DB" w:rsidRDefault="00BF61DB" w:rsidP="00BF61DB">
            <w:pPr>
              <w:spacing w:after="0" w:line="240" w:lineRule="auto"/>
              <w:rPr>
                <w:rFonts w:ascii="Tahoma" w:eastAsia="Times New Roman" w:hAnsi="Tahoma" w:cs="Tahoma"/>
                <w:sz w:val="18"/>
                <w:szCs w:val="18"/>
                <w:lang w:val="mk-MK"/>
              </w:rPr>
            </w:pPr>
            <w:r>
              <w:rPr>
                <w:rFonts w:ascii="Tahoma" w:eastAsia="Times New Roman" w:hAnsi="Tahoma" w:cs="Tahoma"/>
                <w:sz w:val="18"/>
                <w:szCs w:val="18"/>
                <w:lang w:val="mk-MK"/>
              </w:rPr>
              <w:t>КП 12217 КО Центар 1 ДУП Пресвета Богородица</w:t>
            </w:r>
          </w:p>
        </w:tc>
        <w:tc>
          <w:tcPr>
            <w:tcW w:w="1825" w:type="dxa"/>
            <w:shd w:val="clear" w:color="auto" w:fill="FFFFFF"/>
            <w:vAlign w:val="center"/>
          </w:tcPr>
          <w:p w:rsidR="00BF61DB" w:rsidRPr="00B138CA" w:rsidRDefault="00BF61DB" w:rsidP="00BF61DB">
            <w:pPr>
              <w:spacing w:after="0" w:line="240" w:lineRule="auto"/>
              <w:jc w:val="center"/>
              <w:rPr>
                <w:rFonts w:ascii="Tahoma" w:eastAsia="Times New Roman" w:hAnsi="Tahoma" w:cs="Tahoma"/>
                <w:sz w:val="20"/>
                <w:szCs w:val="20"/>
              </w:rPr>
            </w:pPr>
            <w:r w:rsidRPr="00B138CA">
              <w:rPr>
                <w:rFonts w:ascii="Tahoma" w:eastAsia="Times New Roman" w:hAnsi="Tahoma" w:cs="Tahoma"/>
                <w:sz w:val="20"/>
                <w:szCs w:val="20"/>
              </w:rPr>
              <w:t>P=</w:t>
            </w:r>
            <w:r>
              <w:rPr>
                <w:rFonts w:ascii="Tahoma" w:eastAsia="Times New Roman" w:hAnsi="Tahoma" w:cs="Tahoma"/>
                <w:sz w:val="20"/>
                <w:szCs w:val="20"/>
                <w:lang w:val="mk-MK"/>
              </w:rPr>
              <w:t>155</w:t>
            </w:r>
            <w:r w:rsidRPr="00B138CA">
              <w:rPr>
                <w:rFonts w:ascii="Tahoma" w:eastAsia="Times New Roman" w:hAnsi="Tahoma" w:cs="Tahoma"/>
                <w:sz w:val="20"/>
                <w:szCs w:val="20"/>
              </w:rPr>
              <w:t>m</w:t>
            </w:r>
            <w:r w:rsidRPr="00B138CA">
              <w:rPr>
                <w:rFonts w:ascii="Tahoma" w:eastAsia="Times New Roman" w:hAnsi="Tahoma" w:cs="Tahoma"/>
                <w:sz w:val="20"/>
                <w:szCs w:val="20"/>
                <w:vertAlign w:val="superscript"/>
              </w:rPr>
              <w:t>2</w:t>
            </w:r>
          </w:p>
        </w:tc>
        <w:tc>
          <w:tcPr>
            <w:tcW w:w="2318"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color w:val="000000"/>
                <w:sz w:val="20"/>
                <w:szCs w:val="20"/>
                <w:lang w:val="mk-MK" w:eastAsia="mk-MK"/>
              </w:rPr>
            </w:pPr>
            <w:r w:rsidRPr="00B138CA">
              <w:rPr>
                <w:rFonts w:ascii="Tahoma" w:eastAsia="Times New Roman" w:hAnsi="Tahoma" w:cs="Tahoma"/>
                <w:color w:val="000000"/>
                <w:sz w:val="20"/>
                <w:szCs w:val="20"/>
                <w:lang w:val="mk-MK" w:eastAsia="mk-MK"/>
              </w:rPr>
              <w:t>202</w:t>
            </w:r>
            <w:r>
              <w:rPr>
                <w:rFonts w:ascii="Tahoma" w:eastAsia="Times New Roman" w:hAnsi="Tahoma" w:cs="Tahoma"/>
                <w:color w:val="000000"/>
                <w:sz w:val="20"/>
                <w:szCs w:val="20"/>
                <w:lang w:val="mk-MK" w:eastAsia="mk-MK"/>
              </w:rPr>
              <w:t>1</w:t>
            </w:r>
          </w:p>
        </w:tc>
      </w:tr>
      <w:tr w:rsidR="00BF61DB" w:rsidRPr="00B138CA" w:rsidTr="00D11162">
        <w:tblPrEx>
          <w:tblBorders>
            <w:bottom w:val="single" w:sz="12" w:space="0" w:color="auto"/>
          </w:tblBorders>
        </w:tblPrEx>
        <w:trPr>
          <w:trHeight w:val="300"/>
          <w:jc w:val="center"/>
        </w:trPr>
        <w:tc>
          <w:tcPr>
            <w:tcW w:w="749"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992"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4355" w:type="dxa"/>
            <w:shd w:val="clear" w:color="auto" w:fill="FFFFFF"/>
            <w:noWrap/>
            <w:vAlign w:val="center"/>
          </w:tcPr>
          <w:p w:rsidR="00BF61DB" w:rsidRDefault="00BF61DB" w:rsidP="00BF61DB">
            <w:pPr>
              <w:spacing w:after="0" w:line="240" w:lineRule="auto"/>
              <w:rPr>
                <w:rFonts w:ascii="Tahoma" w:eastAsia="Times New Roman" w:hAnsi="Tahoma" w:cs="Tahoma"/>
                <w:sz w:val="18"/>
                <w:szCs w:val="18"/>
                <w:lang w:val="mk-MK"/>
              </w:rPr>
            </w:pPr>
            <w:r>
              <w:rPr>
                <w:rFonts w:ascii="Tahoma" w:eastAsia="Times New Roman" w:hAnsi="Tahoma" w:cs="Tahoma"/>
                <w:sz w:val="18"/>
                <w:szCs w:val="18"/>
                <w:lang w:val="mk-MK"/>
              </w:rPr>
              <w:t>ул. Елисие Поповски</w:t>
            </w:r>
          </w:p>
        </w:tc>
        <w:tc>
          <w:tcPr>
            <w:tcW w:w="1825" w:type="dxa"/>
            <w:shd w:val="clear" w:color="auto" w:fill="FFFFFF"/>
            <w:vAlign w:val="center"/>
          </w:tcPr>
          <w:p w:rsidR="00BF61DB" w:rsidRPr="0092223A" w:rsidRDefault="00BF61DB" w:rsidP="00BF61DB">
            <w:pPr>
              <w:spacing w:after="0" w:line="240" w:lineRule="auto"/>
              <w:jc w:val="center"/>
              <w:rPr>
                <w:rFonts w:ascii="Tahoma" w:eastAsia="Times New Roman" w:hAnsi="Tahoma" w:cs="Tahoma"/>
                <w:sz w:val="20"/>
                <w:szCs w:val="20"/>
                <w:lang w:val="mk-MK"/>
              </w:rPr>
            </w:pPr>
            <w:r>
              <w:rPr>
                <w:rFonts w:ascii="Tahoma" w:eastAsia="Times New Roman" w:hAnsi="Tahoma" w:cs="Tahoma"/>
                <w:sz w:val="20"/>
                <w:szCs w:val="20"/>
                <w:lang w:val="mk-MK"/>
              </w:rPr>
              <w:t>/</w:t>
            </w:r>
          </w:p>
        </w:tc>
        <w:tc>
          <w:tcPr>
            <w:tcW w:w="2318"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color w:val="000000"/>
                <w:sz w:val="20"/>
                <w:szCs w:val="20"/>
                <w:lang w:val="mk-MK" w:eastAsia="mk-MK"/>
              </w:rPr>
            </w:pPr>
            <w:r>
              <w:rPr>
                <w:rFonts w:ascii="Tahoma" w:eastAsia="Times New Roman" w:hAnsi="Tahoma" w:cs="Tahoma"/>
                <w:color w:val="000000"/>
                <w:sz w:val="20"/>
                <w:szCs w:val="20"/>
                <w:lang w:val="mk-MK" w:eastAsia="mk-MK"/>
              </w:rPr>
              <w:t>2021</w:t>
            </w:r>
          </w:p>
        </w:tc>
      </w:tr>
      <w:tr w:rsidR="00BF61DB" w:rsidRPr="00B138CA" w:rsidTr="00D11162">
        <w:tblPrEx>
          <w:tblBorders>
            <w:bottom w:val="single" w:sz="12" w:space="0" w:color="auto"/>
          </w:tblBorders>
        </w:tblPrEx>
        <w:trPr>
          <w:trHeight w:val="300"/>
          <w:jc w:val="center"/>
        </w:trPr>
        <w:tc>
          <w:tcPr>
            <w:tcW w:w="749"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992"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4355" w:type="dxa"/>
            <w:shd w:val="clear" w:color="auto" w:fill="FFFFFF"/>
            <w:noWrap/>
            <w:vAlign w:val="center"/>
          </w:tcPr>
          <w:p w:rsidR="00BF61DB" w:rsidRPr="00363496" w:rsidRDefault="00BF61DB" w:rsidP="00BF61DB">
            <w:pPr>
              <w:spacing w:after="0" w:line="240" w:lineRule="auto"/>
              <w:rPr>
                <w:rFonts w:ascii="Tahoma" w:eastAsia="Times New Roman" w:hAnsi="Tahoma" w:cs="Tahoma"/>
                <w:bCs/>
                <w:sz w:val="20"/>
                <w:szCs w:val="20"/>
                <w:lang w:val="mk-MK" w:eastAsia="mk-MK"/>
              </w:rPr>
            </w:pPr>
            <w:r>
              <w:rPr>
                <w:rFonts w:ascii="Tahoma" w:eastAsia="Times New Roman" w:hAnsi="Tahoma" w:cs="Tahoma"/>
                <w:bCs/>
                <w:sz w:val="20"/>
                <w:szCs w:val="20"/>
                <w:lang w:val="mk-MK" w:eastAsia="mk-MK"/>
              </w:rPr>
              <w:t>ул. Блаже Тодоровски</w:t>
            </w:r>
          </w:p>
        </w:tc>
        <w:tc>
          <w:tcPr>
            <w:tcW w:w="1825" w:type="dxa"/>
            <w:shd w:val="clear" w:color="auto" w:fill="FFFFFF"/>
            <w:vAlign w:val="center"/>
          </w:tcPr>
          <w:p w:rsidR="00BF61DB" w:rsidRDefault="00BF61DB" w:rsidP="00BF61DB">
            <w:pPr>
              <w:spacing w:after="0" w:line="240" w:lineRule="auto"/>
              <w:jc w:val="center"/>
              <w:rPr>
                <w:rFonts w:ascii="Tahoma" w:eastAsia="Times New Roman" w:hAnsi="Tahoma" w:cs="Tahoma"/>
                <w:sz w:val="20"/>
                <w:szCs w:val="20"/>
                <w:lang w:val="mk-MK"/>
              </w:rPr>
            </w:pPr>
            <w:r>
              <w:rPr>
                <w:rFonts w:ascii="Tahoma" w:eastAsia="Times New Roman" w:hAnsi="Tahoma" w:cs="Tahoma"/>
                <w:sz w:val="20"/>
                <w:szCs w:val="20"/>
                <w:lang w:val="mk-MK"/>
              </w:rPr>
              <w:t>/</w:t>
            </w:r>
          </w:p>
        </w:tc>
        <w:tc>
          <w:tcPr>
            <w:tcW w:w="2318" w:type="dxa"/>
            <w:shd w:val="clear" w:color="auto" w:fill="FFFFFF"/>
            <w:noWrap/>
            <w:vAlign w:val="center"/>
          </w:tcPr>
          <w:p w:rsidR="00BF61DB" w:rsidRDefault="00BF61DB" w:rsidP="00BF61DB">
            <w:pPr>
              <w:spacing w:after="0" w:line="240" w:lineRule="auto"/>
              <w:jc w:val="center"/>
              <w:rPr>
                <w:rFonts w:ascii="Tahoma" w:eastAsia="Times New Roman" w:hAnsi="Tahoma" w:cs="Tahoma"/>
                <w:color w:val="000000"/>
                <w:sz w:val="20"/>
                <w:szCs w:val="20"/>
                <w:lang w:val="mk-MK" w:eastAsia="mk-MK"/>
              </w:rPr>
            </w:pPr>
            <w:r>
              <w:rPr>
                <w:rFonts w:ascii="Tahoma" w:eastAsia="Times New Roman" w:hAnsi="Tahoma" w:cs="Tahoma"/>
                <w:color w:val="000000"/>
                <w:sz w:val="20"/>
                <w:szCs w:val="20"/>
                <w:lang w:val="mk-MK" w:eastAsia="mk-MK"/>
              </w:rPr>
              <w:t>2021</w:t>
            </w:r>
          </w:p>
        </w:tc>
      </w:tr>
      <w:tr w:rsidR="00BF61DB" w:rsidRPr="00B138CA" w:rsidTr="00D11162">
        <w:tblPrEx>
          <w:tblBorders>
            <w:bottom w:val="single" w:sz="12" w:space="0" w:color="auto"/>
          </w:tblBorders>
        </w:tblPrEx>
        <w:trPr>
          <w:trHeight w:val="300"/>
          <w:jc w:val="center"/>
        </w:trPr>
        <w:tc>
          <w:tcPr>
            <w:tcW w:w="749"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992"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4355" w:type="dxa"/>
            <w:shd w:val="clear" w:color="auto" w:fill="FFFFFF"/>
            <w:noWrap/>
            <w:vAlign w:val="center"/>
          </w:tcPr>
          <w:p w:rsidR="00BF61DB" w:rsidRDefault="00BF61DB" w:rsidP="00BF61DB">
            <w:pPr>
              <w:spacing w:after="0" w:line="240" w:lineRule="auto"/>
              <w:rPr>
                <w:rFonts w:ascii="Tahoma" w:eastAsia="Times New Roman" w:hAnsi="Tahoma" w:cs="Tahoma"/>
                <w:bCs/>
                <w:sz w:val="20"/>
                <w:szCs w:val="20"/>
                <w:lang w:val="mk-MK" w:eastAsia="mk-MK"/>
              </w:rPr>
            </w:pPr>
            <w:r>
              <w:rPr>
                <w:rFonts w:ascii="Tahoma" w:eastAsia="Times New Roman" w:hAnsi="Tahoma" w:cs="Tahoma"/>
                <w:bCs/>
                <w:sz w:val="20"/>
                <w:szCs w:val="20"/>
                <w:lang w:val="mk-MK" w:eastAsia="mk-MK"/>
              </w:rPr>
              <w:t>ул. Светозар Марковиќ</w:t>
            </w:r>
          </w:p>
        </w:tc>
        <w:tc>
          <w:tcPr>
            <w:tcW w:w="1825" w:type="dxa"/>
            <w:shd w:val="clear" w:color="auto" w:fill="FFFFFF"/>
            <w:vAlign w:val="center"/>
          </w:tcPr>
          <w:p w:rsidR="00BF61DB" w:rsidRDefault="00BF61DB" w:rsidP="00BF61DB">
            <w:pPr>
              <w:spacing w:after="0" w:line="240" w:lineRule="auto"/>
              <w:jc w:val="center"/>
              <w:rPr>
                <w:rFonts w:ascii="Tahoma" w:eastAsia="Times New Roman" w:hAnsi="Tahoma" w:cs="Tahoma"/>
                <w:sz w:val="20"/>
                <w:szCs w:val="20"/>
                <w:lang w:val="mk-MK"/>
              </w:rPr>
            </w:pPr>
            <w:r>
              <w:rPr>
                <w:rFonts w:ascii="Tahoma" w:eastAsia="Times New Roman" w:hAnsi="Tahoma" w:cs="Tahoma"/>
                <w:sz w:val="20"/>
                <w:szCs w:val="20"/>
                <w:lang w:val="mk-MK"/>
              </w:rPr>
              <w:t>/</w:t>
            </w:r>
          </w:p>
        </w:tc>
        <w:tc>
          <w:tcPr>
            <w:tcW w:w="2318" w:type="dxa"/>
            <w:shd w:val="clear" w:color="auto" w:fill="FFFFFF"/>
            <w:noWrap/>
            <w:vAlign w:val="center"/>
          </w:tcPr>
          <w:p w:rsidR="00BF61DB" w:rsidRDefault="00BF61DB" w:rsidP="00BF61DB">
            <w:pPr>
              <w:spacing w:after="0" w:line="240" w:lineRule="auto"/>
              <w:jc w:val="center"/>
              <w:rPr>
                <w:rFonts w:ascii="Tahoma" w:eastAsia="Times New Roman" w:hAnsi="Tahoma" w:cs="Tahoma"/>
                <w:color w:val="000000"/>
                <w:sz w:val="20"/>
                <w:szCs w:val="20"/>
                <w:lang w:val="mk-MK" w:eastAsia="mk-MK"/>
              </w:rPr>
            </w:pPr>
            <w:r>
              <w:rPr>
                <w:rFonts w:ascii="Tahoma" w:eastAsia="Times New Roman" w:hAnsi="Tahoma" w:cs="Tahoma"/>
                <w:color w:val="000000"/>
                <w:sz w:val="20"/>
                <w:szCs w:val="20"/>
                <w:lang w:val="mk-MK" w:eastAsia="mk-MK"/>
              </w:rPr>
              <w:t>2021</w:t>
            </w:r>
          </w:p>
        </w:tc>
      </w:tr>
      <w:tr w:rsidR="00BF61DB" w:rsidRPr="00B138CA" w:rsidTr="00D11162">
        <w:tblPrEx>
          <w:tblBorders>
            <w:bottom w:val="single" w:sz="12" w:space="0" w:color="auto"/>
          </w:tblBorders>
        </w:tblPrEx>
        <w:trPr>
          <w:trHeight w:val="300"/>
          <w:jc w:val="center"/>
        </w:trPr>
        <w:tc>
          <w:tcPr>
            <w:tcW w:w="749"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992"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4355" w:type="dxa"/>
            <w:shd w:val="clear" w:color="auto" w:fill="FFFFFF"/>
            <w:noWrap/>
            <w:vAlign w:val="center"/>
          </w:tcPr>
          <w:p w:rsidR="00BF61DB" w:rsidRDefault="00BF61DB" w:rsidP="00BF61DB">
            <w:pPr>
              <w:spacing w:after="0" w:line="240" w:lineRule="auto"/>
              <w:rPr>
                <w:rFonts w:ascii="Tahoma" w:eastAsia="Times New Roman" w:hAnsi="Tahoma" w:cs="Tahoma"/>
                <w:bCs/>
                <w:sz w:val="20"/>
                <w:szCs w:val="20"/>
                <w:lang w:val="mk-MK" w:eastAsia="mk-MK"/>
              </w:rPr>
            </w:pPr>
            <w:r>
              <w:rPr>
                <w:rFonts w:ascii="Tahoma" w:eastAsia="Times New Roman" w:hAnsi="Tahoma" w:cs="Tahoma"/>
                <w:bCs/>
                <w:sz w:val="20"/>
                <w:szCs w:val="20"/>
                <w:lang w:val="mk-MK" w:eastAsia="mk-MK"/>
              </w:rPr>
              <w:t>ул. Благоја Деспотовски Шовељ</w:t>
            </w:r>
          </w:p>
        </w:tc>
        <w:tc>
          <w:tcPr>
            <w:tcW w:w="1825" w:type="dxa"/>
            <w:shd w:val="clear" w:color="auto" w:fill="FFFFFF"/>
            <w:vAlign w:val="center"/>
          </w:tcPr>
          <w:p w:rsidR="00BF61DB" w:rsidRDefault="00BF61DB" w:rsidP="00BF61DB">
            <w:pPr>
              <w:spacing w:after="0" w:line="240" w:lineRule="auto"/>
              <w:jc w:val="center"/>
              <w:rPr>
                <w:rFonts w:ascii="Tahoma" w:eastAsia="Times New Roman" w:hAnsi="Tahoma" w:cs="Tahoma"/>
                <w:sz w:val="20"/>
                <w:szCs w:val="20"/>
                <w:lang w:val="mk-MK"/>
              </w:rPr>
            </w:pPr>
            <w:r>
              <w:rPr>
                <w:rFonts w:ascii="Tahoma" w:eastAsia="Times New Roman" w:hAnsi="Tahoma" w:cs="Tahoma"/>
                <w:sz w:val="20"/>
                <w:szCs w:val="20"/>
                <w:lang w:val="mk-MK"/>
              </w:rPr>
              <w:t>/</w:t>
            </w:r>
          </w:p>
        </w:tc>
        <w:tc>
          <w:tcPr>
            <w:tcW w:w="2318" w:type="dxa"/>
            <w:shd w:val="clear" w:color="auto" w:fill="FFFFFF"/>
            <w:noWrap/>
            <w:vAlign w:val="center"/>
          </w:tcPr>
          <w:p w:rsidR="00BF61DB" w:rsidRDefault="00BF61DB" w:rsidP="00BF61DB">
            <w:pPr>
              <w:spacing w:after="0" w:line="240" w:lineRule="auto"/>
              <w:jc w:val="center"/>
              <w:rPr>
                <w:rFonts w:ascii="Tahoma" w:eastAsia="Times New Roman" w:hAnsi="Tahoma" w:cs="Tahoma"/>
                <w:color w:val="000000"/>
                <w:sz w:val="20"/>
                <w:szCs w:val="20"/>
                <w:lang w:val="mk-MK" w:eastAsia="mk-MK"/>
              </w:rPr>
            </w:pPr>
            <w:r>
              <w:rPr>
                <w:rFonts w:ascii="Tahoma" w:eastAsia="Times New Roman" w:hAnsi="Tahoma" w:cs="Tahoma"/>
                <w:color w:val="000000"/>
                <w:sz w:val="20"/>
                <w:szCs w:val="20"/>
                <w:lang w:val="mk-MK" w:eastAsia="mk-MK"/>
              </w:rPr>
              <w:t>2021</w:t>
            </w:r>
          </w:p>
        </w:tc>
      </w:tr>
      <w:tr w:rsidR="00BF61DB" w:rsidRPr="00B138CA" w:rsidTr="00D11162">
        <w:tblPrEx>
          <w:tblBorders>
            <w:bottom w:val="single" w:sz="12" w:space="0" w:color="auto"/>
          </w:tblBorders>
        </w:tblPrEx>
        <w:trPr>
          <w:trHeight w:val="300"/>
          <w:jc w:val="center"/>
        </w:trPr>
        <w:tc>
          <w:tcPr>
            <w:tcW w:w="749" w:type="dxa"/>
            <w:shd w:val="clear" w:color="auto" w:fill="FFFFFF"/>
            <w:noWrap/>
            <w:vAlign w:val="bottom"/>
          </w:tcPr>
          <w:p w:rsidR="00BF61DB" w:rsidRPr="00B138CA" w:rsidRDefault="00BF61DB" w:rsidP="00BF61DB">
            <w:pPr>
              <w:spacing w:after="0" w:line="240" w:lineRule="auto"/>
              <w:rPr>
                <w:rFonts w:ascii="Tahoma" w:eastAsia="Times New Roman" w:hAnsi="Tahoma" w:cs="Tahoma"/>
                <w:color w:val="000000"/>
                <w:sz w:val="20"/>
                <w:szCs w:val="20"/>
                <w:lang w:val="mk-MK" w:eastAsia="mk-MK"/>
              </w:rPr>
            </w:pPr>
          </w:p>
        </w:tc>
        <w:tc>
          <w:tcPr>
            <w:tcW w:w="992" w:type="dxa"/>
            <w:shd w:val="clear" w:color="auto" w:fill="FFFFFF"/>
            <w:noWrap/>
            <w:vAlign w:val="bottom"/>
          </w:tcPr>
          <w:p w:rsidR="00BF61DB" w:rsidRPr="00B138CA" w:rsidRDefault="00BF61DB" w:rsidP="00BF61DB">
            <w:pPr>
              <w:spacing w:after="0" w:line="240" w:lineRule="auto"/>
              <w:jc w:val="center"/>
              <w:rPr>
                <w:rFonts w:ascii="Tahoma" w:eastAsia="Times New Roman" w:hAnsi="Tahoma" w:cs="Tahoma"/>
                <w:color w:val="000000"/>
                <w:sz w:val="20"/>
                <w:szCs w:val="20"/>
                <w:lang w:val="mk-MK" w:eastAsia="mk-MK"/>
              </w:rPr>
            </w:pPr>
            <w:r>
              <w:rPr>
                <w:rFonts w:ascii="Tahoma" w:eastAsia="Times New Roman" w:hAnsi="Tahoma" w:cs="Tahoma"/>
                <w:color w:val="000000"/>
                <w:sz w:val="20"/>
                <w:szCs w:val="20"/>
                <w:lang w:val="mk-MK" w:eastAsia="mk-MK"/>
              </w:rPr>
              <w:t>-</w:t>
            </w:r>
          </w:p>
        </w:tc>
        <w:tc>
          <w:tcPr>
            <w:tcW w:w="6180" w:type="dxa"/>
            <w:gridSpan w:val="2"/>
            <w:shd w:val="clear" w:color="auto" w:fill="FFFFFF"/>
            <w:noWrap/>
            <w:vAlign w:val="center"/>
          </w:tcPr>
          <w:p w:rsidR="00BF61DB" w:rsidRPr="00B138CA" w:rsidRDefault="00BF61DB" w:rsidP="00BF61DB">
            <w:pPr>
              <w:spacing w:after="0" w:line="240" w:lineRule="auto"/>
              <w:rPr>
                <w:rFonts w:ascii="Tahoma" w:eastAsia="Times New Roman" w:hAnsi="Tahoma" w:cs="Tahoma"/>
                <w:sz w:val="20"/>
                <w:szCs w:val="20"/>
              </w:rPr>
            </w:pPr>
            <w:r>
              <w:rPr>
                <w:rFonts w:ascii="Tahoma" w:eastAsia="Times New Roman" w:hAnsi="Tahoma" w:cs="Tahoma"/>
                <w:sz w:val="18"/>
                <w:szCs w:val="18"/>
                <w:lang w:val="mk-MK"/>
              </w:rPr>
              <w:t>експропријација  на локации по потреба</w:t>
            </w:r>
          </w:p>
        </w:tc>
        <w:tc>
          <w:tcPr>
            <w:tcW w:w="2318" w:type="dxa"/>
            <w:shd w:val="clear" w:color="auto" w:fill="FFFFFF"/>
            <w:noWrap/>
            <w:vAlign w:val="center"/>
          </w:tcPr>
          <w:p w:rsidR="00BF61DB" w:rsidRPr="00B138CA" w:rsidRDefault="00BF61DB" w:rsidP="00BF61DB">
            <w:pPr>
              <w:spacing w:after="0" w:line="240" w:lineRule="auto"/>
              <w:jc w:val="center"/>
              <w:rPr>
                <w:rFonts w:ascii="Tahoma" w:eastAsia="Times New Roman" w:hAnsi="Tahoma" w:cs="Tahoma"/>
                <w:color w:val="000000"/>
                <w:sz w:val="20"/>
                <w:szCs w:val="20"/>
                <w:lang w:val="mk-MK" w:eastAsia="mk-MK"/>
              </w:rPr>
            </w:pPr>
            <w:r>
              <w:rPr>
                <w:rFonts w:ascii="Tahoma" w:eastAsia="Times New Roman" w:hAnsi="Tahoma" w:cs="Tahoma"/>
                <w:color w:val="000000"/>
                <w:sz w:val="20"/>
                <w:szCs w:val="20"/>
                <w:lang w:val="mk-MK" w:eastAsia="mk-MK"/>
              </w:rPr>
              <w:t>2021</w:t>
            </w:r>
          </w:p>
        </w:tc>
      </w:tr>
    </w:tbl>
    <w:p w:rsidR="00BF61DB" w:rsidRPr="00B138CA" w:rsidRDefault="00BF61DB" w:rsidP="0071504B">
      <w:pPr>
        <w:autoSpaceDE w:val="0"/>
        <w:autoSpaceDN w:val="0"/>
        <w:adjustRightInd w:val="0"/>
        <w:spacing w:after="0" w:line="240" w:lineRule="auto"/>
        <w:rPr>
          <w:rFonts w:ascii="Tahoma" w:eastAsia="Times New Roman" w:hAnsi="Tahoma" w:cs="Tahoma"/>
          <w:b/>
          <w:bCs/>
          <w:color w:val="000000"/>
          <w:sz w:val="20"/>
          <w:szCs w:val="20"/>
          <w:lang w:val="mk-MK" w:eastAsia="mk-MK"/>
        </w:rPr>
      </w:pPr>
    </w:p>
    <w:p w:rsidR="00BF61DB" w:rsidRPr="00B138CA" w:rsidRDefault="00BF61DB" w:rsidP="00BF61DB">
      <w:pPr>
        <w:autoSpaceDE w:val="0"/>
        <w:autoSpaceDN w:val="0"/>
        <w:adjustRightInd w:val="0"/>
        <w:spacing w:after="0" w:line="240" w:lineRule="auto"/>
        <w:ind w:left="567"/>
        <w:rPr>
          <w:rFonts w:ascii="Tahoma" w:eastAsia="Times New Roman" w:hAnsi="Tahoma" w:cs="Tahoma"/>
          <w:b/>
          <w:bCs/>
          <w:color w:val="000000"/>
          <w:sz w:val="20"/>
          <w:szCs w:val="20"/>
          <w:lang w:val="mk-MK" w:eastAsia="mk-MK"/>
        </w:rPr>
      </w:pPr>
    </w:p>
    <w:p w:rsidR="00BF61DB" w:rsidRPr="0071504B" w:rsidRDefault="00BF61DB" w:rsidP="00BF61DB">
      <w:pPr>
        <w:autoSpaceDE w:val="0"/>
        <w:autoSpaceDN w:val="0"/>
        <w:adjustRightInd w:val="0"/>
        <w:spacing w:after="0" w:line="240" w:lineRule="auto"/>
        <w:rPr>
          <w:rFonts w:ascii="Tahoma" w:eastAsia="Times New Roman" w:hAnsi="Tahoma" w:cs="Tahoma"/>
          <w:b/>
          <w:bCs/>
          <w:color w:val="000000"/>
          <w:lang w:eastAsia="mk-MK"/>
        </w:rPr>
      </w:pPr>
      <w:r w:rsidRPr="0071504B">
        <w:rPr>
          <w:rFonts w:ascii="Tahoma" w:eastAsia="Times New Roman" w:hAnsi="Tahoma" w:cs="Tahoma"/>
          <w:b/>
          <w:bCs/>
          <w:color w:val="000000"/>
          <w:lang w:val="mk-MK" w:eastAsia="mk-MK"/>
        </w:rPr>
        <w:t>V. ДИНАМИКА НА ИЗВРШУВАЊЕ НА ПОТПРОГРАМАТА</w:t>
      </w:r>
    </w:p>
    <w:p w:rsidR="00BF61DB" w:rsidRPr="0071504B" w:rsidRDefault="00BF61DB" w:rsidP="00BF61DB">
      <w:pPr>
        <w:autoSpaceDE w:val="0"/>
        <w:autoSpaceDN w:val="0"/>
        <w:adjustRightInd w:val="0"/>
        <w:spacing w:after="0" w:line="240" w:lineRule="auto"/>
        <w:rPr>
          <w:rFonts w:ascii="Tahoma" w:eastAsia="Times New Roman" w:hAnsi="Tahoma" w:cs="Tahoma"/>
          <w:color w:val="000000"/>
          <w:lang w:eastAsia="mk-MK"/>
        </w:rPr>
      </w:pPr>
    </w:p>
    <w:p w:rsidR="00BF61DB" w:rsidRPr="0071504B" w:rsidRDefault="00BF61DB" w:rsidP="00BF61DB">
      <w:pPr>
        <w:autoSpaceDE w:val="0"/>
        <w:autoSpaceDN w:val="0"/>
        <w:adjustRightInd w:val="0"/>
        <w:spacing w:after="0" w:line="240" w:lineRule="auto"/>
        <w:jc w:val="both"/>
        <w:rPr>
          <w:rFonts w:ascii="Tahoma" w:eastAsia="Times New Roman" w:hAnsi="Tahoma" w:cs="Tahoma"/>
          <w:color w:val="000000"/>
          <w:lang w:val="mk-MK" w:eastAsia="mk-MK"/>
        </w:rPr>
      </w:pPr>
      <w:r w:rsidRPr="0071504B">
        <w:rPr>
          <w:rFonts w:ascii="Tahoma" w:eastAsia="Times New Roman" w:hAnsi="Tahoma" w:cs="Tahoma"/>
          <w:color w:val="000000"/>
          <w:lang w:val="mk-MK" w:eastAsia="mk-MK"/>
        </w:rPr>
        <w:t>Динамиката на извршување на Потпрограмата ФА0 ќе зависи од создадените правни и технички услови, како и од приливот на средства од надоместокот за уредување на градежно земјиште и од надоместокот за утврдување правен статус на бесправно изградени објекти.</w:t>
      </w:r>
    </w:p>
    <w:p w:rsidR="00F26792" w:rsidRDefault="00F26792" w:rsidP="00BF61DB">
      <w:pPr>
        <w:autoSpaceDE w:val="0"/>
        <w:autoSpaceDN w:val="0"/>
        <w:adjustRightInd w:val="0"/>
        <w:spacing w:after="0" w:line="240" w:lineRule="auto"/>
        <w:rPr>
          <w:rFonts w:ascii="Tahoma" w:eastAsia="Times New Roman" w:hAnsi="Tahoma" w:cs="Tahoma"/>
          <w:color w:val="000000"/>
          <w:lang w:val="mk-MK" w:eastAsia="mk-MK"/>
        </w:rPr>
      </w:pPr>
    </w:p>
    <w:p w:rsidR="00C111E8" w:rsidRDefault="00C111E8" w:rsidP="00BF61DB">
      <w:pPr>
        <w:autoSpaceDE w:val="0"/>
        <w:autoSpaceDN w:val="0"/>
        <w:adjustRightInd w:val="0"/>
        <w:spacing w:after="0" w:line="240" w:lineRule="auto"/>
        <w:rPr>
          <w:rFonts w:ascii="Tahoma" w:eastAsia="Times New Roman" w:hAnsi="Tahoma" w:cs="Tahoma"/>
          <w:color w:val="000000"/>
          <w:lang w:val="mk-MK" w:eastAsia="mk-MK"/>
        </w:rPr>
      </w:pPr>
    </w:p>
    <w:p w:rsidR="00C111E8" w:rsidRDefault="00C111E8" w:rsidP="00C111E8">
      <w:pPr>
        <w:spacing w:after="0" w:line="240" w:lineRule="auto"/>
        <w:jc w:val="both"/>
        <w:rPr>
          <w:rFonts w:ascii="Tahoma" w:hAnsi="Tahoma" w:cs="Tahoma"/>
          <w:sz w:val="16"/>
          <w:szCs w:val="16"/>
          <w:u w:val="single"/>
          <w:lang w:val="mk-MK"/>
        </w:rPr>
      </w:pPr>
    </w:p>
    <w:p w:rsidR="00C111E8" w:rsidRDefault="00C111E8" w:rsidP="00C111E8">
      <w:pPr>
        <w:spacing w:after="0" w:line="240" w:lineRule="auto"/>
        <w:jc w:val="both"/>
        <w:rPr>
          <w:rFonts w:ascii="Tahoma" w:hAnsi="Tahoma" w:cs="Tahoma"/>
          <w:sz w:val="16"/>
          <w:szCs w:val="16"/>
          <w:u w:val="single"/>
          <w:lang w:val="mk-MK"/>
        </w:rPr>
      </w:pPr>
    </w:p>
    <w:p w:rsidR="00C111E8" w:rsidRPr="009011D6" w:rsidRDefault="00C111E8" w:rsidP="00C111E8">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9011D6">
        <w:rPr>
          <w:rFonts w:ascii="Tahoma" w:hAnsi="Tahoma" w:cs="Tahoma"/>
          <w:sz w:val="16"/>
          <w:szCs w:val="16"/>
          <w:u w:val="single"/>
          <w:lang w:val="mk-MK"/>
        </w:rPr>
        <w:t>22</w:t>
      </w:r>
    </w:p>
    <w:p w:rsidR="00C111E8" w:rsidRDefault="00C111E8" w:rsidP="00BF61DB">
      <w:pPr>
        <w:autoSpaceDE w:val="0"/>
        <w:autoSpaceDN w:val="0"/>
        <w:adjustRightInd w:val="0"/>
        <w:spacing w:after="0" w:line="240" w:lineRule="auto"/>
        <w:rPr>
          <w:rFonts w:ascii="Tahoma" w:eastAsia="Times New Roman" w:hAnsi="Tahoma" w:cs="Tahoma"/>
          <w:color w:val="000000"/>
          <w:lang w:val="mk-MK" w:eastAsia="mk-MK"/>
        </w:rPr>
      </w:pPr>
    </w:p>
    <w:p w:rsidR="00C111E8" w:rsidRPr="00F26792" w:rsidRDefault="00C111E8" w:rsidP="00BF61DB">
      <w:pPr>
        <w:autoSpaceDE w:val="0"/>
        <w:autoSpaceDN w:val="0"/>
        <w:adjustRightInd w:val="0"/>
        <w:spacing w:after="0" w:line="240" w:lineRule="auto"/>
        <w:rPr>
          <w:rFonts w:ascii="Tahoma" w:eastAsia="Times New Roman" w:hAnsi="Tahoma" w:cs="Tahoma"/>
          <w:color w:val="000000"/>
          <w:lang w:val="mk-MK" w:eastAsia="mk-MK"/>
        </w:rPr>
      </w:pPr>
    </w:p>
    <w:p w:rsidR="00BF61DB" w:rsidRPr="0071504B" w:rsidRDefault="00BF61DB" w:rsidP="00BF61DB">
      <w:pPr>
        <w:spacing w:after="0" w:line="240" w:lineRule="auto"/>
        <w:jc w:val="both"/>
        <w:rPr>
          <w:rFonts w:ascii="Tahoma" w:eastAsia="Times New Roman" w:hAnsi="Tahoma" w:cs="Tahoma"/>
          <w:b/>
          <w:color w:val="000000"/>
        </w:rPr>
      </w:pPr>
      <w:r w:rsidRPr="0071504B">
        <w:rPr>
          <w:rFonts w:ascii="Tahoma" w:eastAsia="Times New Roman" w:hAnsi="Tahoma" w:cs="Tahoma"/>
          <w:b/>
          <w:color w:val="000000"/>
        </w:rPr>
        <w:t>VI. ПРЕСМЕТУВАЊЕ НА ТРОШОЦИТЕ ЗА УРЕДУВАЊЕ НА ГРАДЕЖНО ЗЕМЈИШТЕ</w:t>
      </w:r>
    </w:p>
    <w:p w:rsidR="00BF61DB" w:rsidRPr="0071504B" w:rsidRDefault="00BF61DB" w:rsidP="00BF61DB">
      <w:pPr>
        <w:spacing w:after="0" w:line="240" w:lineRule="auto"/>
        <w:jc w:val="both"/>
        <w:rPr>
          <w:rFonts w:ascii="Tahoma" w:eastAsia="Times New Roman" w:hAnsi="Tahoma" w:cs="Tahoma"/>
          <w:color w:val="000000"/>
        </w:rPr>
      </w:pPr>
    </w:p>
    <w:p w:rsidR="00BF61DB" w:rsidRPr="0071504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Трошоците за уредување на градежно земјиште опфаќаат: трошоци за изградба на инфраструктурни објекти за заедничка комунална потрошувачка; трошоци за изградба на инфраструктурни објекти за индивидуална комунална потрошувачка и трошоци за расчистување и опремување.</w:t>
      </w:r>
    </w:p>
    <w:p w:rsidR="0071504B" w:rsidRPr="0071504B" w:rsidRDefault="0071504B" w:rsidP="00BF61DB">
      <w:pPr>
        <w:spacing w:after="0" w:line="240" w:lineRule="auto"/>
        <w:jc w:val="both"/>
        <w:rPr>
          <w:rFonts w:ascii="Tahoma" w:eastAsia="Times New Roman" w:hAnsi="Tahoma" w:cs="Tahoma"/>
          <w:color w:val="000000"/>
          <w:lang w:val="mk-MK"/>
        </w:rPr>
      </w:pPr>
    </w:p>
    <w:p w:rsidR="00BF61DB" w:rsidRPr="0071504B" w:rsidRDefault="00BF61DB" w:rsidP="00BF61DB">
      <w:pPr>
        <w:spacing w:after="0" w:line="240" w:lineRule="auto"/>
        <w:ind w:firstLine="360"/>
        <w:jc w:val="both"/>
        <w:rPr>
          <w:rFonts w:ascii="Tahoma" w:eastAsia="Times New Roman" w:hAnsi="Tahoma" w:cs="Tahoma"/>
          <w:color w:val="000000"/>
          <w:lang w:val="mk-MK"/>
        </w:rPr>
      </w:pPr>
      <w:r w:rsidRPr="0071504B">
        <w:rPr>
          <w:rFonts w:ascii="Tahoma" w:eastAsia="Times New Roman" w:hAnsi="Tahoma" w:cs="Tahoma"/>
          <w:b/>
          <w:color w:val="000000"/>
        </w:rPr>
        <w:t>а)Трошоците за изградба на инфраструктурни објекти за заедничка комунална потрошувачка опфаќаат</w:t>
      </w:r>
      <w:r w:rsidRPr="0071504B">
        <w:rPr>
          <w:rFonts w:ascii="Tahoma" w:eastAsia="Times New Roman" w:hAnsi="Tahoma" w:cs="Tahoma"/>
          <w:color w:val="000000"/>
        </w:rPr>
        <w:t xml:space="preserve">: трошоци за расчистување на градежното земјиште, за проектирање и </w:t>
      </w:r>
      <w:r w:rsidRPr="0071504B">
        <w:rPr>
          <w:rFonts w:ascii="Tahoma" w:eastAsia="Times New Roman" w:hAnsi="Tahoma" w:cs="Tahoma"/>
          <w:color w:val="000000"/>
          <w:lang w:val="mk-MK"/>
        </w:rPr>
        <w:t xml:space="preserve">за </w:t>
      </w:r>
      <w:r w:rsidRPr="0071504B">
        <w:rPr>
          <w:rFonts w:ascii="Tahoma" w:eastAsia="Times New Roman" w:hAnsi="Tahoma" w:cs="Tahoma"/>
          <w:color w:val="000000"/>
        </w:rPr>
        <w:t>изградба на објекти од основната и</w:t>
      </w:r>
      <w:r w:rsidRPr="0071504B">
        <w:rPr>
          <w:rFonts w:ascii="Tahoma" w:eastAsia="Times New Roman" w:hAnsi="Tahoma" w:cs="Tahoma"/>
          <w:color w:val="000000"/>
          <w:lang w:val="mk-MK"/>
        </w:rPr>
        <w:t xml:space="preserve"> од</w:t>
      </w:r>
      <w:r w:rsidRPr="0071504B">
        <w:rPr>
          <w:rFonts w:ascii="Tahoma" w:eastAsia="Times New Roman" w:hAnsi="Tahoma" w:cs="Tahoma"/>
          <w:color w:val="000000"/>
        </w:rPr>
        <w:t xml:space="preserve"> секундарната комунална инфраструктура за заедничка потрошувачка (основни комуналии и пречистителна станица) и за погодноста-бонитетот на локалитетот (комплекс), каде </w:t>
      </w:r>
      <w:r w:rsidRPr="0071504B">
        <w:rPr>
          <w:rFonts w:ascii="Tahoma" w:eastAsia="Times New Roman" w:hAnsi="Tahoma" w:cs="Tahoma"/>
          <w:color w:val="000000"/>
          <w:lang w:val="mk-MK"/>
        </w:rPr>
        <w:t xml:space="preserve">што </w:t>
      </w:r>
      <w:r w:rsidRPr="0071504B">
        <w:rPr>
          <w:rFonts w:ascii="Tahoma" w:eastAsia="Times New Roman" w:hAnsi="Tahoma" w:cs="Tahoma"/>
          <w:color w:val="000000"/>
        </w:rPr>
        <w:t>се гради или е изграден станбен, деловен или друг простор.</w:t>
      </w:r>
    </w:p>
    <w:p w:rsidR="00BF61DB" w:rsidRPr="0071504B" w:rsidRDefault="00BF61DB" w:rsidP="00BF61DB">
      <w:pPr>
        <w:spacing w:after="0" w:line="240" w:lineRule="auto"/>
        <w:ind w:firstLine="360"/>
        <w:jc w:val="both"/>
        <w:rPr>
          <w:rFonts w:ascii="Tahoma" w:eastAsia="Times New Roman" w:hAnsi="Tahoma" w:cs="Tahoma"/>
          <w:color w:val="000000"/>
          <w:lang w:val="mk-MK"/>
        </w:rPr>
      </w:pPr>
    </w:p>
    <w:p w:rsidR="00BF61DB" w:rsidRPr="0071504B" w:rsidRDefault="00BF61DB" w:rsidP="00BF61DB">
      <w:pPr>
        <w:spacing w:after="0" w:line="240" w:lineRule="auto"/>
        <w:ind w:firstLine="360"/>
        <w:jc w:val="both"/>
        <w:rPr>
          <w:rFonts w:ascii="Tahoma" w:eastAsia="Times New Roman" w:hAnsi="Tahoma" w:cs="Tahoma"/>
          <w:color w:val="000000"/>
          <w:lang w:val="mk-MK"/>
        </w:rPr>
      </w:pPr>
      <w:r w:rsidRPr="0071504B">
        <w:rPr>
          <w:rFonts w:ascii="Tahoma" w:eastAsia="Times New Roman" w:hAnsi="Tahoma" w:cs="Tahoma"/>
          <w:b/>
          <w:color w:val="000000"/>
        </w:rPr>
        <w:t>б)Трошоците за изградба на инфраструктурни објекти за индивидуална комунална потрошувачка опфаќаат</w:t>
      </w:r>
      <w:r w:rsidRPr="0071504B">
        <w:rPr>
          <w:rFonts w:ascii="Tahoma" w:eastAsia="Times New Roman" w:hAnsi="Tahoma" w:cs="Tahoma"/>
          <w:color w:val="000000"/>
        </w:rPr>
        <w:t xml:space="preserve">: трошоци за расчистување на градежното земјиште, за проектирање и </w:t>
      </w:r>
      <w:r w:rsidRPr="0071504B">
        <w:rPr>
          <w:rFonts w:ascii="Tahoma" w:eastAsia="Times New Roman" w:hAnsi="Tahoma" w:cs="Tahoma"/>
          <w:color w:val="000000"/>
          <w:lang w:val="mk-MK"/>
        </w:rPr>
        <w:t xml:space="preserve">за </w:t>
      </w:r>
      <w:r w:rsidRPr="0071504B">
        <w:rPr>
          <w:rFonts w:ascii="Tahoma" w:eastAsia="Times New Roman" w:hAnsi="Tahoma" w:cs="Tahoma"/>
          <w:color w:val="000000"/>
        </w:rPr>
        <w:t xml:space="preserve">изградба на објекти од основната и </w:t>
      </w:r>
      <w:r w:rsidRPr="0071504B">
        <w:rPr>
          <w:rFonts w:ascii="Tahoma" w:eastAsia="Times New Roman" w:hAnsi="Tahoma" w:cs="Tahoma"/>
          <w:color w:val="000000"/>
          <w:lang w:val="mk-MK"/>
        </w:rPr>
        <w:t xml:space="preserve">од </w:t>
      </w:r>
      <w:r w:rsidRPr="0071504B">
        <w:rPr>
          <w:rFonts w:ascii="Tahoma" w:eastAsia="Times New Roman" w:hAnsi="Tahoma" w:cs="Tahoma"/>
          <w:color w:val="000000"/>
        </w:rPr>
        <w:t>секундарната комунална инфраструктура за индивидуална потрошувачка.</w:t>
      </w:r>
    </w:p>
    <w:p w:rsidR="00BF61DB" w:rsidRPr="0071504B" w:rsidRDefault="00BF61DB" w:rsidP="00BF61DB">
      <w:pPr>
        <w:spacing w:after="0" w:line="240" w:lineRule="auto"/>
        <w:ind w:firstLine="360"/>
        <w:jc w:val="both"/>
        <w:rPr>
          <w:rFonts w:ascii="Tahoma" w:eastAsia="Times New Roman" w:hAnsi="Tahoma" w:cs="Tahoma"/>
          <w:color w:val="000000"/>
          <w:lang w:val="mk-MK"/>
        </w:rPr>
      </w:pPr>
    </w:p>
    <w:p w:rsidR="00BF61DB" w:rsidRPr="0071504B" w:rsidRDefault="00BF61DB" w:rsidP="00BF61DB">
      <w:pPr>
        <w:spacing w:after="0" w:line="240" w:lineRule="auto"/>
        <w:ind w:firstLine="360"/>
        <w:jc w:val="both"/>
        <w:rPr>
          <w:rFonts w:ascii="Tahoma" w:eastAsia="Times New Roman" w:hAnsi="Tahoma" w:cs="Tahoma"/>
          <w:color w:val="000000"/>
          <w:lang w:val="mk-MK"/>
        </w:rPr>
      </w:pPr>
      <w:r w:rsidRPr="0071504B">
        <w:rPr>
          <w:rFonts w:ascii="Tahoma" w:eastAsia="Times New Roman" w:hAnsi="Tahoma" w:cs="Tahoma"/>
          <w:b/>
          <w:color w:val="000000"/>
        </w:rPr>
        <w:t>в)Трошоците за расчистување и опремување опфаќаат</w:t>
      </w:r>
      <w:r w:rsidRPr="0071504B">
        <w:rPr>
          <w:rFonts w:ascii="Tahoma" w:eastAsia="Times New Roman" w:hAnsi="Tahoma" w:cs="Tahoma"/>
          <w:color w:val="000000"/>
        </w:rPr>
        <w:t>: трошоци за тековно расчистување и трошоци за опремување на градежно</w:t>
      </w:r>
      <w:r w:rsidRPr="0071504B">
        <w:rPr>
          <w:rFonts w:ascii="Tahoma" w:eastAsia="Times New Roman" w:hAnsi="Tahoma" w:cs="Tahoma"/>
          <w:color w:val="000000"/>
          <w:lang w:val="mk-MK"/>
        </w:rPr>
        <w:t>то</w:t>
      </w:r>
      <w:r w:rsidRPr="0071504B">
        <w:rPr>
          <w:rFonts w:ascii="Tahoma" w:eastAsia="Times New Roman" w:hAnsi="Tahoma" w:cs="Tahoma"/>
          <w:color w:val="000000"/>
        </w:rPr>
        <w:t xml:space="preserve"> земјиште и за преместување на постојни објекти од комунална инфраструктура.</w:t>
      </w:r>
    </w:p>
    <w:p w:rsidR="00BF61DB" w:rsidRPr="0071504B" w:rsidRDefault="00BF61DB" w:rsidP="00BF61DB">
      <w:pPr>
        <w:spacing w:after="0" w:line="240" w:lineRule="auto"/>
        <w:ind w:firstLine="360"/>
        <w:jc w:val="both"/>
        <w:rPr>
          <w:rFonts w:ascii="Tahoma" w:eastAsia="Times New Roman" w:hAnsi="Tahoma" w:cs="Tahoma"/>
          <w:color w:val="000000"/>
          <w:lang w:val="mk-MK"/>
        </w:rPr>
      </w:pPr>
    </w:p>
    <w:p w:rsidR="00BF61DB" w:rsidRPr="0071504B" w:rsidRDefault="00BF61DB" w:rsidP="00BF61DB">
      <w:pPr>
        <w:spacing w:after="0" w:line="240" w:lineRule="auto"/>
        <w:ind w:firstLine="360"/>
        <w:jc w:val="both"/>
        <w:rPr>
          <w:rFonts w:ascii="Tahoma" w:eastAsia="Times New Roman" w:hAnsi="Tahoma" w:cs="Tahoma"/>
          <w:color w:val="000000"/>
        </w:rPr>
      </w:pPr>
      <w:r w:rsidRPr="0071504B">
        <w:rPr>
          <w:rFonts w:ascii="Tahoma" w:eastAsia="Times New Roman" w:hAnsi="Tahoma" w:cs="Tahoma"/>
          <w:b/>
          <w:color w:val="000000"/>
        </w:rPr>
        <w:t>в.1) Трошоците за тековно расчистување на конкретна градежна парцела</w:t>
      </w:r>
      <w:r w:rsidRPr="0071504B">
        <w:rPr>
          <w:rFonts w:ascii="Tahoma" w:eastAsia="Times New Roman" w:hAnsi="Tahoma" w:cs="Tahoma"/>
          <w:color w:val="000000"/>
        </w:rPr>
        <w:t xml:space="preserve"> што паѓаат на товар на градот или </w:t>
      </w:r>
      <w:r w:rsidRPr="0071504B">
        <w:rPr>
          <w:rFonts w:ascii="Tahoma" w:eastAsia="Times New Roman" w:hAnsi="Tahoma" w:cs="Tahoma"/>
          <w:color w:val="000000"/>
          <w:lang w:val="mk-MK"/>
        </w:rPr>
        <w:t xml:space="preserve">на </w:t>
      </w:r>
      <w:r w:rsidRPr="0071504B">
        <w:rPr>
          <w:rFonts w:ascii="Tahoma" w:eastAsia="Times New Roman" w:hAnsi="Tahoma" w:cs="Tahoma"/>
          <w:color w:val="000000"/>
        </w:rPr>
        <w:t xml:space="preserve">општините </w:t>
      </w:r>
      <w:r w:rsidRPr="0071504B">
        <w:rPr>
          <w:rFonts w:ascii="Tahoma" w:eastAsia="Times New Roman" w:hAnsi="Tahoma" w:cs="Tahoma"/>
          <w:color w:val="000000"/>
          <w:lang w:val="mk-MK"/>
        </w:rPr>
        <w:t xml:space="preserve">ги </w:t>
      </w:r>
      <w:r w:rsidRPr="0071504B">
        <w:rPr>
          <w:rFonts w:ascii="Tahoma" w:eastAsia="Times New Roman" w:hAnsi="Tahoma" w:cs="Tahoma"/>
          <w:color w:val="000000"/>
        </w:rPr>
        <w:t>опфаќаат:</w:t>
      </w:r>
    </w:p>
    <w:p w:rsidR="00BF61DB" w:rsidRPr="00D11162" w:rsidRDefault="00BF61DB" w:rsidP="00F31195">
      <w:pPr>
        <w:numPr>
          <w:ilvl w:val="0"/>
          <w:numId w:val="12"/>
        </w:numPr>
        <w:spacing w:after="0" w:line="240" w:lineRule="auto"/>
        <w:contextualSpacing/>
        <w:jc w:val="both"/>
        <w:rPr>
          <w:rFonts w:ascii="Tahoma" w:eastAsia="Times New Roman" w:hAnsi="Tahoma" w:cs="Tahoma"/>
          <w:color w:val="000000"/>
        </w:rPr>
      </w:pPr>
      <w:r w:rsidRPr="0071504B">
        <w:rPr>
          <w:rFonts w:ascii="Tahoma" w:eastAsia="Times New Roman" w:hAnsi="Tahoma" w:cs="Tahoma"/>
          <w:color w:val="000000"/>
        </w:rPr>
        <w:t>износ</w:t>
      </w:r>
      <w:r w:rsidRPr="0071504B">
        <w:rPr>
          <w:rFonts w:ascii="Tahoma" w:eastAsia="Times New Roman" w:hAnsi="Tahoma" w:cs="Tahoma"/>
          <w:color w:val="000000"/>
          <w:lang w:val="mk-MK"/>
        </w:rPr>
        <w:t>от</w:t>
      </w:r>
      <w:r w:rsidRPr="0071504B">
        <w:rPr>
          <w:rFonts w:ascii="Tahoma" w:eastAsia="Times New Roman" w:hAnsi="Tahoma" w:cs="Tahoma"/>
          <w:color w:val="000000"/>
        </w:rPr>
        <w:t xml:space="preserve"> на надомест</w:t>
      </w:r>
      <w:r w:rsidRPr="0071504B">
        <w:rPr>
          <w:rFonts w:ascii="Tahoma" w:eastAsia="Times New Roman" w:hAnsi="Tahoma" w:cs="Tahoma"/>
          <w:color w:val="000000"/>
          <w:lang w:val="mk-MK"/>
        </w:rPr>
        <w:t>окот</w:t>
      </w:r>
      <w:r w:rsidRPr="0071504B">
        <w:rPr>
          <w:rFonts w:ascii="Tahoma" w:eastAsia="Times New Roman" w:hAnsi="Tahoma" w:cs="Tahoma"/>
          <w:color w:val="000000"/>
        </w:rPr>
        <w:t xml:space="preserve"> даден како предлог-надомест</w:t>
      </w:r>
      <w:r w:rsidRPr="0071504B">
        <w:rPr>
          <w:rFonts w:ascii="Tahoma" w:eastAsia="Times New Roman" w:hAnsi="Tahoma" w:cs="Tahoma"/>
          <w:color w:val="000000"/>
          <w:lang w:val="mk-MK"/>
        </w:rPr>
        <w:t>ок</w:t>
      </w:r>
      <w:r w:rsidRPr="0071504B">
        <w:rPr>
          <w:rFonts w:ascii="Tahoma" w:eastAsia="Times New Roman" w:hAnsi="Tahoma" w:cs="Tahoma"/>
          <w:color w:val="000000"/>
        </w:rPr>
        <w:t xml:space="preserve"> во постапка</w:t>
      </w:r>
      <w:r w:rsidRPr="0071504B">
        <w:rPr>
          <w:rFonts w:ascii="Tahoma" w:eastAsia="Times New Roman" w:hAnsi="Tahoma" w:cs="Tahoma"/>
          <w:color w:val="000000"/>
          <w:lang w:val="mk-MK"/>
        </w:rPr>
        <w:t>та</w:t>
      </w:r>
      <w:r w:rsidRPr="0071504B">
        <w:rPr>
          <w:rFonts w:ascii="Tahoma" w:eastAsia="Times New Roman" w:hAnsi="Tahoma" w:cs="Tahoma"/>
          <w:color w:val="000000"/>
        </w:rPr>
        <w:t xml:space="preserve"> за експропријација на објекти според пазарната вредност на становите или деловниот простор во најблиската околина до експроприраните објекти или објектите што се експроприраат намалена за износот:</w:t>
      </w:r>
    </w:p>
    <w:p w:rsidR="00D11162" w:rsidRPr="0071504B" w:rsidRDefault="00D11162" w:rsidP="00D11162">
      <w:pPr>
        <w:spacing w:after="0" w:line="240" w:lineRule="auto"/>
        <w:contextualSpacing/>
        <w:jc w:val="both"/>
        <w:rPr>
          <w:rFonts w:ascii="Tahoma" w:eastAsia="Times New Roman" w:hAnsi="Tahoma" w:cs="Tahoma"/>
          <w:color w:val="000000"/>
        </w:rPr>
      </w:pPr>
    </w:p>
    <w:p w:rsidR="00BF61DB" w:rsidRPr="0071504B" w:rsidRDefault="00BF61DB" w:rsidP="00F31195">
      <w:pPr>
        <w:numPr>
          <w:ilvl w:val="1"/>
          <w:numId w:val="12"/>
        </w:numPr>
        <w:spacing w:after="0" w:line="240" w:lineRule="auto"/>
        <w:contextualSpacing/>
        <w:jc w:val="both"/>
        <w:rPr>
          <w:rFonts w:ascii="Tahoma" w:eastAsia="Times New Roman" w:hAnsi="Tahoma" w:cs="Tahoma"/>
          <w:color w:val="000000"/>
        </w:rPr>
      </w:pPr>
      <w:r w:rsidRPr="0071504B">
        <w:rPr>
          <w:rFonts w:ascii="Tahoma" w:eastAsia="Times New Roman" w:hAnsi="Tahoma" w:cs="Tahoma"/>
          <w:color w:val="000000"/>
        </w:rPr>
        <w:t>на вложените средства во објектите за комунална инфраструктура (водоводна, фекална, топлификациона, нисконапонска електрична, ТТ</w:t>
      </w:r>
      <w:r w:rsidRPr="0071504B">
        <w:rPr>
          <w:rFonts w:ascii="Tahoma" w:eastAsia="Times New Roman" w:hAnsi="Tahoma" w:cs="Tahoma"/>
          <w:color w:val="000000"/>
          <w:lang w:val="mk-MK"/>
        </w:rPr>
        <w:t>-</w:t>
      </w:r>
      <w:r w:rsidRPr="0071504B">
        <w:rPr>
          <w:rFonts w:ascii="Tahoma" w:eastAsia="Times New Roman" w:hAnsi="Tahoma" w:cs="Tahoma"/>
          <w:color w:val="000000"/>
        </w:rPr>
        <w:t>инсталација, лифт и засолниште)</w:t>
      </w:r>
      <w:r w:rsidRPr="0071504B">
        <w:rPr>
          <w:rFonts w:ascii="Tahoma" w:eastAsia="Times New Roman" w:hAnsi="Tahoma" w:cs="Tahoma"/>
          <w:color w:val="000000"/>
          <w:lang w:val="mk-MK"/>
        </w:rPr>
        <w:t xml:space="preserve"> што</w:t>
      </w:r>
      <w:r w:rsidRPr="0071504B">
        <w:rPr>
          <w:rFonts w:ascii="Tahoma" w:eastAsia="Times New Roman" w:hAnsi="Tahoma" w:cs="Tahoma"/>
          <w:color w:val="000000"/>
        </w:rPr>
        <w:t xml:space="preserve"> не се изведени во експроприраниот објект,</w:t>
      </w:r>
    </w:p>
    <w:p w:rsidR="00BF61DB" w:rsidRPr="0071504B" w:rsidRDefault="00BF61DB" w:rsidP="00F31195">
      <w:pPr>
        <w:numPr>
          <w:ilvl w:val="1"/>
          <w:numId w:val="12"/>
        </w:numPr>
        <w:spacing w:after="0" w:line="240" w:lineRule="auto"/>
        <w:contextualSpacing/>
        <w:jc w:val="both"/>
        <w:rPr>
          <w:rFonts w:ascii="Tahoma" w:eastAsia="Times New Roman" w:hAnsi="Tahoma" w:cs="Tahoma"/>
          <w:color w:val="000000"/>
        </w:rPr>
      </w:pPr>
      <w:r w:rsidRPr="0071504B">
        <w:rPr>
          <w:rFonts w:ascii="Tahoma" w:eastAsia="Times New Roman" w:hAnsi="Tahoma" w:cs="Tahoma"/>
          <w:color w:val="000000"/>
        </w:rPr>
        <w:t>на надоместок</w:t>
      </w:r>
      <w:r w:rsidRPr="0071504B">
        <w:rPr>
          <w:rFonts w:ascii="Tahoma" w:eastAsia="Times New Roman" w:hAnsi="Tahoma" w:cs="Tahoma"/>
          <w:color w:val="000000"/>
          <w:lang w:val="mk-MK"/>
        </w:rPr>
        <w:t>от</w:t>
      </w:r>
      <w:r w:rsidRPr="0071504B">
        <w:rPr>
          <w:rFonts w:ascii="Tahoma" w:eastAsia="Times New Roman" w:hAnsi="Tahoma" w:cs="Tahoma"/>
          <w:color w:val="000000"/>
        </w:rPr>
        <w:t xml:space="preserve"> за уредување на градежно земјиште што не е платен за објекти </w:t>
      </w:r>
      <w:r w:rsidRPr="0071504B">
        <w:rPr>
          <w:rFonts w:ascii="Tahoma" w:eastAsia="Times New Roman" w:hAnsi="Tahoma" w:cs="Tahoma"/>
          <w:color w:val="000000"/>
          <w:lang w:val="mk-MK"/>
        </w:rPr>
        <w:t>што</w:t>
      </w:r>
      <w:r w:rsidRPr="0071504B">
        <w:rPr>
          <w:rFonts w:ascii="Tahoma" w:eastAsia="Times New Roman" w:hAnsi="Tahoma" w:cs="Tahoma"/>
          <w:color w:val="000000"/>
        </w:rPr>
        <w:t xml:space="preserve"> се експроприраат, а се изградени по 1.1.1966 година</w:t>
      </w:r>
      <w:r w:rsidRPr="0071504B">
        <w:rPr>
          <w:rFonts w:ascii="Tahoma" w:eastAsia="Times New Roman" w:hAnsi="Tahoma" w:cs="Tahoma"/>
          <w:color w:val="000000"/>
          <w:lang w:val="mk-MK"/>
        </w:rPr>
        <w:t>,</w:t>
      </w:r>
    </w:p>
    <w:p w:rsidR="00BF61DB" w:rsidRPr="00C111E8" w:rsidRDefault="00BF61DB" w:rsidP="00F31195">
      <w:pPr>
        <w:numPr>
          <w:ilvl w:val="1"/>
          <w:numId w:val="12"/>
        </w:numPr>
        <w:spacing w:after="0" w:line="240" w:lineRule="auto"/>
        <w:contextualSpacing/>
        <w:jc w:val="both"/>
        <w:rPr>
          <w:rFonts w:ascii="Tahoma" w:eastAsia="Times New Roman" w:hAnsi="Tahoma" w:cs="Tahoma"/>
          <w:color w:val="000000"/>
        </w:rPr>
      </w:pPr>
      <w:r w:rsidRPr="0071504B">
        <w:rPr>
          <w:rFonts w:ascii="Tahoma" w:eastAsia="Times New Roman" w:hAnsi="Tahoma" w:cs="Tahoma"/>
          <w:color w:val="000000"/>
        </w:rPr>
        <w:t>на степенот на амортизацијата на објектот</w:t>
      </w:r>
      <w:r w:rsidRPr="0071504B">
        <w:rPr>
          <w:rFonts w:ascii="Tahoma" w:eastAsia="Times New Roman" w:hAnsi="Tahoma" w:cs="Tahoma"/>
          <w:color w:val="000000"/>
          <w:lang w:val="mk-MK"/>
        </w:rPr>
        <w:t>;</w:t>
      </w:r>
    </w:p>
    <w:p w:rsidR="00C111E8" w:rsidRPr="0071504B" w:rsidRDefault="00C111E8" w:rsidP="00C111E8">
      <w:pPr>
        <w:spacing w:after="0" w:line="240" w:lineRule="auto"/>
        <w:ind w:left="1440"/>
        <w:contextualSpacing/>
        <w:jc w:val="both"/>
        <w:rPr>
          <w:rFonts w:ascii="Tahoma" w:eastAsia="Times New Roman" w:hAnsi="Tahoma" w:cs="Tahoma"/>
          <w:color w:val="000000"/>
        </w:rPr>
      </w:pPr>
    </w:p>
    <w:p w:rsidR="00BF61DB" w:rsidRPr="0071504B" w:rsidRDefault="00BF61DB" w:rsidP="00BF61DB">
      <w:pPr>
        <w:spacing w:after="0" w:line="240" w:lineRule="auto"/>
        <w:ind w:left="720" w:hanging="294"/>
        <w:jc w:val="both"/>
        <w:rPr>
          <w:rFonts w:ascii="Tahoma" w:eastAsia="Times New Roman" w:hAnsi="Tahoma" w:cs="Tahoma"/>
          <w:color w:val="000000"/>
          <w:lang w:val="mk-MK"/>
        </w:rPr>
      </w:pPr>
      <w:r w:rsidRPr="0071504B">
        <w:rPr>
          <w:rFonts w:ascii="Tahoma" w:eastAsia="Times New Roman" w:hAnsi="Tahoma" w:cs="Tahoma"/>
          <w:color w:val="000000"/>
        </w:rPr>
        <w:t>•</w:t>
      </w:r>
      <w:r w:rsidRPr="0071504B">
        <w:rPr>
          <w:rFonts w:ascii="Tahoma" w:eastAsia="Times New Roman" w:hAnsi="Tahoma" w:cs="Tahoma"/>
          <w:color w:val="000000"/>
        </w:rPr>
        <w:tab/>
        <w:t>износот на надомест</w:t>
      </w:r>
      <w:r w:rsidRPr="0071504B">
        <w:rPr>
          <w:rFonts w:ascii="Tahoma" w:eastAsia="Times New Roman" w:hAnsi="Tahoma" w:cs="Tahoma"/>
          <w:color w:val="000000"/>
          <w:lang w:val="mk-MK"/>
        </w:rPr>
        <w:t>окот</w:t>
      </w:r>
      <w:r w:rsidRPr="0071504B">
        <w:rPr>
          <w:rFonts w:ascii="Tahoma" w:eastAsia="Times New Roman" w:hAnsi="Tahoma" w:cs="Tahoma"/>
          <w:color w:val="000000"/>
        </w:rPr>
        <w:t xml:space="preserve"> даден како предлог-надомест</w:t>
      </w:r>
      <w:r w:rsidRPr="0071504B">
        <w:rPr>
          <w:rFonts w:ascii="Tahoma" w:eastAsia="Times New Roman" w:hAnsi="Tahoma" w:cs="Tahoma"/>
          <w:color w:val="000000"/>
          <w:lang w:val="mk-MK"/>
        </w:rPr>
        <w:t>ок</w:t>
      </w:r>
      <w:r w:rsidRPr="0071504B">
        <w:rPr>
          <w:rFonts w:ascii="Tahoma" w:eastAsia="Times New Roman" w:hAnsi="Tahoma" w:cs="Tahoma"/>
          <w:color w:val="000000"/>
        </w:rPr>
        <w:t xml:space="preserve"> во постапка</w:t>
      </w:r>
      <w:r w:rsidRPr="0071504B">
        <w:rPr>
          <w:rFonts w:ascii="Tahoma" w:eastAsia="Times New Roman" w:hAnsi="Tahoma" w:cs="Tahoma"/>
          <w:color w:val="000000"/>
          <w:lang w:val="mk-MK"/>
        </w:rPr>
        <w:t>та</w:t>
      </w:r>
      <w:r w:rsidRPr="0071504B">
        <w:rPr>
          <w:rFonts w:ascii="Tahoma" w:eastAsia="Times New Roman" w:hAnsi="Tahoma" w:cs="Tahoma"/>
          <w:color w:val="000000"/>
        </w:rPr>
        <w:t xml:space="preserve"> за експропријација на објекти што заради својата природа не се во промет и за кои не се формира пазарна цена (бунари, огради, </w:t>
      </w:r>
      <w:r w:rsidRPr="0071504B">
        <w:rPr>
          <w:rFonts w:ascii="Tahoma" w:eastAsia="Times New Roman" w:hAnsi="Tahoma" w:cs="Tahoma"/>
          <w:color w:val="000000"/>
          <w:lang w:val="mk-MK"/>
        </w:rPr>
        <w:t>ѕ</w:t>
      </w:r>
      <w:r w:rsidRPr="0071504B">
        <w:rPr>
          <w:rFonts w:ascii="Tahoma" w:eastAsia="Times New Roman" w:hAnsi="Tahoma" w:cs="Tahoma"/>
          <w:color w:val="000000"/>
        </w:rPr>
        <w:t>идови</w:t>
      </w:r>
      <w:bookmarkStart w:id="0" w:name="33"/>
      <w:bookmarkEnd w:id="0"/>
      <w:r w:rsidRPr="0071504B">
        <w:rPr>
          <w:rFonts w:ascii="Tahoma" w:eastAsia="Times New Roman" w:hAnsi="Tahoma" w:cs="Tahoma"/>
          <w:color w:val="000000"/>
        </w:rPr>
        <w:t>), според пазарната вредност на материјалот и работната рака потребна за изградба на тие објекти, намалена за износ на амортизација;</w:t>
      </w:r>
    </w:p>
    <w:p w:rsidR="00BF61DB" w:rsidRPr="0071504B" w:rsidRDefault="00BF61DB" w:rsidP="00F31195">
      <w:pPr>
        <w:numPr>
          <w:ilvl w:val="0"/>
          <w:numId w:val="13"/>
        </w:numPr>
        <w:spacing w:after="0" w:line="240" w:lineRule="auto"/>
        <w:contextualSpacing/>
        <w:jc w:val="both"/>
        <w:rPr>
          <w:rFonts w:ascii="Tahoma" w:eastAsia="Times New Roman" w:hAnsi="Tahoma" w:cs="Tahoma"/>
          <w:color w:val="000000"/>
        </w:rPr>
      </w:pPr>
      <w:r w:rsidRPr="0071504B">
        <w:rPr>
          <w:rFonts w:ascii="Tahoma" w:eastAsia="Times New Roman" w:hAnsi="Tahoma" w:cs="Tahoma"/>
          <w:color w:val="000000"/>
        </w:rPr>
        <w:t>трошоците за селидба на сопствениците и уривањето наекспроприраните објекти, според тековни цени;</w:t>
      </w:r>
    </w:p>
    <w:p w:rsidR="00BF61DB" w:rsidRDefault="00BF61DB" w:rsidP="00BF61DB">
      <w:pPr>
        <w:spacing w:after="0" w:line="240" w:lineRule="auto"/>
        <w:ind w:left="720" w:hanging="360"/>
        <w:jc w:val="both"/>
        <w:rPr>
          <w:rFonts w:ascii="Tahoma" w:eastAsia="Times New Roman" w:hAnsi="Tahoma" w:cs="Tahoma"/>
          <w:color w:val="000000"/>
          <w:lang w:val="mk-MK"/>
        </w:rPr>
      </w:pPr>
      <w:r w:rsidRPr="0071504B">
        <w:rPr>
          <w:rFonts w:ascii="Tahoma" w:eastAsia="Times New Roman" w:hAnsi="Tahoma" w:cs="Tahoma"/>
          <w:color w:val="000000"/>
        </w:rPr>
        <w:t>•</w:t>
      </w:r>
      <w:r w:rsidRPr="0071504B">
        <w:rPr>
          <w:rFonts w:ascii="Tahoma" w:eastAsia="Times New Roman" w:hAnsi="Tahoma" w:cs="Tahoma"/>
          <w:color w:val="000000"/>
        </w:rPr>
        <w:tab/>
        <w:t>износот на надомест</w:t>
      </w:r>
      <w:r w:rsidRPr="0071504B">
        <w:rPr>
          <w:rFonts w:ascii="Tahoma" w:eastAsia="Times New Roman" w:hAnsi="Tahoma" w:cs="Tahoma"/>
          <w:color w:val="000000"/>
          <w:lang w:val="mk-MK"/>
        </w:rPr>
        <w:t>окот</w:t>
      </w:r>
      <w:r w:rsidRPr="0071504B">
        <w:rPr>
          <w:rFonts w:ascii="Tahoma" w:eastAsia="Times New Roman" w:hAnsi="Tahoma" w:cs="Tahoma"/>
          <w:color w:val="000000"/>
        </w:rPr>
        <w:t xml:space="preserve"> даден како предлог-надомест</w:t>
      </w:r>
      <w:r w:rsidRPr="0071504B">
        <w:rPr>
          <w:rFonts w:ascii="Tahoma" w:eastAsia="Times New Roman" w:hAnsi="Tahoma" w:cs="Tahoma"/>
          <w:color w:val="000000"/>
          <w:lang w:val="mk-MK"/>
        </w:rPr>
        <w:t>ок</w:t>
      </w:r>
      <w:r w:rsidRPr="0071504B">
        <w:rPr>
          <w:rFonts w:ascii="Tahoma" w:eastAsia="Times New Roman" w:hAnsi="Tahoma" w:cs="Tahoma"/>
          <w:color w:val="000000"/>
        </w:rPr>
        <w:t xml:space="preserve"> за земјиште што треба да се одземе и тоа 22% од основните комуналии за земјиште</w:t>
      </w:r>
      <w:r w:rsidRPr="0071504B">
        <w:rPr>
          <w:rFonts w:ascii="Tahoma" w:eastAsia="Times New Roman" w:hAnsi="Tahoma" w:cs="Tahoma"/>
          <w:color w:val="000000"/>
          <w:lang w:val="mk-MK"/>
        </w:rPr>
        <w:t>то;</w:t>
      </w:r>
    </w:p>
    <w:p w:rsidR="001F2E3D" w:rsidRDefault="001F2E3D" w:rsidP="00BF61DB">
      <w:pPr>
        <w:spacing w:after="0" w:line="240" w:lineRule="auto"/>
        <w:ind w:left="720" w:hanging="360"/>
        <w:jc w:val="both"/>
        <w:rPr>
          <w:rFonts w:ascii="Tahoma" w:eastAsia="Times New Roman" w:hAnsi="Tahoma" w:cs="Tahoma"/>
          <w:color w:val="000000"/>
          <w:lang w:val="mk-MK"/>
        </w:rPr>
      </w:pPr>
    </w:p>
    <w:p w:rsidR="001F2E3D" w:rsidRDefault="001F2E3D" w:rsidP="001F2E3D">
      <w:pPr>
        <w:spacing w:after="0" w:line="240" w:lineRule="auto"/>
        <w:jc w:val="both"/>
        <w:rPr>
          <w:rFonts w:ascii="Tahoma" w:hAnsi="Tahoma" w:cs="Tahoma"/>
          <w:sz w:val="16"/>
          <w:szCs w:val="16"/>
          <w:u w:val="single"/>
          <w:lang w:val="mk-MK"/>
        </w:rPr>
      </w:pPr>
    </w:p>
    <w:p w:rsidR="001F2E3D" w:rsidRPr="009011D6" w:rsidRDefault="001F2E3D" w:rsidP="001F2E3D">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9011D6">
        <w:rPr>
          <w:rFonts w:ascii="Tahoma" w:hAnsi="Tahoma" w:cs="Tahoma"/>
          <w:sz w:val="16"/>
          <w:szCs w:val="16"/>
          <w:u w:val="single"/>
          <w:lang w:val="mk-MK"/>
        </w:rPr>
        <w:t>23</w:t>
      </w:r>
    </w:p>
    <w:p w:rsidR="001F2E3D" w:rsidRDefault="001F2E3D" w:rsidP="00BF61DB">
      <w:pPr>
        <w:spacing w:after="0" w:line="240" w:lineRule="auto"/>
        <w:ind w:left="720" w:hanging="360"/>
        <w:jc w:val="both"/>
        <w:rPr>
          <w:rFonts w:ascii="Tahoma" w:eastAsia="Times New Roman" w:hAnsi="Tahoma" w:cs="Tahoma"/>
          <w:color w:val="000000"/>
          <w:lang w:val="mk-MK"/>
        </w:rPr>
      </w:pPr>
    </w:p>
    <w:p w:rsidR="001F2E3D" w:rsidRPr="0071504B" w:rsidRDefault="001F2E3D" w:rsidP="00BF61DB">
      <w:pPr>
        <w:spacing w:after="0" w:line="240" w:lineRule="auto"/>
        <w:ind w:left="720" w:hanging="360"/>
        <w:jc w:val="both"/>
        <w:rPr>
          <w:rFonts w:ascii="Tahoma" w:eastAsia="Times New Roman" w:hAnsi="Tahoma" w:cs="Tahoma"/>
          <w:color w:val="000000"/>
          <w:lang w:val="mk-MK"/>
        </w:rPr>
      </w:pPr>
    </w:p>
    <w:p w:rsidR="00BF61DB" w:rsidRPr="00D11162" w:rsidRDefault="00BF61DB" w:rsidP="00D11162">
      <w:pPr>
        <w:spacing w:after="0" w:line="240" w:lineRule="auto"/>
        <w:ind w:left="426"/>
        <w:jc w:val="both"/>
        <w:rPr>
          <w:rFonts w:ascii="Tahoma" w:eastAsia="Times New Roman" w:hAnsi="Tahoma" w:cs="Tahoma"/>
          <w:color w:val="000000"/>
          <w:lang w:val="mk-MK"/>
        </w:rPr>
      </w:pPr>
      <w:r w:rsidRPr="0071504B">
        <w:rPr>
          <w:rFonts w:ascii="Tahoma" w:eastAsia="Times New Roman" w:hAnsi="Tahoma" w:cs="Tahoma"/>
          <w:color w:val="000000"/>
        </w:rPr>
        <w:t>•</w:t>
      </w:r>
      <w:r w:rsidRPr="0071504B">
        <w:rPr>
          <w:rFonts w:ascii="Tahoma" w:eastAsia="Times New Roman" w:hAnsi="Tahoma" w:cs="Tahoma"/>
          <w:color w:val="000000"/>
        </w:rPr>
        <w:tab/>
        <w:t>износот на надомест</w:t>
      </w:r>
      <w:r w:rsidRPr="0071504B">
        <w:rPr>
          <w:rFonts w:ascii="Tahoma" w:eastAsia="Times New Roman" w:hAnsi="Tahoma" w:cs="Tahoma"/>
          <w:color w:val="000000"/>
          <w:lang w:val="mk-MK"/>
        </w:rPr>
        <w:t>окот</w:t>
      </w:r>
      <w:r w:rsidRPr="0071504B">
        <w:rPr>
          <w:rFonts w:ascii="Tahoma" w:eastAsia="Times New Roman" w:hAnsi="Tahoma" w:cs="Tahoma"/>
          <w:color w:val="000000"/>
        </w:rPr>
        <w:t xml:space="preserve"> даден како предлог-надомест</w:t>
      </w:r>
      <w:r w:rsidRPr="0071504B">
        <w:rPr>
          <w:rFonts w:ascii="Tahoma" w:eastAsia="Times New Roman" w:hAnsi="Tahoma" w:cs="Tahoma"/>
          <w:color w:val="000000"/>
          <w:lang w:val="mk-MK"/>
        </w:rPr>
        <w:t>ок</w:t>
      </w:r>
      <w:r w:rsidRPr="0071504B">
        <w:rPr>
          <w:rFonts w:ascii="Tahoma" w:eastAsia="Times New Roman" w:hAnsi="Tahoma" w:cs="Tahoma"/>
          <w:color w:val="000000"/>
        </w:rPr>
        <w:t xml:space="preserve"> за насади, посеви, шуми и плодови на земјиштето што се одзема, врз основа на елементите со </w:t>
      </w:r>
      <w:r w:rsidRPr="0071504B">
        <w:rPr>
          <w:rFonts w:ascii="Tahoma" w:eastAsia="Times New Roman" w:hAnsi="Tahoma" w:cs="Tahoma"/>
          <w:color w:val="000000"/>
          <w:lang w:val="mk-MK"/>
        </w:rPr>
        <w:t xml:space="preserve">чија </w:t>
      </w:r>
      <w:r w:rsidRPr="0071504B">
        <w:rPr>
          <w:rFonts w:ascii="Tahoma" w:eastAsia="Times New Roman" w:hAnsi="Tahoma" w:cs="Tahoma"/>
          <w:color w:val="000000"/>
        </w:rPr>
        <w:t>помош</w:t>
      </w:r>
      <w:r w:rsidRPr="0071504B">
        <w:rPr>
          <w:rFonts w:ascii="Tahoma" w:eastAsia="Times New Roman" w:hAnsi="Tahoma" w:cs="Tahoma"/>
          <w:color w:val="000000"/>
          <w:lang w:val="mk-MK"/>
        </w:rPr>
        <w:t>,</w:t>
      </w:r>
      <w:r w:rsidRPr="0071504B">
        <w:rPr>
          <w:rFonts w:ascii="Tahoma" w:eastAsia="Times New Roman" w:hAnsi="Tahoma" w:cs="Tahoma"/>
          <w:color w:val="000000"/>
        </w:rPr>
        <w:t xml:space="preserve">  според обичаите на пазарот</w:t>
      </w:r>
      <w:r w:rsidRPr="0071504B">
        <w:rPr>
          <w:rFonts w:ascii="Tahoma" w:eastAsia="Times New Roman" w:hAnsi="Tahoma" w:cs="Tahoma"/>
          <w:color w:val="000000"/>
          <w:lang w:val="mk-MK"/>
        </w:rPr>
        <w:t>,</w:t>
      </w:r>
      <w:r w:rsidRPr="0071504B">
        <w:rPr>
          <w:rFonts w:ascii="Tahoma" w:eastAsia="Times New Roman" w:hAnsi="Tahoma" w:cs="Tahoma"/>
          <w:color w:val="000000"/>
        </w:rPr>
        <w:t xml:space="preserve"> се утврдува нивната пазарна цена, </w:t>
      </w:r>
      <w:r w:rsidRPr="0071504B">
        <w:rPr>
          <w:rFonts w:ascii="Tahoma" w:eastAsia="Times New Roman" w:hAnsi="Tahoma" w:cs="Tahoma"/>
          <w:color w:val="000000"/>
          <w:lang w:val="mk-MK"/>
        </w:rPr>
        <w:t>ако</w:t>
      </w:r>
      <w:r w:rsidRPr="0071504B">
        <w:rPr>
          <w:rFonts w:ascii="Tahoma" w:eastAsia="Times New Roman" w:hAnsi="Tahoma" w:cs="Tahoma"/>
          <w:color w:val="000000"/>
        </w:rPr>
        <w:t xml:space="preserve"> не влегле во пазарната вредност на земјиштето.</w:t>
      </w:r>
    </w:p>
    <w:p w:rsidR="00F26792" w:rsidRDefault="00F26792" w:rsidP="00BF61DB">
      <w:pPr>
        <w:spacing w:after="0" w:line="240" w:lineRule="auto"/>
        <w:ind w:firstLine="426"/>
        <w:jc w:val="both"/>
        <w:rPr>
          <w:rFonts w:ascii="Tahoma" w:eastAsia="Times New Roman" w:hAnsi="Tahoma" w:cs="Tahoma"/>
          <w:b/>
          <w:color w:val="000000"/>
          <w:lang w:val="mk-MK"/>
        </w:rPr>
      </w:pPr>
    </w:p>
    <w:p w:rsidR="00BF61DB" w:rsidRPr="0071504B" w:rsidRDefault="00BF61DB" w:rsidP="00BF61DB">
      <w:pPr>
        <w:spacing w:after="0" w:line="240" w:lineRule="auto"/>
        <w:ind w:firstLine="426"/>
        <w:jc w:val="both"/>
        <w:rPr>
          <w:rFonts w:ascii="Tahoma" w:eastAsia="Times New Roman" w:hAnsi="Tahoma" w:cs="Tahoma"/>
          <w:color w:val="000000"/>
        </w:rPr>
      </w:pPr>
      <w:r w:rsidRPr="0071504B">
        <w:rPr>
          <w:rFonts w:ascii="Tahoma" w:eastAsia="Times New Roman" w:hAnsi="Tahoma" w:cs="Tahoma"/>
          <w:b/>
          <w:color w:val="000000"/>
        </w:rPr>
        <w:t>в.2)Трошоците за опремување на градежно земјиште</w:t>
      </w:r>
      <w:r w:rsidRPr="0071504B">
        <w:rPr>
          <w:rFonts w:ascii="Tahoma" w:eastAsia="Times New Roman" w:hAnsi="Tahoma" w:cs="Tahoma"/>
          <w:color w:val="000000"/>
        </w:rPr>
        <w:t>, надвор од градежната парцела, се пресметуваат со претпоставени количини и тековни цени, според приложениот проект за изградба на објекти од комунална инфраструктура.</w:t>
      </w:r>
    </w:p>
    <w:p w:rsidR="00BF61DB" w:rsidRPr="0071504B" w:rsidRDefault="00BF61DB" w:rsidP="00BF61DB">
      <w:pPr>
        <w:spacing w:after="0" w:line="240" w:lineRule="auto"/>
        <w:jc w:val="both"/>
        <w:rPr>
          <w:rFonts w:ascii="Tahoma" w:eastAsia="Times New Roman" w:hAnsi="Tahoma" w:cs="Tahoma"/>
          <w:color w:val="000000"/>
        </w:rPr>
      </w:pPr>
    </w:p>
    <w:p w:rsidR="00BF61D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Трошоците за преместување на постојни објекти од комунална инфраструктура се пресметуваат со претпоставени количини според приложениот проект за изведување на објекти од комунална инфраструктура.</w:t>
      </w:r>
    </w:p>
    <w:p w:rsidR="00BF61DB" w:rsidRPr="0071504B" w:rsidRDefault="00BF61DB" w:rsidP="00BF61DB">
      <w:pPr>
        <w:spacing w:after="0" w:line="240" w:lineRule="auto"/>
        <w:jc w:val="both"/>
        <w:rPr>
          <w:rFonts w:ascii="Tahoma" w:eastAsia="Times New Roman" w:hAnsi="Tahoma" w:cs="Tahoma"/>
          <w:color w:val="000000"/>
          <w:lang w:val="mk-MK"/>
        </w:rPr>
      </w:pPr>
    </w:p>
    <w:p w:rsidR="00BF61DB" w:rsidRPr="0071504B" w:rsidRDefault="00BF61DB" w:rsidP="00BF61DB">
      <w:pPr>
        <w:spacing w:after="0" w:line="240" w:lineRule="auto"/>
        <w:jc w:val="both"/>
        <w:rPr>
          <w:rFonts w:ascii="Tahoma" w:eastAsia="Times New Roman" w:hAnsi="Tahoma" w:cs="Tahoma"/>
          <w:color w:val="000000"/>
        </w:rPr>
      </w:pPr>
      <w:r w:rsidRPr="0071504B">
        <w:rPr>
          <w:rFonts w:ascii="Tahoma" w:eastAsia="Times New Roman" w:hAnsi="Tahoma" w:cs="Tahoma"/>
          <w:color w:val="000000"/>
        </w:rPr>
        <w:t>Трошоците за преместување на постојни објекти од комунална инфраструктура, за делот во границите на градежната парцела, ги сноси корисникот во износ од 50% од направените трошоци.</w:t>
      </w:r>
      <w:r w:rsidRPr="0071504B">
        <w:rPr>
          <w:rFonts w:ascii="Tahoma" w:eastAsia="Times New Roman" w:hAnsi="Tahoma" w:cs="Tahoma"/>
          <w:color w:val="000000"/>
          <w:lang w:val="mk-MK"/>
        </w:rPr>
        <w:t xml:space="preserve"> Друг</w:t>
      </w:r>
      <w:r w:rsidRPr="0071504B">
        <w:rPr>
          <w:rFonts w:ascii="Tahoma" w:eastAsia="Times New Roman" w:hAnsi="Tahoma" w:cs="Tahoma"/>
          <w:color w:val="000000"/>
        </w:rPr>
        <w:t xml:space="preserve">ите трошоците од 50% ги сноси Општина </w:t>
      </w:r>
      <w:r w:rsidRPr="0071504B">
        <w:rPr>
          <w:rFonts w:ascii="Tahoma" w:eastAsia="Times New Roman" w:hAnsi="Tahoma" w:cs="Tahoma"/>
          <w:color w:val="000000"/>
          <w:lang w:val="mk-MK"/>
        </w:rPr>
        <w:t>Центар-Скопје</w:t>
      </w:r>
      <w:r w:rsidRPr="0071504B">
        <w:rPr>
          <w:rFonts w:ascii="Tahoma" w:eastAsia="Times New Roman" w:hAnsi="Tahoma" w:cs="Tahoma"/>
          <w:color w:val="000000"/>
        </w:rPr>
        <w:t xml:space="preserve"> (40%) и Град Скопје (60%) од комуналната инфраструктура, што е регулирано со договорот меѓу </w:t>
      </w:r>
      <w:r w:rsidRPr="0071504B">
        <w:rPr>
          <w:rFonts w:ascii="Tahoma" w:eastAsia="Times New Roman" w:hAnsi="Tahoma" w:cs="Tahoma"/>
          <w:color w:val="000000"/>
          <w:lang w:val="mk-MK"/>
        </w:rPr>
        <w:t>к</w:t>
      </w:r>
      <w:r w:rsidRPr="0071504B">
        <w:rPr>
          <w:rFonts w:ascii="Tahoma" w:eastAsia="Times New Roman" w:hAnsi="Tahoma" w:cs="Tahoma"/>
          <w:color w:val="000000"/>
        </w:rPr>
        <w:t xml:space="preserve">орисникот, Општина </w:t>
      </w:r>
      <w:r w:rsidRPr="0071504B">
        <w:rPr>
          <w:rFonts w:ascii="Tahoma" w:eastAsia="Times New Roman" w:hAnsi="Tahoma" w:cs="Tahoma"/>
          <w:color w:val="000000"/>
          <w:lang w:val="mk-MK"/>
        </w:rPr>
        <w:t>Центар-Скопје</w:t>
      </w:r>
      <w:r w:rsidRPr="0071504B">
        <w:rPr>
          <w:rFonts w:ascii="Tahoma" w:eastAsia="Times New Roman" w:hAnsi="Tahoma" w:cs="Tahoma"/>
          <w:color w:val="000000"/>
        </w:rPr>
        <w:t xml:space="preserve"> и Град Скопје.</w:t>
      </w:r>
    </w:p>
    <w:p w:rsidR="00BF61DB" w:rsidRPr="0071504B" w:rsidRDefault="00BF61DB" w:rsidP="00BF61DB">
      <w:pPr>
        <w:spacing w:after="0" w:line="240" w:lineRule="auto"/>
        <w:jc w:val="both"/>
        <w:rPr>
          <w:rFonts w:ascii="Tahoma" w:eastAsia="Times New Roman" w:hAnsi="Tahoma" w:cs="Tahoma"/>
          <w:color w:val="000000"/>
        </w:rPr>
      </w:pPr>
    </w:p>
    <w:p w:rsidR="00BF61DB" w:rsidRPr="0071504B" w:rsidRDefault="00BF61DB" w:rsidP="00BF61DB">
      <w:pPr>
        <w:spacing w:after="0" w:line="240" w:lineRule="auto"/>
        <w:jc w:val="both"/>
        <w:rPr>
          <w:rFonts w:ascii="Tahoma" w:eastAsia="Times New Roman" w:hAnsi="Tahoma" w:cs="Tahoma"/>
          <w:color w:val="000000"/>
        </w:rPr>
      </w:pPr>
      <w:r w:rsidRPr="0071504B">
        <w:rPr>
          <w:rFonts w:ascii="Tahoma" w:eastAsia="Times New Roman" w:hAnsi="Tahoma" w:cs="Tahoma"/>
          <w:color w:val="000000"/>
        </w:rPr>
        <w:t xml:space="preserve">Изградените објекти од комуналната инфраструктура </w:t>
      </w:r>
      <w:r w:rsidRPr="0071504B">
        <w:rPr>
          <w:rFonts w:ascii="Tahoma" w:eastAsia="Times New Roman" w:hAnsi="Tahoma" w:cs="Tahoma"/>
          <w:color w:val="000000"/>
          <w:lang w:val="mk-MK"/>
        </w:rPr>
        <w:t>што</w:t>
      </w:r>
      <w:r w:rsidRPr="0071504B">
        <w:rPr>
          <w:rFonts w:ascii="Tahoma" w:eastAsia="Times New Roman" w:hAnsi="Tahoma" w:cs="Tahoma"/>
          <w:color w:val="000000"/>
        </w:rPr>
        <w:t xml:space="preserve"> остануваат во границите на градежната парцела на корисникот или под објектите што се градат мора да бидат заштитени.</w:t>
      </w:r>
      <w:r w:rsidRPr="0071504B">
        <w:rPr>
          <w:rFonts w:ascii="Tahoma" w:eastAsia="Times New Roman" w:hAnsi="Tahoma" w:cs="Tahoma"/>
          <w:color w:val="000000"/>
          <w:lang w:val="mk-MK"/>
        </w:rPr>
        <w:t xml:space="preserve"> П</w:t>
      </w:r>
      <w:r w:rsidRPr="0071504B">
        <w:rPr>
          <w:rFonts w:ascii="Tahoma" w:eastAsia="Times New Roman" w:hAnsi="Tahoma" w:cs="Tahoma"/>
          <w:color w:val="000000"/>
        </w:rPr>
        <w:t xml:space="preserve">ред </w:t>
      </w:r>
      <w:r w:rsidRPr="0071504B">
        <w:rPr>
          <w:rFonts w:ascii="Tahoma" w:eastAsia="Times New Roman" w:hAnsi="Tahoma" w:cs="Tahoma"/>
          <w:color w:val="000000"/>
          <w:lang w:val="mk-MK"/>
        </w:rPr>
        <w:t xml:space="preserve">да </w:t>
      </w:r>
      <w:r w:rsidRPr="0071504B">
        <w:rPr>
          <w:rFonts w:ascii="Tahoma" w:eastAsia="Times New Roman" w:hAnsi="Tahoma" w:cs="Tahoma"/>
          <w:color w:val="000000"/>
        </w:rPr>
        <w:t>отпочн</w:t>
      </w:r>
      <w:r w:rsidRPr="0071504B">
        <w:rPr>
          <w:rFonts w:ascii="Tahoma" w:eastAsia="Times New Roman" w:hAnsi="Tahoma" w:cs="Tahoma"/>
          <w:color w:val="000000"/>
          <w:lang w:val="mk-MK"/>
        </w:rPr>
        <w:t xml:space="preserve">е </w:t>
      </w:r>
      <w:r w:rsidRPr="0071504B">
        <w:rPr>
          <w:rFonts w:ascii="Tahoma" w:eastAsia="Times New Roman" w:hAnsi="Tahoma" w:cs="Tahoma"/>
          <w:color w:val="000000"/>
        </w:rPr>
        <w:t xml:space="preserve">со изградба на објектот во </w:t>
      </w:r>
      <w:r w:rsidRPr="0071504B">
        <w:rPr>
          <w:rFonts w:ascii="Tahoma" w:eastAsia="Times New Roman" w:hAnsi="Tahoma" w:cs="Tahoma"/>
          <w:color w:val="000000"/>
          <w:lang w:val="mk-MK"/>
        </w:rPr>
        <w:t>свој</w:t>
      </w:r>
      <w:r w:rsidRPr="0071504B">
        <w:rPr>
          <w:rFonts w:ascii="Tahoma" w:eastAsia="Times New Roman" w:hAnsi="Tahoma" w:cs="Tahoma"/>
          <w:color w:val="000000"/>
        </w:rPr>
        <w:t xml:space="preserve">ата градежна парцела, </w:t>
      </w:r>
      <w:r w:rsidRPr="0071504B">
        <w:rPr>
          <w:rFonts w:ascii="Tahoma" w:eastAsia="Times New Roman" w:hAnsi="Tahoma" w:cs="Tahoma"/>
          <w:color w:val="000000"/>
          <w:lang w:val="mk-MK"/>
        </w:rPr>
        <w:t>к</w:t>
      </w:r>
      <w:r w:rsidRPr="0071504B">
        <w:rPr>
          <w:rFonts w:ascii="Tahoma" w:eastAsia="Times New Roman" w:hAnsi="Tahoma" w:cs="Tahoma"/>
          <w:color w:val="000000"/>
        </w:rPr>
        <w:t>орисникот е должен да достави техничка документација од соодветна комунална организација и да побара писмена согласност од соодветните јавни претпријатија на Град Скопје и</w:t>
      </w:r>
      <w:r w:rsidRPr="0071504B">
        <w:rPr>
          <w:rFonts w:ascii="Tahoma" w:eastAsia="Times New Roman" w:hAnsi="Tahoma" w:cs="Tahoma"/>
          <w:color w:val="000000"/>
          <w:lang w:val="mk-MK"/>
        </w:rPr>
        <w:t xml:space="preserve"> з</w:t>
      </w:r>
      <w:r w:rsidRPr="0071504B">
        <w:rPr>
          <w:rFonts w:ascii="Tahoma" w:eastAsia="Times New Roman" w:hAnsi="Tahoma" w:cs="Tahoma"/>
          <w:color w:val="000000"/>
        </w:rPr>
        <w:t>а заштита на тие објекти. Трошоците за заштита на објектите ги сноси корисникот.</w:t>
      </w:r>
    </w:p>
    <w:p w:rsidR="0071504B" w:rsidRPr="0071504B" w:rsidRDefault="0071504B" w:rsidP="00BF61DB">
      <w:pPr>
        <w:spacing w:after="0" w:line="240" w:lineRule="auto"/>
        <w:jc w:val="both"/>
        <w:rPr>
          <w:rFonts w:ascii="Tahoma" w:eastAsia="Times New Roman" w:hAnsi="Tahoma" w:cs="Tahoma"/>
          <w:color w:val="000000"/>
          <w:lang w:val="mk-MK"/>
        </w:rPr>
      </w:pPr>
    </w:p>
    <w:p w:rsidR="00BF61D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 xml:space="preserve">Корисникот е должен да обезбеди и </w:t>
      </w:r>
      <w:r w:rsidRPr="0071504B">
        <w:rPr>
          <w:rFonts w:ascii="Tahoma" w:eastAsia="Times New Roman" w:hAnsi="Tahoma" w:cs="Tahoma"/>
          <w:color w:val="000000"/>
          <w:lang w:val="mk-MK"/>
        </w:rPr>
        <w:t xml:space="preserve">да </w:t>
      </w:r>
      <w:r w:rsidRPr="0071504B">
        <w:rPr>
          <w:rFonts w:ascii="Tahoma" w:eastAsia="Times New Roman" w:hAnsi="Tahoma" w:cs="Tahoma"/>
          <w:color w:val="000000"/>
        </w:rPr>
        <w:t>достави хидротехнички услови и</w:t>
      </w:r>
      <w:r w:rsidRPr="0071504B">
        <w:rPr>
          <w:rFonts w:ascii="Tahoma" w:eastAsia="Times New Roman" w:hAnsi="Tahoma" w:cs="Tahoma"/>
          <w:color w:val="000000"/>
          <w:lang w:val="mk-MK"/>
        </w:rPr>
        <w:t xml:space="preserve"> </w:t>
      </w:r>
      <w:r w:rsidRPr="0071504B">
        <w:rPr>
          <w:rFonts w:ascii="Tahoma" w:eastAsia="Times New Roman" w:hAnsi="Tahoma" w:cs="Tahoma"/>
          <w:color w:val="000000"/>
        </w:rPr>
        <w:t>енергетска согласност за приклучување на објектот на соодветната мрежа за индивидуална потрошувачка.</w:t>
      </w:r>
      <w:r w:rsidRPr="0071504B">
        <w:rPr>
          <w:rFonts w:ascii="Tahoma" w:eastAsia="Times New Roman" w:hAnsi="Tahoma" w:cs="Tahoma"/>
          <w:color w:val="000000"/>
          <w:lang w:val="mk-MK"/>
        </w:rPr>
        <w:t xml:space="preserve"> </w:t>
      </w:r>
      <w:r w:rsidRPr="0071504B">
        <w:rPr>
          <w:rFonts w:ascii="Tahoma" w:eastAsia="Times New Roman" w:hAnsi="Tahoma" w:cs="Tahoma"/>
          <w:color w:val="000000"/>
        </w:rPr>
        <w:t>За дополнително добиена согласност за приклучување на мрежи од индивидуална потрошувачка надоместокот ќе се регулира со анекс-договор и ќе</w:t>
      </w:r>
      <w:bookmarkStart w:id="1" w:name="34"/>
      <w:bookmarkEnd w:id="1"/>
      <w:r w:rsidRPr="0071504B">
        <w:rPr>
          <w:rFonts w:ascii="Tahoma" w:eastAsia="Times New Roman" w:hAnsi="Tahoma" w:cs="Tahoma"/>
          <w:color w:val="000000"/>
          <w:lang w:val="mk-MK"/>
        </w:rPr>
        <w:t xml:space="preserve"> </w:t>
      </w:r>
      <w:r w:rsidRPr="0071504B">
        <w:rPr>
          <w:rFonts w:ascii="Tahoma" w:eastAsia="Times New Roman" w:hAnsi="Tahoma" w:cs="Tahoma"/>
          <w:color w:val="000000"/>
        </w:rPr>
        <w:t xml:space="preserve">се пресметува по цени </w:t>
      </w:r>
      <w:r w:rsidRPr="0071504B">
        <w:rPr>
          <w:rFonts w:ascii="Tahoma" w:eastAsia="Times New Roman" w:hAnsi="Tahoma" w:cs="Tahoma"/>
          <w:color w:val="000000"/>
          <w:lang w:val="mk-MK"/>
        </w:rPr>
        <w:t>што</w:t>
      </w:r>
      <w:r w:rsidRPr="0071504B">
        <w:rPr>
          <w:rFonts w:ascii="Tahoma" w:eastAsia="Times New Roman" w:hAnsi="Tahoma" w:cs="Tahoma"/>
          <w:color w:val="000000"/>
        </w:rPr>
        <w:t xml:space="preserve"> важат во моментот на склучување на анекс-договорот.</w:t>
      </w:r>
    </w:p>
    <w:p w:rsidR="00BF61DB" w:rsidRPr="001F2E3D" w:rsidRDefault="00BF61DB" w:rsidP="00BF61DB">
      <w:pPr>
        <w:spacing w:after="0" w:line="240" w:lineRule="auto"/>
        <w:jc w:val="both"/>
        <w:rPr>
          <w:rFonts w:ascii="Tahoma" w:eastAsia="Times New Roman" w:hAnsi="Tahoma" w:cs="Tahoma"/>
          <w:color w:val="000000"/>
          <w:lang w:val="mk-MK"/>
        </w:rPr>
      </w:pPr>
    </w:p>
    <w:p w:rsidR="00BF61DB" w:rsidRPr="0071504B" w:rsidRDefault="00BF61DB" w:rsidP="0071504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 xml:space="preserve">При склучен договор за уредување на градежното земјиште, </w:t>
      </w:r>
      <w:r w:rsidRPr="0071504B">
        <w:rPr>
          <w:rFonts w:ascii="Tahoma" w:eastAsia="Times New Roman" w:hAnsi="Tahoma" w:cs="Tahoma"/>
          <w:color w:val="000000"/>
          <w:lang w:val="mk-MK"/>
        </w:rPr>
        <w:t>ако</w:t>
      </w:r>
      <w:r w:rsidRPr="0071504B">
        <w:rPr>
          <w:rFonts w:ascii="Tahoma" w:eastAsia="Times New Roman" w:hAnsi="Tahoma" w:cs="Tahoma"/>
          <w:color w:val="000000"/>
        </w:rPr>
        <w:t xml:space="preserve"> комуналното претпријатие, односно акционерското друштво изврши измена во техничкото решение за веќе дадена согласност за изградба на комунална инфраструктура, </w:t>
      </w:r>
      <w:r w:rsidRPr="0071504B">
        <w:rPr>
          <w:rFonts w:ascii="Tahoma" w:eastAsia="Times New Roman" w:hAnsi="Tahoma" w:cs="Tahoma"/>
          <w:color w:val="000000"/>
          <w:lang w:val="mk-MK"/>
        </w:rPr>
        <w:t>тогаш тоа и</w:t>
      </w:r>
      <w:r w:rsidRPr="0071504B">
        <w:rPr>
          <w:rFonts w:ascii="Tahoma" w:eastAsia="Times New Roman" w:hAnsi="Tahoma" w:cs="Tahoma"/>
          <w:color w:val="000000"/>
        </w:rPr>
        <w:t xml:space="preserve"> корисникот се должни да ги сносат трошоците за </w:t>
      </w:r>
      <w:r w:rsidRPr="0071504B">
        <w:rPr>
          <w:rFonts w:ascii="Tahoma" w:eastAsia="Times New Roman" w:hAnsi="Tahoma" w:cs="Tahoma"/>
          <w:color w:val="000000"/>
          <w:lang w:val="mk-MK"/>
        </w:rPr>
        <w:t xml:space="preserve">нејзино </w:t>
      </w:r>
      <w:r w:rsidRPr="0071504B">
        <w:rPr>
          <w:rFonts w:ascii="Tahoma" w:eastAsia="Times New Roman" w:hAnsi="Tahoma" w:cs="Tahoma"/>
          <w:color w:val="000000"/>
        </w:rPr>
        <w:t>проектирање и изградба.</w:t>
      </w:r>
      <w:r w:rsidRPr="0071504B">
        <w:rPr>
          <w:rFonts w:ascii="Tahoma" w:eastAsia="Times New Roman" w:hAnsi="Tahoma" w:cs="Tahoma"/>
          <w:color w:val="000000"/>
          <w:lang w:val="mk-MK"/>
        </w:rPr>
        <w:t xml:space="preserve"> К</w:t>
      </w:r>
      <w:r w:rsidRPr="0071504B">
        <w:rPr>
          <w:rFonts w:ascii="Tahoma" w:eastAsia="Times New Roman" w:hAnsi="Tahoma" w:cs="Tahoma"/>
          <w:color w:val="000000"/>
        </w:rPr>
        <w:t>омуналното претпријатие</w:t>
      </w:r>
      <w:r w:rsidRPr="0071504B">
        <w:rPr>
          <w:rFonts w:ascii="Tahoma" w:eastAsia="Times New Roman" w:hAnsi="Tahoma" w:cs="Tahoma"/>
          <w:color w:val="000000"/>
          <w:lang w:val="mk-MK"/>
        </w:rPr>
        <w:t xml:space="preserve">, </w:t>
      </w:r>
      <w:r w:rsidRPr="0071504B">
        <w:rPr>
          <w:rFonts w:ascii="Tahoma" w:eastAsia="Times New Roman" w:hAnsi="Tahoma" w:cs="Tahoma"/>
          <w:color w:val="000000"/>
        </w:rPr>
        <w:t xml:space="preserve">односно акционерското друштво и корисникот се должни да </w:t>
      </w:r>
      <w:r w:rsidRPr="0071504B">
        <w:rPr>
          <w:rFonts w:ascii="Tahoma" w:eastAsia="Times New Roman" w:hAnsi="Tahoma" w:cs="Tahoma"/>
          <w:color w:val="000000"/>
          <w:lang w:val="mk-MK"/>
        </w:rPr>
        <w:t xml:space="preserve">ѝ </w:t>
      </w:r>
      <w:r w:rsidRPr="0071504B">
        <w:rPr>
          <w:rFonts w:ascii="Tahoma" w:eastAsia="Times New Roman" w:hAnsi="Tahoma" w:cs="Tahoma"/>
          <w:color w:val="000000"/>
        </w:rPr>
        <w:t xml:space="preserve">ги надоместат на Општина </w:t>
      </w:r>
      <w:r w:rsidRPr="0071504B">
        <w:rPr>
          <w:rFonts w:ascii="Tahoma" w:eastAsia="Times New Roman" w:hAnsi="Tahoma" w:cs="Tahoma"/>
          <w:color w:val="000000"/>
          <w:lang w:val="mk-MK"/>
        </w:rPr>
        <w:t>Центар-Скопје п</w:t>
      </w:r>
      <w:r w:rsidRPr="0071504B">
        <w:rPr>
          <w:rFonts w:ascii="Tahoma" w:eastAsia="Times New Roman" w:hAnsi="Tahoma" w:cs="Tahoma"/>
          <w:color w:val="000000"/>
        </w:rPr>
        <w:t>ретходно направените трошоци.</w:t>
      </w:r>
    </w:p>
    <w:p w:rsidR="00BF61DB" w:rsidRPr="0071504B" w:rsidRDefault="00BF61DB" w:rsidP="00BF61DB">
      <w:pPr>
        <w:spacing w:after="0" w:line="240" w:lineRule="auto"/>
        <w:jc w:val="center"/>
        <w:rPr>
          <w:rFonts w:ascii="Tahoma" w:eastAsia="Times New Roman" w:hAnsi="Tahoma" w:cs="Tahoma"/>
          <w:color w:val="000000"/>
        </w:rPr>
      </w:pPr>
    </w:p>
    <w:p w:rsidR="00BF61DB" w:rsidRPr="0071504B" w:rsidRDefault="00BF61DB" w:rsidP="00F31195">
      <w:pPr>
        <w:numPr>
          <w:ilvl w:val="0"/>
          <w:numId w:val="14"/>
        </w:numPr>
        <w:spacing w:after="0" w:line="240" w:lineRule="auto"/>
        <w:ind w:left="709" w:hanging="709"/>
        <w:rPr>
          <w:rFonts w:ascii="Tahoma" w:eastAsia="Times New Roman" w:hAnsi="Tahoma" w:cs="Tahoma"/>
          <w:b/>
          <w:color w:val="000000"/>
        </w:rPr>
      </w:pPr>
      <w:r w:rsidRPr="0071504B">
        <w:rPr>
          <w:rFonts w:ascii="Tahoma" w:eastAsia="Times New Roman" w:hAnsi="Tahoma" w:cs="Tahoma"/>
          <w:b/>
          <w:color w:val="000000"/>
        </w:rPr>
        <w:t>ВИСИНА НА НАДОМЕСТОКОТ И НЕГОВАТА РАСПРЕДЕЛБА</w:t>
      </w:r>
    </w:p>
    <w:p w:rsidR="00BF61DB" w:rsidRPr="0071504B" w:rsidRDefault="00BF61DB" w:rsidP="00BF61DB">
      <w:pPr>
        <w:spacing w:after="0" w:line="240" w:lineRule="auto"/>
        <w:jc w:val="both"/>
        <w:rPr>
          <w:rFonts w:ascii="Tahoma" w:eastAsia="Times New Roman" w:hAnsi="Tahoma" w:cs="Tahoma"/>
          <w:b/>
          <w:color w:val="000000"/>
          <w:lang w:val="mk-MK"/>
        </w:rPr>
      </w:pPr>
    </w:p>
    <w:p w:rsidR="00BF61DB" w:rsidRPr="0071504B" w:rsidRDefault="00BF61DB" w:rsidP="00BF61DB">
      <w:pPr>
        <w:spacing w:after="0" w:line="240" w:lineRule="auto"/>
        <w:jc w:val="both"/>
        <w:rPr>
          <w:rFonts w:ascii="Tahoma" w:eastAsia="Times New Roman" w:hAnsi="Tahoma" w:cs="Tahoma"/>
          <w:b/>
          <w:color w:val="000000"/>
        </w:rPr>
      </w:pPr>
      <w:r w:rsidRPr="0071504B">
        <w:rPr>
          <w:rFonts w:ascii="Tahoma" w:eastAsia="Times New Roman" w:hAnsi="Tahoma" w:cs="Tahoma"/>
          <w:b/>
          <w:color w:val="000000"/>
        </w:rPr>
        <w:t>Надоместок</w:t>
      </w:r>
    </w:p>
    <w:p w:rsidR="00BF61DB" w:rsidRPr="0071504B" w:rsidRDefault="00BF61DB" w:rsidP="00BF61DB">
      <w:pPr>
        <w:spacing w:after="0" w:line="240" w:lineRule="auto"/>
        <w:jc w:val="both"/>
        <w:rPr>
          <w:rFonts w:ascii="Tahoma" w:eastAsia="Times New Roman" w:hAnsi="Tahoma" w:cs="Tahoma"/>
          <w:b/>
          <w:color w:val="000000"/>
        </w:rPr>
      </w:pPr>
    </w:p>
    <w:p w:rsidR="00BF61D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За уредување на градежно земјиште се плаќа надоместок за уредување на градежно земјиште (во понатамошен текст: надоместок).</w:t>
      </w:r>
    </w:p>
    <w:p w:rsidR="001F2E3D" w:rsidRDefault="001F2E3D" w:rsidP="00BF61DB">
      <w:pPr>
        <w:spacing w:after="0" w:line="240" w:lineRule="auto"/>
        <w:jc w:val="both"/>
        <w:rPr>
          <w:rFonts w:ascii="Tahoma" w:eastAsia="Times New Roman" w:hAnsi="Tahoma" w:cs="Tahoma"/>
          <w:color w:val="000000"/>
          <w:lang w:val="mk-MK"/>
        </w:rPr>
      </w:pPr>
    </w:p>
    <w:p w:rsidR="001F2E3D" w:rsidRDefault="001F2E3D" w:rsidP="00BF61DB">
      <w:pPr>
        <w:spacing w:after="0" w:line="240" w:lineRule="auto"/>
        <w:jc w:val="both"/>
        <w:rPr>
          <w:rFonts w:ascii="Tahoma" w:eastAsia="Times New Roman" w:hAnsi="Tahoma" w:cs="Tahoma"/>
          <w:color w:val="000000"/>
          <w:lang w:val="mk-MK"/>
        </w:rPr>
      </w:pPr>
    </w:p>
    <w:p w:rsidR="001F2E3D" w:rsidRDefault="001F2E3D" w:rsidP="00BF61DB">
      <w:pPr>
        <w:spacing w:after="0" w:line="240" w:lineRule="auto"/>
        <w:jc w:val="both"/>
        <w:rPr>
          <w:rFonts w:ascii="Tahoma" w:eastAsia="Times New Roman" w:hAnsi="Tahoma" w:cs="Tahoma"/>
          <w:color w:val="000000"/>
          <w:lang w:val="mk-MK"/>
        </w:rPr>
      </w:pPr>
    </w:p>
    <w:p w:rsidR="001F2E3D" w:rsidRDefault="001F2E3D" w:rsidP="001F2E3D">
      <w:pPr>
        <w:spacing w:after="0" w:line="240" w:lineRule="auto"/>
        <w:jc w:val="both"/>
        <w:rPr>
          <w:rFonts w:ascii="Tahoma" w:hAnsi="Tahoma" w:cs="Tahoma"/>
          <w:sz w:val="16"/>
          <w:szCs w:val="16"/>
          <w:u w:val="single"/>
          <w:lang w:val="mk-MK"/>
        </w:rPr>
      </w:pPr>
    </w:p>
    <w:p w:rsidR="001F2E3D" w:rsidRPr="009011D6" w:rsidRDefault="001F2E3D" w:rsidP="001F2E3D">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9011D6">
        <w:rPr>
          <w:rFonts w:ascii="Tahoma" w:hAnsi="Tahoma" w:cs="Tahoma"/>
          <w:sz w:val="16"/>
          <w:szCs w:val="16"/>
          <w:u w:val="single"/>
          <w:lang w:val="mk-MK"/>
        </w:rPr>
        <w:t>24</w:t>
      </w:r>
    </w:p>
    <w:p w:rsidR="001F2E3D" w:rsidRPr="001F2E3D" w:rsidRDefault="001F2E3D" w:rsidP="00BF61DB">
      <w:pPr>
        <w:spacing w:after="0" w:line="240" w:lineRule="auto"/>
        <w:jc w:val="both"/>
        <w:rPr>
          <w:rFonts w:ascii="Tahoma" w:eastAsia="Times New Roman" w:hAnsi="Tahoma" w:cs="Tahoma"/>
          <w:color w:val="000000"/>
          <w:lang w:val="mk-MK"/>
        </w:rPr>
      </w:pPr>
    </w:p>
    <w:p w:rsidR="00BF61DB" w:rsidRPr="0071504B" w:rsidRDefault="00BF61DB" w:rsidP="00BF61DB">
      <w:pPr>
        <w:spacing w:after="0" w:line="240" w:lineRule="auto"/>
        <w:jc w:val="both"/>
        <w:rPr>
          <w:rFonts w:ascii="Tahoma" w:eastAsia="Times New Roman" w:hAnsi="Tahoma" w:cs="Tahoma"/>
          <w:color w:val="000000"/>
        </w:rPr>
      </w:pPr>
    </w:p>
    <w:p w:rsidR="00BF61DB" w:rsidRPr="0071504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 xml:space="preserve">Висината на надоместокот се регулира со договор за уредување на градежно земјиште што корисникот го склучува со Општина </w:t>
      </w:r>
      <w:r w:rsidRPr="0071504B">
        <w:rPr>
          <w:rFonts w:ascii="Tahoma" w:eastAsia="Times New Roman" w:hAnsi="Tahoma" w:cs="Tahoma"/>
          <w:color w:val="000000"/>
          <w:lang w:val="mk-MK"/>
        </w:rPr>
        <w:t>Центар-Скопје</w:t>
      </w:r>
      <w:r w:rsidRPr="0071504B">
        <w:rPr>
          <w:rFonts w:ascii="Tahoma" w:eastAsia="Times New Roman" w:hAnsi="Tahoma" w:cs="Tahoma"/>
          <w:color w:val="000000"/>
        </w:rPr>
        <w:t xml:space="preserve"> и </w:t>
      </w:r>
      <w:r w:rsidRPr="0071504B">
        <w:rPr>
          <w:rFonts w:ascii="Tahoma" w:eastAsia="Times New Roman" w:hAnsi="Tahoma" w:cs="Tahoma"/>
          <w:color w:val="000000"/>
          <w:lang w:val="mk-MK"/>
        </w:rPr>
        <w:t xml:space="preserve">со </w:t>
      </w:r>
      <w:r w:rsidRPr="0071504B">
        <w:rPr>
          <w:rFonts w:ascii="Tahoma" w:eastAsia="Times New Roman" w:hAnsi="Tahoma" w:cs="Tahoma"/>
          <w:color w:val="000000"/>
        </w:rPr>
        <w:t>Град Скопје за инфраструктура</w:t>
      </w:r>
      <w:r w:rsidRPr="0071504B">
        <w:rPr>
          <w:rFonts w:ascii="Tahoma" w:eastAsia="Times New Roman" w:hAnsi="Tahoma" w:cs="Tahoma"/>
          <w:color w:val="000000"/>
          <w:lang w:val="mk-MK"/>
        </w:rPr>
        <w:t xml:space="preserve"> </w:t>
      </w:r>
      <w:r w:rsidRPr="0071504B">
        <w:rPr>
          <w:rFonts w:ascii="Tahoma" w:eastAsia="Times New Roman" w:hAnsi="Tahoma" w:cs="Tahoma"/>
          <w:color w:val="000000"/>
        </w:rPr>
        <w:t>во сооднос 40%-60%.</w:t>
      </w:r>
    </w:p>
    <w:p w:rsidR="00BF61DB" w:rsidRPr="0071504B" w:rsidRDefault="00BF61DB" w:rsidP="00BF61DB">
      <w:pPr>
        <w:spacing w:after="0" w:line="240" w:lineRule="auto"/>
        <w:jc w:val="both"/>
        <w:rPr>
          <w:rFonts w:ascii="Tahoma" w:eastAsia="Times New Roman" w:hAnsi="Tahoma" w:cs="Tahoma"/>
          <w:color w:val="000000"/>
        </w:rPr>
      </w:pPr>
      <w:r w:rsidRPr="0071504B">
        <w:rPr>
          <w:rFonts w:ascii="Tahoma" w:eastAsia="Times New Roman" w:hAnsi="Tahoma" w:cs="Tahoma"/>
          <w:color w:val="000000"/>
        </w:rPr>
        <w:t>Договорите од пре</w:t>
      </w:r>
      <w:r w:rsidRPr="0071504B">
        <w:rPr>
          <w:rFonts w:ascii="Tahoma" w:eastAsia="Times New Roman" w:hAnsi="Tahoma" w:cs="Tahoma"/>
          <w:color w:val="000000"/>
          <w:lang w:val="mk-MK"/>
        </w:rPr>
        <w:t>т</w:t>
      </w:r>
      <w:r w:rsidRPr="0071504B">
        <w:rPr>
          <w:rFonts w:ascii="Tahoma" w:eastAsia="Times New Roman" w:hAnsi="Tahoma" w:cs="Tahoma"/>
          <w:color w:val="000000"/>
        </w:rPr>
        <w:t>ходниот став се склучуваат во писмена форма.</w:t>
      </w:r>
    </w:p>
    <w:p w:rsidR="00BF61DB" w:rsidRPr="0071504B" w:rsidRDefault="00BF61DB" w:rsidP="00BF61DB">
      <w:pPr>
        <w:spacing w:after="0" w:line="240" w:lineRule="auto"/>
        <w:jc w:val="both"/>
        <w:rPr>
          <w:rFonts w:ascii="Tahoma" w:eastAsia="Times New Roman" w:hAnsi="Tahoma" w:cs="Tahoma"/>
          <w:color w:val="000000"/>
        </w:rPr>
      </w:pPr>
    </w:p>
    <w:p w:rsidR="00BF61DB" w:rsidRPr="0071504B" w:rsidRDefault="00BF61DB" w:rsidP="00BF61DB">
      <w:pPr>
        <w:spacing w:after="0" w:line="240" w:lineRule="auto"/>
        <w:jc w:val="both"/>
        <w:rPr>
          <w:rFonts w:ascii="Tahoma" w:eastAsia="Times New Roman" w:hAnsi="Tahoma" w:cs="Tahoma"/>
          <w:color w:val="000000"/>
        </w:rPr>
      </w:pPr>
      <w:r w:rsidRPr="0071504B">
        <w:rPr>
          <w:rFonts w:ascii="Tahoma" w:eastAsia="Times New Roman" w:hAnsi="Tahoma" w:cs="Tahoma"/>
          <w:color w:val="000000"/>
        </w:rPr>
        <w:t>Висината на надоместокот се определува според основ</w:t>
      </w:r>
      <w:r w:rsidRPr="0071504B">
        <w:rPr>
          <w:rFonts w:ascii="Tahoma" w:eastAsia="Times New Roman" w:hAnsi="Tahoma" w:cs="Tahoma"/>
          <w:color w:val="000000"/>
          <w:lang w:val="mk-MK"/>
        </w:rPr>
        <w:t>ата</w:t>
      </w:r>
      <w:r w:rsidRPr="0071504B">
        <w:rPr>
          <w:rFonts w:ascii="Tahoma" w:eastAsia="Times New Roman" w:hAnsi="Tahoma" w:cs="Tahoma"/>
          <w:color w:val="000000"/>
        </w:rPr>
        <w:t xml:space="preserve"> со состојба на 1.1.20</w:t>
      </w:r>
      <w:r w:rsidRPr="0071504B">
        <w:rPr>
          <w:rFonts w:ascii="Tahoma" w:eastAsia="Times New Roman" w:hAnsi="Tahoma" w:cs="Tahoma"/>
          <w:color w:val="000000"/>
          <w:lang w:val="mk-MK"/>
        </w:rPr>
        <w:t xml:space="preserve">15 </w:t>
      </w:r>
      <w:r w:rsidRPr="0071504B">
        <w:rPr>
          <w:rFonts w:ascii="Tahoma" w:eastAsia="Times New Roman" w:hAnsi="Tahoma" w:cs="Tahoma"/>
          <w:color w:val="000000"/>
        </w:rPr>
        <w:t>год</w:t>
      </w:r>
      <w:r w:rsidRPr="0071504B">
        <w:rPr>
          <w:rFonts w:ascii="Tahoma" w:eastAsia="Times New Roman" w:hAnsi="Tahoma" w:cs="Tahoma"/>
          <w:color w:val="000000"/>
          <w:lang w:val="mk-MK"/>
        </w:rPr>
        <w:t>ина</w:t>
      </w:r>
      <w:r w:rsidRPr="0071504B">
        <w:rPr>
          <w:rFonts w:ascii="Tahoma" w:eastAsia="Times New Roman" w:hAnsi="Tahoma" w:cs="Tahoma"/>
          <w:color w:val="000000"/>
        </w:rPr>
        <w:t xml:space="preserve"> изразена во денари/м</w:t>
      </w:r>
      <w:r w:rsidRPr="0071504B">
        <w:rPr>
          <w:rFonts w:ascii="Tahoma" w:eastAsia="Times New Roman" w:hAnsi="Tahoma" w:cs="Tahoma"/>
          <w:color w:val="000000"/>
          <w:vertAlign w:val="superscript"/>
        </w:rPr>
        <w:t>2</w:t>
      </w:r>
      <w:r w:rsidRPr="0071504B">
        <w:rPr>
          <w:rFonts w:ascii="Tahoma" w:eastAsia="Times New Roman" w:hAnsi="Tahoma" w:cs="Tahoma"/>
          <w:color w:val="000000"/>
        </w:rPr>
        <w:t xml:space="preserve"> нето</w:t>
      </w:r>
      <w:r w:rsidRPr="0071504B">
        <w:rPr>
          <w:rFonts w:ascii="Tahoma" w:eastAsia="Times New Roman" w:hAnsi="Tahoma" w:cs="Tahoma"/>
          <w:color w:val="000000"/>
          <w:lang w:val="mk-MK"/>
        </w:rPr>
        <w:t>-</w:t>
      </w:r>
      <w:r w:rsidRPr="0071504B">
        <w:rPr>
          <w:rFonts w:ascii="Tahoma" w:eastAsia="Times New Roman" w:hAnsi="Tahoma" w:cs="Tahoma"/>
          <w:color w:val="000000"/>
        </w:rPr>
        <w:t>изградена површина и месечно се</w:t>
      </w:r>
      <w:r w:rsidRPr="0071504B">
        <w:rPr>
          <w:rFonts w:ascii="Tahoma" w:eastAsia="Times New Roman" w:hAnsi="Tahoma" w:cs="Tahoma"/>
          <w:color w:val="000000"/>
          <w:lang w:val="mk-MK"/>
        </w:rPr>
        <w:t xml:space="preserve"> </w:t>
      </w:r>
      <w:r w:rsidRPr="0071504B">
        <w:rPr>
          <w:rFonts w:ascii="Tahoma" w:eastAsia="Times New Roman" w:hAnsi="Tahoma" w:cs="Tahoma"/>
          <w:color w:val="000000"/>
        </w:rPr>
        <w:t>усогласува со промената на индексот на пораст на цените на мало.</w:t>
      </w:r>
      <w:r w:rsidRPr="0071504B">
        <w:rPr>
          <w:rFonts w:ascii="Tahoma" w:eastAsia="Times New Roman" w:hAnsi="Tahoma" w:cs="Tahoma"/>
          <w:color w:val="000000"/>
          <w:lang w:val="mk-MK"/>
        </w:rPr>
        <w:t xml:space="preserve"> </w:t>
      </w:r>
      <w:r w:rsidRPr="0071504B">
        <w:rPr>
          <w:rFonts w:ascii="Tahoma" w:eastAsia="Times New Roman" w:hAnsi="Tahoma" w:cs="Tahoma"/>
          <w:color w:val="000000"/>
        </w:rPr>
        <w:t>За месеците за кои не е објавен индекс</w:t>
      </w:r>
      <w:r w:rsidRPr="0071504B">
        <w:rPr>
          <w:rFonts w:ascii="Tahoma" w:eastAsia="Times New Roman" w:hAnsi="Tahoma" w:cs="Tahoma"/>
          <w:color w:val="000000"/>
          <w:lang w:val="mk-MK"/>
        </w:rPr>
        <w:t>от</w:t>
      </w:r>
      <w:r w:rsidRPr="0071504B">
        <w:rPr>
          <w:rFonts w:ascii="Tahoma" w:eastAsia="Times New Roman" w:hAnsi="Tahoma" w:cs="Tahoma"/>
          <w:color w:val="000000"/>
        </w:rPr>
        <w:t xml:space="preserve"> со промената на цената на мало ќе се применува последниот објавен индекс.</w:t>
      </w:r>
    </w:p>
    <w:p w:rsidR="00BF61DB" w:rsidRPr="0071504B" w:rsidRDefault="00BF61DB" w:rsidP="00BF61DB">
      <w:pPr>
        <w:spacing w:after="0" w:line="240" w:lineRule="auto"/>
        <w:jc w:val="both"/>
        <w:rPr>
          <w:rFonts w:ascii="Tahoma" w:eastAsia="Times New Roman" w:hAnsi="Tahoma" w:cs="Tahoma"/>
          <w:color w:val="000000"/>
        </w:rPr>
      </w:pPr>
    </w:p>
    <w:p w:rsidR="00BF61D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lang w:val="mk-MK"/>
        </w:rPr>
        <w:t xml:space="preserve">Надоместокот може да се плаќа најмногу до </w:t>
      </w:r>
      <w:r w:rsidRPr="0071504B">
        <w:rPr>
          <w:rFonts w:ascii="Tahoma" w:eastAsia="Times New Roman" w:hAnsi="Tahoma" w:cs="Tahoma"/>
          <w:lang w:val="mk-MK"/>
        </w:rPr>
        <w:t xml:space="preserve">дванаесет (12) месечни рати </w:t>
      </w:r>
      <w:r w:rsidRPr="0071504B">
        <w:rPr>
          <w:rFonts w:ascii="Tahoma" w:eastAsia="Times New Roman" w:hAnsi="Tahoma" w:cs="Tahoma"/>
          <w:color w:val="000000"/>
          <w:lang w:val="mk-MK"/>
        </w:rPr>
        <w:t>за сите физички и правни лица. Првата рата во висина од 30% од износот на надоместокот се плаќа веднаш, а за остатокот до  единаесет (11) еднакви месечни рати инвеститорот е должен да достави банкарска гаранција до Секторот за финансии или да склучи договор со извршна клаузула кај овластен нотар.</w:t>
      </w:r>
    </w:p>
    <w:p w:rsidR="00BF61DB" w:rsidRPr="00F26792" w:rsidRDefault="00BF61DB" w:rsidP="00BF61DB">
      <w:pPr>
        <w:spacing w:after="0" w:line="240" w:lineRule="auto"/>
        <w:jc w:val="both"/>
        <w:rPr>
          <w:rFonts w:ascii="Tahoma" w:eastAsia="Times New Roman" w:hAnsi="Tahoma" w:cs="Tahoma"/>
          <w:color w:val="000000"/>
          <w:lang w:val="mk-MK"/>
        </w:rPr>
      </w:pPr>
    </w:p>
    <w:p w:rsidR="00BF61DB" w:rsidRPr="0071504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 xml:space="preserve">Висината на надоместокот се пресметува во единствен износ за Град Скопје и </w:t>
      </w:r>
      <w:r w:rsidRPr="0071504B">
        <w:rPr>
          <w:rFonts w:ascii="Tahoma" w:eastAsia="Times New Roman" w:hAnsi="Tahoma" w:cs="Tahoma"/>
          <w:color w:val="000000"/>
          <w:lang w:val="mk-MK"/>
        </w:rPr>
        <w:t xml:space="preserve">за </w:t>
      </w:r>
      <w:r w:rsidRPr="0071504B">
        <w:rPr>
          <w:rFonts w:ascii="Tahoma" w:eastAsia="Times New Roman" w:hAnsi="Tahoma" w:cs="Tahoma"/>
          <w:color w:val="000000"/>
        </w:rPr>
        <w:t xml:space="preserve">Општина </w:t>
      </w:r>
      <w:r w:rsidRPr="0071504B">
        <w:rPr>
          <w:rFonts w:ascii="Tahoma" w:eastAsia="Times New Roman" w:hAnsi="Tahoma" w:cs="Tahoma"/>
          <w:color w:val="000000"/>
          <w:lang w:val="mk-MK"/>
        </w:rPr>
        <w:t>Центар-Скопје</w:t>
      </w:r>
      <w:r w:rsidRPr="0071504B">
        <w:rPr>
          <w:rFonts w:ascii="Tahoma" w:eastAsia="Times New Roman" w:hAnsi="Tahoma" w:cs="Tahoma"/>
          <w:color w:val="000000"/>
        </w:rPr>
        <w:t xml:space="preserve"> и т</w:t>
      </w:r>
      <w:r w:rsidRPr="0071504B">
        <w:rPr>
          <w:rFonts w:ascii="Tahoma" w:eastAsia="Times New Roman" w:hAnsi="Tahoma" w:cs="Tahoma"/>
          <w:color w:val="000000"/>
          <w:lang w:val="mk-MK"/>
        </w:rPr>
        <w:t>а</w:t>
      </w:r>
      <w:r w:rsidRPr="0071504B">
        <w:rPr>
          <w:rFonts w:ascii="Tahoma" w:eastAsia="Times New Roman" w:hAnsi="Tahoma" w:cs="Tahoma"/>
          <w:color w:val="000000"/>
        </w:rPr>
        <w:t>а претставува збир на висината на трошоците од точк</w:t>
      </w:r>
      <w:r w:rsidRPr="0071504B">
        <w:rPr>
          <w:rFonts w:ascii="Tahoma" w:eastAsia="Times New Roman" w:hAnsi="Tahoma" w:cs="Tahoma"/>
          <w:color w:val="000000"/>
          <w:lang w:val="mk-MK"/>
        </w:rPr>
        <w:t>ите</w:t>
      </w:r>
      <w:r w:rsidRPr="0071504B">
        <w:rPr>
          <w:rFonts w:ascii="Tahoma" w:eastAsia="Times New Roman" w:hAnsi="Tahoma" w:cs="Tahoma"/>
          <w:color w:val="000000"/>
        </w:rPr>
        <w:t xml:space="preserve"> 1, 2 и 3 од оваа глава и тоа:</w:t>
      </w:r>
      <w:bookmarkStart w:id="2" w:name="35"/>
      <w:bookmarkEnd w:id="2"/>
    </w:p>
    <w:p w:rsidR="00BF61DB" w:rsidRPr="0071504B" w:rsidRDefault="00BF61DB" w:rsidP="00BF61DB">
      <w:pPr>
        <w:spacing w:after="0" w:line="240" w:lineRule="auto"/>
        <w:jc w:val="both"/>
        <w:rPr>
          <w:rFonts w:ascii="Tahoma" w:eastAsia="Times New Roman" w:hAnsi="Tahoma" w:cs="Tahoma"/>
          <w:color w:val="000000"/>
          <w:lang w:val="mk-MK"/>
        </w:rPr>
      </w:pPr>
    </w:p>
    <w:p w:rsidR="00BF61DB" w:rsidRPr="0071504B" w:rsidRDefault="00BF61DB" w:rsidP="00BF61DB">
      <w:pPr>
        <w:spacing w:after="0" w:line="240" w:lineRule="auto"/>
        <w:ind w:left="360"/>
        <w:jc w:val="both"/>
        <w:rPr>
          <w:rFonts w:ascii="Tahoma" w:eastAsia="Times New Roman" w:hAnsi="Tahoma" w:cs="Tahoma"/>
          <w:b/>
          <w:color w:val="000000"/>
        </w:rPr>
      </w:pPr>
      <w:r w:rsidRPr="0071504B">
        <w:rPr>
          <w:rFonts w:ascii="Tahoma" w:eastAsia="Times New Roman" w:hAnsi="Tahoma" w:cs="Tahoma"/>
          <w:b/>
          <w:color w:val="000000"/>
          <w:lang w:val="mk-MK"/>
        </w:rPr>
        <w:t>1</w:t>
      </w:r>
      <w:r w:rsidRPr="0071504B">
        <w:rPr>
          <w:rFonts w:ascii="Tahoma" w:eastAsia="Times New Roman" w:hAnsi="Tahoma" w:cs="Tahoma"/>
          <w:b/>
          <w:color w:val="000000"/>
        </w:rPr>
        <w:t>.Трошоци за заедничка комунална потрошувачка</w:t>
      </w:r>
    </w:p>
    <w:p w:rsidR="00BF61DB" w:rsidRPr="0071504B" w:rsidRDefault="00BF61DB" w:rsidP="00BF61DB">
      <w:pPr>
        <w:spacing w:after="0" w:line="240" w:lineRule="auto"/>
        <w:jc w:val="both"/>
        <w:rPr>
          <w:rFonts w:ascii="Tahoma" w:eastAsia="Times New Roman" w:hAnsi="Tahoma" w:cs="Tahoma"/>
          <w:color w:val="000000"/>
        </w:rPr>
      </w:pPr>
      <w:r w:rsidRPr="0071504B">
        <w:rPr>
          <w:rFonts w:ascii="Tahoma" w:eastAsia="Times New Roman" w:hAnsi="Tahoma" w:cs="Tahoma"/>
          <w:color w:val="000000"/>
        </w:rPr>
        <w:t>Висината на трошоците за изградба на инфраструктурни објекти за заедничка комунална потрошувачка се утврдува како процентуален дел од основата</w:t>
      </w:r>
      <w:r w:rsidRPr="0071504B">
        <w:rPr>
          <w:rFonts w:ascii="Tahoma" w:eastAsia="Times New Roman" w:hAnsi="Tahoma" w:cs="Tahoma"/>
          <w:color w:val="000000"/>
          <w:lang w:val="mk-MK"/>
        </w:rPr>
        <w:t>.</w:t>
      </w:r>
    </w:p>
    <w:p w:rsidR="00BF61DB" w:rsidRPr="0071504B" w:rsidRDefault="00BF61DB" w:rsidP="00BF61DB">
      <w:pPr>
        <w:spacing w:after="0" w:line="240" w:lineRule="auto"/>
        <w:jc w:val="both"/>
        <w:rPr>
          <w:rFonts w:ascii="Tahoma" w:eastAsia="Times New Roman" w:hAnsi="Tahoma" w:cs="Tahoma"/>
          <w:color w:val="000000"/>
          <w:lang w:val="mk-MK"/>
        </w:rPr>
      </w:pPr>
    </w:p>
    <w:p w:rsidR="00BF61DB" w:rsidRPr="0071504B" w:rsidRDefault="00BF61DB" w:rsidP="00BF61DB">
      <w:pPr>
        <w:spacing w:after="0" w:line="240" w:lineRule="auto"/>
        <w:jc w:val="both"/>
        <w:rPr>
          <w:rFonts w:ascii="Tahoma" w:eastAsia="Times New Roman" w:hAnsi="Tahoma" w:cs="Tahoma"/>
          <w:b/>
          <w:color w:val="000000"/>
        </w:rPr>
      </w:pPr>
      <w:r w:rsidRPr="0071504B">
        <w:rPr>
          <w:rFonts w:ascii="Tahoma" w:eastAsia="Times New Roman" w:hAnsi="Tahoma" w:cs="Tahoma"/>
          <w:b/>
          <w:color w:val="000000"/>
          <w:lang w:val="mk-MK"/>
        </w:rPr>
        <w:t xml:space="preserve">     2</w:t>
      </w:r>
      <w:r w:rsidRPr="0071504B">
        <w:rPr>
          <w:rFonts w:ascii="Tahoma" w:eastAsia="Times New Roman" w:hAnsi="Tahoma" w:cs="Tahoma"/>
          <w:b/>
          <w:color w:val="000000"/>
        </w:rPr>
        <w:t>.Трошоци за индивидуална комунална потрошувачка</w:t>
      </w:r>
    </w:p>
    <w:p w:rsidR="00BF61DB" w:rsidRPr="0071504B" w:rsidRDefault="00BF61DB" w:rsidP="00BF61DB">
      <w:pPr>
        <w:spacing w:after="0" w:line="240" w:lineRule="auto"/>
        <w:jc w:val="both"/>
        <w:rPr>
          <w:rFonts w:ascii="Tahoma" w:eastAsia="Times New Roman" w:hAnsi="Tahoma" w:cs="Tahoma"/>
          <w:color w:val="000000"/>
        </w:rPr>
      </w:pPr>
      <w:r w:rsidRPr="0071504B">
        <w:rPr>
          <w:rFonts w:ascii="Tahoma" w:eastAsia="Times New Roman" w:hAnsi="Tahoma" w:cs="Tahoma"/>
          <w:color w:val="000000"/>
        </w:rPr>
        <w:t>Висината на трошоците за изградба на инфраструктурни објекти за индивидуална комунална потрошувачка се утврдува како процентуален дел од утврдената основа</w:t>
      </w:r>
      <w:r w:rsidRPr="0071504B">
        <w:rPr>
          <w:rFonts w:ascii="Tahoma" w:eastAsia="Times New Roman" w:hAnsi="Tahoma" w:cs="Tahoma"/>
          <w:color w:val="000000"/>
          <w:lang w:val="mk-MK"/>
        </w:rPr>
        <w:t>,</w:t>
      </w:r>
      <w:r w:rsidRPr="0071504B">
        <w:rPr>
          <w:rFonts w:ascii="Tahoma" w:eastAsia="Times New Roman" w:hAnsi="Tahoma" w:cs="Tahoma"/>
          <w:color w:val="000000"/>
        </w:rPr>
        <w:t xml:space="preserve"> и тоа за:</w:t>
      </w:r>
    </w:p>
    <w:p w:rsidR="00BF61DB" w:rsidRPr="0071504B" w:rsidRDefault="00BF61DB" w:rsidP="00BF61DB">
      <w:pPr>
        <w:spacing w:after="0" w:line="240" w:lineRule="auto"/>
        <w:ind w:firstLine="720"/>
        <w:jc w:val="both"/>
        <w:rPr>
          <w:rFonts w:ascii="Tahoma" w:eastAsia="Times New Roman" w:hAnsi="Tahoma" w:cs="Tahoma"/>
          <w:color w:val="000000"/>
        </w:rPr>
      </w:pPr>
      <w:r w:rsidRPr="0071504B">
        <w:rPr>
          <w:rFonts w:ascii="Tahoma" w:eastAsia="Times New Roman" w:hAnsi="Tahoma" w:cs="Tahoma"/>
          <w:color w:val="000000"/>
        </w:rPr>
        <w:t>•Водоводна мрежа ---------------------------------------------- 1,5</w:t>
      </w:r>
      <w:r w:rsidRPr="0071504B">
        <w:rPr>
          <w:rFonts w:ascii="Tahoma" w:eastAsia="Times New Roman" w:hAnsi="Tahoma" w:cs="Tahoma"/>
          <w:color w:val="000000"/>
          <w:lang w:val="mk-MK"/>
        </w:rPr>
        <w:t>0</w:t>
      </w:r>
      <w:r w:rsidRPr="0071504B">
        <w:rPr>
          <w:rFonts w:ascii="Tahoma" w:eastAsia="Times New Roman" w:hAnsi="Tahoma" w:cs="Tahoma"/>
          <w:color w:val="000000"/>
        </w:rPr>
        <w:t>%</w:t>
      </w:r>
    </w:p>
    <w:p w:rsidR="00BF61DB" w:rsidRPr="0071504B" w:rsidRDefault="00BF61DB" w:rsidP="00BF61DB">
      <w:pPr>
        <w:spacing w:after="0" w:line="240" w:lineRule="auto"/>
        <w:ind w:firstLine="720"/>
        <w:jc w:val="both"/>
        <w:rPr>
          <w:rFonts w:ascii="Tahoma" w:eastAsia="Times New Roman" w:hAnsi="Tahoma" w:cs="Tahoma"/>
          <w:color w:val="000000"/>
        </w:rPr>
      </w:pPr>
      <w:r w:rsidRPr="0071504B">
        <w:rPr>
          <w:rFonts w:ascii="Tahoma" w:eastAsia="Times New Roman" w:hAnsi="Tahoma" w:cs="Tahoma"/>
          <w:color w:val="000000"/>
        </w:rPr>
        <w:t>•Фекална канализациона мрежа -----------------------------</w:t>
      </w:r>
      <w:r w:rsidR="00E30B91">
        <w:rPr>
          <w:rFonts w:ascii="Tahoma" w:eastAsia="Times New Roman" w:hAnsi="Tahoma" w:cs="Tahoma"/>
          <w:color w:val="000000"/>
          <w:lang w:val="mk-MK"/>
        </w:rPr>
        <w:t xml:space="preserve"> </w:t>
      </w:r>
      <w:r w:rsidRPr="0071504B">
        <w:rPr>
          <w:rFonts w:ascii="Tahoma" w:eastAsia="Times New Roman" w:hAnsi="Tahoma" w:cs="Tahoma"/>
          <w:color w:val="000000"/>
        </w:rPr>
        <w:t>1,5</w:t>
      </w:r>
      <w:r w:rsidRPr="0071504B">
        <w:rPr>
          <w:rFonts w:ascii="Tahoma" w:eastAsia="Times New Roman" w:hAnsi="Tahoma" w:cs="Tahoma"/>
          <w:color w:val="000000"/>
          <w:lang w:val="mk-MK"/>
        </w:rPr>
        <w:t>0</w:t>
      </w:r>
      <w:r w:rsidRPr="0071504B">
        <w:rPr>
          <w:rFonts w:ascii="Tahoma" w:eastAsia="Times New Roman" w:hAnsi="Tahoma" w:cs="Tahoma"/>
          <w:color w:val="000000"/>
        </w:rPr>
        <w:t>%</w:t>
      </w:r>
    </w:p>
    <w:p w:rsidR="00BF61DB" w:rsidRPr="0071504B" w:rsidRDefault="00BF61DB" w:rsidP="00BF61DB">
      <w:pPr>
        <w:spacing w:after="0" w:line="240" w:lineRule="auto"/>
        <w:ind w:firstLine="720"/>
        <w:jc w:val="both"/>
        <w:rPr>
          <w:rFonts w:ascii="Tahoma" w:eastAsia="Times New Roman" w:hAnsi="Tahoma" w:cs="Tahoma"/>
          <w:color w:val="000000"/>
        </w:rPr>
      </w:pPr>
      <w:r w:rsidRPr="0071504B">
        <w:rPr>
          <w:rFonts w:ascii="Tahoma" w:eastAsia="Times New Roman" w:hAnsi="Tahoma" w:cs="Tahoma"/>
          <w:color w:val="000000"/>
        </w:rPr>
        <w:t>•Топлификациона мрежа --------------------------------------</w:t>
      </w:r>
      <w:r w:rsidR="00E30B91">
        <w:rPr>
          <w:rFonts w:ascii="Tahoma" w:eastAsia="Times New Roman" w:hAnsi="Tahoma" w:cs="Tahoma"/>
          <w:color w:val="000000"/>
          <w:lang w:val="mk-MK"/>
        </w:rPr>
        <w:t xml:space="preserve"> </w:t>
      </w:r>
      <w:r w:rsidRPr="0071504B">
        <w:rPr>
          <w:rFonts w:ascii="Tahoma" w:eastAsia="Times New Roman" w:hAnsi="Tahoma" w:cs="Tahoma"/>
          <w:color w:val="000000"/>
        </w:rPr>
        <w:t>3,2</w:t>
      </w:r>
      <w:r w:rsidRPr="0071504B">
        <w:rPr>
          <w:rFonts w:ascii="Tahoma" w:eastAsia="Times New Roman" w:hAnsi="Tahoma" w:cs="Tahoma"/>
          <w:color w:val="000000"/>
          <w:lang w:val="mk-MK"/>
        </w:rPr>
        <w:t>0</w:t>
      </w:r>
      <w:r w:rsidRPr="0071504B">
        <w:rPr>
          <w:rFonts w:ascii="Tahoma" w:eastAsia="Times New Roman" w:hAnsi="Tahoma" w:cs="Tahoma"/>
          <w:color w:val="000000"/>
        </w:rPr>
        <w:t>%</w:t>
      </w:r>
    </w:p>
    <w:p w:rsidR="00A405A5" w:rsidRPr="00D11162" w:rsidRDefault="00A405A5" w:rsidP="001F2E3D">
      <w:pPr>
        <w:spacing w:after="0" w:line="240" w:lineRule="auto"/>
        <w:jc w:val="both"/>
        <w:rPr>
          <w:rFonts w:ascii="Tahoma" w:eastAsia="Times New Roman" w:hAnsi="Tahoma" w:cs="Tahoma"/>
          <w:color w:val="000000"/>
          <w:lang w:val="mk-MK"/>
        </w:rPr>
      </w:pPr>
    </w:p>
    <w:p w:rsidR="00D11162"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lang w:val="mk-MK"/>
        </w:rPr>
        <w:t>Ако</w:t>
      </w:r>
      <w:r w:rsidRPr="0071504B">
        <w:rPr>
          <w:rFonts w:ascii="Tahoma" w:eastAsia="Times New Roman" w:hAnsi="Tahoma" w:cs="Tahoma"/>
          <w:color w:val="000000"/>
        </w:rPr>
        <w:t xml:space="preserve"> во основниот договор е пресметан и надоместок</w:t>
      </w:r>
      <w:r w:rsidRPr="0071504B">
        <w:rPr>
          <w:rFonts w:ascii="Tahoma" w:eastAsia="Times New Roman" w:hAnsi="Tahoma" w:cs="Tahoma"/>
          <w:color w:val="000000"/>
          <w:lang w:val="mk-MK"/>
        </w:rPr>
        <w:t>от</w:t>
      </w:r>
      <w:r w:rsidRPr="0071504B">
        <w:rPr>
          <w:rFonts w:ascii="Tahoma" w:eastAsia="Times New Roman" w:hAnsi="Tahoma" w:cs="Tahoma"/>
          <w:color w:val="000000"/>
        </w:rPr>
        <w:t xml:space="preserve"> за нисконапонска електрична мрежа, при склучување</w:t>
      </w:r>
      <w:r w:rsidRPr="0071504B">
        <w:rPr>
          <w:rFonts w:ascii="Tahoma" w:eastAsia="Times New Roman" w:hAnsi="Tahoma" w:cs="Tahoma"/>
          <w:color w:val="000000"/>
          <w:lang w:val="mk-MK"/>
        </w:rPr>
        <w:t>то</w:t>
      </w:r>
      <w:r w:rsidRPr="0071504B">
        <w:rPr>
          <w:rFonts w:ascii="Tahoma" w:eastAsia="Times New Roman" w:hAnsi="Tahoma" w:cs="Tahoma"/>
          <w:color w:val="000000"/>
        </w:rPr>
        <w:t xml:space="preserve"> анекс-договор за разликата на површина на објектот овој </w:t>
      </w:r>
    </w:p>
    <w:p w:rsidR="00BF61DB" w:rsidRPr="0071504B" w:rsidRDefault="00BF61DB" w:rsidP="00BF61DB">
      <w:pPr>
        <w:spacing w:after="0" w:line="240" w:lineRule="auto"/>
        <w:jc w:val="both"/>
        <w:rPr>
          <w:rFonts w:ascii="Tahoma" w:eastAsia="Times New Roman" w:hAnsi="Tahoma" w:cs="Tahoma"/>
          <w:color w:val="000000"/>
        </w:rPr>
      </w:pPr>
      <w:r w:rsidRPr="0071504B">
        <w:rPr>
          <w:rFonts w:ascii="Tahoma" w:eastAsia="Times New Roman" w:hAnsi="Tahoma" w:cs="Tahoma"/>
          <w:color w:val="000000"/>
        </w:rPr>
        <w:t>надоместок ќе се пресмета во висина од 2,3</w:t>
      </w:r>
      <w:r w:rsidRPr="0071504B">
        <w:rPr>
          <w:rFonts w:ascii="Tahoma" w:eastAsia="Times New Roman" w:hAnsi="Tahoma" w:cs="Tahoma"/>
          <w:color w:val="000000"/>
          <w:lang w:val="mk-MK"/>
        </w:rPr>
        <w:t>0</w:t>
      </w:r>
      <w:r w:rsidRPr="0071504B">
        <w:rPr>
          <w:rFonts w:ascii="Tahoma" w:eastAsia="Times New Roman" w:hAnsi="Tahoma" w:cs="Tahoma"/>
          <w:color w:val="000000"/>
        </w:rPr>
        <w:t xml:space="preserve">% од утврдената основа на денот на </w:t>
      </w:r>
      <w:r w:rsidRPr="0071504B">
        <w:rPr>
          <w:rFonts w:ascii="Tahoma" w:eastAsia="Times New Roman" w:hAnsi="Tahoma" w:cs="Tahoma"/>
          <w:color w:val="000000"/>
          <w:lang w:val="mk-MK"/>
        </w:rPr>
        <w:t xml:space="preserve">неговото </w:t>
      </w:r>
      <w:r w:rsidRPr="0071504B">
        <w:rPr>
          <w:rFonts w:ascii="Tahoma" w:eastAsia="Times New Roman" w:hAnsi="Tahoma" w:cs="Tahoma"/>
          <w:color w:val="000000"/>
        </w:rPr>
        <w:t>склучување.</w:t>
      </w:r>
    </w:p>
    <w:p w:rsidR="00BF61DB" w:rsidRPr="0071504B" w:rsidRDefault="00BF61DB" w:rsidP="00BF61DB">
      <w:pPr>
        <w:spacing w:after="0" w:line="240" w:lineRule="auto"/>
        <w:ind w:firstLine="720"/>
        <w:jc w:val="both"/>
        <w:rPr>
          <w:rFonts w:ascii="Tahoma" w:eastAsia="Times New Roman" w:hAnsi="Tahoma" w:cs="Tahoma"/>
          <w:b/>
          <w:color w:val="000000"/>
        </w:rPr>
      </w:pPr>
    </w:p>
    <w:p w:rsidR="00BF61DB" w:rsidRPr="0071504B" w:rsidRDefault="00BF61DB" w:rsidP="00BF61DB">
      <w:pPr>
        <w:spacing w:after="0" w:line="240" w:lineRule="auto"/>
        <w:jc w:val="both"/>
        <w:rPr>
          <w:rFonts w:ascii="Tahoma" w:eastAsia="Times New Roman" w:hAnsi="Tahoma" w:cs="Tahoma"/>
          <w:color w:val="000000"/>
        </w:rPr>
      </w:pPr>
      <w:r w:rsidRPr="0071504B">
        <w:rPr>
          <w:rFonts w:ascii="Tahoma" w:eastAsia="Times New Roman" w:hAnsi="Tahoma" w:cs="Tahoma"/>
          <w:color w:val="000000"/>
          <w:lang w:val="mk-MK"/>
        </w:rPr>
        <w:t>Ако</w:t>
      </w:r>
      <w:r w:rsidRPr="0071504B">
        <w:rPr>
          <w:rFonts w:ascii="Tahoma" w:eastAsia="Times New Roman" w:hAnsi="Tahoma" w:cs="Tahoma"/>
          <w:color w:val="000000"/>
        </w:rPr>
        <w:t xml:space="preserve"> во основниот договор е пресметан и надоместок</w:t>
      </w:r>
      <w:r w:rsidRPr="0071504B">
        <w:rPr>
          <w:rFonts w:ascii="Tahoma" w:eastAsia="Times New Roman" w:hAnsi="Tahoma" w:cs="Tahoma"/>
          <w:color w:val="000000"/>
          <w:lang w:val="mk-MK"/>
        </w:rPr>
        <w:t>от</w:t>
      </w:r>
      <w:r w:rsidRPr="0071504B">
        <w:rPr>
          <w:rFonts w:ascii="Tahoma" w:eastAsia="Times New Roman" w:hAnsi="Tahoma" w:cs="Tahoma"/>
          <w:color w:val="000000"/>
        </w:rPr>
        <w:t xml:space="preserve"> за ТТ-мрежа </w:t>
      </w:r>
      <w:r w:rsidRPr="0071504B">
        <w:rPr>
          <w:rFonts w:ascii="Tahoma" w:eastAsia="Times New Roman" w:hAnsi="Tahoma" w:cs="Tahoma"/>
          <w:color w:val="000000"/>
          <w:lang w:val="mk-MK"/>
        </w:rPr>
        <w:t xml:space="preserve">и за </w:t>
      </w:r>
      <w:r w:rsidRPr="0071504B">
        <w:rPr>
          <w:rFonts w:ascii="Tahoma" w:eastAsia="Times New Roman" w:hAnsi="Tahoma" w:cs="Tahoma"/>
          <w:color w:val="000000"/>
        </w:rPr>
        <w:t>нисконапонска електрична мрежа, при склучување</w:t>
      </w:r>
      <w:r w:rsidRPr="0071504B">
        <w:rPr>
          <w:rFonts w:ascii="Tahoma" w:eastAsia="Times New Roman" w:hAnsi="Tahoma" w:cs="Tahoma"/>
          <w:color w:val="000000"/>
          <w:lang w:val="mk-MK"/>
        </w:rPr>
        <w:t>то</w:t>
      </w:r>
      <w:r w:rsidRPr="0071504B">
        <w:rPr>
          <w:rFonts w:ascii="Tahoma" w:eastAsia="Times New Roman" w:hAnsi="Tahoma" w:cs="Tahoma"/>
          <w:color w:val="000000"/>
        </w:rPr>
        <w:t xml:space="preserve"> анекс-договор за разликата на површина на објектот овој надоместок ќе се пресмета во висина од 1% од утврдената основа на денот на </w:t>
      </w:r>
      <w:r w:rsidRPr="0071504B">
        <w:rPr>
          <w:rFonts w:ascii="Tahoma" w:eastAsia="Times New Roman" w:hAnsi="Tahoma" w:cs="Tahoma"/>
          <w:color w:val="000000"/>
          <w:lang w:val="mk-MK"/>
        </w:rPr>
        <w:t xml:space="preserve">неговото </w:t>
      </w:r>
      <w:r w:rsidRPr="0071504B">
        <w:rPr>
          <w:rFonts w:ascii="Tahoma" w:eastAsia="Times New Roman" w:hAnsi="Tahoma" w:cs="Tahoma"/>
          <w:color w:val="000000"/>
        </w:rPr>
        <w:t>склучување.</w:t>
      </w:r>
    </w:p>
    <w:p w:rsidR="00BF61DB" w:rsidRPr="0071504B" w:rsidRDefault="00BF61DB" w:rsidP="00BF61DB">
      <w:pPr>
        <w:spacing w:after="0" w:line="240" w:lineRule="auto"/>
        <w:jc w:val="both"/>
        <w:rPr>
          <w:rFonts w:ascii="Tahoma" w:eastAsia="Times New Roman" w:hAnsi="Tahoma" w:cs="Tahoma"/>
          <w:color w:val="000000"/>
          <w:lang w:val="mk-MK"/>
        </w:rPr>
      </w:pPr>
      <w:bookmarkStart w:id="3" w:name="36"/>
      <w:bookmarkEnd w:id="3"/>
    </w:p>
    <w:p w:rsidR="00BF61DB" w:rsidRPr="0071504B" w:rsidRDefault="00BF61DB" w:rsidP="00BF61DB">
      <w:pPr>
        <w:spacing w:after="0" w:line="240" w:lineRule="auto"/>
        <w:jc w:val="both"/>
        <w:rPr>
          <w:rFonts w:ascii="Tahoma" w:eastAsia="Times New Roman" w:hAnsi="Tahoma" w:cs="Tahoma"/>
          <w:b/>
          <w:color w:val="000000"/>
        </w:rPr>
      </w:pPr>
      <w:r w:rsidRPr="0071504B">
        <w:rPr>
          <w:rFonts w:ascii="Tahoma" w:eastAsia="Times New Roman" w:hAnsi="Tahoma" w:cs="Tahoma"/>
          <w:b/>
          <w:color w:val="000000"/>
        </w:rPr>
        <w:t>3.Трошоци за поранешно расчистување</w:t>
      </w:r>
    </w:p>
    <w:p w:rsidR="00BF61DB" w:rsidRPr="0071504B" w:rsidRDefault="00BF61DB" w:rsidP="00BF61DB">
      <w:pPr>
        <w:spacing w:after="0" w:line="240" w:lineRule="auto"/>
        <w:jc w:val="both"/>
        <w:rPr>
          <w:rFonts w:ascii="Tahoma" w:eastAsia="Times New Roman" w:hAnsi="Tahoma" w:cs="Tahoma"/>
          <w:color w:val="000000"/>
        </w:rPr>
      </w:pPr>
      <w:r w:rsidRPr="0071504B">
        <w:rPr>
          <w:rFonts w:ascii="Tahoma" w:eastAsia="Times New Roman" w:hAnsi="Tahoma" w:cs="Tahoma"/>
          <w:color w:val="000000"/>
        </w:rPr>
        <w:t>Во висината на надоместокот се пресметуваат и трошоците што корисникот е должен да им ги надомести на Град</w:t>
      </w:r>
      <w:r w:rsidRPr="0071504B">
        <w:rPr>
          <w:rFonts w:ascii="Tahoma" w:eastAsia="Times New Roman" w:hAnsi="Tahoma" w:cs="Tahoma"/>
          <w:color w:val="000000"/>
          <w:lang w:val="mk-MK"/>
        </w:rPr>
        <w:t xml:space="preserve"> Скопје</w:t>
      </w:r>
      <w:r w:rsidRPr="0071504B">
        <w:rPr>
          <w:rFonts w:ascii="Tahoma" w:eastAsia="Times New Roman" w:hAnsi="Tahoma" w:cs="Tahoma"/>
          <w:color w:val="000000"/>
        </w:rPr>
        <w:t xml:space="preserve"> и на Општина </w:t>
      </w:r>
      <w:r w:rsidRPr="0071504B">
        <w:rPr>
          <w:rFonts w:ascii="Tahoma" w:eastAsia="Times New Roman" w:hAnsi="Tahoma" w:cs="Tahoma"/>
          <w:color w:val="000000"/>
          <w:lang w:val="mk-MK"/>
        </w:rPr>
        <w:t>Центар-Скопје</w:t>
      </w:r>
      <w:r w:rsidRPr="0071504B">
        <w:rPr>
          <w:rFonts w:ascii="Tahoma" w:eastAsia="Times New Roman" w:hAnsi="Tahoma" w:cs="Tahoma"/>
          <w:color w:val="000000"/>
        </w:rPr>
        <w:t xml:space="preserve"> за поранешно расчистување на градежната парцела пресметани во реален износ и по тековни цени.</w:t>
      </w:r>
    </w:p>
    <w:p w:rsidR="00BF61DB" w:rsidRPr="0071504B" w:rsidRDefault="00BF61DB" w:rsidP="00BF61DB">
      <w:pPr>
        <w:spacing w:after="0" w:line="240" w:lineRule="auto"/>
        <w:jc w:val="both"/>
        <w:rPr>
          <w:rFonts w:ascii="Tahoma" w:eastAsia="Times New Roman" w:hAnsi="Tahoma" w:cs="Tahoma"/>
          <w:color w:val="000000"/>
        </w:rPr>
      </w:pPr>
    </w:p>
    <w:p w:rsidR="00BF61D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Трошоците за поранешно расчистување на конкретна градежна парцела, исплатени од Град</w:t>
      </w:r>
      <w:r w:rsidRPr="0071504B">
        <w:rPr>
          <w:rFonts w:ascii="Tahoma" w:eastAsia="Times New Roman" w:hAnsi="Tahoma" w:cs="Tahoma"/>
          <w:color w:val="000000"/>
          <w:lang w:val="mk-MK"/>
        </w:rPr>
        <w:t xml:space="preserve"> Скопје</w:t>
      </w:r>
      <w:r w:rsidRPr="0071504B">
        <w:rPr>
          <w:rFonts w:ascii="Tahoma" w:eastAsia="Times New Roman" w:hAnsi="Tahoma" w:cs="Tahoma"/>
          <w:color w:val="000000"/>
        </w:rPr>
        <w:t xml:space="preserve"> и Општина </w:t>
      </w:r>
      <w:r w:rsidRPr="0071504B">
        <w:rPr>
          <w:rFonts w:ascii="Tahoma" w:eastAsia="Times New Roman" w:hAnsi="Tahoma" w:cs="Tahoma"/>
          <w:color w:val="000000"/>
          <w:lang w:val="mk-MK"/>
        </w:rPr>
        <w:t>Центар-Скопје,</w:t>
      </w:r>
      <w:r w:rsidRPr="0071504B">
        <w:rPr>
          <w:rFonts w:ascii="Tahoma" w:eastAsia="Times New Roman" w:hAnsi="Tahoma" w:cs="Tahoma"/>
          <w:color w:val="000000"/>
        </w:rPr>
        <w:t xml:space="preserve"> опфаќаат:</w:t>
      </w:r>
    </w:p>
    <w:p w:rsidR="001F2E3D" w:rsidRDefault="001F2E3D" w:rsidP="001F2E3D">
      <w:pPr>
        <w:spacing w:after="0" w:line="240" w:lineRule="auto"/>
        <w:jc w:val="both"/>
        <w:rPr>
          <w:rFonts w:ascii="Tahoma" w:hAnsi="Tahoma" w:cs="Tahoma"/>
          <w:sz w:val="16"/>
          <w:szCs w:val="16"/>
          <w:u w:val="single"/>
          <w:lang w:val="mk-MK"/>
        </w:rPr>
      </w:pPr>
    </w:p>
    <w:p w:rsidR="001F2E3D" w:rsidRPr="009011D6" w:rsidRDefault="001F2E3D" w:rsidP="001F2E3D">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9011D6">
        <w:rPr>
          <w:rFonts w:ascii="Tahoma" w:hAnsi="Tahoma" w:cs="Tahoma"/>
          <w:sz w:val="16"/>
          <w:szCs w:val="16"/>
          <w:u w:val="single"/>
          <w:lang w:val="mk-MK"/>
        </w:rPr>
        <w:t>25</w:t>
      </w:r>
    </w:p>
    <w:p w:rsidR="001F2E3D" w:rsidRDefault="001F2E3D" w:rsidP="00BF61DB">
      <w:pPr>
        <w:spacing w:after="0" w:line="240" w:lineRule="auto"/>
        <w:jc w:val="both"/>
        <w:rPr>
          <w:rFonts w:ascii="Tahoma" w:eastAsia="Times New Roman" w:hAnsi="Tahoma" w:cs="Tahoma"/>
          <w:color w:val="000000"/>
          <w:lang w:val="mk-MK"/>
        </w:rPr>
      </w:pPr>
    </w:p>
    <w:p w:rsidR="001F2E3D" w:rsidRPr="001F2E3D" w:rsidRDefault="001F2E3D" w:rsidP="00BF61DB">
      <w:pPr>
        <w:spacing w:after="0" w:line="240" w:lineRule="auto"/>
        <w:jc w:val="both"/>
        <w:rPr>
          <w:rFonts w:ascii="Tahoma" w:eastAsia="Times New Roman" w:hAnsi="Tahoma" w:cs="Tahoma"/>
          <w:color w:val="000000"/>
          <w:lang w:val="mk-MK"/>
        </w:rPr>
      </w:pPr>
    </w:p>
    <w:p w:rsidR="00BF61DB" w:rsidRPr="0071504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•надомест</w:t>
      </w:r>
      <w:r w:rsidRPr="0071504B">
        <w:rPr>
          <w:rFonts w:ascii="Tahoma" w:eastAsia="Times New Roman" w:hAnsi="Tahoma" w:cs="Tahoma"/>
          <w:color w:val="000000"/>
          <w:lang w:val="mk-MK"/>
        </w:rPr>
        <w:t>ок</w:t>
      </w:r>
      <w:r w:rsidRPr="0071504B">
        <w:rPr>
          <w:rFonts w:ascii="Tahoma" w:eastAsia="Times New Roman" w:hAnsi="Tahoma" w:cs="Tahoma"/>
          <w:color w:val="000000"/>
        </w:rPr>
        <w:t xml:space="preserve"> за одземено земјиште и за експроприрана или национализирана недвижност, што е исплатен;</w:t>
      </w:r>
    </w:p>
    <w:p w:rsidR="00BF61DB" w:rsidRPr="0071504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•трошоци за селидба, уривање на експроприраните и национализираните објекти, како и евентуални трошоци за расчистување и санација на теренот на конкретната градежна парцела;</w:t>
      </w:r>
    </w:p>
    <w:p w:rsidR="00BF61DB" w:rsidRPr="0071504B" w:rsidRDefault="00BF61DB" w:rsidP="00BF61DB">
      <w:pPr>
        <w:spacing w:after="0" w:line="240" w:lineRule="auto"/>
        <w:jc w:val="both"/>
        <w:rPr>
          <w:rFonts w:ascii="Tahoma" w:eastAsia="Times New Roman" w:hAnsi="Tahoma" w:cs="Tahoma"/>
          <w:color w:val="000000"/>
        </w:rPr>
      </w:pPr>
      <w:r w:rsidRPr="0071504B">
        <w:rPr>
          <w:rFonts w:ascii="Tahoma" w:eastAsia="Times New Roman" w:hAnsi="Tahoma" w:cs="Tahoma"/>
          <w:color w:val="000000"/>
        </w:rPr>
        <w:t xml:space="preserve">•дополнително утврдените трошоци направени во претходниот период за расчистување на конкретна градежна парцела </w:t>
      </w:r>
      <w:r w:rsidRPr="0071504B">
        <w:rPr>
          <w:rFonts w:ascii="Tahoma" w:eastAsia="Times New Roman" w:hAnsi="Tahoma" w:cs="Tahoma"/>
          <w:color w:val="000000"/>
          <w:lang w:val="mk-MK"/>
        </w:rPr>
        <w:t>што</w:t>
      </w:r>
      <w:r w:rsidRPr="0071504B">
        <w:rPr>
          <w:rFonts w:ascii="Tahoma" w:eastAsia="Times New Roman" w:hAnsi="Tahoma" w:cs="Tahoma"/>
          <w:color w:val="000000"/>
        </w:rPr>
        <w:t xml:space="preserve"> не се опфатени со основниот договор и не се регулирани со анекс-договор.</w:t>
      </w:r>
    </w:p>
    <w:p w:rsidR="00BF61DB" w:rsidRPr="0071504B" w:rsidRDefault="00BF61DB" w:rsidP="00BF61DB">
      <w:pPr>
        <w:spacing w:after="0" w:line="240" w:lineRule="auto"/>
        <w:jc w:val="both"/>
        <w:rPr>
          <w:rFonts w:ascii="Tahoma" w:eastAsia="Times New Roman" w:hAnsi="Tahoma" w:cs="Tahoma"/>
          <w:color w:val="000000"/>
        </w:rPr>
      </w:pPr>
    </w:p>
    <w:p w:rsidR="00F26792"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 xml:space="preserve">Во трошоци за расчистување на градежна парцела не се пресметува вредноста на општествените станови, направените трошоци за тековно одржување и доведување во </w:t>
      </w:r>
    </w:p>
    <w:p w:rsidR="00BF61DB" w:rsidRPr="0071504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исправна состојба на становите, односно деловниот простор, дадени за раселување на поранешните сопственици или станари.</w:t>
      </w:r>
    </w:p>
    <w:p w:rsidR="00BF61DB" w:rsidRPr="0071504B" w:rsidRDefault="00BF61DB" w:rsidP="00BF61DB">
      <w:pPr>
        <w:spacing w:after="0" w:line="240" w:lineRule="auto"/>
        <w:jc w:val="both"/>
        <w:rPr>
          <w:rFonts w:ascii="Tahoma" w:eastAsia="Times New Roman" w:hAnsi="Tahoma" w:cs="Tahoma"/>
          <w:color w:val="000000"/>
        </w:rPr>
      </w:pPr>
    </w:p>
    <w:p w:rsidR="00BF61DB" w:rsidRPr="0071504B" w:rsidRDefault="00BF61DB" w:rsidP="00BF61DB">
      <w:pPr>
        <w:spacing w:after="0" w:line="240" w:lineRule="auto"/>
        <w:jc w:val="both"/>
        <w:rPr>
          <w:rFonts w:ascii="Tahoma" w:eastAsia="Times New Roman" w:hAnsi="Tahoma" w:cs="Tahoma"/>
          <w:b/>
          <w:color w:val="000000"/>
          <w:lang w:val="mk-MK"/>
        </w:rPr>
      </w:pPr>
      <w:r w:rsidRPr="0071504B">
        <w:rPr>
          <w:rFonts w:ascii="Tahoma" w:eastAsia="Times New Roman" w:hAnsi="Tahoma" w:cs="Tahoma"/>
          <w:b/>
          <w:color w:val="000000"/>
        </w:rPr>
        <w:t>Распределба</w:t>
      </w:r>
    </w:p>
    <w:p w:rsidR="00BF61DB" w:rsidRPr="0071504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Надоместокот се распределува во следнио</w:t>
      </w:r>
      <w:r w:rsidRPr="0071504B">
        <w:rPr>
          <w:rFonts w:ascii="Tahoma" w:eastAsia="Times New Roman" w:hAnsi="Tahoma" w:cs="Tahoma"/>
          <w:color w:val="000000"/>
          <w:lang w:val="mk-MK"/>
        </w:rPr>
        <w:t>в</w:t>
      </w:r>
      <w:r w:rsidRPr="0071504B">
        <w:rPr>
          <w:rFonts w:ascii="Tahoma" w:eastAsia="Times New Roman" w:hAnsi="Tahoma" w:cs="Tahoma"/>
          <w:color w:val="000000"/>
        </w:rPr>
        <w:t xml:space="preserve"> сооднос: </w:t>
      </w:r>
    </w:p>
    <w:p w:rsidR="00BF61DB" w:rsidRPr="0071504B" w:rsidRDefault="00BF61DB" w:rsidP="00BF61DB">
      <w:pPr>
        <w:spacing w:after="0" w:line="240" w:lineRule="auto"/>
        <w:ind w:firstLine="720"/>
        <w:jc w:val="both"/>
        <w:rPr>
          <w:rFonts w:ascii="Tahoma" w:eastAsia="Times New Roman" w:hAnsi="Tahoma" w:cs="Tahoma"/>
          <w:color w:val="000000"/>
        </w:rPr>
      </w:pPr>
      <w:r w:rsidRPr="0071504B">
        <w:rPr>
          <w:rFonts w:ascii="Tahoma" w:eastAsia="Times New Roman" w:hAnsi="Tahoma" w:cs="Tahoma"/>
          <w:color w:val="000000"/>
        </w:rPr>
        <w:t xml:space="preserve">-60% за Град Скопје за изградба на инфраструктура </w:t>
      </w:r>
    </w:p>
    <w:p w:rsidR="00BF61DB" w:rsidRDefault="00BF61DB" w:rsidP="00BF61DB">
      <w:pPr>
        <w:spacing w:after="0" w:line="240" w:lineRule="auto"/>
        <w:ind w:firstLine="720"/>
        <w:jc w:val="both"/>
        <w:rPr>
          <w:rFonts w:ascii="Tahoma" w:eastAsia="Times New Roman" w:hAnsi="Tahoma" w:cs="Tahoma"/>
          <w:color w:val="000000"/>
          <w:lang w:val="mk-MK"/>
        </w:rPr>
      </w:pPr>
      <w:r w:rsidRPr="0071504B">
        <w:rPr>
          <w:rFonts w:ascii="Tahoma" w:eastAsia="Times New Roman" w:hAnsi="Tahoma" w:cs="Tahoma"/>
          <w:color w:val="000000"/>
        </w:rPr>
        <w:t xml:space="preserve">-40% за Општина </w:t>
      </w:r>
      <w:r w:rsidRPr="0071504B">
        <w:rPr>
          <w:rFonts w:ascii="Tahoma" w:eastAsia="Times New Roman" w:hAnsi="Tahoma" w:cs="Tahoma"/>
          <w:color w:val="000000"/>
          <w:lang w:val="mk-MK"/>
        </w:rPr>
        <w:t>Центар-Скопје</w:t>
      </w:r>
      <w:r w:rsidRPr="0071504B">
        <w:rPr>
          <w:rFonts w:ascii="Tahoma" w:eastAsia="Times New Roman" w:hAnsi="Tahoma" w:cs="Tahoma"/>
          <w:color w:val="000000"/>
        </w:rPr>
        <w:t xml:space="preserve"> за изградба на инфраструктура</w:t>
      </w:r>
    </w:p>
    <w:p w:rsidR="00BF61DB" w:rsidRPr="0071504B" w:rsidRDefault="00BF61DB" w:rsidP="00BF61DB">
      <w:pPr>
        <w:spacing w:after="0" w:line="240" w:lineRule="auto"/>
        <w:jc w:val="center"/>
        <w:rPr>
          <w:rFonts w:ascii="Tahoma" w:eastAsia="Times New Roman" w:hAnsi="Tahoma" w:cs="Tahoma"/>
          <w:b/>
          <w:color w:val="000000"/>
          <w:lang w:val="mk-MK"/>
        </w:rPr>
      </w:pPr>
      <w:bookmarkStart w:id="4" w:name="39"/>
      <w:bookmarkEnd w:id="4"/>
    </w:p>
    <w:p w:rsidR="00BF61DB" w:rsidRPr="0071504B" w:rsidRDefault="00BF61DB" w:rsidP="00F31195">
      <w:pPr>
        <w:numPr>
          <w:ilvl w:val="0"/>
          <w:numId w:val="14"/>
        </w:numPr>
        <w:spacing w:after="0" w:line="240" w:lineRule="auto"/>
        <w:ind w:left="709" w:hanging="709"/>
        <w:jc w:val="both"/>
        <w:rPr>
          <w:rFonts w:ascii="Tahoma" w:eastAsia="Times New Roman" w:hAnsi="Tahoma" w:cs="Tahoma"/>
          <w:b/>
          <w:color w:val="000000"/>
          <w:lang w:val="mk-MK"/>
        </w:rPr>
      </w:pPr>
      <w:r w:rsidRPr="0071504B">
        <w:rPr>
          <w:rFonts w:ascii="Tahoma" w:eastAsia="Times New Roman" w:hAnsi="Tahoma" w:cs="Tahoma"/>
          <w:b/>
          <w:color w:val="000000"/>
        </w:rPr>
        <w:t>НАЧИН НА РАСПРЕДЕЛБА НА СРЕДСТВАТА ЗА</w:t>
      </w:r>
      <w:r w:rsidRPr="0071504B">
        <w:rPr>
          <w:rFonts w:ascii="Tahoma" w:eastAsia="Times New Roman" w:hAnsi="Tahoma" w:cs="Tahoma"/>
          <w:b/>
          <w:color w:val="000000"/>
          <w:lang w:val="mk-MK"/>
        </w:rPr>
        <w:t xml:space="preserve"> </w:t>
      </w:r>
      <w:r w:rsidRPr="0071504B">
        <w:rPr>
          <w:rFonts w:ascii="Tahoma" w:eastAsia="Times New Roman" w:hAnsi="Tahoma" w:cs="Tahoma"/>
          <w:b/>
          <w:color w:val="000000"/>
        </w:rPr>
        <w:t>ФИНАНСИРАЊЕ ИЗГРАДБА НА ИНФРАСТРУКТУРА</w:t>
      </w:r>
    </w:p>
    <w:p w:rsidR="00BF61DB" w:rsidRPr="0071504B" w:rsidRDefault="00BF61DB" w:rsidP="00BF61DB">
      <w:pPr>
        <w:spacing w:after="0" w:line="240" w:lineRule="auto"/>
        <w:jc w:val="center"/>
        <w:rPr>
          <w:rFonts w:ascii="Tahoma" w:eastAsia="Times New Roman" w:hAnsi="Tahoma" w:cs="Tahoma"/>
          <w:b/>
          <w:color w:val="000000"/>
          <w:sz w:val="16"/>
          <w:szCs w:val="16"/>
          <w:lang w:val="mk-MK"/>
        </w:rPr>
      </w:pPr>
    </w:p>
    <w:p w:rsidR="0071504B" w:rsidRDefault="00BF61DB" w:rsidP="0071504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Изградбата на инфраструктурата се финансира од средства што се остваруваат преку:</w:t>
      </w:r>
    </w:p>
    <w:p w:rsidR="00BF61DB" w:rsidRPr="0071504B" w:rsidRDefault="00BF61DB" w:rsidP="00BF61DB">
      <w:pPr>
        <w:spacing w:after="0" w:line="240" w:lineRule="auto"/>
        <w:ind w:firstLine="720"/>
        <w:jc w:val="both"/>
        <w:rPr>
          <w:rFonts w:ascii="Tahoma" w:eastAsia="Times New Roman" w:hAnsi="Tahoma" w:cs="Tahoma"/>
          <w:color w:val="000000"/>
        </w:rPr>
      </w:pPr>
      <w:r w:rsidRPr="0071504B">
        <w:rPr>
          <w:rFonts w:ascii="Tahoma" w:eastAsia="Times New Roman" w:hAnsi="Tahoma" w:cs="Tahoma"/>
          <w:color w:val="000000"/>
        </w:rPr>
        <w:t xml:space="preserve">-приходи од надоместок, </w:t>
      </w:r>
    </w:p>
    <w:p w:rsidR="00BF61DB" w:rsidRPr="0071504B" w:rsidRDefault="00BF61DB" w:rsidP="00BF61DB">
      <w:pPr>
        <w:spacing w:after="0" w:line="240" w:lineRule="auto"/>
        <w:ind w:firstLine="720"/>
        <w:jc w:val="both"/>
        <w:rPr>
          <w:rFonts w:ascii="Tahoma" w:eastAsia="Times New Roman" w:hAnsi="Tahoma" w:cs="Tahoma"/>
          <w:color w:val="000000"/>
        </w:rPr>
      </w:pPr>
      <w:r w:rsidRPr="0071504B">
        <w:rPr>
          <w:rFonts w:ascii="Tahoma" w:eastAsia="Times New Roman" w:hAnsi="Tahoma" w:cs="Tahoma"/>
          <w:color w:val="000000"/>
        </w:rPr>
        <w:t xml:space="preserve">-средства на јавни претпријатија и овластени субјекти, </w:t>
      </w:r>
    </w:p>
    <w:p w:rsidR="00BF61DB" w:rsidRPr="0071504B" w:rsidRDefault="00BF61DB" w:rsidP="00BF61DB">
      <w:pPr>
        <w:spacing w:after="0" w:line="240" w:lineRule="auto"/>
        <w:ind w:firstLine="720"/>
        <w:jc w:val="both"/>
        <w:rPr>
          <w:rFonts w:ascii="Tahoma" w:eastAsia="Times New Roman" w:hAnsi="Tahoma" w:cs="Tahoma"/>
          <w:color w:val="000000"/>
        </w:rPr>
      </w:pPr>
      <w:r w:rsidRPr="0071504B">
        <w:rPr>
          <w:rFonts w:ascii="Tahoma" w:eastAsia="Times New Roman" w:hAnsi="Tahoma" w:cs="Tahoma"/>
          <w:color w:val="000000"/>
        </w:rPr>
        <w:t xml:space="preserve">-самопридонеси, </w:t>
      </w:r>
    </w:p>
    <w:p w:rsidR="00BF61DB" w:rsidRPr="0071504B" w:rsidRDefault="00BF61DB" w:rsidP="00BF61DB">
      <w:pPr>
        <w:spacing w:after="0" w:line="240" w:lineRule="auto"/>
        <w:ind w:firstLine="720"/>
        <w:jc w:val="both"/>
        <w:rPr>
          <w:rFonts w:ascii="Tahoma" w:eastAsia="Times New Roman" w:hAnsi="Tahoma" w:cs="Tahoma"/>
          <w:color w:val="000000"/>
        </w:rPr>
      </w:pPr>
      <w:r w:rsidRPr="0071504B">
        <w:rPr>
          <w:rFonts w:ascii="Tahoma" w:eastAsia="Times New Roman" w:hAnsi="Tahoma" w:cs="Tahoma"/>
          <w:color w:val="000000"/>
        </w:rPr>
        <w:t xml:space="preserve">-средства акумулирани од поранешни вложувања и </w:t>
      </w:r>
    </w:p>
    <w:p w:rsidR="00BF61DB" w:rsidRDefault="00BF61DB" w:rsidP="00BF61DB">
      <w:pPr>
        <w:spacing w:after="0" w:line="240" w:lineRule="auto"/>
        <w:ind w:firstLine="720"/>
        <w:jc w:val="both"/>
        <w:rPr>
          <w:rFonts w:ascii="Tahoma" w:eastAsia="Times New Roman" w:hAnsi="Tahoma" w:cs="Tahoma"/>
          <w:color w:val="000000"/>
          <w:lang w:val="mk-MK"/>
        </w:rPr>
      </w:pPr>
      <w:r w:rsidRPr="0071504B">
        <w:rPr>
          <w:rFonts w:ascii="Tahoma" w:eastAsia="Times New Roman" w:hAnsi="Tahoma" w:cs="Tahoma"/>
          <w:color w:val="000000"/>
        </w:rPr>
        <w:t>-други</w:t>
      </w:r>
      <w:r w:rsidRPr="0071504B">
        <w:rPr>
          <w:rFonts w:ascii="Tahoma" w:eastAsia="Times New Roman" w:hAnsi="Tahoma" w:cs="Tahoma"/>
          <w:color w:val="000000"/>
          <w:lang w:val="mk-MK"/>
        </w:rPr>
        <w:t xml:space="preserve"> </w:t>
      </w:r>
      <w:r w:rsidRPr="0071504B">
        <w:rPr>
          <w:rFonts w:ascii="Tahoma" w:eastAsia="Times New Roman" w:hAnsi="Tahoma" w:cs="Tahoma"/>
          <w:color w:val="000000"/>
        </w:rPr>
        <w:t>средства</w:t>
      </w:r>
    </w:p>
    <w:p w:rsidR="0071504B" w:rsidRPr="0071504B" w:rsidRDefault="0071504B" w:rsidP="00BF61DB">
      <w:pPr>
        <w:spacing w:after="0" w:line="240" w:lineRule="auto"/>
        <w:ind w:firstLine="720"/>
        <w:jc w:val="both"/>
        <w:rPr>
          <w:rFonts w:ascii="Tahoma" w:eastAsia="Times New Roman" w:hAnsi="Tahoma" w:cs="Tahoma"/>
          <w:color w:val="000000"/>
          <w:sz w:val="16"/>
          <w:szCs w:val="16"/>
          <w:lang w:val="mk-MK"/>
        </w:rPr>
      </w:pPr>
    </w:p>
    <w:p w:rsidR="00BF61DB" w:rsidRPr="001F2E3D"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lang w:val="mk-MK"/>
        </w:rPr>
        <w:t>што</w:t>
      </w:r>
      <w:r w:rsidRPr="0071504B">
        <w:rPr>
          <w:rFonts w:ascii="Tahoma" w:eastAsia="Times New Roman" w:hAnsi="Tahoma" w:cs="Tahoma"/>
          <w:color w:val="000000"/>
        </w:rPr>
        <w:t xml:space="preserve"> се уплатуваат на сметк</w:t>
      </w:r>
      <w:r w:rsidRPr="0071504B">
        <w:rPr>
          <w:rFonts w:ascii="Tahoma" w:eastAsia="Times New Roman" w:hAnsi="Tahoma" w:cs="Tahoma"/>
          <w:color w:val="000000"/>
          <w:lang w:val="mk-MK"/>
        </w:rPr>
        <w:t>ите</w:t>
      </w:r>
      <w:r w:rsidRPr="0071504B">
        <w:rPr>
          <w:rFonts w:ascii="Tahoma" w:eastAsia="Times New Roman" w:hAnsi="Tahoma" w:cs="Tahoma"/>
          <w:color w:val="000000"/>
        </w:rPr>
        <w:t xml:space="preserve"> на Град Скопје и </w:t>
      </w:r>
      <w:r w:rsidRPr="0071504B">
        <w:rPr>
          <w:rFonts w:ascii="Tahoma" w:eastAsia="Times New Roman" w:hAnsi="Tahoma" w:cs="Tahoma"/>
          <w:color w:val="000000"/>
          <w:lang w:val="mk-MK"/>
        </w:rPr>
        <w:t>на О</w:t>
      </w:r>
      <w:r w:rsidRPr="0071504B">
        <w:rPr>
          <w:rFonts w:ascii="Tahoma" w:eastAsia="Times New Roman" w:hAnsi="Tahoma" w:cs="Tahoma"/>
          <w:color w:val="000000"/>
        </w:rPr>
        <w:t xml:space="preserve">пштина </w:t>
      </w:r>
      <w:r w:rsidRPr="0071504B">
        <w:rPr>
          <w:rFonts w:ascii="Tahoma" w:eastAsia="Times New Roman" w:hAnsi="Tahoma" w:cs="Tahoma"/>
          <w:color w:val="000000"/>
          <w:lang w:val="mk-MK"/>
        </w:rPr>
        <w:t>Центар-Скопје</w:t>
      </w:r>
      <w:r w:rsidRPr="0071504B">
        <w:rPr>
          <w:rFonts w:ascii="Tahoma" w:eastAsia="Times New Roman" w:hAnsi="Tahoma" w:cs="Tahoma"/>
          <w:color w:val="000000"/>
        </w:rPr>
        <w:t xml:space="preserve"> за уредување на градежното земјиште и се употребуваат само за таа намена.</w:t>
      </w:r>
    </w:p>
    <w:p w:rsidR="00BF61DB" w:rsidRPr="0071504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Трошоците за уредување на градежното земјиште се</w:t>
      </w:r>
      <w:r w:rsidRPr="0071504B">
        <w:rPr>
          <w:rFonts w:ascii="Tahoma" w:eastAsia="Times New Roman" w:hAnsi="Tahoma" w:cs="Tahoma"/>
          <w:color w:val="000000"/>
          <w:lang w:val="mk-MK"/>
        </w:rPr>
        <w:t xml:space="preserve"> </w:t>
      </w:r>
      <w:r w:rsidRPr="0071504B">
        <w:rPr>
          <w:rFonts w:ascii="Tahoma" w:eastAsia="Times New Roman" w:hAnsi="Tahoma" w:cs="Tahoma"/>
          <w:color w:val="000000"/>
        </w:rPr>
        <w:t>распоредуваат</w:t>
      </w:r>
      <w:r w:rsidRPr="0071504B">
        <w:rPr>
          <w:rFonts w:ascii="Tahoma" w:eastAsia="Times New Roman" w:hAnsi="Tahoma" w:cs="Tahoma"/>
          <w:color w:val="000000"/>
          <w:lang w:val="mk-MK"/>
        </w:rPr>
        <w:t xml:space="preserve"> </w:t>
      </w:r>
      <w:r w:rsidRPr="0071504B">
        <w:rPr>
          <w:rFonts w:ascii="Tahoma" w:eastAsia="Times New Roman" w:hAnsi="Tahoma" w:cs="Tahoma"/>
          <w:color w:val="000000"/>
        </w:rPr>
        <w:t>60% на Град Скопје и 40% на</w:t>
      </w:r>
      <w:r w:rsidRPr="0071504B">
        <w:rPr>
          <w:rFonts w:ascii="Tahoma" w:eastAsia="Times New Roman" w:hAnsi="Tahoma" w:cs="Tahoma"/>
          <w:color w:val="000000"/>
          <w:lang w:val="mk-MK"/>
        </w:rPr>
        <w:t xml:space="preserve"> </w:t>
      </w:r>
      <w:r w:rsidRPr="0071504B">
        <w:rPr>
          <w:rFonts w:ascii="Tahoma" w:eastAsia="Times New Roman" w:hAnsi="Tahoma" w:cs="Tahoma"/>
          <w:color w:val="000000"/>
        </w:rPr>
        <w:t xml:space="preserve">Општина </w:t>
      </w:r>
      <w:r w:rsidRPr="0071504B">
        <w:rPr>
          <w:rFonts w:ascii="Tahoma" w:eastAsia="Times New Roman" w:hAnsi="Tahoma" w:cs="Tahoma"/>
          <w:color w:val="000000"/>
          <w:lang w:val="mk-MK"/>
        </w:rPr>
        <w:t>Центар-Скопје</w:t>
      </w:r>
      <w:r w:rsidRPr="0071504B">
        <w:rPr>
          <w:rFonts w:ascii="Tahoma" w:eastAsia="Times New Roman" w:hAnsi="Tahoma" w:cs="Tahoma"/>
          <w:color w:val="000000"/>
        </w:rPr>
        <w:t xml:space="preserve"> за инфраструктура за</w:t>
      </w:r>
      <w:r w:rsidRPr="0071504B">
        <w:rPr>
          <w:rFonts w:ascii="Tahoma" w:eastAsia="Times New Roman" w:hAnsi="Tahoma" w:cs="Tahoma"/>
          <w:color w:val="000000"/>
          <w:lang w:val="mk-MK"/>
        </w:rPr>
        <w:t xml:space="preserve"> </w:t>
      </w:r>
      <w:r w:rsidRPr="0071504B">
        <w:rPr>
          <w:rFonts w:ascii="Tahoma" w:eastAsia="Times New Roman" w:hAnsi="Tahoma" w:cs="Tahoma"/>
          <w:color w:val="000000"/>
        </w:rPr>
        <w:t>една</w:t>
      </w:r>
      <w:r w:rsidRPr="0071504B">
        <w:rPr>
          <w:rFonts w:ascii="Tahoma" w:eastAsia="Times New Roman" w:hAnsi="Tahoma" w:cs="Tahoma"/>
          <w:color w:val="000000"/>
          <w:lang w:val="mk-MK"/>
        </w:rPr>
        <w:t xml:space="preserve"> </w:t>
      </w:r>
      <w:r w:rsidRPr="0071504B">
        <w:rPr>
          <w:rFonts w:ascii="Tahoma" w:eastAsia="Times New Roman" w:hAnsi="Tahoma" w:cs="Tahoma"/>
          <w:color w:val="000000"/>
        </w:rPr>
        <w:t>градежна</w:t>
      </w:r>
      <w:r w:rsidRPr="0071504B">
        <w:rPr>
          <w:rFonts w:ascii="Tahoma" w:eastAsia="Times New Roman" w:hAnsi="Tahoma" w:cs="Tahoma"/>
          <w:color w:val="000000"/>
          <w:lang w:val="mk-MK"/>
        </w:rPr>
        <w:t xml:space="preserve"> </w:t>
      </w:r>
      <w:r w:rsidRPr="0071504B">
        <w:rPr>
          <w:rFonts w:ascii="Tahoma" w:eastAsia="Times New Roman" w:hAnsi="Tahoma" w:cs="Tahoma"/>
          <w:color w:val="000000"/>
        </w:rPr>
        <w:t>парцела.</w:t>
      </w:r>
    </w:p>
    <w:p w:rsidR="00BF61DB" w:rsidRPr="0071504B" w:rsidRDefault="00BF61DB" w:rsidP="00BF61DB">
      <w:pPr>
        <w:spacing w:after="0" w:line="240" w:lineRule="auto"/>
        <w:jc w:val="both"/>
        <w:rPr>
          <w:rFonts w:ascii="Tahoma" w:eastAsia="Times New Roman" w:hAnsi="Tahoma" w:cs="Tahoma"/>
          <w:color w:val="000000"/>
          <w:sz w:val="16"/>
          <w:szCs w:val="16"/>
        </w:rPr>
      </w:pPr>
    </w:p>
    <w:p w:rsidR="00BF61DB" w:rsidRPr="0071504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 xml:space="preserve">Кога градежното земјиште е уредено со изградена основна инфраструктурна мрежа, а за локалитетот каде </w:t>
      </w:r>
      <w:r w:rsidRPr="0071504B">
        <w:rPr>
          <w:rFonts w:ascii="Tahoma" w:eastAsia="Times New Roman" w:hAnsi="Tahoma" w:cs="Tahoma"/>
          <w:color w:val="000000"/>
          <w:lang w:val="mk-MK"/>
        </w:rPr>
        <w:t xml:space="preserve">што </w:t>
      </w:r>
      <w:r w:rsidRPr="0071504B">
        <w:rPr>
          <w:rFonts w:ascii="Tahoma" w:eastAsia="Times New Roman" w:hAnsi="Tahoma" w:cs="Tahoma"/>
          <w:color w:val="000000"/>
        </w:rPr>
        <w:t xml:space="preserve">се наоѓа градежната парцела нема донесено ДУП и не е целосно изградена инфраструктурата, </w:t>
      </w:r>
      <w:r w:rsidRPr="0071504B">
        <w:rPr>
          <w:rFonts w:ascii="Tahoma" w:eastAsia="Times New Roman" w:hAnsi="Tahoma" w:cs="Tahoma"/>
          <w:color w:val="000000"/>
          <w:lang w:val="mk-MK"/>
        </w:rPr>
        <w:t>ако</w:t>
      </w:r>
      <w:r w:rsidRPr="0071504B">
        <w:rPr>
          <w:rFonts w:ascii="Tahoma" w:eastAsia="Times New Roman" w:hAnsi="Tahoma" w:cs="Tahoma"/>
          <w:color w:val="000000"/>
        </w:rPr>
        <w:t xml:space="preserve"> корисникот инсистира сам да ја гради секундарната инфраструктурна мрежа, </w:t>
      </w:r>
      <w:r w:rsidRPr="0071504B">
        <w:rPr>
          <w:rFonts w:ascii="Tahoma" w:eastAsia="Times New Roman" w:hAnsi="Tahoma" w:cs="Tahoma"/>
          <w:color w:val="000000"/>
          <w:lang w:val="mk-MK"/>
        </w:rPr>
        <w:t xml:space="preserve">во </w:t>
      </w:r>
      <w:r w:rsidRPr="0071504B">
        <w:rPr>
          <w:rFonts w:ascii="Tahoma" w:eastAsia="Times New Roman" w:hAnsi="Tahoma" w:cs="Tahoma"/>
          <w:color w:val="000000"/>
        </w:rPr>
        <w:t>согласно</w:t>
      </w:r>
      <w:r w:rsidRPr="0071504B">
        <w:rPr>
          <w:rFonts w:ascii="Tahoma" w:eastAsia="Times New Roman" w:hAnsi="Tahoma" w:cs="Tahoma"/>
          <w:color w:val="000000"/>
          <w:lang w:val="mk-MK"/>
        </w:rPr>
        <w:t>ст со за</w:t>
      </w:r>
      <w:r w:rsidRPr="0071504B">
        <w:rPr>
          <w:rFonts w:ascii="Tahoma" w:eastAsia="Times New Roman" w:hAnsi="Tahoma" w:cs="Tahoma"/>
          <w:color w:val="000000"/>
        </w:rPr>
        <w:t>верена</w:t>
      </w:r>
      <w:r w:rsidRPr="0071504B">
        <w:rPr>
          <w:rFonts w:ascii="Tahoma" w:eastAsia="Times New Roman" w:hAnsi="Tahoma" w:cs="Tahoma"/>
          <w:color w:val="000000"/>
          <w:lang w:val="mk-MK"/>
        </w:rPr>
        <w:t>та</w:t>
      </w:r>
      <w:r w:rsidRPr="0071504B">
        <w:rPr>
          <w:rFonts w:ascii="Tahoma" w:eastAsia="Times New Roman" w:hAnsi="Tahoma" w:cs="Tahoma"/>
          <w:color w:val="000000"/>
        </w:rPr>
        <w:t xml:space="preserve"> техничка документација за градење на инфраструктурни објекти со свои средства, должен е на Град</w:t>
      </w:r>
      <w:r w:rsidRPr="0071504B">
        <w:rPr>
          <w:rFonts w:ascii="Tahoma" w:eastAsia="Times New Roman" w:hAnsi="Tahoma" w:cs="Tahoma"/>
          <w:color w:val="000000"/>
          <w:lang w:val="mk-MK"/>
        </w:rPr>
        <w:t xml:space="preserve"> Скопје</w:t>
      </w:r>
      <w:r w:rsidRPr="0071504B">
        <w:rPr>
          <w:rFonts w:ascii="Tahoma" w:eastAsia="Times New Roman" w:hAnsi="Tahoma" w:cs="Tahoma"/>
          <w:color w:val="000000"/>
        </w:rPr>
        <w:t xml:space="preserve"> и </w:t>
      </w:r>
      <w:r w:rsidRPr="0071504B">
        <w:rPr>
          <w:rFonts w:ascii="Tahoma" w:eastAsia="Times New Roman" w:hAnsi="Tahoma" w:cs="Tahoma"/>
          <w:color w:val="000000"/>
          <w:lang w:val="mk-MK"/>
        </w:rPr>
        <w:t xml:space="preserve">на </w:t>
      </w:r>
      <w:r w:rsidRPr="0071504B">
        <w:rPr>
          <w:rFonts w:ascii="Tahoma" w:eastAsia="Times New Roman" w:hAnsi="Tahoma" w:cs="Tahoma"/>
          <w:color w:val="000000"/>
        </w:rPr>
        <w:t xml:space="preserve">Општина </w:t>
      </w:r>
      <w:r w:rsidRPr="0071504B">
        <w:rPr>
          <w:rFonts w:ascii="Tahoma" w:eastAsia="Times New Roman" w:hAnsi="Tahoma" w:cs="Tahoma"/>
          <w:color w:val="000000"/>
          <w:lang w:val="mk-MK"/>
        </w:rPr>
        <w:t>Центар-Скопје</w:t>
      </w:r>
      <w:r w:rsidRPr="0071504B">
        <w:rPr>
          <w:rFonts w:ascii="Tahoma" w:eastAsia="Times New Roman" w:hAnsi="Tahoma" w:cs="Tahoma"/>
          <w:color w:val="000000"/>
        </w:rPr>
        <w:t xml:space="preserve"> да им ги надомести порано направените трошоци во висина од 33% од надоместокот одреден во глава </w:t>
      </w:r>
      <w:r w:rsidRPr="0071504B">
        <w:rPr>
          <w:rFonts w:ascii="Tahoma" w:eastAsia="Times New Roman" w:hAnsi="Tahoma" w:cs="Tahoma"/>
          <w:color w:val="000000"/>
          <w:lang w:val="mk-MK"/>
        </w:rPr>
        <w:t>„</w:t>
      </w:r>
      <w:r w:rsidRPr="0071504B">
        <w:rPr>
          <w:rFonts w:ascii="Tahoma" w:eastAsia="Times New Roman" w:hAnsi="Tahoma" w:cs="Tahoma"/>
          <w:color w:val="000000"/>
        </w:rPr>
        <w:t>ВИСИНА НА НАДОМЕСТОКОТ И НЕГОВАТА РАСПРЕДЕЛБА</w:t>
      </w:r>
      <w:r w:rsidRPr="0071504B">
        <w:rPr>
          <w:rFonts w:ascii="Tahoma" w:eastAsia="Times New Roman" w:hAnsi="Tahoma" w:cs="Tahoma"/>
          <w:color w:val="000000"/>
          <w:lang w:val="mk-MK"/>
        </w:rPr>
        <w:t>“</w:t>
      </w:r>
      <w:r w:rsidRPr="0071504B">
        <w:rPr>
          <w:rFonts w:ascii="Tahoma" w:eastAsia="Times New Roman" w:hAnsi="Tahoma" w:cs="Tahoma"/>
          <w:color w:val="000000"/>
        </w:rPr>
        <w:t>, точк</w:t>
      </w:r>
      <w:r w:rsidRPr="0071504B">
        <w:rPr>
          <w:rFonts w:ascii="Tahoma" w:eastAsia="Times New Roman" w:hAnsi="Tahoma" w:cs="Tahoma"/>
          <w:color w:val="000000"/>
          <w:lang w:val="mk-MK"/>
        </w:rPr>
        <w:t>и</w:t>
      </w:r>
      <w:r w:rsidRPr="0071504B">
        <w:rPr>
          <w:rFonts w:ascii="Tahoma" w:eastAsia="Times New Roman" w:hAnsi="Tahoma" w:cs="Tahoma"/>
          <w:color w:val="000000"/>
        </w:rPr>
        <w:t xml:space="preserve"> 1, 2 и 3; да овозможи приклучувања на идните корисници на земјиштето на инфраструктурните мрежи без да му платат надомест</w:t>
      </w:r>
      <w:r w:rsidRPr="0071504B">
        <w:rPr>
          <w:rFonts w:ascii="Tahoma" w:eastAsia="Times New Roman" w:hAnsi="Tahoma" w:cs="Tahoma"/>
          <w:color w:val="000000"/>
          <w:lang w:val="mk-MK"/>
        </w:rPr>
        <w:t>ок</w:t>
      </w:r>
      <w:r w:rsidRPr="0071504B">
        <w:rPr>
          <w:rFonts w:ascii="Tahoma" w:eastAsia="Times New Roman" w:hAnsi="Tahoma" w:cs="Tahoma"/>
          <w:color w:val="000000"/>
        </w:rPr>
        <w:t xml:space="preserve"> за инфраструктурната мрежа што ќе ја гради сам; да биде технички примена од соодветното комунално претпријатие или </w:t>
      </w:r>
      <w:r w:rsidRPr="0071504B">
        <w:rPr>
          <w:rFonts w:ascii="Tahoma" w:eastAsia="Times New Roman" w:hAnsi="Tahoma" w:cs="Tahoma"/>
          <w:color w:val="000000"/>
          <w:lang w:val="mk-MK"/>
        </w:rPr>
        <w:t xml:space="preserve">од </w:t>
      </w:r>
      <w:r w:rsidRPr="0071504B">
        <w:rPr>
          <w:rFonts w:ascii="Tahoma" w:eastAsia="Times New Roman" w:hAnsi="Tahoma" w:cs="Tahoma"/>
          <w:color w:val="000000"/>
        </w:rPr>
        <w:t xml:space="preserve">овластени субјекти и да ја предаде на </w:t>
      </w:r>
      <w:r w:rsidRPr="0071504B">
        <w:rPr>
          <w:rFonts w:ascii="Tahoma" w:eastAsia="Times New Roman" w:hAnsi="Tahoma" w:cs="Tahoma"/>
          <w:color w:val="000000"/>
          <w:lang w:val="mk-MK"/>
        </w:rPr>
        <w:t xml:space="preserve">Град Скопје </w:t>
      </w:r>
      <w:r w:rsidRPr="0071504B">
        <w:rPr>
          <w:rFonts w:ascii="Tahoma" w:eastAsia="Times New Roman" w:hAnsi="Tahoma" w:cs="Tahoma"/>
          <w:color w:val="000000"/>
        </w:rPr>
        <w:t xml:space="preserve">и </w:t>
      </w:r>
      <w:r w:rsidRPr="0071504B">
        <w:rPr>
          <w:rFonts w:ascii="Tahoma" w:eastAsia="Times New Roman" w:hAnsi="Tahoma" w:cs="Tahoma"/>
          <w:color w:val="000000"/>
          <w:lang w:val="mk-MK"/>
        </w:rPr>
        <w:t xml:space="preserve">на </w:t>
      </w:r>
      <w:r w:rsidRPr="0071504B">
        <w:rPr>
          <w:rFonts w:ascii="Tahoma" w:eastAsia="Times New Roman" w:hAnsi="Tahoma" w:cs="Tahoma"/>
          <w:color w:val="000000"/>
        </w:rPr>
        <w:t xml:space="preserve">Општина </w:t>
      </w:r>
      <w:r w:rsidRPr="0071504B">
        <w:rPr>
          <w:rFonts w:ascii="Tahoma" w:eastAsia="Times New Roman" w:hAnsi="Tahoma" w:cs="Tahoma"/>
          <w:color w:val="000000"/>
          <w:lang w:val="mk-MK"/>
        </w:rPr>
        <w:t>Центар-Скопје</w:t>
      </w:r>
      <w:r w:rsidRPr="0071504B">
        <w:rPr>
          <w:rFonts w:ascii="Tahoma" w:eastAsia="Times New Roman" w:hAnsi="Tahoma" w:cs="Tahoma"/>
          <w:color w:val="000000"/>
        </w:rPr>
        <w:t xml:space="preserve"> без надомест</w:t>
      </w:r>
      <w:r w:rsidRPr="0071504B">
        <w:rPr>
          <w:rFonts w:ascii="Tahoma" w:eastAsia="Times New Roman" w:hAnsi="Tahoma" w:cs="Tahoma"/>
          <w:color w:val="000000"/>
          <w:lang w:val="mk-MK"/>
        </w:rPr>
        <w:t>ок</w:t>
      </w:r>
      <w:r w:rsidRPr="0071504B">
        <w:rPr>
          <w:rFonts w:ascii="Tahoma" w:eastAsia="Times New Roman" w:hAnsi="Tahoma" w:cs="Tahoma"/>
          <w:color w:val="000000"/>
        </w:rPr>
        <w:t>.</w:t>
      </w:r>
    </w:p>
    <w:p w:rsidR="00BF61DB" w:rsidRDefault="00BF61DB" w:rsidP="00BF61DB">
      <w:pPr>
        <w:spacing w:after="0" w:line="240" w:lineRule="auto"/>
        <w:jc w:val="both"/>
        <w:rPr>
          <w:rFonts w:ascii="Tahoma" w:eastAsia="Times New Roman" w:hAnsi="Tahoma" w:cs="Tahoma"/>
          <w:color w:val="000000"/>
          <w:sz w:val="16"/>
          <w:szCs w:val="16"/>
          <w:lang w:val="mk-MK"/>
        </w:rPr>
      </w:pPr>
    </w:p>
    <w:p w:rsidR="001F2E3D" w:rsidRDefault="001F2E3D" w:rsidP="00BF61DB">
      <w:pPr>
        <w:spacing w:after="0" w:line="240" w:lineRule="auto"/>
        <w:jc w:val="both"/>
        <w:rPr>
          <w:rFonts w:ascii="Tahoma" w:eastAsia="Times New Roman" w:hAnsi="Tahoma" w:cs="Tahoma"/>
          <w:color w:val="000000"/>
          <w:sz w:val="16"/>
          <w:szCs w:val="16"/>
          <w:lang w:val="mk-MK"/>
        </w:rPr>
      </w:pPr>
    </w:p>
    <w:p w:rsidR="001F2E3D" w:rsidRDefault="001F2E3D" w:rsidP="00BF61DB">
      <w:pPr>
        <w:spacing w:after="0" w:line="240" w:lineRule="auto"/>
        <w:jc w:val="both"/>
        <w:rPr>
          <w:rFonts w:ascii="Tahoma" w:eastAsia="Times New Roman" w:hAnsi="Tahoma" w:cs="Tahoma"/>
          <w:color w:val="000000"/>
          <w:sz w:val="16"/>
          <w:szCs w:val="16"/>
          <w:lang w:val="mk-MK"/>
        </w:rPr>
      </w:pPr>
    </w:p>
    <w:p w:rsidR="001F2E3D" w:rsidRDefault="001F2E3D" w:rsidP="00BF61DB">
      <w:pPr>
        <w:spacing w:after="0" w:line="240" w:lineRule="auto"/>
        <w:jc w:val="both"/>
        <w:rPr>
          <w:rFonts w:ascii="Tahoma" w:eastAsia="Times New Roman" w:hAnsi="Tahoma" w:cs="Tahoma"/>
          <w:color w:val="000000"/>
          <w:sz w:val="16"/>
          <w:szCs w:val="16"/>
          <w:lang w:val="mk-MK"/>
        </w:rPr>
      </w:pPr>
    </w:p>
    <w:p w:rsidR="001F2E3D" w:rsidRDefault="001F2E3D" w:rsidP="001F2E3D">
      <w:pPr>
        <w:spacing w:after="0" w:line="240" w:lineRule="auto"/>
        <w:jc w:val="both"/>
        <w:rPr>
          <w:rFonts w:ascii="Tahoma" w:hAnsi="Tahoma" w:cs="Tahoma"/>
          <w:sz w:val="16"/>
          <w:szCs w:val="16"/>
          <w:u w:val="single"/>
          <w:lang w:val="mk-MK"/>
        </w:rPr>
      </w:pPr>
    </w:p>
    <w:p w:rsidR="001F2E3D" w:rsidRPr="009011D6" w:rsidRDefault="001F2E3D" w:rsidP="001F2E3D">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9011D6">
        <w:rPr>
          <w:rFonts w:ascii="Tahoma" w:hAnsi="Tahoma" w:cs="Tahoma"/>
          <w:sz w:val="16"/>
          <w:szCs w:val="16"/>
          <w:u w:val="single"/>
          <w:lang w:val="mk-MK"/>
        </w:rPr>
        <w:t>26</w:t>
      </w:r>
    </w:p>
    <w:p w:rsidR="001F2E3D" w:rsidRDefault="001F2E3D" w:rsidP="00BF61DB">
      <w:pPr>
        <w:spacing w:after="0" w:line="240" w:lineRule="auto"/>
        <w:jc w:val="both"/>
        <w:rPr>
          <w:rFonts w:ascii="Tahoma" w:eastAsia="Times New Roman" w:hAnsi="Tahoma" w:cs="Tahoma"/>
          <w:color w:val="000000"/>
          <w:sz w:val="16"/>
          <w:szCs w:val="16"/>
          <w:lang w:val="mk-MK"/>
        </w:rPr>
      </w:pPr>
    </w:p>
    <w:p w:rsidR="001F2E3D" w:rsidRPr="0071504B" w:rsidRDefault="001F2E3D" w:rsidP="00BF61DB">
      <w:pPr>
        <w:spacing w:after="0" w:line="240" w:lineRule="auto"/>
        <w:jc w:val="both"/>
        <w:rPr>
          <w:rFonts w:ascii="Tahoma" w:eastAsia="Times New Roman" w:hAnsi="Tahoma" w:cs="Tahoma"/>
          <w:color w:val="000000"/>
          <w:sz w:val="16"/>
          <w:szCs w:val="16"/>
          <w:lang w:val="mk-MK"/>
        </w:rPr>
      </w:pPr>
    </w:p>
    <w:p w:rsidR="00BF61DB" w:rsidRPr="0071504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 xml:space="preserve">•Трошоците за опремување и </w:t>
      </w:r>
      <w:r w:rsidRPr="0071504B">
        <w:rPr>
          <w:rFonts w:ascii="Tahoma" w:eastAsia="Times New Roman" w:hAnsi="Tahoma" w:cs="Tahoma"/>
          <w:color w:val="000000"/>
          <w:lang w:val="mk-MK"/>
        </w:rPr>
        <w:t xml:space="preserve">за </w:t>
      </w:r>
      <w:r w:rsidRPr="0071504B">
        <w:rPr>
          <w:rFonts w:ascii="Tahoma" w:eastAsia="Times New Roman" w:hAnsi="Tahoma" w:cs="Tahoma"/>
          <w:color w:val="000000"/>
        </w:rPr>
        <w:t xml:space="preserve">изградба на објекти од комунална инфраструктура надвор од градежната парцела и трошоците за преместување на објекти од комунална инфраструктура за заедничка и индивидуална комунална потрошувачка, </w:t>
      </w:r>
      <w:r w:rsidRPr="0071504B">
        <w:rPr>
          <w:rFonts w:ascii="Tahoma" w:eastAsia="Times New Roman" w:hAnsi="Tahoma" w:cs="Tahoma"/>
          <w:color w:val="000000"/>
          <w:lang w:val="mk-MK"/>
        </w:rPr>
        <w:t>кои</w:t>
      </w:r>
      <w:r w:rsidRPr="0071504B">
        <w:rPr>
          <w:rFonts w:ascii="Tahoma" w:eastAsia="Times New Roman" w:hAnsi="Tahoma" w:cs="Tahoma"/>
          <w:color w:val="000000"/>
        </w:rPr>
        <w:t xml:space="preserve"> корисникот ги извел или </w:t>
      </w:r>
      <w:r w:rsidRPr="0071504B">
        <w:rPr>
          <w:rFonts w:ascii="Tahoma" w:eastAsia="Times New Roman" w:hAnsi="Tahoma" w:cs="Tahoma"/>
          <w:color w:val="000000"/>
          <w:lang w:val="mk-MK"/>
        </w:rPr>
        <w:t xml:space="preserve">ги </w:t>
      </w:r>
      <w:r w:rsidRPr="0071504B">
        <w:rPr>
          <w:rFonts w:ascii="Tahoma" w:eastAsia="Times New Roman" w:hAnsi="Tahoma" w:cs="Tahoma"/>
          <w:color w:val="000000"/>
        </w:rPr>
        <w:t>изведува самоиницијативно без учество на Град</w:t>
      </w:r>
      <w:r w:rsidRPr="0071504B">
        <w:rPr>
          <w:rFonts w:ascii="Tahoma" w:eastAsia="Times New Roman" w:hAnsi="Tahoma" w:cs="Tahoma"/>
          <w:color w:val="000000"/>
          <w:lang w:val="mk-MK"/>
        </w:rPr>
        <w:t xml:space="preserve"> Скопје</w:t>
      </w:r>
      <w:r w:rsidRPr="0071504B">
        <w:rPr>
          <w:rFonts w:ascii="Tahoma" w:eastAsia="Times New Roman" w:hAnsi="Tahoma" w:cs="Tahoma"/>
          <w:color w:val="000000"/>
        </w:rPr>
        <w:t xml:space="preserve"> и </w:t>
      </w:r>
      <w:r w:rsidRPr="0071504B">
        <w:rPr>
          <w:rFonts w:ascii="Tahoma" w:eastAsia="Times New Roman" w:hAnsi="Tahoma" w:cs="Tahoma"/>
          <w:color w:val="000000"/>
          <w:lang w:val="mk-MK"/>
        </w:rPr>
        <w:t xml:space="preserve">на </w:t>
      </w:r>
      <w:r w:rsidRPr="0071504B">
        <w:rPr>
          <w:rFonts w:ascii="Tahoma" w:eastAsia="Times New Roman" w:hAnsi="Tahoma" w:cs="Tahoma"/>
          <w:color w:val="000000"/>
        </w:rPr>
        <w:t xml:space="preserve">Општина </w:t>
      </w:r>
      <w:r w:rsidRPr="0071504B">
        <w:rPr>
          <w:rFonts w:ascii="Tahoma" w:eastAsia="Times New Roman" w:hAnsi="Tahoma" w:cs="Tahoma"/>
          <w:color w:val="000000"/>
          <w:lang w:val="mk-MK"/>
        </w:rPr>
        <w:t>Центар-Скопје</w:t>
      </w:r>
      <w:r w:rsidRPr="0071504B">
        <w:rPr>
          <w:rFonts w:ascii="Tahoma" w:eastAsia="Times New Roman" w:hAnsi="Tahoma" w:cs="Tahoma"/>
          <w:color w:val="000000"/>
        </w:rPr>
        <w:t xml:space="preserve">, а пред склучување договори за регулирање на надоместокот и договор за изведување на објекти од комунална инфраструктура од локалната самоуправа, не се признаваат, освен за локалитети каде </w:t>
      </w:r>
      <w:r w:rsidRPr="0071504B">
        <w:rPr>
          <w:rFonts w:ascii="Tahoma" w:eastAsia="Times New Roman" w:hAnsi="Tahoma" w:cs="Tahoma"/>
          <w:color w:val="000000"/>
          <w:lang w:val="mk-MK"/>
        </w:rPr>
        <w:t xml:space="preserve">што </w:t>
      </w:r>
      <w:r w:rsidRPr="0071504B">
        <w:rPr>
          <w:rFonts w:ascii="Tahoma" w:eastAsia="Times New Roman" w:hAnsi="Tahoma" w:cs="Tahoma"/>
          <w:color w:val="000000"/>
        </w:rPr>
        <w:t>биле бесправно изградени објекти, а со донесување</w:t>
      </w:r>
      <w:r w:rsidRPr="0071504B">
        <w:rPr>
          <w:rFonts w:ascii="Tahoma" w:eastAsia="Times New Roman" w:hAnsi="Tahoma" w:cs="Tahoma"/>
          <w:color w:val="000000"/>
          <w:lang w:val="mk-MK"/>
        </w:rPr>
        <w:t>то</w:t>
      </w:r>
      <w:r w:rsidRPr="0071504B">
        <w:rPr>
          <w:rFonts w:ascii="Tahoma" w:eastAsia="Times New Roman" w:hAnsi="Tahoma" w:cs="Tahoma"/>
          <w:color w:val="000000"/>
        </w:rPr>
        <w:t xml:space="preserve"> на нови детални урбанистички планови</w:t>
      </w:r>
      <w:r w:rsidRPr="0071504B">
        <w:rPr>
          <w:rFonts w:ascii="Tahoma" w:eastAsia="Times New Roman" w:hAnsi="Tahoma" w:cs="Tahoma"/>
          <w:color w:val="000000"/>
          <w:lang w:val="mk-MK"/>
        </w:rPr>
        <w:t xml:space="preserve"> тие</w:t>
      </w:r>
      <w:r w:rsidRPr="0071504B">
        <w:rPr>
          <w:rFonts w:ascii="Tahoma" w:eastAsia="Times New Roman" w:hAnsi="Tahoma" w:cs="Tahoma"/>
          <w:color w:val="000000"/>
        </w:rPr>
        <w:t xml:space="preserve"> се вклопуваат.</w:t>
      </w:r>
    </w:p>
    <w:p w:rsidR="00BF61DB" w:rsidRPr="0071504B" w:rsidRDefault="00BF61DB" w:rsidP="00BF61DB">
      <w:pPr>
        <w:spacing w:after="0" w:line="240" w:lineRule="auto"/>
        <w:jc w:val="both"/>
        <w:rPr>
          <w:rFonts w:ascii="Tahoma" w:eastAsia="Times New Roman" w:hAnsi="Tahoma" w:cs="Tahoma"/>
          <w:color w:val="000000"/>
          <w:sz w:val="16"/>
          <w:szCs w:val="16"/>
          <w:lang w:val="mk-MK"/>
        </w:rPr>
      </w:pPr>
    </w:p>
    <w:p w:rsidR="00BF61DB" w:rsidRPr="0071504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•За овие локалитети мора да има и</w:t>
      </w:r>
      <w:r w:rsidRPr="0071504B">
        <w:rPr>
          <w:rFonts w:ascii="Tahoma" w:eastAsia="Times New Roman" w:hAnsi="Tahoma" w:cs="Tahoma"/>
          <w:color w:val="000000"/>
          <w:lang w:val="mk-MK"/>
        </w:rPr>
        <w:t xml:space="preserve"> и</w:t>
      </w:r>
      <w:r w:rsidRPr="0071504B">
        <w:rPr>
          <w:rFonts w:ascii="Tahoma" w:eastAsia="Times New Roman" w:hAnsi="Tahoma" w:cs="Tahoma"/>
          <w:color w:val="000000"/>
        </w:rPr>
        <w:t>справна техничка документација за изградени објекти од инфраструктура, заверена од надлежен орган</w:t>
      </w:r>
      <w:r w:rsidRPr="0071504B">
        <w:rPr>
          <w:rFonts w:ascii="Tahoma" w:eastAsia="Times New Roman" w:hAnsi="Tahoma" w:cs="Tahoma"/>
          <w:color w:val="000000"/>
          <w:lang w:val="mk-MK"/>
        </w:rPr>
        <w:t>,</w:t>
      </w:r>
      <w:r w:rsidRPr="0071504B">
        <w:rPr>
          <w:rFonts w:ascii="Tahoma" w:eastAsia="Times New Roman" w:hAnsi="Tahoma" w:cs="Tahoma"/>
          <w:color w:val="000000"/>
        </w:rPr>
        <w:t xml:space="preserve"> изградените инфраструктурни мрежи да се примени од јавните комунални претпријатија и </w:t>
      </w:r>
      <w:r w:rsidRPr="0071504B">
        <w:rPr>
          <w:rFonts w:ascii="Tahoma" w:eastAsia="Times New Roman" w:hAnsi="Tahoma" w:cs="Tahoma"/>
          <w:color w:val="000000"/>
          <w:lang w:val="mk-MK"/>
        </w:rPr>
        <w:t xml:space="preserve">од </w:t>
      </w:r>
      <w:r w:rsidRPr="0071504B">
        <w:rPr>
          <w:rFonts w:ascii="Tahoma" w:eastAsia="Times New Roman" w:hAnsi="Tahoma" w:cs="Tahoma"/>
          <w:color w:val="000000"/>
        </w:rPr>
        <w:t>други овластени субјекти.</w:t>
      </w:r>
      <w:r w:rsidRPr="0071504B">
        <w:rPr>
          <w:rFonts w:ascii="Tahoma" w:eastAsia="Times New Roman" w:hAnsi="Tahoma" w:cs="Tahoma"/>
          <w:color w:val="000000"/>
          <w:lang w:val="mk-MK"/>
        </w:rPr>
        <w:t xml:space="preserve"> </w:t>
      </w:r>
      <w:r w:rsidRPr="0071504B">
        <w:rPr>
          <w:rFonts w:ascii="Tahoma" w:eastAsia="Times New Roman" w:hAnsi="Tahoma" w:cs="Tahoma"/>
          <w:color w:val="000000"/>
        </w:rPr>
        <w:t>Притоа се признаваат само трошоците</w:t>
      </w:r>
      <w:r w:rsidRPr="0071504B">
        <w:rPr>
          <w:rFonts w:ascii="Tahoma" w:eastAsia="Times New Roman" w:hAnsi="Tahoma" w:cs="Tahoma"/>
          <w:color w:val="000000"/>
          <w:lang w:val="mk-MK"/>
        </w:rPr>
        <w:t xml:space="preserve"> </w:t>
      </w:r>
      <w:r w:rsidRPr="0071504B">
        <w:rPr>
          <w:rFonts w:ascii="Tahoma" w:eastAsia="Times New Roman" w:hAnsi="Tahoma" w:cs="Tahoma"/>
          <w:color w:val="000000"/>
        </w:rPr>
        <w:t>-</w:t>
      </w:r>
      <w:r w:rsidRPr="0071504B">
        <w:rPr>
          <w:rFonts w:ascii="Tahoma" w:eastAsia="Times New Roman" w:hAnsi="Tahoma" w:cs="Tahoma"/>
          <w:color w:val="000000"/>
          <w:lang w:val="mk-MK"/>
        </w:rPr>
        <w:t xml:space="preserve"> </w:t>
      </w:r>
      <w:r w:rsidRPr="0071504B">
        <w:rPr>
          <w:rFonts w:ascii="Tahoma" w:eastAsia="Times New Roman" w:hAnsi="Tahoma" w:cs="Tahoma"/>
          <w:color w:val="000000"/>
        </w:rPr>
        <w:t>делот од надоместокот за изградената инфраструктурна мрежа од индивидуална комунална потрошувачка.</w:t>
      </w:r>
    </w:p>
    <w:p w:rsidR="00BF61DB" w:rsidRPr="0071504B" w:rsidRDefault="00BF61DB" w:rsidP="00BF61DB">
      <w:pPr>
        <w:spacing w:after="0" w:line="240" w:lineRule="auto"/>
        <w:jc w:val="both"/>
        <w:rPr>
          <w:rFonts w:ascii="Tahoma" w:eastAsia="Times New Roman" w:hAnsi="Tahoma" w:cs="Tahoma"/>
          <w:color w:val="000000"/>
          <w:sz w:val="16"/>
          <w:szCs w:val="16"/>
          <w:lang w:val="mk-MK"/>
        </w:rPr>
      </w:pPr>
    </w:p>
    <w:p w:rsidR="00BF61D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 xml:space="preserve">•Оваа изградена инфраструктурна мрежа </w:t>
      </w:r>
      <w:r w:rsidRPr="0071504B">
        <w:rPr>
          <w:rFonts w:ascii="Tahoma" w:eastAsia="Times New Roman" w:hAnsi="Tahoma" w:cs="Tahoma"/>
          <w:color w:val="000000"/>
          <w:lang w:val="mk-MK"/>
        </w:rPr>
        <w:t xml:space="preserve">им </w:t>
      </w:r>
      <w:r w:rsidRPr="0071504B">
        <w:rPr>
          <w:rFonts w:ascii="Tahoma" w:eastAsia="Times New Roman" w:hAnsi="Tahoma" w:cs="Tahoma"/>
          <w:color w:val="000000"/>
        </w:rPr>
        <w:t>се предава на Град</w:t>
      </w:r>
      <w:r w:rsidRPr="0071504B">
        <w:rPr>
          <w:rFonts w:ascii="Tahoma" w:eastAsia="Times New Roman" w:hAnsi="Tahoma" w:cs="Tahoma"/>
          <w:color w:val="000000"/>
          <w:lang w:val="mk-MK"/>
        </w:rPr>
        <w:t xml:space="preserve"> Скопје и на</w:t>
      </w:r>
      <w:r w:rsidRPr="0071504B">
        <w:rPr>
          <w:rFonts w:ascii="Tahoma" w:eastAsia="Times New Roman" w:hAnsi="Tahoma" w:cs="Tahoma"/>
          <w:color w:val="000000"/>
        </w:rPr>
        <w:t xml:space="preserve"> Општина </w:t>
      </w:r>
      <w:r w:rsidRPr="0071504B">
        <w:rPr>
          <w:rFonts w:ascii="Tahoma" w:eastAsia="Times New Roman" w:hAnsi="Tahoma" w:cs="Tahoma"/>
          <w:color w:val="000000"/>
          <w:lang w:val="mk-MK"/>
        </w:rPr>
        <w:t>Центар-Скопје</w:t>
      </w:r>
      <w:r w:rsidRPr="0071504B">
        <w:rPr>
          <w:rFonts w:ascii="Tahoma" w:eastAsia="Times New Roman" w:hAnsi="Tahoma" w:cs="Tahoma"/>
          <w:color w:val="000000"/>
        </w:rPr>
        <w:t xml:space="preserve">, со што се овозможува приклучување на нови корисници </w:t>
      </w:r>
      <w:r w:rsidRPr="0071504B">
        <w:rPr>
          <w:rFonts w:ascii="Tahoma" w:eastAsia="Times New Roman" w:hAnsi="Tahoma" w:cs="Tahoma"/>
          <w:color w:val="000000"/>
          <w:lang w:val="mk-MK"/>
        </w:rPr>
        <w:t>што</w:t>
      </w:r>
      <w:r w:rsidRPr="0071504B">
        <w:rPr>
          <w:rFonts w:ascii="Tahoma" w:eastAsia="Times New Roman" w:hAnsi="Tahoma" w:cs="Tahoma"/>
          <w:color w:val="000000"/>
        </w:rPr>
        <w:t xml:space="preserve"> надоместокот </w:t>
      </w:r>
      <w:r w:rsidRPr="0071504B">
        <w:rPr>
          <w:rFonts w:ascii="Tahoma" w:eastAsia="Times New Roman" w:hAnsi="Tahoma" w:cs="Tahoma"/>
          <w:color w:val="000000"/>
          <w:lang w:val="mk-MK"/>
        </w:rPr>
        <w:t xml:space="preserve">им </w:t>
      </w:r>
      <w:r w:rsidRPr="0071504B">
        <w:rPr>
          <w:rFonts w:ascii="Tahoma" w:eastAsia="Times New Roman" w:hAnsi="Tahoma" w:cs="Tahoma"/>
          <w:color w:val="000000"/>
        </w:rPr>
        <w:t>го плаќаат на Град</w:t>
      </w:r>
      <w:r w:rsidRPr="0071504B">
        <w:rPr>
          <w:rFonts w:ascii="Tahoma" w:eastAsia="Times New Roman" w:hAnsi="Tahoma" w:cs="Tahoma"/>
          <w:color w:val="000000"/>
          <w:lang w:val="mk-MK"/>
        </w:rPr>
        <w:t xml:space="preserve"> Скопје и на</w:t>
      </w:r>
      <w:r w:rsidRPr="0071504B">
        <w:rPr>
          <w:rFonts w:ascii="Tahoma" w:eastAsia="Times New Roman" w:hAnsi="Tahoma" w:cs="Tahoma"/>
          <w:color w:val="000000"/>
        </w:rPr>
        <w:t xml:space="preserve"> Општина </w:t>
      </w:r>
      <w:r w:rsidRPr="0071504B">
        <w:rPr>
          <w:rFonts w:ascii="Tahoma" w:eastAsia="Times New Roman" w:hAnsi="Tahoma" w:cs="Tahoma"/>
          <w:color w:val="000000"/>
          <w:lang w:val="mk-MK"/>
        </w:rPr>
        <w:t>Центар-Скопје</w:t>
      </w:r>
      <w:r w:rsidRPr="0071504B">
        <w:rPr>
          <w:rFonts w:ascii="Tahoma" w:eastAsia="Times New Roman" w:hAnsi="Tahoma" w:cs="Tahoma"/>
          <w:color w:val="000000"/>
        </w:rPr>
        <w:t>.</w:t>
      </w:r>
    </w:p>
    <w:p w:rsidR="00BF61DB" w:rsidRPr="0071504B" w:rsidRDefault="00BF61DB" w:rsidP="00BF61DB">
      <w:pPr>
        <w:spacing w:after="0" w:line="240" w:lineRule="auto"/>
        <w:jc w:val="both"/>
        <w:rPr>
          <w:rFonts w:ascii="Tahoma" w:eastAsia="Times New Roman" w:hAnsi="Tahoma" w:cs="Tahoma"/>
          <w:color w:val="000000"/>
          <w:sz w:val="16"/>
          <w:szCs w:val="16"/>
          <w:lang w:val="mk-MK"/>
        </w:rPr>
      </w:pPr>
    </w:p>
    <w:p w:rsidR="00E30B91" w:rsidRPr="00F26792"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•Во изградба</w:t>
      </w:r>
      <w:r w:rsidRPr="0071504B">
        <w:rPr>
          <w:rFonts w:ascii="Tahoma" w:eastAsia="Times New Roman" w:hAnsi="Tahoma" w:cs="Tahoma"/>
          <w:color w:val="000000"/>
          <w:lang w:val="mk-MK"/>
        </w:rPr>
        <w:t>та</w:t>
      </w:r>
      <w:r w:rsidRPr="0071504B">
        <w:rPr>
          <w:rFonts w:ascii="Tahoma" w:eastAsia="Times New Roman" w:hAnsi="Tahoma" w:cs="Tahoma"/>
          <w:color w:val="000000"/>
        </w:rPr>
        <w:t xml:space="preserve"> на инфраструктурни објекти и мрежи, каде </w:t>
      </w:r>
      <w:r w:rsidRPr="0071504B">
        <w:rPr>
          <w:rFonts w:ascii="Tahoma" w:eastAsia="Times New Roman" w:hAnsi="Tahoma" w:cs="Tahoma"/>
          <w:color w:val="000000"/>
          <w:lang w:val="mk-MK"/>
        </w:rPr>
        <w:t xml:space="preserve">што </w:t>
      </w:r>
      <w:r w:rsidRPr="0071504B">
        <w:rPr>
          <w:rFonts w:ascii="Tahoma" w:eastAsia="Times New Roman" w:hAnsi="Tahoma" w:cs="Tahoma"/>
          <w:color w:val="000000"/>
        </w:rPr>
        <w:t xml:space="preserve">наплатениот надоместок е недоволен за локалитети каде </w:t>
      </w:r>
      <w:r w:rsidRPr="0071504B">
        <w:rPr>
          <w:rFonts w:ascii="Tahoma" w:eastAsia="Times New Roman" w:hAnsi="Tahoma" w:cs="Tahoma"/>
          <w:color w:val="000000"/>
          <w:lang w:val="mk-MK"/>
        </w:rPr>
        <w:t xml:space="preserve">што </w:t>
      </w:r>
      <w:r w:rsidRPr="0071504B">
        <w:rPr>
          <w:rFonts w:ascii="Tahoma" w:eastAsia="Times New Roman" w:hAnsi="Tahoma" w:cs="Tahoma"/>
          <w:color w:val="000000"/>
        </w:rPr>
        <w:t xml:space="preserve">не е изградена инфраструктурна </w:t>
      </w:r>
    </w:p>
    <w:p w:rsidR="00BF61DB" w:rsidRPr="0071504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мрежа, Град</w:t>
      </w:r>
      <w:r w:rsidRPr="0071504B">
        <w:rPr>
          <w:rFonts w:ascii="Tahoma" w:eastAsia="Times New Roman" w:hAnsi="Tahoma" w:cs="Tahoma"/>
          <w:color w:val="000000"/>
          <w:lang w:val="mk-MK"/>
        </w:rPr>
        <w:t xml:space="preserve"> Скопје и </w:t>
      </w:r>
      <w:r w:rsidRPr="0071504B">
        <w:rPr>
          <w:rFonts w:ascii="Tahoma" w:eastAsia="Times New Roman" w:hAnsi="Tahoma" w:cs="Tahoma"/>
          <w:color w:val="000000"/>
        </w:rPr>
        <w:t xml:space="preserve">Општина </w:t>
      </w:r>
      <w:r w:rsidRPr="0071504B">
        <w:rPr>
          <w:rFonts w:ascii="Tahoma" w:eastAsia="Times New Roman" w:hAnsi="Tahoma" w:cs="Tahoma"/>
          <w:color w:val="000000"/>
          <w:lang w:val="mk-MK"/>
        </w:rPr>
        <w:t>Центар-Скопје</w:t>
      </w:r>
      <w:r w:rsidRPr="0071504B">
        <w:rPr>
          <w:rFonts w:ascii="Tahoma" w:eastAsia="Times New Roman" w:hAnsi="Tahoma" w:cs="Tahoma"/>
          <w:color w:val="000000"/>
        </w:rPr>
        <w:t xml:space="preserve"> договорно ќе го решат конечното затворање на финансиската конструкција за пуштање на објектите во употреба.</w:t>
      </w:r>
    </w:p>
    <w:p w:rsidR="00BF61DB" w:rsidRPr="0071504B" w:rsidRDefault="00BF61DB" w:rsidP="00BF61DB">
      <w:pPr>
        <w:spacing w:after="0" w:line="240" w:lineRule="auto"/>
        <w:jc w:val="both"/>
        <w:rPr>
          <w:rFonts w:ascii="Tahoma" w:eastAsia="Times New Roman" w:hAnsi="Tahoma" w:cs="Tahoma"/>
          <w:color w:val="000000"/>
          <w:sz w:val="16"/>
          <w:szCs w:val="16"/>
          <w:lang w:val="mk-MK"/>
        </w:rPr>
      </w:pPr>
    </w:p>
    <w:p w:rsidR="00BF61DB" w:rsidRPr="0071504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•Град</w:t>
      </w:r>
      <w:r w:rsidRPr="0071504B">
        <w:rPr>
          <w:rFonts w:ascii="Tahoma" w:eastAsia="Times New Roman" w:hAnsi="Tahoma" w:cs="Tahoma"/>
          <w:color w:val="000000"/>
          <w:lang w:val="mk-MK"/>
        </w:rPr>
        <w:t xml:space="preserve"> Скопје и </w:t>
      </w:r>
      <w:r w:rsidRPr="0071504B">
        <w:rPr>
          <w:rFonts w:ascii="Tahoma" w:eastAsia="Times New Roman" w:hAnsi="Tahoma" w:cs="Tahoma"/>
          <w:color w:val="000000"/>
        </w:rPr>
        <w:t xml:space="preserve">Општина </w:t>
      </w:r>
      <w:r w:rsidRPr="0071504B">
        <w:rPr>
          <w:rFonts w:ascii="Tahoma" w:eastAsia="Times New Roman" w:hAnsi="Tahoma" w:cs="Tahoma"/>
          <w:color w:val="000000"/>
          <w:lang w:val="mk-MK"/>
        </w:rPr>
        <w:t>Центар-Скопје</w:t>
      </w:r>
      <w:r w:rsidRPr="0071504B">
        <w:rPr>
          <w:rFonts w:ascii="Tahoma" w:eastAsia="Times New Roman" w:hAnsi="Tahoma" w:cs="Tahoma"/>
          <w:color w:val="000000"/>
        </w:rPr>
        <w:t xml:space="preserve"> со акт </w:t>
      </w:r>
      <w:r w:rsidRPr="0071504B">
        <w:rPr>
          <w:rFonts w:ascii="Tahoma" w:eastAsia="Times New Roman" w:hAnsi="Tahoma" w:cs="Tahoma"/>
          <w:color w:val="000000"/>
          <w:lang w:val="mk-MK"/>
        </w:rPr>
        <w:t xml:space="preserve">им </w:t>
      </w:r>
      <w:r w:rsidRPr="0071504B">
        <w:rPr>
          <w:rFonts w:ascii="Tahoma" w:eastAsia="Times New Roman" w:hAnsi="Tahoma" w:cs="Tahoma"/>
          <w:color w:val="000000"/>
        </w:rPr>
        <w:t xml:space="preserve">ги отстапуваат објектите од комуналната инфраструктура на субјектите </w:t>
      </w:r>
      <w:r w:rsidRPr="0071504B">
        <w:rPr>
          <w:rFonts w:ascii="Tahoma" w:eastAsia="Times New Roman" w:hAnsi="Tahoma" w:cs="Tahoma"/>
          <w:color w:val="000000"/>
          <w:lang w:val="mk-MK"/>
        </w:rPr>
        <w:t>што</w:t>
      </w:r>
      <w:r w:rsidRPr="0071504B">
        <w:rPr>
          <w:rFonts w:ascii="Tahoma" w:eastAsia="Times New Roman" w:hAnsi="Tahoma" w:cs="Tahoma"/>
          <w:color w:val="000000"/>
        </w:rPr>
        <w:t xml:space="preserve"> стопанисуваат со нив, со понатамошна обврска да ги одржуваат.</w:t>
      </w:r>
    </w:p>
    <w:p w:rsidR="00BF61DB" w:rsidRPr="0071504B" w:rsidRDefault="00BF61DB" w:rsidP="00BF61DB">
      <w:pPr>
        <w:spacing w:after="0" w:line="240" w:lineRule="auto"/>
        <w:jc w:val="both"/>
        <w:rPr>
          <w:rFonts w:ascii="Tahoma" w:eastAsia="Times New Roman" w:hAnsi="Tahoma" w:cs="Tahoma"/>
          <w:color w:val="000000"/>
          <w:sz w:val="16"/>
          <w:szCs w:val="16"/>
          <w:lang w:val="mk-MK"/>
        </w:rPr>
      </w:pPr>
    </w:p>
    <w:p w:rsidR="00BF61D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•При регулирање на надоместок</w:t>
      </w:r>
      <w:r w:rsidRPr="0071504B">
        <w:rPr>
          <w:rFonts w:ascii="Tahoma" w:eastAsia="Times New Roman" w:hAnsi="Tahoma" w:cs="Tahoma"/>
          <w:color w:val="000000"/>
          <w:lang w:val="mk-MK"/>
        </w:rPr>
        <w:t>от</w:t>
      </w:r>
      <w:r w:rsidRPr="0071504B">
        <w:rPr>
          <w:rFonts w:ascii="Tahoma" w:eastAsia="Times New Roman" w:hAnsi="Tahoma" w:cs="Tahoma"/>
          <w:color w:val="000000"/>
        </w:rPr>
        <w:t xml:space="preserve"> корисникот е должен целос</w:t>
      </w:r>
      <w:r w:rsidRPr="0071504B">
        <w:rPr>
          <w:rFonts w:ascii="Tahoma" w:eastAsia="Times New Roman" w:hAnsi="Tahoma" w:cs="Tahoma"/>
          <w:color w:val="000000"/>
          <w:lang w:val="mk-MK"/>
        </w:rPr>
        <w:t>но</w:t>
      </w:r>
      <w:r w:rsidRPr="0071504B">
        <w:rPr>
          <w:rFonts w:ascii="Tahoma" w:eastAsia="Times New Roman" w:hAnsi="Tahoma" w:cs="Tahoma"/>
          <w:color w:val="000000"/>
        </w:rPr>
        <w:t xml:space="preserve"> да го </w:t>
      </w:r>
      <w:r w:rsidRPr="0071504B">
        <w:rPr>
          <w:rFonts w:ascii="Tahoma" w:eastAsia="Times New Roman" w:hAnsi="Tahoma" w:cs="Tahoma"/>
          <w:color w:val="000000"/>
          <w:lang w:val="mk-MK"/>
        </w:rPr>
        <w:t>на</w:t>
      </w:r>
      <w:r w:rsidRPr="0071504B">
        <w:rPr>
          <w:rFonts w:ascii="Tahoma" w:eastAsia="Times New Roman" w:hAnsi="Tahoma" w:cs="Tahoma"/>
          <w:color w:val="000000"/>
        </w:rPr>
        <w:t>мири надоместокот за индивидуална потрошувачка, за приклучување на изградена инфраструктура по формирањето на Фондот за комунално уредување на градежно земјиште (</w:t>
      </w:r>
      <w:r w:rsidRPr="0071504B">
        <w:rPr>
          <w:rFonts w:ascii="Tahoma" w:eastAsia="Times New Roman" w:hAnsi="Tahoma" w:cs="Tahoma"/>
          <w:color w:val="000000"/>
          <w:lang w:val="mk-MK"/>
        </w:rPr>
        <w:t>ако</w:t>
      </w:r>
      <w:r w:rsidRPr="0071504B">
        <w:rPr>
          <w:rFonts w:ascii="Tahoma" w:eastAsia="Times New Roman" w:hAnsi="Tahoma" w:cs="Tahoma"/>
          <w:color w:val="000000"/>
        </w:rPr>
        <w:t xml:space="preserve"> не докаже со документација дека </w:t>
      </w:r>
      <w:r w:rsidRPr="0071504B">
        <w:rPr>
          <w:rFonts w:ascii="Tahoma" w:eastAsia="Times New Roman" w:hAnsi="Tahoma" w:cs="Tahoma"/>
          <w:color w:val="000000"/>
          <w:lang w:val="mk-MK"/>
        </w:rPr>
        <w:t>тој</w:t>
      </w:r>
      <w:r w:rsidRPr="0071504B">
        <w:rPr>
          <w:rFonts w:ascii="Tahoma" w:eastAsia="Times New Roman" w:hAnsi="Tahoma" w:cs="Tahoma"/>
          <w:color w:val="000000"/>
        </w:rPr>
        <w:t xml:space="preserve"> го регулирал).</w:t>
      </w:r>
    </w:p>
    <w:p w:rsidR="00BF61DB" w:rsidRPr="00A405A5" w:rsidRDefault="00BF61DB" w:rsidP="00BF61DB">
      <w:pPr>
        <w:spacing w:after="0" w:line="240" w:lineRule="auto"/>
        <w:jc w:val="both"/>
        <w:rPr>
          <w:rFonts w:ascii="Tahoma" w:eastAsia="Times New Roman" w:hAnsi="Tahoma" w:cs="Tahoma"/>
          <w:color w:val="000000"/>
          <w:sz w:val="24"/>
          <w:szCs w:val="24"/>
          <w:lang w:val="mk-MK"/>
        </w:rPr>
      </w:pPr>
    </w:p>
    <w:p w:rsidR="00BF61DB" w:rsidRPr="0071504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 xml:space="preserve">•Трошоците за приклучување на водоводна, фекална и </w:t>
      </w:r>
      <w:r w:rsidRPr="0071504B">
        <w:rPr>
          <w:rFonts w:ascii="Tahoma" w:eastAsia="Times New Roman" w:hAnsi="Tahoma" w:cs="Tahoma"/>
          <w:color w:val="000000"/>
          <w:lang w:val="mk-MK"/>
        </w:rPr>
        <w:t xml:space="preserve">на </w:t>
      </w:r>
      <w:r w:rsidRPr="0071504B">
        <w:rPr>
          <w:rFonts w:ascii="Tahoma" w:eastAsia="Times New Roman" w:hAnsi="Tahoma" w:cs="Tahoma"/>
          <w:color w:val="000000"/>
        </w:rPr>
        <w:t>атмосферска канализациона мрежа да се регулираат договорно меѓу ЈП</w:t>
      </w:r>
      <w:r w:rsidRPr="0071504B">
        <w:rPr>
          <w:rFonts w:ascii="Tahoma" w:eastAsia="Times New Roman" w:hAnsi="Tahoma" w:cs="Tahoma"/>
          <w:color w:val="000000"/>
          <w:lang w:val="mk-MK"/>
        </w:rPr>
        <w:t xml:space="preserve"> „</w:t>
      </w:r>
      <w:r w:rsidRPr="0071504B">
        <w:rPr>
          <w:rFonts w:ascii="Tahoma" w:eastAsia="Times New Roman" w:hAnsi="Tahoma" w:cs="Tahoma"/>
          <w:color w:val="000000"/>
        </w:rPr>
        <w:t>Водовод иканализација</w:t>
      </w:r>
      <w:r w:rsidRPr="0071504B">
        <w:rPr>
          <w:rFonts w:ascii="Tahoma" w:eastAsia="Times New Roman" w:hAnsi="Tahoma" w:cs="Tahoma"/>
          <w:color w:val="000000"/>
          <w:lang w:val="mk-MK"/>
        </w:rPr>
        <w:t>“</w:t>
      </w:r>
      <w:r w:rsidRPr="0071504B">
        <w:rPr>
          <w:rFonts w:ascii="Tahoma" w:eastAsia="Times New Roman" w:hAnsi="Tahoma" w:cs="Tahoma"/>
          <w:color w:val="000000"/>
        </w:rPr>
        <w:t xml:space="preserve"> и корисникот за делот од приклучувањето од приклучната шахта во градежната парцела од </w:t>
      </w:r>
      <w:r w:rsidRPr="0071504B">
        <w:rPr>
          <w:rFonts w:ascii="Tahoma" w:eastAsia="Times New Roman" w:hAnsi="Tahoma" w:cs="Tahoma"/>
          <w:color w:val="000000"/>
          <w:lang w:val="mk-MK"/>
        </w:rPr>
        <w:t>к</w:t>
      </w:r>
      <w:r w:rsidRPr="0071504B">
        <w:rPr>
          <w:rFonts w:ascii="Tahoma" w:eastAsia="Times New Roman" w:hAnsi="Tahoma" w:cs="Tahoma"/>
          <w:color w:val="000000"/>
        </w:rPr>
        <w:t>орисникот до приклучното место на уличните инфраструктурни мреж</w:t>
      </w:r>
      <w:r w:rsidRPr="0071504B">
        <w:rPr>
          <w:rFonts w:ascii="Tahoma" w:eastAsia="Times New Roman" w:hAnsi="Tahoma" w:cs="Tahoma"/>
          <w:color w:val="000000"/>
          <w:lang w:val="mk-MK"/>
        </w:rPr>
        <w:t>и</w:t>
      </w:r>
      <w:r w:rsidRPr="0071504B">
        <w:rPr>
          <w:rFonts w:ascii="Tahoma" w:eastAsia="Times New Roman" w:hAnsi="Tahoma" w:cs="Tahoma"/>
          <w:color w:val="000000"/>
        </w:rPr>
        <w:t xml:space="preserve"> наведени во хидротехничките услови издадени од ЈП</w:t>
      </w:r>
      <w:r w:rsidRPr="0071504B">
        <w:rPr>
          <w:rFonts w:ascii="Tahoma" w:eastAsia="Times New Roman" w:hAnsi="Tahoma" w:cs="Tahoma"/>
          <w:color w:val="000000"/>
          <w:lang w:val="mk-MK"/>
        </w:rPr>
        <w:t xml:space="preserve"> „</w:t>
      </w:r>
      <w:r w:rsidRPr="0071504B">
        <w:rPr>
          <w:rFonts w:ascii="Tahoma" w:eastAsia="Times New Roman" w:hAnsi="Tahoma" w:cs="Tahoma"/>
          <w:color w:val="000000"/>
        </w:rPr>
        <w:t>Водовод и канализација</w:t>
      </w:r>
      <w:r w:rsidRPr="0071504B">
        <w:rPr>
          <w:rFonts w:ascii="Tahoma" w:eastAsia="Times New Roman" w:hAnsi="Tahoma" w:cs="Tahoma"/>
          <w:color w:val="000000"/>
          <w:lang w:val="mk-MK"/>
        </w:rPr>
        <w:t>“</w:t>
      </w:r>
      <w:r w:rsidRPr="0071504B">
        <w:rPr>
          <w:rFonts w:ascii="Tahoma" w:eastAsia="Times New Roman" w:hAnsi="Tahoma" w:cs="Tahoma"/>
          <w:color w:val="000000"/>
        </w:rPr>
        <w:t>. Корисникот може да избере изведувач на работите со задолжителен надзор на извршување на работите и примање од ЈП</w:t>
      </w:r>
      <w:r w:rsidRPr="0071504B">
        <w:rPr>
          <w:rFonts w:ascii="Tahoma" w:eastAsia="Times New Roman" w:hAnsi="Tahoma" w:cs="Tahoma"/>
          <w:color w:val="000000"/>
          <w:lang w:val="mk-MK"/>
        </w:rPr>
        <w:t xml:space="preserve"> „</w:t>
      </w:r>
      <w:r w:rsidRPr="0071504B">
        <w:rPr>
          <w:rFonts w:ascii="Tahoma" w:eastAsia="Times New Roman" w:hAnsi="Tahoma" w:cs="Tahoma"/>
          <w:color w:val="000000"/>
        </w:rPr>
        <w:t>Водовод и канализација</w:t>
      </w:r>
      <w:r w:rsidRPr="0071504B">
        <w:rPr>
          <w:rFonts w:ascii="Tahoma" w:eastAsia="Times New Roman" w:hAnsi="Tahoma" w:cs="Tahoma"/>
          <w:color w:val="000000"/>
          <w:lang w:val="mk-MK"/>
        </w:rPr>
        <w:t>“</w:t>
      </w:r>
      <w:r w:rsidRPr="0071504B">
        <w:rPr>
          <w:rFonts w:ascii="Tahoma" w:eastAsia="Times New Roman" w:hAnsi="Tahoma" w:cs="Tahoma"/>
          <w:color w:val="000000"/>
        </w:rPr>
        <w:t>.</w:t>
      </w:r>
    </w:p>
    <w:p w:rsidR="00BF61DB" w:rsidRPr="0071504B" w:rsidRDefault="00BF61DB" w:rsidP="00BF61DB">
      <w:pPr>
        <w:spacing w:after="0" w:line="240" w:lineRule="auto"/>
        <w:jc w:val="both"/>
        <w:rPr>
          <w:rFonts w:ascii="Tahoma" w:eastAsia="Times New Roman" w:hAnsi="Tahoma" w:cs="Tahoma"/>
          <w:color w:val="000000"/>
          <w:sz w:val="16"/>
          <w:szCs w:val="16"/>
          <w:lang w:val="mk-MK"/>
        </w:rPr>
      </w:pPr>
    </w:p>
    <w:p w:rsidR="00BF61DB" w:rsidRPr="0071504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 xml:space="preserve">•Приклучувањето на уличната мрежа, испораката на вода, </w:t>
      </w:r>
      <w:r w:rsidRPr="0071504B">
        <w:rPr>
          <w:rFonts w:ascii="Tahoma" w:eastAsia="Times New Roman" w:hAnsi="Tahoma" w:cs="Tahoma"/>
          <w:color w:val="000000"/>
          <w:lang w:val="mk-MK"/>
        </w:rPr>
        <w:t xml:space="preserve">на </w:t>
      </w:r>
      <w:r w:rsidRPr="0071504B">
        <w:rPr>
          <w:rFonts w:ascii="Tahoma" w:eastAsia="Times New Roman" w:hAnsi="Tahoma" w:cs="Tahoma"/>
          <w:color w:val="000000"/>
        </w:rPr>
        <w:t xml:space="preserve">електрична енергија и </w:t>
      </w:r>
      <w:r w:rsidRPr="0071504B">
        <w:rPr>
          <w:rFonts w:ascii="Tahoma" w:eastAsia="Times New Roman" w:hAnsi="Tahoma" w:cs="Tahoma"/>
          <w:color w:val="000000"/>
          <w:lang w:val="mk-MK"/>
        </w:rPr>
        <w:t xml:space="preserve">на </w:t>
      </w:r>
      <w:r w:rsidRPr="0071504B">
        <w:rPr>
          <w:rFonts w:ascii="Tahoma" w:eastAsia="Times New Roman" w:hAnsi="Tahoma" w:cs="Tahoma"/>
          <w:color w:val="000000"/>
        </w:rPr>
        <w:t>топловодно греење се врши по исполнување</w:t>
      </w:r>
      <w:r w:rsidRPr="0071504B">
        <w:rPr>
          <w:rFonts w:ascii="Tahoma" w:eastAsia="Times New Roman" w:hAnsi="Tahoma" w:cs="Tahoma"/>
          <w:color w:val="000000"/>
          <w:lang w:val="mk-MK"/>
        </w:rPr>
        <w:t>то</w:t>
      </w:r>
      <w:r w:rsidRPr="0071504B">
        <w:rPr>
          <w:rFonts w:ascii="Tahoma" w:eastAsia="Times New Roman" w:hAnsi="Tahoma" w:cs="Tahoma"/>
          <w:color w:val="000000"/>
        </w:rPr>
        <w:t xml:space="preserve"> на договорните обврски од корисникот и </w:t>
      </w:r>
      <w:r w:rsidRPr="0071504B">
        <w:rPr>
          <w:rFonts w:ascii="Tahoma" w:eastAsia="Times New Roman" w:hAnsi="Tahoma" w:cs="Tahoma"/>
          <w:color w:val="000000"/>
          <w:lang w:val="mk-MK"/>
        </w:rPr>
        <w:t xml:space="preserve">од </w:t>
      </w:r>
      <w:r w:rsidRPr="0071504B">
        <w:rPr>
          <w:rFonts w:ascii="Tahoma" w:eastAsia="Times New Roman" w:hAnsi="Tahoma" w:cs="Tahoma"/>
          <w:color w:val="000000"/>
        </w:rPr>
        <w:t xml:space="preserve">Град Скопје и </w:t>
      </w:r>
      <w:r w:rsidRPr="0071504B">
        <w:rPr>
          <w:rFonts w:ascii="Tahoma" w:eastAsia="Times New Roman" w:hAnsi="Tahoma" w:cs="Tahoma"/>
          <w:color w:val="000000"/>
          <w:lang w:val="mk-MK"/>
        </w:rPr>
        <w:t xml:space="preserve">од </w:t>
      </w:r>
      <w:r w:rsidRPr="0071504B">
        <w:rPr>
          <w:rFonts w:ascii="Tahoma" w:eastAsia="Times New Roman" w:hAnsi="Tahoma" w:cs="Tahoma"/>
          <w:color w:val="000000"/>
        </w:rPr>
        <w:t xml:space="preserve">Општина </w:t>
      </w:r>
      <w:r w:rsidRPr="0071504B">
        <w:rPr>
          <w:rFonts w:ascii="Tahoma" w:eastAsia="Times New Roman" w:hAnsi="Tahoma" w:cs="Tahoma"/>
          <w:color w:val="000000"/>
          <w:lang w:val="mk-MK"/>
        </w:rPr>
        <w:t>Центар-Скопје</w:t>
      </w:r>
      <w:r w:rsidRPr="0071504B">
        <w:rPr>
          <w:rFonts w:ascii="Tahoma" w:eastAsia="Times New Roman" w:hAnsi="Tahoma" w:cs="Tahoma"/>
          <w:color w:val="000000"/>
        </w:rPr>
        <w:t>.</w:t>
      </w:r>
    </w:p>
    <w:p w:rsidR="00BF61DB" w:rsidRPr="0071504B" w:rsidRDefault="00BF61DB" w:rsidP="00BF61DB">
      <w:pPr>
        <w:spacing w:after="0" w:line="240" w:lineRule="auto"/>
        <w:jc w:val="both"/>
        <w:rPr>
          <w:rFonts w:ascii="Tahoma" w:eastAsia="Times New Roman" w:hAnsi="Tahoma" w:cs="Tahoma"/>
          <w:color w:val="000000"/>
          <w:sz w:val="16"/>
          <w:szCs w:val="16"/>
          <w:lang w:val="mk-MK"/>
        </w:rPr>
      </w:pPr>
    </w:p>
    <w:p w:rsidR="00BF61D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 xml:space="preserve">•Ако корисникот се приклучи на изградена комунална инфраструктура од индивидуална потрошувачка без согласност на Град Скопје и </w:t>
      </w:r>
      <w:r w:rsidRPr="0071504B">
        <w:rPr>
          <w:rFonts w:ascii="Tahoma" w:eastAsia="Times New Roman" w:hAnsi="Tahoma" w:cs="Tahoma"/>
          <w:color w:val="000000"/>
          <w:lang w:val="mk-MK"/>
        </w:rPr>
        <w:t xml:space="preserve">на </w:t>
      </w:r>
      <w:r w:rsidRPr="0071504B">
        <w:rPr>
          <w:rFonts w:ascii="Tahoma" w:eastAsia="Times New Roman" w:hAnsi="Tahoma" w:cs="Tahoma"/>
          <w:color w:val="000000"/>
        </w:rPr>
        <w:t xml:space="preserve">Општина </w:t>
      </w:r>
      <w:r w:rsidRPr="0071504B">
        <w:rPr>
          <w:rFonts w:ascii="Tahoma" w:eastAsia="Times New Roman" w:hAnsi="Tahoma" w:cs="Tahoma"/>
          <w:color w:val="000000"/>
          <w:lang w:val="mk-MK"/>
        </w:rPr>
        <w:t>Центар-Скопје</w:t>
      </w:r>
      <w:r w:rsidRPr="0071504B">
        <w:rPr>
          <w:rFonts w:ascii="Tahoma" w:eastAsia="Times New Roman" w:hAnsi="Tahoma" w:cs="Tahoma"/>
          <w:color w:val="000000"/>
        </w:rPr>
        <w:t xml:space="preserve">, Град Скопје и Општина </w:t>
      </w:r>
      <w:r w:rsidRPr="0071504B">
        <w:rPr>
          <w:rFonts w:ascii="Tahoma" w:eastAsia="Times New Roman" w:hAnsi="Tahoma" w:cs="Tahoma"/>
          <w:color w:val="000000"/>
          <w:lang w:val="mk-MK"/>
        </w:rPr>
        <w:t>Центар-Скопје</w:t>
      </w:r>
      <w:r w:rsidRPr="0071504B">
        <w:rPr>
          <w:rFonts w:ascii="Tahoma" w:eastAsia="Times New Roman" w:hAnsi="Tahoma" w:cs="Tahoma"/>
          <w:color w:val="000000"/>
        </w:rPr>
        <w:t xml:space="preserve"> нема да дадат налог за испораките наведени во претходниот став, до договорното регулирање на обврските меѓу Град Скопје и Општина </w:t>
      </w:r>
      <w:r w:rsidRPr="0071504B">
        <w:rPr>
          <w:rFonts w:ascii="Tahoma" w:eastAsia="Times New Roman" w:hAnsi="Tahoma" w:cs="Tahoma"/>
          <w:color w:val="000000"/>
          <w:lang w:val="mk-MK"/>
        </w:rPr>
        <w:t>Центар-Скопје</w:t>
      </w:r>
      <w:r w:rsidRPr="0071504B">
        <w:rPr>
          <w:rFonts w:ascii="Tahoma" w:eastAsia="Times New Roman" w:hAnsi="Tahoma" w:cs="Tahoma"/>
          <w:color w:val="000000"/>
        </w:rPr>
        <w:t xml:space="preserve"> и корисникот.</w:t>
      </w:r>
    </w:p>
    <w:p w:rsidR="001F2E3D" w:rsidRDefault="001F2E3D" w:rsidP="001F2E3D">
      <w:pPr>
        <w:spacing w:after="0" w:line="240" w:lineRule="auto"/>
        <w:jc w:val="both"/>
        <w:rPr>
          <w:rFonts w:ascii="Tahoma" w:hAnsi="Tahoma" w:cs="Tahoma"/>
          <w:sz w:val="16"/>
          <w:szCs w:val="16"/>
          <w:u w:val="single"/>
          <w:lang w:val="mk-MK"/>
        </w:rPr>
      </w:pPr>
    </w:p>
    <w:p w:rsidR="001F2E3D" w:rsidRPr="009011D6" w:rsidRDefault="001F2E3D" w:rsidP="001F2E3D">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9011D6">
        <w:rPr>
          <w:rFonts w:ascii="Tahoma" w:hAnsi="Tahoma" w:cs="Tahoma"/>
          <w:sz w:val="16"/>
          <w:szCs w:val="16"/>
          <w:u w:val="single"/>
          <w:lang w:val="mk-MK"/>
        </w:rPr>
        <w:t>27</w:t>
      </w:r>
    </w:p>
    <w:p w:rsidR="001F2E3D" w:rsidRPr="001F2E3D" w:rsidRDefault="001F2E3D" w:rsidP="00BF61DB">
      <w:pPr>
        <w:spacing w:after="0" w:line="240" w:lineRule="auto"/>
        <w:jc w:val="both"/>
        <w:rPr>
          <w:rFonts w:ascii="Tahoma" w:eastAsia="Times New Roman" w:hAnsi="Tahoma" w:cs="Tahoma"/>
          <w:color w:val="000000"/>
          <w:lang w:val="mk-MK"/>
        </w:rPr>
      </w:pPr>
    </w:p>
    <w:p w:rsidR="00BF61DB" w:rsidRPr="0071504B" w:rsidRDefault="00BF61DB" w:rsidP="00BF61DB">
      <w:pPr>
        <w:spacing w:after="0" w:line="240" w:lineRule="auto"/>
        <w:jc w:val="both"/>
        <w:rPr>
          <w:rFonts w:ascii="Tahoma" w:eastAsia="Times New Roman" w:hAnsi="Tahoma" w:cs="Tahoma"/>
          <w:color w:val="000000"/>
          <w:sz w:val="16"/>
          <w:szCs w:val="16"/>
          <w:lang w:val="mk-MK"/>
        </w:rPr>
      </w:pPr>
    </w:p>
    <w:p w:rsidR="00BF61DB" w:rsidRPr="0071504B" w:rsidRDefault="00BF61DB" w:rsidP="00BF61DB">
      <w:pPr>
        <w:spacing w:after="0" w:line="240" w:lineRule="auto"/>
        <w:jc w:val="both"/>
        <w:rPr>
          <w:rFonts w:ascii="Tahoma" w:eastAsia="Times New Roman" w:hAnsi="Tahoma" w:cs="Tahoma"/>
          <w:color w:val="000000"/>
          <w:lang w:val="mk-MK"/>
        </w:rPr>
      </w:pPr>
      <w:r w:rsidRPr="0071504B">
        <w:rPr>
          <w:rFonts w:ascii="Tahoma" w:eastAsia="Times New Roman" w:hAnsi="Tahoma" w:cs="Tahoma"/>
          <w:color w:val="000000"/>
        </w:rPr>
        <w:t xml:space="preserve">•Корисникот е должен да овозможи комисија од Општина </w:t>
      </w:r>
      <w:r w:rsidRPr="0071504B">
        <w:rPr>
          <w:rFonts w:ascii="Tahoma" w:eastAsia="Times New Roman" w:hAnsi="Tahoma" w:cs="Tahoma"/>
          <w:color w:val="000000"/>
          <w:lang w:val="mk-MK"/>
        </w:rPr>
        <w:t>Центар-Скопје</w:t>
      </w:r>
      <w:r w:rsidRPr="0071504B">
        <w:rPr>
          <w:rFonts w:ascii="Tahoma" w:eastAsia="Times New Roman" w:hAnsi="Tahoma" w:cs="Tahoma"/>
          <w:color w:val="000000"/>
        </w:rPr>
        <w:t xml:space="preserve"> да ја утврди дефинитивно изградената површина </w:t>
      </w:r>
      <w:r w:rsidRPr="0071504B">
        <w:rPr>
          <w:rFonts w:ascii="Tahoma" w:eastAsia="Times New Roman" w:hAnsi="Tahoma" w:cs="Tahoma"/>
          <w:color w:val="000000"/>
          <w:lang w:val="mk-MK"/>
        </w:rPr>
        <w:t xml:space="preserve">во </w:t>
      </w:r>
      <w:r w:rsidRPr="0071504B">
        <w:rPr>
          <w:rFonts w:ascii="Tahoma" w:eastAsia="Times New Roman" w:hAnsi="Tahoma" w:cs="Tahoma"/>
          <w:color w:val="000000"/>
        </w:rPr>
        <w:t>согласно</w:t>
      </w:r>
      <w:r w:rsidRPr="0071504B">
        <w:rPr>
          <w:rFonts w:ascii="Tahoma" w:eastAsia="Times New Roman" w:hAnsi="Tahoma" w:cs="Tahoma"/>
          <w:color w:val="000000"/>
          <w:lang w:val="mk-MK"/>
        </w:rPr>
        <w:t>ст со</w:t>
      </w:r>
      <w:r w:rsidRPr="0071504B">
        <w:rPr>
          <w:rFonts w:ascii="Tahoma" w:eastAsia="Times New Roman" w:hAnsi="Tahoma" w:cs="Tahoma"/>
          <w:color w:val="000000"/>
        </w:rPr>
        <w:t xml:space="preserve"> договорот за надоместокот за уредување на градежното земјиште.</w:t>
      </w:r>
      <w:r w:rsidRPr="0071504B">
        <w:rPr>
          <w:rFonts w:ascii="Tahoma" w:eastAsia="Times New Roman" w:hAnsi="Tahoma" w:cs="Tahoma"/>
          <w:color w:val="000000"/>
          <w:lang w:val="mk-MK"/>
        </w:rPr>
        <w:t xml:space="preserve"> </w:t>
      </w:r>
      <w:r w:rsidRPr="0071504B">
        <w:rPr>
          <w:rFonts w:ascii="Tahoma" w:eastAsia="Times New Roman" w:hAnsi="Tahoma" w:cs="Tahoma"/>
          <w:color w:val="000000"/>
        </w:rPr>
        <w:t>За дефинитивно утврдена површина правата и обврските се уредуваат со анекс-договор.</w:t>
      </w:r>
    </w:p>
    <w:p w:rsidR="00BF61DB" w:rsidRPr="0071504B" w:rsidRDefault="00BF61DB" w:rsidP="00BF61DB">
      <w:pPr>
        <w:spacing w:after="0" w:line="240" w:lineRule="auto"/>
        <w:jc w:val="both"/>
        <w:rPr>
          <w:rFonts w:ascii="Tahoma" w:eastAsia="Times New Roman" w:hAnsi="Tahoma" w:cs="Tahoma"/>
          <w:color w:val="000000"/>
          <w:sz w:val="16"/>
          <w:szCs w:val="16"/>
          <w:lang w:val="mk-MK"/>
        </w:rPr>
      </w:pPr>
    </w:p>
    <w:p w:rsidR="00BF61DB" w:rsidRPr="0071504B" w:rsidRDefault="00BF61DB" w:rsidP="00F31195">
      <w:pPr>
        <w:numPr>
          <w:ilvl w:val="0"/>
          <w:numId w:val="14"/>
        </w:numPr>
        <w:spacing w:after="0" w:line="240" w:lineRule="auto"/>
        <w:ind w:left="426" w:hanging="426"/>
        <w:jc w:val="both"/>
        <w:rPr>
          <w:rFonts w:ascii="Tahoma" w:eastAsia="Times New Roman" w:hAnsi="Tahoma" w:cs="Tahoma"/>
          <w:b/>
          <w:color w:val="000000"/>
        </w:rPr>
      </w:pPr>
      <w:r w:rsidRPr="0071504B">
        <w:rPr>
          <w:rFonts w:ascii="Tahoma" w:eastAsia="Times New Roman" w:hAnsi="Tahoma" w:cs="Tahoma"/>
          <w:b/>
          <w:color w:val="000000"/>
        </w:rPr>
        <w:t>ПРЕОДНИ И ЗАВРШНИ ОДРЕДБИ</w:t>
      </w:r>
    </w:p>
    <w:p w:rsidR="00BF61DB" w:rsidRPr="0071504B" w:rsidRDefault="00BF61DB" w:rsidP="00BF61DB">
      <w:pPr>
        <w:spacing w:after="0" w:line="240" w:lineRule="auto"/>
        <w:ind w:left="426"/>
        <w:jc w:val="both"/>
        <w:rPr>
          <w:rFonts w:ascii="Tahoma" w:eastAsia="Times New Roman" w:hAnsi="Tahoma" w:cs="Tahoma"/>
          <w:b/>
          <w:color w:val="000000"/>
          <w:sz w:val="16"/>
          <w:szCs w:val="16"/>
        </w:rPr>
      </w:pPr>
    </w:p>
    <w:p w:rsidR="00BF61DB" w:rsidRPr="0071504B" w:rsidRDefault="00BF61DB" w:rsidP="00BF61DB">
      <w:pPr>
        <w:spacing w:after="0" w:line="240" w:lineRule="auto"/>
        <w:jc w:val="both"/>
        <w:rPr>
          <w:rFonts w:ascii="Tahoma" w:eastAsia="Times New Roman" w:hAnsi="Tahoma" w:cs="Tahoma"/>
          <w:color w:val="000000"/>
        </w:rPr>
      </w:pPr>
      <w:r w:rsidRPr="0071504B">
        <w:rPr>
          <w:rFonts w:ascii="Tahoma" w:eastAsia="Times New Roman" w:hAnsi="Tahoma" w:cs="Tahoma"/>
          <w:color w:val="000000"/>
        </w:rPr>
        <w:t xml:space="preserve">Во </w:t>
      </w:r>
      <w:r w:rsidRPr="0071504B">
        <w:rPr>
          <w:rFonts w:ascii="Tahoma" w:eastAsia="Times New Roman" w:hAnsi="Tahoma" w:cs="Tahoma"/>
          <w:color w:val="000000"/>
          <w:lang w:val="mk-MK"/>
        </w:rPr>
        <w:t>П</w:t>
      </w:r>
      <w:r w:rsidRPr="0071504B">
        <w:rPr>
          <w:rFonts w:ascii="Tahoma" w:eastAsia="Times New Roman" w:hAnsi="Tahoma" w:cs="Tahoma"/>
          <w:color w:val="000000"/>
        </w:rPr>
        <w:t>отпрограмата ФА</w:t>
      </w:r>
      <w:r w:rsidRPr="0071504B">
        <w:rPr>
          <w:rFonts w:ascii="Tahoma" w:eastAsia="Times New Roman" w:hAnsi="Tahoma" w:cs="Tahoma"/>
          <w:color w:val="000000"/>
          <w:lang w:val="mk-MK"/>
        </w:rPr>
        <w:t>0</w:t>
      </w:r>
      <w:r w:rsidRPr="0071504B">
        <w:rPr>
          <w:rFonts w:ascii="Tahoma" w:eastAsia="Times New Roman" w:hAnsi="Tahoma" w:cs="Tahoma"/>
          <w:color w:val="000000"/>
        </w:rPr>
        <w:t xml:space="preserve"> подетално е даден начинот на распределба на средствата за поодделни ставки.</w:t>
      </w:r>
    </w:p>
    <w:p w:rsidR="00BF61DB" w:rsidRPr="0071504B" w:rsidRDefault="00BF61DB" w:rsidP="00BF61DB">
      <w:pPr>
        <w:spacing w:after="0" w:line="240" w:lineRule="auto"/>
        <w:jc w:val="both"/>
        <w:rPr>
          <w:rFonts w:ascii="Tahoma" w:eastAsia="Times New Roman" w:hAnsi="Tahoma" w:cs="Tahoma"/>
          <w:color w:val="000000"/>
          <w:sz w:val="16"/>
          <w:szCs w:val="16"/>
        </w:rPr>
      </w:pPr>
    </w:p>
    <w:p w:rsidR="00BF61DB" w:rsidRPr="0071504B" w:rsidRDefault="00BF61DB" w:rsidP="00BF61DB">
      <w:pPr>
        <w:spacing w:after="0" w:line="240" w:lineRule="auto"/>
        <w:jc w:val="both"/>
        <w:rPr>
          <w:rFonts w:ascii="Tahoma" w:eastAsia="Times New Roman" w:hAnsi="Tahoma" w:cs="Tahoma"/>
          <w:color w:val="000000"/>
        </w:rPr>
      </w:pPr>
      <w:r w:rsidRPr="0071504B">
        <w:rPr>
          <w:rFonts w:ascii="Tahoma" w:eastAsia="Times New Roman" w:hAnsi="Tahoma" w:cs="Tahoma"/>
          <w:color w:val="000000"/>
        </w:rPr>
        <w:t>Реализацијата на П</w:t>
      </w:r>
      <w:r w:rsidRPr="0071504B">
        <w:rPr>
          <w:rFonts w:ascii="Tahoma" w:eastAsia="Times New Roman" w:hAnsi="Tahoma" w:cs="Tahoma"/>
          <w:color w:val="000000"/>
          <w:lang w:val="mk-MK"/>
        </w:rPr>
        <w:t>отп</w:t>
      </w:r>
      <w:r w:rsidRPr="0071504B">
        <w:rPr>
          <w:rFonts w:ascii="Tahoma" w:eastAsia="Times New Roman" w:hAnsi="Tahoma" w:cs="Tahoma"/>
          <w:color w:val="000000"/>
        </w:rPr>
        <w:t>рограмата ја врши Градоначалникот на Општина Центар-Скопје преку Секторот за урбанизам, Секторот за инспекциски работи и Секторот за уредување на градежно земјиште,</w:t>
      </w:r>
      <w:r w:rsidRPr="0071504B">
        <w:rPr>
          <w:rFonts w:ascii="Tahoma" w:eastAsia="Times New Roman" w:hAnsi="Tahoma" w:cs="Tahoma"/>
          <w:color w:val="000000"/>
          <w:lang w:val="mk-MK"/>
        </w:rPr>
        <w:t xml:space="preserve"> </w:t>
      </w:r>
      <w:r w:rsidRPr="0071504B">
        <w:rPr>
          <w:rFonts w:ascii="Tahoma" w:eastAsia="Times New Roman" w:hAnsi="Tahoma" w:cs="Tahoma"/>
          <w:color w:val="000000"/>
        </w:rPr>
        <w:t>комунални работи и заштита на животната средина.</w:t>
      </w:r>
    </w:p>
    <w:p w:rsidR="00BF61DB" w:rsidRPr="0071504B" w:rsidRDefault="00BF61DB" w:rsidP="00BF61DB">
      <w:pPr>
        <w:spacing w:after="0" w:line="240" w:lineRule="auto"/>
        <w:jc w:val="both"/>
        <w:rPr>
          <w:rFonts w:ascii="Tahoma" w:eastAsia="Times New Roman" w:hAnsi="Tahoma" w:cs="Tahoma"/>
          <w:color w:val="000000"/>
          <w:sz w:val="16"/>
          <w:szCs w:val="16"/>
        </w:rPr>
      </w:pPr>
    </w:p>
    <w:p w:rsidR="00BF61DB" w:rsidRPr="0071504B" w:rsidRDefault="00BF61DB" w:rsidP="00BF61DB">
      <w:pPr>
        <w:spacing w:after="0" w:line="240" w:lineRule="auto"/>
        <w:jc w:val="both"/>
        <w:rPr>
          <w:rFonts w:ascii="Tahoma" w:eastAsia="Times New Roman" w:hAnsi="Tahoma" w:cs="Tahoma"/>
          <w:color w:val="000000"/>
        </w:rPr>
      </w:pPr>
      <w:r w:rsidRPr="0071504B">
        <w:rPr>
          <w:rFonts w:ascii="Tahoma" w:eastAsia="Times New Roman" w:hAnsi="Tahoma" w:cs="Tahoma"/>
          <w:color w:val="000000"/>
        </w:rPr>
        <w:t>-</w:t>
      </w:r>
      <w:r w:rsidR="00E30B91">
        <w:rPr>
          <w:rFonts w:ascii="Tahoma" w:eastAsia="Times New Roman" w:hAnsi="Tahoma" w:cs="Tahoma"/>
          <w:color w:val="000000"/>
          <w:lang w:val="mk-MK"/>
        </w:rPr>
        <w:t xml:space="preserve">   </w:t>
      </w:r>
      <w:r w:rsidRPr="0071504B">
        <w:rPr>
          <w:rFonts w:ascii="Tahoma" w:eastAsia="Times New Roman" w:hAnsi="Tahoma" w:cs="Tahoma"/>
          <w:color w:val="000000"/>
        </w:rPr>
        <w:t>Сектор за урбанизам</w:t>
      </w:r>
    </w:p>
    <w:p w:rsidR="00BF61DB" w:rsidRPr="0071504B" w:rsidRDefault="00BF61DB" w:rsidP="00BF61DB">
      <w:pPr>
        <w:spacing w:after="0" w:line="240" w:lineRule="auto"/>
        <w:jc w:val="both"/>
        <w:rPr>
          <w:rFonts w:ascii="Tahoma" w:eastAsia="Times New Roman" w:hAnsi="Tahoma" w:cs="Tahoma"/>
          <w:color w:val="000000"/>
        </w:rPr>
      </w:pPr>
      <w:r w:rsidRPr="0071504B">
        <w:rPr>
          <w:rFonts w:ascii="Tahoma" w:eastAsia="Times New Roman" w:hAnsi="Tahoma" w:cs="Tahoma"/>
          <w:color w:val="000000"/>
        </w:rPr>
        <w:t>-</w:t>
      </w:r>
      <w:r w:rsidR="00E30B91">
        <w:rPr>
          <w:rFonts w:ascii="Tahoma" w:eastAsia="Times New Roman" w:hAnsi="Tahoma" w:cs="Tahoma"/>
          <w:color w:val="000000"/>
          <w:lang w:val="mk-MK"/>
        </w:rPr>
        <w:t xml:space="preserve">   </w:t>
      </w:r>
      <w:r w:rsidRPr="0071504B">
        <w:rPr>
          <w:rFonts w:ascii="Tahoma" w:eastAsia="Times New Roman" w:hAnsi="Tahoma" w:cs="Tahoma"/>
          <w:color w:val="000000"/>
        </w:rPr>
        <w:t>Сектор за инспекциски работи - Општински инспекторат</w:t>
      </w:r>
    </w:p>
    <w:p w:rsidR="00BF61DB" w:rsidRPr="0071504B" w:rsidRDefault="00BF61DB" w:rsidP="00BF61DB">
      <w:pPr>
        <w:spacing w:after="0" w:line="240" w:lineRule="auto"/>
        <w:jc w:val="both"/>
        <w:rPr>
          <w:rFonts w:ascii="Tahoma" w:eastAsia="Times New Roman" w:hAnsi="Tahoma" w:cs="Tahoma"/>
          <w:color w:val="000000"/>
        </w:rPr>
      </w:pPr>
      <w:r w:rsidRPr="0071504B">
        <w:rPr>
          <w:rFonts w:ascii="Tahoma" w:eastAsia="Times New Roman" w:hAnsi="Tahoma" w:cs="Tahoma"/>
          <w:color w:val="000000"/>
        </w:rPr>
        <w:t>-</w:t>
      </w:r>
      <w:r w:rsidR="00E30B91">
        <w:rPr>
          <w:rFonts w:ascii="Tahoma" w:eastAsia="Times New Roman" w:hAnsi="Tahoma" w:cs="Tahoma"/>
          <w:color w:val="000000"/>
          <w:lang w:val="mk-MK"/>
        </w:rPr>
        <w:t xml:space="preserve"> </w:t>
      </w:r>
      <w:r w:rsidRPr="0071504B">
        <w:rPr>
          <w:rFonts w:ascii="Tahoma" w:eastAsia="Times New Roman" w:hAnsi="Tahoma" w:cs="Tahoma"/>
          <w:color w:val="000000"/>
        </w:rPr>
        <w:t>Сектор за уредување на градежно земјиште, комунални работи и заштита на животната средина</w:t>
      </w:r>
    </w:p>
    <w:p w:rsidR="005538EF" w:rsidRPr="00F26792" w:rsidRDefault="005538EF" w:rsidP="00F26792">
      <w:pPr>
        <w:spacing w:after="0" w:line="240" w:lineRule="auto"/>
        <w:rPr>
          <w:rFonts w:ascii="Tahoma" w:eastAsia="Times New Roman" w:hAnsi="Tahoma" w:cs="Tahoma"/>
          <w:b/>
          <w:lang w:val="mk-MK"/>
        </w:rPr>
      </w:pPr>
    </w:p>
    <w:p w:rsidR="00BF61DB" w:rsidRPr="0071504B" w:rsidRDefault="00BF61DB" w:rsidP="00BF61DB">
      <w:pPr>
        <w:spacing w:after="0" w:line="240" w:lineRule="auto"/>
        <w:ind w:left="426"/>
        <w:jc w:val="center"/>
        <w:rPr>
          <w:rFonts w:ascii="Tahoma" w:eastAsia="Times New Roman" w:hAnsi="Tahoma" w:cs="Tahoma"/>
          <w:b/>
          <w:lang w:val="mk-MK"/>
        </w:rPr>
      </w:pPr>
      <w:r w:rsidRPr="0071504B">
        <w:rPr>
          <w:rFonts w:ascii="Tahoma" w:eastAsia="Times New Roman" w:hAnsi="Tahoma" w:cs="Tahoma"/>
          <w:b/>
          <w:lang w:val="mk-MK"/>
        </w:rPr>
        <w:t>ОБРАЗЛОЖЕНИЕ - ФА</w:t>
      </w:r>
    </w:p>
    <w:p w:rsidR="00BF61DB" w:rsidRPr="0071504B" w:rsidRDefault="00BF61DB" w:rsidP="00BF61DB">
      <w:pPr>
        <w:spacing w:after="0" w:line="240" w:lineRule="auto"/>
        <w:ind w:left="426"/>
        <w:jc w:val="center"/>
        <w:rPr>
          <w:rFonts w:ascii="Tahoma" w:eastAsia="Times New Roman" w:hAnsi="Tahoma" w:cs="Tahoma"/>
          <w:b/>
        </w:rPr>
      </w:pPr>
    </w:p>
    <w:p w:rsidR="00BF61DB" w:rsidRPr="0071504B" w:rsidRDefault="00BF61DB" w:rsidP="00BF61DB">
      <w:pPr>
        <w:spacing w:after="0" w:line="240" w:lineRule="auto"/>
        <w:jc w:val="both"/>
        <w:rPr>
          <w:rFonts w:ascii="Tahoma" w:eastAsia="Times New Roman" w:hAnsi="Tahoma" w:cs="Tahoma"/>
          <w:lang w:val="mk-MK"/>
        </w:rPr>
      </w:pPr>
      <w:r w:rsidRPr="0071504B">
        <w:rPr>
          <w:rFonts w:ascii="Tahoma" w:eastAsia="Times New Roman" w:hAnsi="Tahoma" w:cs="Tahoma"/>
          <w:lang w:val="mk-MK"/>
        </w:rPr>
        <w:t>Во Потпрограмата ФА-ФА</w:t>
      </w:r>
      <w:r w:rsidRPr="0071504B">
        <w:rPr>
          <w:rFonts w:ascii="Tahoma" w:eastAsia="Times New Roman" w:hAnsi="Tahoma" w:cs="Tahoma"/>
        </w:rPr>
        <w:t>0</w:t>
      </w:r>
      <w:r w:rsidRPr="0071504B">
        <w:rPr>
          <w:rFonts w:ascii="Tahoma" w:eastAsia="Times New Roman" w:hAnsi="Tahoma" w:cs="Tahoma"/>
          <w:lang w:val="mk-MK"/>
        </w:rPr>
        <w:t xml:space="preserve"> вкупните расходи се планираат во износ од </w:t>
      </w:r>
      <w:r w:rsidR="009E5CB2">
        <w:rPr>
          <w:rFonts w:ascii="Tahoma" w:eastAsia="Times New Roman" w:hAnsi="Tahoma" w:cs="Tahoma"/>
          <w:b/>
          <w:bCs/>
        </w:rPr>
        <w:t>1</w:t>
      </w:r>
      <w:r w:rsidR="009E5CB2">
        <w:rPr>
          <w:rFonts w:ascii="Tahoma" w:eastAsia="Times New Roman" w:hAnsi="Tahoma" w:cs="Tahoma"/>
          <w:b/>
          <w:bCs/>
          <w:lang w:val="mk-MK"/>
        </w:rPr>
        <w:t>3</w:t>
      </w:r>
      <w:r w:rsidRPr="0071504B">
        <w:rPr>
          <w:rFonts w:ascii="Tahoma" w:eastAsia="Times New Roman" w:hAnsi="Tahoma" w:cs="Tahoma"/>
          <w:b/>
          <w:bCs/>
        </w:rPr>
        <w:t>.900.000</w:t>
      </w:r>
      <w:r w:rsidRPr="0071504B">
        <w:rPr>
          <w:rFonts w:ascii="Tahoma" w:eastAsia="Times New Roman" w:hAnsi="Tahoma" w:cs="Tahoma"/>
          <w:b/>
          <w:bCs/>
          <w:lang w:val="mk-MK"/>
        </w:rPr>
        <w:t>,00</w:t>
      </w:r>
      <w:r w:rsidRPr="0071504B">
        <w:rPr>
          <w:rFonts w:ascii="Tahoma" w:eastAsia="Times New Roman" w:hAnsi="Tahoma" w:cs="Tahoma"/>
          <w:b/>
          <w:bCs/>
        </w:rPr>
        <w:t xml:space="preserve"> </w:t>
      </w:r>
      <w:r w:rsidRPr="0071504B">
        <w:rPr>
          <w:rFonts w:ascii="Tahoma" w:eastAsia="Times New Roman" w:hAnsi="Tahoma" w:cs="Tahoma"/>
          <w:lang w:val="mk-MK"/>
        </w:rPr>
        <w:t>денари, што се состои од</w:t>
      </w:r>
      <w:r w:rsidRPr="0071504B">
        <w:rPr>
          <w:rFonts w:ascii="Tahoma" w:eastAsia="Times New Roman" w:hAnsi="Tahoma" w:cs="Tahoma"/>
        </w:rPr>
        <w:t>:</w:t>
      </w:r>
    </w:p>
    <w:p w:rsidR="00BF61DB" w:rsidRPr="005538EF" w:rsidRDefault="00BF61DB" w:rsidP="00BF61DB">
      <w:pPr>
        <w:spacing w:after="0" w:line="240" w:lineRule="auto"/>
        <w:jc w:val="both"/>
        <w:rPr>
          <w:rFonts w:ascii="Tahoma" w:eastAsia="Times New Roman" w:hAnsi="Tahoma" w:cs="Tahoma"/>
          <w:sz w:val="16"/>
          <w:szCs w:val="16"/>
          <w:lang w:val="mk-MK"/>
        </w:rPr>
      </w:pPr>
    </w:p>
    <w:p w:rsidR="00BF61DB" w:rsidRPr="0071504B" w:rsidRDefault="00BF61DB" w:rsidP="00BF61DB">
      <w:pPr>
        <w:spacing w:after="0" w:line="240" w:lineRule="auto"/>
        <w:ind w:firstLine="720"/>
        <w:jc w:val="both"/>
        <w:rPr>
          <w:rFonts w:ascii="Tahoma" w:eastAsia="Times New Roman" w:hAnsi="Tahoma" w:cs="Tahoma"/>
        </w:rPr>
      </w:pPr>
      <w:r w:rsidRPr="0071504B">
        <w:rPr>
          <w:rFonts w:ascii="Tahoma" w:eastAsia="Times New Roman" w:hAnsi="Tahoma" w:cs="Tahoma"/>
          <w:lang w:val="mk-MK"/>
        </w:rPr>
        <w:t xml:space="preserve">ФА0 Уредување на градежно земјиште - (капитални трошоци), вкупните планирани расходи изнесуваат </w:t>
      </w:r>
      <w:r w:rsidR="009E5CB2">
        <w:rPr>
          <w:rFonts w:ascii="Tahoma" w:eastAsia="Times New Roman" w:hAnsi="Tahoma" w:cs="Tahoma"/>
        </w:rPr>
        <w:t>1</w:t>
      </w:r>
      <w:r w:rsidR="009E5CB2">
        <w:rPr>
          <w:rFonts w:ascii="Tahoma" w:eastAsia="Times New Roman" w:hAnsi="Tahoma" w:cs="Tahoma"/>
          <w:lang w:val="mk-MK"/>
        </w:rPr>
        <w:t>3</w:t>
      </w:r>
      <w:r w:rsidRPr="0071504B">
        <w:rPr>
          <w:rFonts w:ascii="Tahoma" w:eastAsia="Times New Roman" w:hAnsi="Tahoma" w:cs="Tahoma"/>
        </w:rPr>
        <w:t>.900.000</w:t>
      </w:r>
      <w:r w:rsidRPr="0071504B">
        <w:rPr>
          <w:rFonts w:ascii="Tahoma" w:eastAsia="Times New Roman" w:hAnsi="Tahoma" w:cs="Tahoma"/>
          <w:lang w:val="mk-MK"/>
        </w:rPr>
        <w:t>,00 денари и се финансира од надоместокот за уредување на градежно земјиште</w:t>
      </w:r>
      <w:r w:rsidRPr="0071504B">
        <w:rPr>
          <w:rFonts w:ascii="Tahoma" w:eastAsia="Times New Roman" w:hAnsi="Tahoma" w:cs="Tahoma"/>
        </w:rPr>
        <w:t>.</w:t>
      </w:r>
    </w:p>
    <w:p w:rsidR="00A405A5" w:rsidRPr="001F2E3D" w:rsidRDefault="00BF61DB" w:rsidP="001F2E3D">
      <w:pPr>
        <w:spacing w:after="0" w:line="240" w:lineRule="auto"/>
        <w:ind w:firstLine="360"/>
        <w:jc w:val="both"/>
        <w:rPr>
          <w:rFonts w:ascii="Tahoma" w:eastAsia="Times New Roman" w:hAnsi="Tahoma" w:cs="Tahoma"/>
          <w:lang w:val="mk-MK"/>
        </w:rPr>
      </w:pPr>
      <w:r w:rsidRPr="0071504B">
        <w:rPr>
          <w:rFonts w:ascii="Tahoma" w:eastAsia="Times New Roman" w:hAnsi="Tahoma" w:cs="Tahoma"/>
          <w:lang w:val="mk-MK"/>
        </w:rPr>
        <w:t xml:space="preserve">Средствата од оваа Потпрограма се наменети за опремување на градежното земјиште до градежните парцели, односно за исполнување на договорните обврски кон корисниците на градежно земјиште. </w:t>
      </w:r>
    </w:p>
    <w:p w:rsidR="00A405A5" w:rsidRPr="005538EF" w:rsidRDefault="00A405A5" w:rsidP="00BF61DB">
      <w:pPr>
        <w:spacing w:after="0" w:line="240" w:lineRule="auto"/>
        <w:jc w:val="both"/>
        <w:rPr>
          <w:rFonts w:ascii="Tahoma" w:eastAsia="Times New Roman" w:hAnsi="Tahoma" w:cs="Tahoma"/>
          <w:sz w:val="16"/>
          <w:szCs w:val="16"/>
          <w:lang w:val="mk-MK"/>
        </w:rPr>
      </w:pPr>
    </w:p>
    <w:p w:rsidR="00BF61DB" w:rsidRPr="0071504B" w:rsidRDefault="00BF61DB" w:rsidP="00BF61DB">
      <w:pPr>
        <w:spacing w:after="0" w:line="240" w:lineRule="auto"/>
        <w:ind w:firstLine="360"/>
        <w:jc w:val="both"/>
        <w:rPr>
          <w:rFonts w:ascii="Tahoma" w:eastAsia="Times New Roman" w:hAnsi="Tahoma" w:cs="Tahoma"/>
          <w:lang w:val="mk-MK"/>
        </w:rPr>
      </w:pPr>
      <w:r w:rsidRPr="0071504B">
        <w:rPr>
          <w:rFonts w:ascii="Tahoma" w:eastAsia="Times New Roman" w:hAnsi="Tahoma" w:cs="Tahoma"/>
          <w:lang w:val="mk-MK"/>
        </w:rPr>
        <w:t>Овие обврски се однесуваат на:</w:t>
      </w:r>
    </w:p>
    <w:p w:rsidR="00BF61DB" w:rsidRPr="0071504B" w:rsidRDefault="00BF61DB" w:rsidP="00F31195">
      <w:pPr>
        <w:numPr>
          <w:ilvl w:val="0"/>
          <w:numId w:val="6"/>
        </w:numPr>
        <w:spacing w:after="0" w:line="240" w:lineRule="auto"/>
        <w:jc w:val="both"/>
        <w:rPr>
          <w:rFonts w:ascii="Tahoma" w:eastAsia="Times New Roman" w:hAnsi="Tahoma" w:cs="Tahoma"/>
          <w:lang w:val="mk-MK"/>
        </w:rPr>
      </w:pPr>
      <w:r w:rsidRPr="0071504B">
        <w:rPr>
          <w:rFonts w:ascii="Tahoma" w:eastAsia="Times New Roman" w:hAnsi="Tahoma" w:cs="Tahoma"/>
          <w:lang w:val="mk-MK"/>
        </w:rPr>
        <w:t>Подготовка и изработка на проекти за изградба на комунална инфраструктура, коловоз, тротоари, пешачки и велосипедски патеки, паркиралишта и др.</w:t>
      </w:r>
    </w:p>
    <w:p w:rsidR="00BF61DB" w:rsidRPr="0071504B" w:rsidRDefault="00BF61DB" w:rsidP="00F31195">
      <w:pPr>
        <w:numPr>
          <w:ilvl w:val="0"/>
          <w:numId w:val="6"/>
        </w:numPr>
        <w:spacing w:after="0" w:line="240" w:lineRule="auto"/>
        <w:jc w:val="both"/>
        <w:rPr>
          <w:rFonts w:ascii="Tahoma" w:eastAsia="Times New Roman" w:hAnsi="Tahoma" w:cs="Tahoma"/>
          <w:lang w:val="mk-MK"/>
        </w:rPr>
      </w:pPr>
      <w:r w:rsidRPr="0071504B">
        <w:rPr>
          <w:rFonts w:ascii="Tahoma" w:eastAsia="Times New Roman" w:hAnsi="Tahoma" w:cs="Tahoma"/>
          <w:lang w:val="mk-MK"/>
        </w:rPr>
        <w:t xml:space="preserve">Изградба на сервисни и станбени улици каде што има приклучок од главната мрежа до урбанистичката парцела што се финансираат 100% од Општина Центар-Скопје. </w:t>
      </w:r>
    </w:p>
    <w:p w:rsidR="00BF61DB" w:rsidRPr="0071504B" w:rsidRDefault="00BF61DB" w:rsidP="00F31195">
      <w:pPr>
        <w:numPr>
          <w:ilvl w:val="0"/>
          <w:numId w:val="6"/>
        </w:numPr>
        <w:spacing w:after="0" w:line="240" w:lineRule="auto"/>
        <w:jc w:val="both"/>
        <w:rPr>
          <w:rFonts w:ascii="Tahoma" w:eastAsia="Times New Roman" w:hAnsi="Tahoma" w:cs="Tahoma"/>
          <w:lang w:val="mk-MK"/>
        </w:rPr>
      </w:pPr>
      <w:r w:rsidRPr="0071504B">
        <w:rPr>
          <w:rFonts w:ascii="Tahoma" w:eastAsia="Times New Roman" w:hAnsi="Tahoma" w:cs="Tahoma"/>
          <w:lang w:val="mk-MK"/>
        </w:rPr>
        <w:t xml:space="preserve">Подготвување и изготвување на проекти за приклучок од главната мрежа до урбанистичката парцела. </w:t>
      </w:r>
    </w:p>
    <w:p w:rsidR="00BF61DB" w:rsidRPr="005538EF" w:rsidRDefault="00BF61DB" w:rsidP="00BF61DB">
      <w:pPr>
        <w:spacing w:after="0" w:line="240" w:lineRule="auto"/>
        <w:jc w:val="both"/>
        <w:rPr>
          <w:rFonts w:ascii="Tahoma" w:eastAsia="Times New Roman" w:hAnsi="Tahoma" w:cs="Tahoma"/>
          <w:sz w:val="16"/>
          <w:szCs w:val="16"/>
          <w:lang w:val="mk-MK"/>
        </w:rPr>
      </w:pPr>
    </w:p>
    <w:p w:rsidR="00BF61DB" w:rsidRPr="0071504B" w:rsidRDefault="00BF61DB" w:rsidP="00BF61DB">
      <w:pPr>
        <w:spacing w:after="0" w:line="240" w:lineRule="auto"/>
        <w:jc w:val="both"/>
        <w:rPr>
          <w:rFonts w:ascii="Tahoma" w:eastAsia="Times New Roman" w:hAnsi="Tahoma" w:cs="Tahoma"/>
          <w:lang w:val="mk-MK"/>
        </w:rPr>
      </w:pPr>
      <w:r w:rsidRPr="0071504B">
        <w:rPr>
          <w:rFonts w:ascii="Tahoma" w:eastAsia="Times New Roman" w:hAnsi="Tahoma" w:cs="Tahoma"/>
          <w:lang w:val="mk-MK"/>
        </w:rPr>
        <w:t>Во делот на:</w:t>
      </w:r>
    </w:p>
    <w:p w:rsidR="00BF61DB" w:rsidRPr="0071504B" w:rsidRDefault="00BF61DB" w:rsidP="00BF61DB">
      <w:pPr>
        <w:spacing w:after="0" w:line="240" w:lineRule="auto"/>
        <w:jc w:val="both"/>
        <w:rPr>
          <w:rFonts w:ascii="Tahoma" w:eastAsia="Times New Roman" w:hAnsi="Tahoma" w:cs="Tahoma"/>
          <w:color w:val="FF0000"/>
          <w:lang w:val="mk-MK"/>
        </w:rPr>
      </w:pPr>
    </w:p>
    <w:p w:rsidR="00BF61DB" w:rsidRPr="0071504B" w:rsidRDefault="00BF61DB" w:rsidP="00BF61DB">
      <w:pPr>
        <w:spacing w:after="0" w:line="240" w:lineRule="auto"/>
        <w:jc w:val="both"/>
        <w:rPr>
          <w:rFonts w:ascii="Tahoma" w:eastAsia="Times New Roman" w:hAnsi="Tahoma" w:cs="Tahoma"/>
          <w:b/>
          <w:u w:val="single"/>
          <w:lang w:val="mk-MK"/>
        </w:rPr>
      </w:pPr>
      <w:r w:rsidRPr="0071504B">
        <w:rPr>
          <w:rFonts w:ascii="Tahoma" w:eastAsia="Times New Roman" w:hAnsi="Tahoma" w:cs="Tahoma"/>
          <w:b/>
          <w:u w:val="single"/>
          <w:lang w:val="mk-MK"/>
        </w:rPr>
        <w:t xml:space="preserve"> 482 110 - Подготвување проекти, вклучително дизајн на улици и патишта</w:t>
      </w:r>
    </w:p>
    <w:p w:rsidR="00BF61DB" w:rsidRPr="0071504B" w:rsidRDefault="00BF61DB" w:rsidP="00BF61DB">
      <w:pPr>
        <w:spacing w:after="0" w:line="240" w:lineRule="auto"/>
        <w:jc w:val="both"/>
        <w:rPr>
          <w:rFonts w:ascii="Tahoma" w:eastAsia="Times New Roman" w:hAnsi="Tahoma" w:cs="Tahoma"/>
          <w:lang w:val="mk-MK"/>
        </w:rPr>
      </w:pPr>
    </w:p>
    <w:p w:rsidR="00BF61DB" w:rsidRPr="0071504B" w:rsidRDefault="00BF61DB" w:rsidP="00BF61DB">
      <w:pPr>
        <w:spacing w:after="0" w:line="240" w:lineRule="auto"/>
        <w:ind w:firstLine="720"/>
        <w:jc w:val="both"/>
        <w:rPr>
          <w:rFonts w:ascii="Tahoma" w:eastAsia="Times New Roman" w:hAnsi="Tahoma" w:cs="Tahoma"/>
        </w:rPr>
      </w:pPr>
      <w:r w:rsidRPr="0071504B">
        <w:rPr>
          <w:rFonts w:ascii="Tahoma" w:eastAsia="Times New Roman" w:hAnsi="Tahoma" w:cs="Tahoma"/>
          <w:lang w:val="mk-MK"/>
        </w:rPr>
        <w:t xml:space="preserve">Изработка на проекти и ревизија на проекти, вклучуително дизајн на улици и патишта - изработка на проекти од комунална инфраструктура што се финансираат 100% од Општина Центар-Скопје, предвидени се средства во износ од </w:t>
      </w:r>
      <w:r w:rsidR="009E5CB2">
        <w:rPr>
          <w:rFonts w:ascii="Tahoma" w:eastAsia="Times New Roman" w:hAnsi="Tahoma" w:cs="Tahoma"/>
          <w:lang w:val="mk-MK"/>
        </w:rPr>
        <w:t>1.</w:t>
      </w:r>
      <w:r w:rsidRPr="0071504B">
        <w:rPr>
          <w:rFonts w:ascii="Tahoma" w:eastAsia="Times New Roman" w:hAnsi="Tahoma" w:cs="Tahoma"/>
        </w:rPr>
        <w:t>5</w:t>
      </w:r>
      <w:r w:rsidRPr="0071504B">
        <w:rPr>
          <w:rFonts w:ascii="Tahoma" w:eastAsia="Times New Roman" w:hAnsi="Tahoma" w:cs="Tahoma"/>
          <w:lang w:val="mk-MK"/>
        </w:rPr>
        <w:t>00.000,00 денари што се прикажани во табеларниот приказ</w:t>
      </w:r>
      <w:r w:rsidRPr="0071504B">
        <w:rPr>
          <w:rFonts w:ascii="Tahoma" w:eastAsia="Times New Roman" w:hAnsi="Tahoma" w:cs="Tahoma"/>
        </w:rPr>
        <w:t>.</w:t>
      </w:r>
    </w:p>
    <w:p w:rsidR="00BF61DB" w:rsidRDefault="00BF61DB" w:rsidP="00BF61DB">
      <w:pPr>
        <w:spacing w:after="0" w:line="240" w:lineRule="auto"/>
        <w:ind w:firstLine="720"/>
        <w:jc w:val="both"/>
        <w:rPr>
          <w:rFonts w:ascii="Tahoma" w:eastAsia="Times New Roman" w:hAnsi="Tahoma" w:cs="Tahoma"/>
          <w:lang w:val="mk-MK"/>
        </w:rPr>
      </w:pPr>
      <w:r w:rsidRPr="0071504B">
        <w:rPr>
          <w:rFonts w:ascii="Tahoma" w:eastAsia="Times New Roman" w:hAnsi="Tahoma" w:cs="Tahoma"/>
          <w:lang w:val="mk-MK"/>
        </w:rPr>
        <w:t>Во овој дел предвидени се изработка на проекти за комунална инфраструктура и нивна ревизија на територијата на Општина Центар-Скопје.</w:t>
      </w:r>
    </w:p>
    <w:p w:rsidR="001F2E3D" w:rsidRDefault="001F2E3D" w:rsidP="00BF61DB">
      <w:pPr>
        <w:spacing w:after="0" w:line="240" w:lineRule="auto"/>
        <w:ind w:firstLine="720"/>
        <w:jc w:val="both"/>
        <w:rPr>
          <w:rFonts w:ascii="Tahoma" w:eastAsia="Times New Roman" w:hAnsi="Tahoma" w:cs="Tahoma"/>
          <w:lang w:val="mk-MK"/>
        </w:rPr>
      </w:pPr>
    </w:p>
    <w:p w:rsidR="001F2E3D" w:rsidRDefault="001F2E3D" w:rsidP="001F2E3D">
      <w:pPr>
        <w:spacing w:after="0" w:line="240" w:lineRule="auto"/>
        <w:jc w:val="both"/>
        <w:rPr>
          <w:rFonts w:ascii="Tahoma" w:hAnsi="Tahoma" w:cs="Tahoma"/>
          <w:sz w:val="16"/>
          <w:szCs w:val="16"/>
          <w:u w:val="single"/>
          <w:lang w:val="mk-MK"/>
        </w:rPr>
      </w:pPr>
    </w:p>
    <w:p w:rsidR="001F2E3D" w:rsidRPr="009011D6" w:rsidRDefault="001F2E3D" w:rsidP="001F2E3D">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9011D6">
        <w:rPr>
          <w:rFonts w:ascii="Tahoma" w:hAnsi="Tahoma" w:cs="Tahoma"/>
          <w:sz w:val="16"/>
          <w:szCs w:val="16"/>
          <w:u w:val="single"/>
          <w:lang w:val="mk-MK"/>
        </w:rPr>
        <w:t>28</w:t>
      </w:r>
    </w:p>
    <w:p w:rsidR="001F2E3D" w:rsidRPr="0071504B" w:rsidRDefault="001F2E3D" w:rsidP="00BF61DB">
      <w:pPr>
        <w:spacing w:after="0" w:line="240" w:lineRule="auto"/>
        <w:ind w:firstLine="720"/>
        <w:jc w:val="both"/>
        <w:rPr>
          <w:rFonts w:ascii="Tahoma" w:eastAsia="Times New Roman" w:hAnsi="Tahoma" w:cs="Tahoma"/>
        </w:rPr>
      </w:pPr>
    </w:p>
    <w:p w:rsidR="00BF61DB" w:rsidRPr="0071504B" w:rsidRDefault="00BF61DB" w:rsidP="00BF61DB">
      <w:pPr>
        <w:spacing w:after="0" w:line="240" w:lineRule="auto"/>
        <w:jc w:val="both"/>
        <w:rPr>
          <w:rFonts w:ascii="Tahoma" w:eastAsia="Times New Roman" w:hAnsi="Tahoma" w:cs="Tahoma"/>
          <w:lang w:val="mk-MK"/>
        </w:rPr>
      </w:pPr>
    </w:p>
    <w:p w:rsidR="00BF61DB" w:rsidRPr="0071504B" w:rsidRDefault="0092358B" w:rsidP="00BF61DB">
      <w:pPr>
        <w:spacing w:after="0" w:line="240" w:lineRule="auto"/>
        <w:jc w:val="both"/>
        <w:rPr>
          <w:rFonts w:ascii="Tahoma" w:eastAsia="Times New Roman" w:hAnsi="Tahoma" w:cs="Tahoma"/>
          <w:lang w:val="mk-MK"/>
        </w:rPr>
      </w:pPr>
      <w:r>
        <w:rPr>
          <w:rFonts w:ascii="Tahoma" w:eastAsia="Times New Roman" w:hAnsi="Tahoma" w:cs="Tahoma"/>
          <w:b/>
          <w:u w:val="single"/>
          <w:lang w:val="mk-MK"/>
        </w:rPr>
        <w:t xml:space="preserve">482 120 </w:t>
      </w:r>
      <w:r>
        <w:rPr>
          <w:rFonts w:ascii="Tahoma" w:eastAsia="Times New Roman" w:hAnsi="Tahoma" w:cs="Tahoma"/>
          <w:b/>
          <w:u w:val="single"/>
        </w:rPr>
        <w:t>-</w:t>
      </w:r>
      <w:r w:rsidR="00BF61DB" w:rsidRPr="0071504B">
        <w:rPr>
          <w:rFonts w:ascii="Tahoma" w:eastAsia="Times New Roman" w:hAnsi="Tahoma" w:cs="Tahoma"/>
          <w:b/>
          <w:u w:val="single"/>
          <w:lang w:val="mk-MK"/>
        </w:rPr>
        <w:t xml:space="preserve"> Изградба на улици и патишта</w:t>
      </w:r>
    </w:p>
    <w:p w:rsidR="00BF61DB" w:rsidRPr="0071504B" w:rsidRDefault="00BF61DB" w:rsidP="00BF61DB">
      <w:pPr>
        <w:spacing w:after="0" w:line="240" w:lineRule="auto"/>
        <w:jc w:val="both"/>
        <w:rPr>
          <w:rFonts w:ascii="Tahoma" w:eastAsia="Times New Roman" w:hAnsi="Tahoma" w:cs="Tahoma"/>
          <w:lang w:val="mk-MK"/>
        </w:rPr>
      </w:pPr>
    </w:p>
    <w:p w:rsidR="00BF61DB" w:rsidRPr="0071504B" w:rsidRDefault="00BF61DB" w:rsidP="00BF61DB">
      <w:pPr>
        <w:spacing w:after="0" w:line="240" w:lineRule="auto"/>
        <w:ind w:firstLine="720"/>
        <w:jc w:val="both"/>
        <w:rPr>
          <w:rFonts w:ascii="Tahoma" w:eastAsia="Times New Roman" w:hAnsi="Tahoma" w:cs="Tahoma"/>
        </w:rPr>
      </w:pPr>
      <w:r w:rsidRPr="0071504B">
        <w:rPr>
          <w:rFonts w:ascii="Tahoma" w:eastAsia="Times New Roman" w:hAnsi="Tahoma" w:cs="Tahoma"/>
          <w:lang w:val="mk-MK"/>
        </w:rPr>
        <w:t xml:space="preserve">Изградба на сервисни и на станбени улици, предвидени се средства во износ од </w:t>
      </w:r>
      <w:r w:rsidR="009E5CB2">
        <w:rPr>
          <w:rFonts w:ascii="Tahoma" w:eastAsia="Times New Roman" w:hAnsi="Tahoma" w:cs="Tahoma"/>
          <w:lang w:val="mk-MK"/>
        </w:rPr>
        <w:t>5</w:t>
      </w:r>
      <w:r w:rsidRPr="0071504B">
        <w:rPr>
          <w:rFonts w:ascii="Tahoma" w:eastAsia="Times New Roman" w:hAnsi="Tahoma" w:cs="Tahoma"/>
          <w:lang w:val="mk-MK"/>
        </w:rPr>
        <w:t>.000.000,00 денари што се прикажани во табеларниот приказ</w:t>
      </w:r>
      <w:r w:rsidRPr="0071504B">
        <w:rPr>
          <w:rFonts w:ascii="Tahoma" w:eastAsia="Times New Roman" w:hAnsi="Tahoma" w:cs="Tahoma"/>
        </w:rPr>
        <w:t>.</w:t>
      </w:r>
    </w:p>
    <w:p w:rsidR="00BF61DB" w:rsidRPr="0071504B" w:rsidRDefault="00BF61DB" w:rsidP="00BF61DB">
      <w:pPr>
        <w:spacing w:after="0" w:line="240" w:lineRule="auto"/>
        <w:jc w:val="both"/>
        <w:rPr>
          <w:rFonts w:ascii="Tahoma" w:eastAsia="Times New Roman" w:hAnsi="Tahoma" w:cs="Tahoma"/>
          <w:lang w:val="mk-MK"/>
        </w:rPr>
      </w:pPr>
      <w:r w:rsidRPr="0071504B">
        <w:rPr>
          <w:rFonts w:ascii="Tahoma" w:eastAsia="Times New Roman" w:hAnsi="Tahoma" w:cs="Tahoma"/>
          <w:lang w:val="mk-MK"/>
        </w:rPr>
        <w:tab/>
        <w:t>Во делот Изградба на улици и патишта од главната мрежа до урбанистичката парцела (обврска на Општината од потпишани договори за комунално уредување на градежно земјиште со правни и со физички лица), предвидено е изградба на приклучоци.</w:t>
      </w:r>
    </w:p>
    <w:p w:rsidR="00BF61DB" w:rsidRPr="0071504B" w:rsidRDefault="00BF61DB" w:rsidP="00BF61DB">
      <w:pPr>
        <w:spacing w:after="0" w:line="240" w:lineRule="auto"/>
        <w:jc w:val="both"/>
        <w:rPr>
          <w:rFonts w:ascii="Tahoma" w:eastAsia="Times New Roman" w:hAnsi="Tahoma" w:cs="Tahoma"/>
          <w:b/>
          <w:u w:val="single"/>
          <w:lang w:val="mk-MK"/>
        </w:rPr>
      </w:pPr>
    </w:p>
    <w:p w:rsidR="00BF61DB" w:rsidRPr="0071504B" w:rsidRDefault="0092358B" w:rsidP="00BF61DB">
      <w:pPr>
        <w:spacing w:after="0" w:line="240" w:lineRule="auto"/>
        <w:jc w:val="both"/>
        <w:rPr>
          <w:rFonts w:ascii="Tahoma" w:eastAsia="Times New Roman" w:hAnsi="Tahoma" w:cs="Tahoma"/>
          <w:b/>
          <w:u w:val="single"/>
          <w:lang w:val="mk-MK"/>
        </w:rPr>
      </w:pPr>
      <w:r>
        <w:rPr>
          <w:rFonts w:ascii="Tahoma" w:eastAsia="Times New Roman" w:hAnsi="Tahoma" w:cs="Tahoma"/>
          <w:b/>
          <w:u w:val="single"/>
          <w:lang w:val="mk-MK"/>
        </w:rPr>
        <w:t xml:space="preserve">485 420 </w:t>
      </w:r>
      <w:r>
        <w:rPr>
          <w:rFonts w:ascii="Tahoma" w:eastAsia="Times New Roman" w:hAnsi="Tahoma" w:cs="Tahoma"/>
          <w:b/>
          <w:u w:val="single"/>
        </w:rPr>
        <w:t>-</w:t>
      </w:r>
      <w:r w:rsidR="00BF61DB" w:rsidRPr="0071504B">
        <w:rPr>
          <w:rFonts w:ascii="Tahoma" w:eastAsia="Times New Roman" w:hAnsi="Tahoma" w:cs="Tahoma"/>
          <w:b/>
          <w:u w:val="single"/>
          <w:lang w:val="mk-MK"/>
        </w:rPr>
        <w:t xml:space="preserve"> Надомест за одземен имот</w:t>
      </w:r>
    </w:p>
    <w:p w:rsidR="00BF61DB" w:rsidRPr="0071504B" w:rsidRDefault="00BF61DB" w:rsidP="00BF61DB">
      <w:pPr>
        <w:spacing w:after="0" w:line="240" w:lineRule="auto"/>
        <w:ind w:firstLine="720"/>
        <w:jc w:val="both"/>
        <w:rPr>
          <w:rFonts w:ascii="Tahoma" w:eastAsia="Times New Roman" w:hAnsi="Tahoma" w:cs="Tahoma"/>
        </w:rPr>
      </w:pPr>
      <w:r w:rsidRPr="0071504B">
        <w:rPr>
          <w:rFonts w:ascii="Tahoma" w:eastAsia="Times New Roman" w:hAnsi="Tahoma" w:cs="Tahoma"/>
          <w:lang w:val="mk-MK"/>
        </w:rPr>
        <w:t>Предвидени се средства за експропријација за изградба на инфраструктура</w:t>
      </w:r>
      <w:r w:rsidRPr="0071504B">
        <w:rPr>
          <w:rFonts w:ascii="Tahoma" w:eastAsia="Times New Roman" w:hAnsi="Tahoma" w:cs="Tahoma"/>
        </w:rPr>
        <w:t>,</w:t>
      </w:r>
      <w:r w:rsidRPr="0071504B">
        <w:rPr>
          <w:rFonts w:ascii="Tahoma" w:eastAsia="Times New Roman" w:hAnsi="Tahoma" w:cs="Tahoma"/>
          <w:lang w:val="mk-MK"/>
        </w:rPr>
        <w:t xml:space="preserve"> во износ од </w:t>
      </w:r>
      <w:r w:rsidRPr="0071504B">
        <w:rPr>
          <w:rFonts w:ascii="Tahoma" w:eastAsia="Times New Roman" w:hAnsi="Tahoma" w:cs="Tahoma"/>
        </w:rPr>
        <w:t>7.400</w:t>
      </w:r>
      <w:r w:rsidRPr="0071504B">
        <w:rPr>
          <w:rFonts w:ascii="Tahoma" w:eastAsia="Times New Roman" w:hAnsi="Tahoma" w:cs="Tahoma"/>
          <w:lang w:val="mk-MK"/>
        </w:rPr>
        <w:t>.000,00 денари</w:t>
      </w:r>
      <w:r w:rsidRPr="0071504B">
        <w:rPr>
          <w:rFonts w:ascii="Tahoma" w:eastAsia="Times New Roman" w:hAnsi="Tahoma" w:cs="Tahoma"/>
        </w:rPr>
        <w:t>.</w:t>
      </w:r>
    </w:p>
    <w:p w:rsidR="00BF61DB" w:rsidRDefault="00BF61DB" w:rsidP="00BF61DB">
      <w:pPr>
        <w:spacing w:after="0" w:line="240" w:lineRule="auto"/>
        <w:jc w:val="both"/>
        <w:rPr>
          <w:rFonts w:ascii="Tahoma" w:hAnsi="Tahoma" w:cs="Tahoma"/>
          <w:lang w:val="mk-MK"/>
        </w:rPr>
      </w:pPr>
    </w:p>
    <w:p w:rsidR="001A1E6F" w:rsidRDefault="001A1E6F" w:rsidP="001A1E6F">
      <w:pPr>
        <w:spacing w:after="0" w:line="240" w:lineRule="auto"/>
        <w:jc w:val="both"/>
        <w:rPr>
          <w:rFonts w:ascii="Tahoma" w:hAnsi="Tahoma" w:cs="Tahoma"/>
          <w:sz w:val="24"/>
          <w:szCs w:val="24"/>
          <w:lang w:val="mk-MK"/>
        </w:rPr>
      </w:pPr>
      <w:r>
        <w:rPr>
          <w:rFonts w:ascii="Tahoma" w:hAnsi="Tahoma" w:cs="Tahoma"/>
          <w:sz w:val="24"/>
          <w:szCs w:val="24"/>
          <w:lang w:val="mk-MK"/>
        </w:rPr>
        <w:t>Оваа Програма стапува во сила на денот на објавувањето во „Службен гласник на Општина Центар-Скопје“.</w:t>
      </w:r>
    </w:p>
    <w:p w:rsidR="00F26792" w:rsidRPr="005538EF" w:rsidRDefault="00F26792" w:rsidP="00BF61DB">
      <w:pPr>
        <w:spacing w:after="0" w:line="240" w:lineRule="auto"/>
        <w:jc w:val="both"/>
        <w:rPr>
          <w:rFonts w:ascii="Tahoma" w:eastAsia="Times New Roman" w:hAnsi="Tahoma" w:cs="Tahoma"/>
          <w:lang w:val="mk-MK"/>
        </w:rPr>
      </w:pPr>
    </w:p>
    <w:p w:rsidR="00A405A5" w:rsidRDefault="00A405A5" w:rsidP="005538EF">
      <w:pPr>
        <w:spacing w:after="0" w:line="240" w:lineRule="auto"/>
        <w:jc w:val="both"/>
        <w:rPr>
          <w:rFonts w:ascii="Tahoma" w:hAnsi="Tahoma" w:cs="Tahoma"/>
          <w:sz w:val="24"/>
          <w:szCs w:val="24"/>
          <w:lang w:val="mk-MK"/>
        </w:rPr>
      </w:pPr>
    </w:p>
    <w:p w:rsidR="00A405A5" w:rsidRDefault="00A405A5" w:rsidP="005538EF">
      <w:pPr>
        <w:spacing w:after="0" w:line="240" w:lineRule="auto"/>
        <w:jc w:val="both"/>
        <w:rPr>
          <w:rFonts w:ascii="Tahoma" w:hAnsi="Tahoma" w:cs="Tahoma"/>
          <w:sz w:val="24"/>
          <w:szCs w:val="24"/>
          <w:lang w:val="mk-MK"/>
        </w:rPr>
      </w:pPr>
    </w:p>
    <w:p w:rsidR="00A405A5" w:rsidRDefault="00A405A5" w:rsidP="005538EF">
      <w:pPr>
        <w:spacing w:after="0" w:line="240" w:lineRule="auto"/>
        <w:jc w:val="both"/>
        <w:rPr>
          <w:rFonts w:ascii="Tahoma" w:hAnsi="Tahoma" w:cs="Tahoma"/>
          <w:sz w:val="24"/>
          <w:szCs w:val="24"/>
          <w:lang w:val="mk-MK"/>
        </w:rPr>
      </w:pPr>
    </w:p>
    <w:p w:rsidR="00A405A5" w:rsidRDefault="00A405A5" w:rsidP="005538EF">
      <w:pPr>
        <w:spacing w:after="0" w:line="240" w:lineRule="auto"/>
        <w:jc w:val="both"/>
        <w:rPr>
          <w:rFonts w:ascii="Tahoma" w:hAnsi="Tahoma" w:cs="Tahoma"/>
          <w:sz w:val="24"/>
          <w:szCs w:val="24"/>
          <w:lang w:val="mk-MK"/>
        </w:rPr>
      </w:pPr>
    </w:p>
    <w:p w:rsidR="00A405A5" w:rsidRDefault="00A405A5" w:rsidP="005538EF">
      <w:pPr>
        <w:spacing w:after="0" w:line="240" w:lineRule="auto"/>
        <w:jc w:val="both"/>
        <w:rPr>
          <w:rFonts w:ascii="Tahoma" w:hAnsi="Tahoma" w:cs="Tahoma"/>
          <w:sz w:val="24"/>
          <w:szCs w:val="24"/>
          <w:lang w:val="mk-MK"/>
        </w:rPr>
      </w:pPr>
    </w:p>
    <w:p w:rsidR="001F2E3D" w:rsidRDefault="001F2E3D" w:rsidP="005538EF">
      <w:pPr>
        <w:spacing w:after="0" w:line="240" w:lineRule="auto"/>
        <w:jc w:val="both"/>
        <w:rPr>
          <w:rFonts w:ascii="Tahoma" w:hAnsi="Tahoma" w:cs="Tahoma"/>
          <w:sz w:val="24"/>
          <w:szCs w:val="24"/>
          <w:lang w:val="mk-MK"/>
        </w:rPr>
      </w:pPr>
    </w:p>
    <w:p w:rsidR="00A405A5" w:rsidRDefault="00A405A5" w:rsidP="005538EF">
      <w:pPr>
        <w:spacing w:after="0" w:line="240" w:lineRule="auto"/>
        <w:jc w:val="both"/>
        <w:rPr>
          <w:rFonts w:ascii="Tahoma" w:hAnsi="Tahoma" w:cs="Tahoma"/>
          <w:sz w:val="24"/>
          <w:szCs w:val="24"/>
          <w:lang w:val="mk-MK"/>
        </w:rPr>
      </w:pPr>
    </w:p>
    <w:p w:rsidR="005538EF" w:rsidRDefault="005538EF" w:rsidP="005538EF">
      <w:pPr>
        <w:spacing w:after="0" w:line="240" w:lineRule="auto"/>
        <w:jc w:val="both"/>
        <w:rPr>
          <w:rFonts w:ascii="Tahoma" w:hAnsi="Tahoma" w:cs="Tahoma"/>
          <w:sz w:val="24"/>
          <w:szCs w:val="24"/>
          <w:lang w:val="mk-MK"/>
        </w:rPr>
      </w:pPr>
      <w:r>
        <w:rPr>
          <w:rFonts w:ascii="Tahoma" w:hAnsi="Tahoma" w:cs="Tahoma"/>
          <w:sz w:val="24"/>
          <w:szCs w:val="24"/>
          <w:lang w:val="mk-MK"/>
        </w:rPr>
        <w:t xml:space="preserve">Бр. 08-5455/6                                      </w:t>
      </w:r>
      <w:r>
        <w:rPr>
          <w:rFonts w:ascii="Tahoma" w:hAnsi="Tahoma" w:cs="Tahoma"/>
          <w:sz w:val="24"/>
          <w:szCs w:val="24"/>
        </w:rPr>
        <w:t xml:space="preserve">     </w:t>
      </w:r>
      <w:r>
        <w:rPr>
          <w:rFonts w:ascii="Tahoma" w:hAnsi="Tahoma" w:cs="Tahoma"/>
          <w:sz w:val="24"/>
          <w:szCs w:val="24"/>
          <w:lang w:val="mk-MK"/>
        </w:rPr>
        <w:t xml:space="preserve">  </w:t>
      </w:r>
      <w:r w:rsidR="00F26792">
        <w:rPr>
          <w:rFonts w:ascii="Tahoma" w:hAnsi="Tahoma" w:cs="Tahoma"/>
          <w:sz w:val="24"/>
          <w:szCs w:val="24"/>
          <w:lang w:val="mk-MK"/>
        </w:rPr>
        <w:t xml:space="preserve"> </w:t>
      </w:r>
      <w:r w:rsidR="00A405A5">
        <w:rPr>
          <w:rFonts w:ascii="Tahoma" w:hAnsi="Tahoma" w:cs="Tahoma"/>
          <w:sz w:val="24"/>
          <w:szCs w:val="24"/>
          <w:lang w:val="mk-MK"/>
        </w:rPr>
        <w:t xml:space="preserve"> </w:t>
      </w:r>
      <w:r>
        <w:rPr>
          <w:rFonts w:ascii="Tahoma" w:hAnsi="Tahoma" w:cs="Tahoma"/>
          <w:sz w:val="24"/>
          <w:szCs w:val="24"/>
          <w:lang w:val="mk-MK"/>
        </w:rPr>
        <w:t xml:space="preserve"> Совет на Општина Центар-Скопје</w:t>
      </w:r>
    </w:p>
    <w:p w:rsidR="005538EF" w:rsidRDefault="005538EF" w:rsidP="005538EF">
      <w:pPr>
        <w:spacing w:after="0" w:line="240" w:lineRule="auto"/>
        <w:jc w:val="both"/>
        <w:rPr>
          <w:rFonts w:ascii="Tahoma" w:hAnsi="Tahoma" w:cs="Tahoma"/>
          <w:sz w:val="24"/>
          <w:szCs w:val="24"/>
          <w:lang w:val="mk-MK"/>
        </w:rPr>
      </w:pPr>
      <w:r>
        <w:rPr>
          <w:rFonts w:ascii="Tahoma" w:hAnsi="Tahoma" w:cs="Tahoma"/>
          <w:sz w:val="24"/>
          <w:szCs w:val="24"/>
          <w:lang w:val="mk-MK"/>
        </w:rPr>
        <w:t>24.12.20</w:t>
      </w:r>
      <w:r>
        <w:rPr>
          <w:rFonts w:ascii="Tahoma" w:hAnsi="Tahoma" w:cs="Tahoma"/>
          <w:sz w:val="24"/>
          <w:szCs w:val="24"/>
        </w:rPr>
        <w:t>20</w:t>
      </w:r>
      <w:r>
        <w:rPr>
          <w:rFonts w:ascii="Tahoma" w:hAnsi="Tahoma" w:cs="Tahoma"/>
          <w:sz w:val="24"/>
          <w:szCs w:val="24"/>
          <w:lang w:val="mk-MK"/>
        </w:rPr>
        <w:t xml:space="preserve"> година                                                     </w:t>
      </w:r>
      <w:r w:rsidR="00A405A5">
        <w:rPr>
          <w:rFonts w:ascii="Tahoma" w:hAnsi="Tahoma" w:cs="Tahoma"/>
          <w:sz w:val="24"/>
          <w:szCs w:val="24"/>
          <w:lang w:val="mk-MK"/>
        </w:rPr>
        <w:t xml:space="preserve"> </w:t>
      </w:r>
      <w:r>
        <w:rPr>
          <w:rFonts w:ascii="Tahoma" w:hAnsi="Tahoma" w:cs="Tahoma"/>
          <w:sz w:val="24"/>
          <w:szCs w:val="24"/>
          <w:lang w:val="mk-MK"/>
        </w:rPr>
        <w:t xml:space="preserve">  Претседател</w:t>
      </w:r>
    </w:p>
    <w:p w:rsidR="005538EF" w:rsidRPr="008A522F" w:rsidRDefault="005538EF" w:rsidP="005538EF">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sidR="00F26792">
        <w:rPr>
          <w:rFonts w:ascii="Tahoma" w:hAnsi="Tahoma" w:cs="Tahoma"/>
          <w:sz w:val="24"/>
          <w:szCs w:val="24"/>
          <w:lang w:val="mk-MK"/>
        </w:rPr>
        <w:t xml:space="preserve"> </w:t>
      </w:r>
      <w:r w:rsidR="00A405A5">
        <w:rPr>
          <w:rFonts w:ascii="Tahoma" w:hAnsi="Tahoma" w:cs="Tahoma"/>
          <w:sz w:val="24"/>
          <w:szCs w:val="24"/>
          <w:lang w:val="mk-MK"/>
        </w:rPr>
        <w:t xml:space="preserve">  </w:t>
      </w:r>
      <w:r>
        <w:rPr>
          <w:rFonts w:ascii="Tahoma" w:hAnsi="Tahoma" w:cs="Tahoma"/>
          <w:sz w:val="24"/>
          <w:szCs w:val="24"/>
          <w:lang w:val="mk-MK"/>
        </w:rPr>
        <w:t>Цветанка Симоновска</w:t>
      </w:r>
      <w:r w:rsidR="00A405A5">
        <w:rPr>
          <w:rFonts w:ascii="Tahoma" w:hAnsi="Tahoma" w:cs="Tahoma"/>
          <w:sz w:val="24"/>
          <w:szCs w:val="24"/>
          <w:lang w:val="mk-MK"/>
        </w:rPr>
        <w:t xml:space="preserve"> с.р.</w:t>
      </w:r>
    </w:p>
    <w:p w:rsidR="005538EF" w:rsidRDefault="005538EF" w:rsidP="00E30B91">
      <w:pPr>
        <w:tabs>
          <w:tab w:val="left" w:pos="2280"/>
        </w:tabs>
        <w:spacing w:after="0" w:line="240" w:lineRule="auto"/>
        <w:jc w:val="both"/>
        <w:rPr>
          <w:rFonts w:ascii="Tahoma" w:hAnsi="Tahoma" w:cs="Tahoma"/>
          <w:sz w:val="24"/>
          <w:szCs w:val="24"/>
          <w:lang w:val="mk-MK"/>
        </w:rPr>
      </w:pPr>
    </w:p>
    <w:p w:rsidR="00A405A5" w:rsidRDefault="00A405A5" w:rsidP="00E30B91">
      <w:pPr>
        <w:tabs>
          <w:tab w:val="left" w:pos="2280"/>
        </w:tabs>
        <w:spacing w:after="0" w:line="240" w:lineRule="auto"/>
        <w:jc w:val="both"/>
        <w:rPr>
          <w:rFonts w:ascii="Tahoma" w:hAnsi="Tahoma" w:cs="Tahoma"/>
          <w:sz w:val="24"/>
          <w:szCs w:val="24"/>
          <w:lang w:val="mk-MK"/>
        </w:rPr>
      </w:pPr>
    </w:p>
    <w:p w:rsidR="00A405A5" w:rsidRDefault="00A405A5" w:rsidP="00E30B91">
      <w:pPr>
        <w:tabs>
          <w:tab w:val="left" w:pos="2280"/>
        </w:tabs>
        <w:spacing w:after="0" w:line="240" w:lineRule="auto"/>
        <w:jc w:val="both"/>
        <w:rPr>
          <w:rFonts w:ascii="Tahoma" w:hAnsi="Tahoma" w:cs="Tahoma"/>
          <w:sz w:val="24"/>
          <w:szCs w:val="24"/>
          <w:lang w:val="mk-MK"/>
        </w:rPr>
      </w:pPr>
    </w:p>
    <w:p w:rsidR="00F26D6A" w:rsidRDefault="00F26D6A"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F26D6A" w:rsidRPr="009011D6" w:rsidRDefault="00F26D6A" w:rsidP="00F26D6A">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29</w:t>
      </w:r>
    </w:p>
    <w:p w:rsidR="00A405A5" w:rsidRDefault="00A405A5" w:rsidP="00E30B91">
      <w:pPr>
        <w:tabs>
          <w:tab w:val="left" w:pos="2280"/>
        </w:tabs>
        <w:spacing w:after="0" w:line="240" w:lineRule="auto"/>
        <w:jc w:val="both"/>
        <w:rPr>
          <w:rFonts w:ascii="Tahoma" w:hAnsi="Tahoma" w:cs="Tahoma"/>
          <w:sz w:val="24"/>
          <w:szCs w:val="24"/>
          <w:lang w:val="mk-MK"/>
        </w:rPr>
      </w:pPr>
    </w:p>
    <w:p w:rsidR="00A405A5" w:rsidRDefault="00A405A5" w:rsidP="00E30B91">
      <w:pPr>
        <w:tabs>
          <w:tab w:val="left" w:pos="2280"/>
        </w:tabs>
        <w:spacing w:after="0" w:line="240" w:lineRule="auto"/>
        <w:jc w:val="both"/>
        <w:rPr>
          <w:rFonts w:ascii="Tahoma" w:hAnsi="Tahoma" w:cs="Tahoma"/>
          <w:sz w:val="24"/>
          <w:szCs w:val="24"/>
          <w:lang w:val="mk-MK"/>
        </w:rPr>
      </w:pPr>
    </w:p>
    <w:p w:rsidR="005538EF" w:rsidRDefault="005538EF" w:rsidP="005538EF">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5538EF" w:rsidRDefault="005538EF" w:rsidP="005538EF">
      <w:pPr>
        <w:pStyle w:val="BodyText"/>
        <w:rPr>
          <w:rFonts w:cs="Tahoma"/>
          <w:b/>
        </w:rPr>
      </w:pPr>
    </w:p>
    <w:p w:rsidR="005538EF" w:rsidRDefault="005538EF" w:rsidP="005538EF">
      <w:pPr>
        <w:pStyle w:val="BodyText"/>
        <w:rPr>
          <w:rFonts w:cs="Tahoma"/>
          <w:b/>
        </w:rPr>
      </w:pPr>
    </w:p>
    <w:p w:rsidR="005538EF" w:rsidRDefault="005538EF" w:rsidP="005538EF">
      <w:pPr>
        <w:pStyle w:val="BodyText"/>
        <w:rPr>
          <w:rFonts w:cs="Tahoma"/>
          <w:b/>
        </w:rPr>
      </w:pPr>
    </w:p>
    <w:p w:rsidR="005538EF" w:rsidRDefault="005538EF" w:rsidP="005538EF">
      <w:pPr>
        <w:pStyle w:val="BodyText"/>
        <w:rPr>
          <w:rFonts w:cs="Tahoma"/>
          <w:b/>
        </w:rPr>
      </w:pPr>
    </w:p>
    <w:p w:rsidR="005538EF" w:rsidRDefault="005538EF" w:rsidP="005538EF">
      <w:pPr>
        <w:pStyle w:val="BodyText"/>
        <w:rPr>
          <w:rFonts w:cs="Tahoma"/>
          <w:b/>
        </w:rPr>
      </w:pPr>
    </w:p>
    <w:p w:rsidR="00F26D6A" w:rsidRDefault="00F26D6A" w:rsidP="005538EF">
      <w:pPr>
        <w:pStyle w:val="BodyText"/>
        <w:rPr>
          <w:rFonts w:cs="Tahoma"/>
          <w:b/>
        </w:rPr>
      </w:pPr>
    </w:p>
    <w:p w:rsidR="005538EF" w:rsidRDefault="005538EF" w:rsidP="005538EF">
      <w:pPr>
        <w:pStyle w:val="BodyText"/>
        <w:jc w:val="center"/>
        <w:rPr>
          <w:rFonts w:cs="Tahoma"/>
          <w:b/>
        </w:rPr>
      </w:pPr>
      <w:r>
        <w:rPr>
          <w:rFonts w:cs="Tahoma"/>
          <w:b/>
        </w:rPr>
        <w:t xml:space="preserve">    Р Е Ш Е Н И Е</w:t>
      </w:r>
    </w:p>
    <w:p w:rsidR="005538EF" w:rsidRDefault="005538EF" w:rsidP="005538EF">
      <w:pPr>
        <w:spacing w:after="0" w:line="240" w:lineRule="auto"/>
        <w:jc w:val="center"/>
        <w:rPr>
          <w:rFonts w:ascii="Tahoma" w:hAnsi="Tahoma" w:cs="Tahoma"/>
          <w:b/>
          <w:sz w:val="24"/>
          <w:szCs w:val="24"/>
          <w:lang w:val="mk-MK"/>
        </w:rPr>
      </w:pPr>
      <w:r w:rsidRPr="007223A9">
        <w:rPr>
          <w:rFonts w:ascii="Tahoma" w:hAnsi="Tahoma" w:cs="Tahoma"/>
          <w:b/>
          <w:bCs/>
          <w:sz w:val="24"/>
          <w:szCs w:val="24"/>
          <w:lang w:val="mk-MK"/>
        </w:rPr>
        <w:t xml:space="preserve">за објавување на </w:t>
      </w:r>
      <w:r>
        <w:rPr>
          <w:rFonts w:ascii="Tahoma" w:hAnsi="Tahoma" w:cs="Tahoma"/>
          <w:b/>
          <w:sz w:val="24"/>
          <w:szCs w:val="24"/>
          <w:lang w:val="mk-MK"/>
        </w:rPr>
        <w:t xml:space="preserve">Програмата за комунални дејности на </w:t>
      </w:r>
    </w:p>
    <w:p w:rsidR="005538EF" w:rsidRPr="00CA17B4" w:rsidRDefault="005538EF" w:rsidP="005538EF">
      <w:pPr>
        <w:spacing w:after="0" w:line="240" w:lineRule="auto"/>
        <w:jc w:val="center"/>
        <w:rPr>
          <w:rFonts w:ascii="Tahoma" w:hAnsi="Tahoma" w:cs="Tahoma"/>
          <w:b/>
          <w:sz w:val="24"/>
          <w:szCs w:val="24"/>
          <w:lang w:val="mk-MK"/>
        </w:rPr>
      </w:pPr>
      <w:r>
        <w:rPr>
          <w:rFonts w:ascii="Tahoma" w:hAnsi="Tahoma" w:cs="Tahoma"/>
          <w:b/>
          <w:sz w:val="24"/>
          <w:szCs w:val="24"/>
          <w:lang w:val="mk-MK"/>
        </w:rPr>
        <w:t>Општина Центар-Скопје за 2021 година</w:t>
      </w:r>
    </w:p>
    <w:p w:rsidR="005538EF" w:rsidRDefault="005538EF" w:rsidP="005538EF">
      <w:pPr>
        <w:spacing w:after="0" w:line="240" w:lineRule="auto"/>
        <w:jc w:val="center"/>
        <w:rPr>
          <w:rFonts w:ascii="Tahoma" w:hAnsi="Tahoma" w:cs="Tahoma"/>
          <w:sz w:val="24"/>
          <w:szCs w:val="24"/>
        </w:rPr>
      </w:pPr>
    </w:p>
    <w:p w:rsidR="005538EF" w:rsidRDefault="005538EF" w:rsidP="005538EF">
      <w:pPr>
        <w:spacing w:after="0" w:line="240" w:lineRule="auto"/>
        <w:jc w:val="both"/>
        <w:rPr>
          <w:rFonts w:ascii="Tahoma" w:hAnsi="Tahoma" w:cs="Tahoma"/>
          <w:sz w:val="24"/>
          <w:szCs w:val="24"/>
          <w:lang w:val="mk-MK"/>
        </w:rPr>
      </w:pPr>
    </w:p>
    <w:p w:rsidR="005538EF" w:rsidRDefault="005538EF" w:rsidP="005538EF">
      <w:pPr>
        <w:spacing w:after="0" w:line="240" w:lineRule="auto"/>
        <w:jc w:val="both"/>
        <w:rPr>
          <w:rFonts w:ascii="Tahoma" w:hAnsi="Tahoma" w:cs="Tahoma"/>
          <w:sz w:val="24"/>
          <w:szCs w:val="24"/>
          <w:lang w:val="mk-MK"/>
        </w:rPr>
      </w:pPr>
    </w:p>
    <w:p w:rsidR="00F26D6A" w:rsidRDefault="00F26D6A" w:rsidP="005538EF">
      <w:pPr>
        <w:spacing w:after="0" w:line="240" w:lineRule="auto"/>
        <w:jc w:val="both"/>
        <w:rPr>
          <w:rFonts w:ascii="Tahoma" w:hAnsi="Tahoma" w:cs="Tahoma"/>
          <w:sz w:val="24"/>
          <w:szCs w:val="24"/>
          <w:lang w:val="mk-MK"/>
        </w:rPr>
      </w:pPr>
    </w:p>
    <w:p w:rsidR="00160A57" w:rsidRDefault="00160A57" w:rsidP="005538EF">
      <w:pPr>
        <w:spacing w:after="0" w:line="240" w:lineRule="auto"/>
        <w:jc w:val="both"/>
        <w:rPr>
          <w:rFonts w:ascii="Tahoma" w:hAnsi="Tahoma" w:cs="Tahoma"/>
          <w:sz w:val="24"/>
          <w:szCs w:val="24"/>
          <w:lang w:val="mk-MK"/>
        </w:rPr>
      </w:pPr>
    </w:p>
    <w:p w:rsidR="00160A57" w:rsidRDefault="00160A57" w:rsidP="005538EF">
      <w:pPr>
        <w:spacing w:after="0" w:line="240" w:lineRule="auto"/>
        <w:jc w:val="both"/>
        <w:rPr>
          <w:rFonts w:ascii="Tahoma" w:hAnsi="Tahoma" w:cs="Tahoma"/>
          <w:sz w:val="24"/>
          <w:szCs w:val="24"/>
          <w:lang w:val="mk-MK"/>
        </w:rPr>
      </w:pPr>
    </w:p>
    <w:p w:rsidR="005538EF" w:rsidRPr="001A1E6F" w:rsidRDefault="005538EF" w:rsidP="001A1E6F">
      <w:pPr>
        <w:spacing w:after="0" w:line="240" w:lineRule="auto"/>
        <w:jc w:val="both"/>
        <w:rPr>
          <w:rFonts w:ascii="Tahoma" w:hAnsi="Tahoma" w:cs="Tahoma"/>
          <w:bCs/>
          <w:sz w:val="24"/>
          <w:szCs w:val="24"/>
          <w:lang w:val="mk-MK"/>
        </w:rPr>
      </w:pPr>
      <w:r w:rsidRPr="001A1E6F">
        <w:rPr>
          <w:rFonts w:ascii="Tahoma" w:hAnsi="Tahoma" w:cs="Tahoma"/>
          <w:sz w:val="24"/>
          <w:szCs w:val="24"/>
          <w:lang w:val="mk-MK"/>
        </w:rPr>
        <w:t xml:space="preserve">Се објавува </w:t>
      </w:r>
      <w:r w:rsidR="001A1E6F" w:rsidRPr="001A1E6F">
        <w:rPr>
          <w:rFonts w:ascii="Tahoma" w:hAnsi="Tahoma" w:cs="Tahoma"/>
          <w:sz w:val="24"/>
          <w:szCs w:val="24"/>
          <w:lang w:val="mk-MK"/>
        </w:rPr>
        <w:t>Програмата за комунални дејности на Општина Центар-Скопје за 2021 година</w:t>
      </w:r>
      <w:r w:rsidRPr="001A1E6F">
        <w:rPr>
          <w:rFonts w:ascii="Tahoma" w:hAnsi="Tahoma" w:cs="Tahoma"/>
          <w:bCs/>
          <w:sz w:val="24"/>
          <w:szCs w:val="24"/>
          <w:lang w:val="mk-MK"/>
        </w:rPr>
        <w:t>,</w:t>
      </w:r>
    </w:p>
    <w:p w:rsidR="005538EF" w:rsidRPr="001A1E6F" w:rsidRDefault="005538EF" w:rsidP="001A1E6F">
      <w:pPr>
        <w:spacing w:after="0" w:line="240" w:lineRule="auto"/>
        <w:jc w:val="both"/>
        <w:rPr>
          <w:rFonts w:ascii="Tahoma" w:hAnsi="Tahoma" w:cs="Tahoma"/>
          <w:bCs/>
          <w:sz w:val="24"/>
          <w:szCs w:val="24"/>
          <w:lang w:val="mk-MK"/>
        </w:rPr>
      </w:pPr>
    </w:p>
    <w:p w:rsidR="005538EF" w:rsidRPr="00CA17B4" w:rsidRDefault="005538EF" w:rsidP="005538EF">
      <w:pPr>
        <w:spacing w:after="0" w:line="240" w:lineRule="auto"/>
        <w:jc w:val="both"/>
        <w:rPr>
          <w:rFonts w:ascii="Tahoma" w:hAnsi="Tahoma" w:cs="Tahoma"/>
          <w:bCs/>
          <w:sz w:val="24"/>
          <w:szCs w:val="24"/>
          <w:lang w:val="mk-MK"/>
        </w:rPr>
      </w:pPr>
    </w:p>
    <w:p w:rsidR="005538EF" w:rsidRDefault="005538EF" w:rsidP="005538EF">
      <w:pPr>
        <w:spacing w:after="0" w:line="240" w:lineRule="auto"/>
        <w:jc w:val="both"/>
        <w:rPr>
          <w:rFonts w:ascii="Tahoma" w:hAnsi="Tahoma" w:cs="Tahoma"/>
          <w:sz w:val="24"/>
          <w:szCs w:val="24"/>
          <w:lang w:val="mk-MK"/>
        </w:rPr>
      </w:pPr>
    </w:p>
    <w:p w:rsidR="00F26D6A" w:rsidRDefault="00F26D6A" w:rsidP="005538EF">
      <w:pPr>
        <w:spacing w:after="0" w:line="240" w:lineRule="auto"/>
        <w:jc w:val="both"/>
        <w:rPr>
          <w:rFonts w:ascii="Tahoma" w:hAnsi="Tahoma" w:cs="Tahoma"/>
          <w:sz w:val="24"/>
          <w:szCs w:val="24"/>
          <w:lang w:val="mk-MK"/>
        </w:rPr>
      </w:pPr>
    </w:p>
    <w:p w:rsidR="005538EF" w:rsidRDefault="005538EF" w:rsidP="005538EF">
      <w:pPr>
        <w:spacing w:after="0" w:line="240" w:lineRule="auto"/>
        <w:jc w:val="both"/>
        <w:rPr>
          <w:rFonts w:ascii="Tahoma" w:hAnsi="Tahoma" w:cs="Tahoma"/>
          <w:sz w:val="24"/>
          <w:szCs w:val="24"/>
          <w:lang w:val="mk-MK"/>
        </w:rPr>
      </w:pPr>
    </w:p>
    <w:p w:rsidR="005538EF" w:rsidRDefault="005538EF" w:rsidP="005538EF">
      <w:pPr>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58. седница, одржана на 24.12.2020 година и на 25.12.2020 година.</w:t>
      </w:r>
    </w:p>
    <w:p w:rsidR="005538EF" w:rsidRDefault="005538EF" w:rsidP="005538EF">
      <w:pPr>
        <w:jc w:val="both"/>
        <w:rPr>
          <w:rFonts w:ascii="Tahoma" w:hAnsi="Tahoma" w:cs="Tahoma"/>
          <w:sz w:val="24"/>
          <w:szCs w:val="24"/>
          <w:lang w:val="mk-MK"/>
        </w:rPr>
      </w:pPr>
    </w:p>
    <w:p w:rsidR="005538EF" w:rsidRDefault="005538EF" w:rsidP="005538EF">
      <w:pPr>
        <w:jc w:val="both"/>
        <w:rPr>
          <w:rFonts w:ascii="Tahoma" w:hAnsi="Tahoma" w:cs="Tahoma"/>
          <w:sz w:val="24"/>
          <w:szCs w:val="24"/>
          <w:lang w:val="mk-MK"/>
        </w:rPr>
      </w:pPr>
    </w:p>
    <w:p w:rsidR="005538EF" w:rsidRDefault="005538EF" w:rsidP="005538EF">
      <w:pPr>
        <w:jc w:val="both"/>
        <w:rPr>
          <w:rFonts w:ascii="Tahoma" w:hAnsi="Tahoma" w:cs="Tahoma"/>
          <w:sz w:val="24"/>
          <w:szCs w:val="24"/>
          <w:lang w:val="mk-MK"/>
        </w:rPr>
      </w:pPr>
    </w:p>
    <w:p w:rsidR="00F26D6A" w:rsidRDefault="00F26D6A" w:rsidP="005538EF">
      <w:pPr>
        <w:jc w:val="both"/>
        <w:rPr>
          <w:rFonts w:ascii="Tahoma" w:hAnsi="Tahoma" w:cs="Tahoma"/>
          <w:sz w:val="24"/>
          <w:szCs w:val="24"/>
          <w:lang w:val="mk-MK"/>
        </w:rPr>
      </w:pPr>
    </w:p>
    <w:p w:rsidR="005538EF" w:rsidRDefault="005538EF" w:rsidP="005538EF">
      <w:pPr>
        <w:spacing w:after="0" w:line="240" w:lineRule="auto"/>
        <w:jc w:val="both"/>
        <w:rPr>
          <w:rFonts w:ascii="Tahoma" w:hAnsi="Tahoma" w:cs="Tahoma"/>
          <w:sz w:val="24"/>
          <w:szCs w:val="24"/>
          <w:lang w:val="mk-MK"/>
        </w:rPr>
      </w:pPr>
    </w:p>
    <w:p w:rsidR="005538EF" w:rsidRDefault="001A1E6F" w:rsidP="005538EF">
      <w:pPr>
        <w:spacing w:after="0" w:line="240" w:lineRule="auto"/>
        <w:jc w:val="both"/>
        <w:rPr>
          <w:rFonts w:ascii="Tahoma" w:hAnsi="Tahoma" w:cs="Tahoma"/>
          <w:sz w:val="24"/>
          <w:szCs w:val="24"/>
          <w:lang w:val="mk-MK"/>
        </w:rPr>
      </w:pPr>
      <w:r>
        <w:rPr>
          <w:rFonts w:ascii="Tahoma" w:hAnsi="Tahoma" w:cs="Tahoma"/>
          <w:sz w:val="24"/>
          <w:szCs w:val="24"/>
          <w:lang w:val="mk-MK"/>
        </w:rPr>
        <w:t>Бр. 09-5455/9</w:t>
      </w:r>
      <w:r w:rsidR="005538EF">
        <w:rPr>
          <w:rFonts w:ascii="Tahoma" w:hAnsi="Tahoma" w:cs="Tahoma"/>
          <w:sz w:val="24"/>
          <w:szCs w:val="24"/>
          <w:lang w:val="mk-MK"/>
        </w:rPr>
        <w:t xml:space="preserve">                                </w:t>
      </w:r>
      <w:r w:rsidR="00F26D6A">
        <w:rPr>
          <w:rFonts w:ascii="Tahoma" w:hAnsi="Tahoma" w:cs="Tahoma"/>
          <w:sz w:val="24"/>
          <w:szCs w:val="24"/>
          <w:lang w:val="mk-MK"/>
        </w:rPr>
        <w:t xml:space="preserve">                                </w:t>
      </w:r>
      <w:r w:rsidR="005538EF">
        <w:rPr>
          <w:rFonts w:ascii="Tahoma" w:hAnsi="Tahoma" w:cs="Tahoma"/>
          <w:sz w:val="24"/>
          <w:szCs w:val="24"/>
          <w:lang w:val="mk-MK"/>
        </w:rPr>
        <w:t>ГРАДОНАЧАЛНИК</w:t>
      </w:r>
    </w:p>
    <w:p w:rsidR="005538EF" w:rsidRDefault="005538EF" w:rsidP="005538EF">
      <w:pPr>
        <w:spacing w:after="0" w:line="240" w:lineRule="auto"/>
        <w:jc w:val="both"/>
        <w:rPr>
          <w:rFonts w:ascii="Tahoma" w:hAnsi="Tahoma" w:cs="Tahoma"/>
          <w:sz w:val="24"/>
          <w:szCs w:val="24"/>
          <w:lang w:val="mk-MK"/>
        </w:rPr>
      </w:pPr>
      <w:r>
        <w:rPr>
          <w:rFonts w:ascii="Tahoma" w:hAnsi="Tahoma" w:cs="Tahoma"/>
          <w:sz w:val="24"/>
          <w:szCs w:val="24"/>
          <w:lang w:val="mk-MK"/>
        </w:rPr>
        <w:t xml:space="preserve">24.12.2020 година                                                  на Општина Центар-Скопје    </w:t>
      </w:r>
    </w:p>
    <w:p w:rsidR="005538EF" w:rsidRDefault="005538EF" w:rsidP="005538EF">
      <w:pPr>
        <w:spacing w:after="0" w:line="240" w:lineRule="auto"/>
        <w:jc w:val="both"/>
        <w:rPr>
          <w:rFonts w:ascii="Tahoma" w:hAnsi="Tahoma" w:cs="Tahoma"/>
          <w:sz w:val="24"/>
          <w:szCs w:val="24"/>
          <w:lang w:val="mk-MK"/>
        </w:rPr>
      </w:pPr>
      <w:r>
        <w:rPr>
          <w:rFonts w:ascii="Tahoma" w:hAnsi="Tahoma" w:cs="Tahoma"/>
          <w:sz w:val="24"/>
          <w:szCs w:val="24"/>
          <w:lang w:val="mk-MK"/>
        </w:rPr>
        <w:t>С к о п ј е</w:t>
      </w:r>
      <w:r w:rsidR="00F26D6A">
        <w:rPr>
          <w:rFonts w:ascii="Tahoma" w:hAnsi="Tahoma" w:cs="Tahoma"/>
          <w:sz w:val="24"/>
          <w:szCs w:val="24"/>
          <w:lang w:val="mk-MK"/>
        </w:rPr>
        <w:t xml:space="preserve"> </w:t>
      </w:r>
      <w:r w:rsidR="00F26D6A">
        <w:rPr>
          <w:rFonts w:ascii="Tahoma" w:hAnsi="Tahoma" w:cs="Tahoma"/>
          <w:sz w:val="24"/>
          <w:szCs w:val="24"/>
          <w:lang w:val="mk-MK"/>
        </w:rPr>
        <w:tab/>
      </w:r>
      <w:r w:rsidR="00F26D6A">
        <w:rPr>
          <w:rFonts w:ascii="Tahoma" w:hAnsi="Tahoma" w:cs="Tahoma"/>
          <w:sz w:val="24"/>
          <w:szCs w:val="24"/>
          <w:lang w:val="mk-MK"/>
        </w:rPr>
        <w:tab/>
      </w:r>
      <w:r w:rsidR="00F26D6A">
        <w:rPr>
          <w:rFonts w:ascii="Tahoma" w:hAnsi="Tahoma" w:cs="Tahoma"/>
          <w:sz w:val="24"/>
          <w:szCs w:val="24"/>
          <w:lang w:val="mk-MK"/>
        </w:rPr>
        <w:tab/>
      </w:r>
      <w:r w:rsidR="00F26D6A">
        <w:rPr>
          <w:rFonts w:ascii="Tahoma" w:hAnsi="Tahoma" w:cs="Tahoma"/>
          <w:sz w:val="24"/>
          <w:szCs w:val="24"/>
          <w:lang w:val="mk-MK"/>
        </w:rPr>
        <w:tab/>
      </w:r>
      <w:r w:rsidR="00F26D6A">
        <w:rPr>
          <w:rFonts w:ascii="Tahoma" w:hAnsi="Tahoma" w:cs="Tahoma"/>
          <w:sz w:val="24"/>
          <w:szCs w:val="24"/>
          <w:lang w:val="mk-MK"/>
        </w:rPr>
        <w:tab/>
        <w:t xml:space="preserve">                       </w:t>
      </w:r>
      <w:r>
        <w:rPr>
          <w:rFonts w:ascii="Tahoma" w:hAnsi="Tahoma" w:cs="Tahoma"/>
          <w:sz w:val="24"/>
          <w:szCs w:val="24"/>
          <w:lang w:val="mk-MK"/>
        </w:rPr>
        <w:t xml:space="preserve"> Саша Богдановиќ</w:t>
      </w:r>
      <w:r w:rsidR="00F26D6A">
        <w:rPr>
          <w:rFonts w:ascii="Tahoma" w:hAnsi="Tahoma" w:cs="Tahoma"/>
          <w:sz w:val="24"/>
          <w:szCs w:val="24"/>
          <w:lang w:val="mk-MK"/>
        </w:rPr>
        <w:t xml:space="preserve"> с.р.</w:t>
      </w:r>
    </w:p>
    <w:p w:rsidR="005538EF" w:rsidRDefault="005538EF" w:rsidP="005538EF">
      <w:pPr>
        <w:spacing w:after="0" w:line="240" w:lineRule="auto"/>
        <w:jc w:val="both"/>
        <w:rPr>
          <w:rFonts w:ascii="Tahoma" w:hAnsi="Tahoma" w:cs="Tahoma"/>
          <w:sz w:val="24"/>
          <w:szCs w:val="24"/>
          <w:lang w:val="mk-MK"/>
        </w:rPr>
      </w:pPr>
    </w:p>
    <w:p w:rsidR="005538EF" w:rsidRDefault="005538EF" w:rsidP="005538EF">
      <w:pPr>
        <w:jc w:val="both"/>
        <w:rPr>
          <w:rFonts w:ascii="Tahoma" w:hAnsi="Tahoma" w:cs="Tahoma"/>
          <w:sz w:val="24"/>
          <w:szCs w:val="24"/>
          <w:lang w:val="mk-MK"/>
        </w:rPr>
      </w:pPr>
    </w:p>
    <w:p w:rsidR="00160A57" w:rsidRDefault="00160A57" w:rsidP="005538EF">
      <w:pPr>
        <w:jc w:val="both"/>
        <w:rPr>
          <w:rFonts w:ascii="Tahoma" w:hAnsi="Tahoma" w:cs="Tahoma"/>
          <w:sz w:val="24"/>
          <w:szCs w:val="24"/>
          <w:lang w:val="mk-MK"/>
        </w:rPr>
      </w:pPr>
    </w:p>
    <w:p w:rsidR="00F26D6A" w:rsidRDefault="00F26D6A"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F26D6A" w:rsidRPr="009011D6" w:rsidRDefault="00F26D6A" w:rsidP="00F26D6A">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30</w:t>
      </w:r>
    </w:p>
    <w:p w:rsidR="00BF61DB" w:rsidRPr="0071504B" w:rsidRDefault="00BF61DB" w:rsidP="00F26D6A">
      <w:pPr>
        <w:widowControl w:val="0"/>
        <w:autoSpaceDE w:val="0"/>
        <w:autoSpaceDN w:val="0"/>
        <w:adjustRightInd w:val="0"/>
        <w:spacing w:after="0" w:line="240" w:lineRule="auto"/>
        <w:rPr>
          <w:rFonts w:ascii="Tahoma" w:eastAsia="Times New Roman" w:hAnsi="Tahoma" w:cs="Tahoma"/>
          <w:lang w:val="mk-MK"/>
        </w:rPr>
      </w:pPr>
    </w:p>
    <w:p w:rsidR="00160A57" w:rsidRDefault="00160A57" w:rsidP="00F26D6A">
      <w:pPr>
        <w:spacing w:after="0" w:line="240" w:lineRule="auto"/>
        <w:jc w:val="both"/>
        <w:rPr>
          <w:rFonts w:ascii="Tahoma" w:hAnsi="Tahoma" w:cs="Tahoma"/>
          <w:lang w:val="mk-MK"/>
        </w:rPr>
      </w:pPr>
    </w:p>
    <w:p w:rsidR="005538EF" w:rsidRPr="005538EF" w:rsidRDefault="005538EF" w:rsidP="00F26D6A">
      <w:pPr>
        <w:spacing w:after="0" w:line="240" w:lineRule="auto"/>
        <w:ind w:right="26"/>
        <w:jc w:val="both"/>
        <w:rPr>
          <w:rFonts w:ascii="Tahoma" w:hAnsi="Tahoma" w:cs="Tahoma"/>
          <w:sz w:val="24"/>
          <w:szCs w:val="24"/>
          <w:lang w:val="mk-MK"/>
        </w:rPr>
      </w:pPr>
      <w:r w:rsidRPr="005538EF">
        <w:rPr>
          <w:rFonts w:ascii="Tahoma" w:hAnsi="Tahoma" w:cs="Tahoma"/>
          <w:sz w:val="24"/>
          <w:szCs w:val="24"/>
          <w:lang w:val="mk-MK"/>
        </w:rPr>
        <w:t>Врз основа на член 22 став 1 точка 4</w:t>
      </w:r>
      <w:r w:rsidRPr="005538EF">
        <w:rPr>
          <w:rFonts w:ascii="Tahoma" w:hAnsi="Tahoma" w:cs="Tahoma"/>
          <w:sz w:val="24"/>
          <w:szCs w:val="24"/>
        </w:rPr>
        <w:t xml:space="preserve"> </w:t>
      </w:r>
      <w:r w:rsidRPr="005538EF">
        <w:rPr>
          <w:rFonts w:ascii="Tahoma" w:hAnsi="Tahoma" w:cs="Tahoma"/>
          <w:sz w:val="24"/>
          <w:szCs w:val="24"/>
          <w:lang w:val="mk-MK"/>
        </w:rPr>
        <w:t xml:space="preserve">од Законот за локалната самоуправа („Службен весник на РМ“ бр. 5/02) и член 15 став 1 точка 1 и член 26 точка </w:t>
      </w:r>
      <w:r>
        <w:rPr>
          <w:rFonts w:ascii="Tahoma" w:hAnsi="Tahoma" w:cs="Tahoma"/>
          <w:sz w:val="24"/>
          <w:szCs w:val="24"/>
          <w:lang w:val="mk-MK"/>
        </w:rPr>
        <w:t xml:space="preserve">    </w:t>
      </w:r>
      <w:r w:rsidRPr="005538EF">
        <w:rPr>
          <w:rFonts w:ascii="Tahoma" w:hAnsi="Tahoma" w:cs="Tahoma"/>
          <w:sz w:val="24"/>
          <w:szCs w:val="24"/>
          <w:lang w:val="mk-MK"/>
        </w:rPr>
        <w:t xml:space="preserve">12 од Статутот на Општина Центар-Скопје („Службен гласник на Општина Центар-Скопје“ бр. 1/06; 12/15; 9/19 и 14/19), Советот на Општина Центар-Скопје на </w:t>
      </w:r>
      <w:r>
        <w:rPr>
          <w:rFonts w:ascii="Tahoma" w:hAnsi="Tahoma" w:cs="Tahoma"/>
          <w:sz w:val="24"/>
          <w:szCs w:val="24"/>
          <w:lang w:val="mk-MK"/>
        </w:rPr>
        <w:t xml:space="preserve">58. </w:t>
      </w:r>
      <w:r w:rsidRPr="005538EF">
        <w:rPr>
          <w:rFonts w:ascii="Tahoma" w:hAnsi="Tahoma" w:cs="Tahoma"/>
          <w:sz w:val="24"/>
          <w:szCs w:val="24"/>
          <w:lang w:val="mk-MK"/>
        </w:rPr>
        <w:t>седница, одржана на 24.12.2020 година и на 25.12.2020 година, донесе</w:t>
      </w:r>
    </w:p>
    <w:p w:rsidR="005538EF" w:rsidRPr="005538EF" w:rsidRDefault="005538EF" w:rsidP="00F26D6A">
      <w:pPr>
        <w:spacing w:after="0" w:line="240" w:lineRule="auto"/>
        <w:jc w:val="both"/>
        <w:rPr>
          <w:rFonts w:ascii="Tahoma" w:hAnsi="Tahoma" w:cs="Tahoma"/>
          <w:b/>
          <w:lang w:val="mk-MK"/>
        </w:rPr>
      </w:pPr>
      <w:r w:rsidRPr="005538EF">
        <w:rPr>
          <w:rFonts w:ascii="Tahoma" w:hAnsi="Tahoma" w:cs="Tahoma"/>
          <w:b/>
          <w:lang w:val="mk-MK"/>
        </w:rPr>
        <w:t xml:space="preserve">                                                  </w:t>
      </w:r>
    </w:p>
    <w:p w:rsidR="005538EF" w:rsidRPr="005538EF" w:rsidRDefault="005538EF" w:rsidP="00F26D6A">
      <w:pPr>
        <w:spacing w:after="0" w:line="240" w:lineRule="auto"/>
        <w:jc w:val="center"/>
        <w:rPr>
          <w:rFonts w:ascii="Tahoma" w:hAnsi="Tahoma" w:cs="Tahoma"/>
          <w:b/>
        </w:rPr>
      </w:pPr>
      <w:r w:rsidRPr="005538EF">
        <w:rPr>
          <w:rFonts w:ascii="Tahoma" w:hAnsi="Tahoma" w:cs="Tahoma"/>
          <w:b/>
          <w:lang w:val="mk-MK"/>
        </w:rPr>
        <w:t>ПРОГРАМА</w:t>
      </w:r>
    </w:p>
    <w:p w:rsidR="005538EF" w:rsidRPr="005538EF" w:rsidRDefault="005538EF" w:rsidP="00F26D6A">
      <w:pPr>
        <w:spacing w:after="0" w:line="240" w:lineRule="auto"/>
        <w:jc w:val="center"/>
        <w:rPr>
          <w:rFonts w:ascii="Tahoma" w:hAnsi="Tahoma" w:cs="Tahoma"/>
          <w:b/>
          <w:lang w:val="mk-MK"/>
        </w:rPr>
      </w:pPr>
      <w:r w:rsidRPr="005538EF">
        <w:rPr>
          <w:rFonts w:ascii="Tahoma" w:hAnsi="Tahoma" w:cs="Tahoma"/>
          <w:b/>
          <w:lang w:val="mk-MK"/>
        </w:rPr>
        <w:t>ЗА КОМУНАЛНИ ДЕЈНОСТИ</w:t>
      </w:r>
    </w:p>
    <w:p w:rsidR="005538EF" w:rsidRPr="005538EF" w:rsidRDefault="005538EF" w:rsidP="00F26D6A">
      <w:pPr>
        <w:spacing w:after="0" w:line="240" w:lineRule="auto"/>
        <w:jc w:val="center"/>
        <w:rPr>
          <w:rFonts w:ascii="Tahoma" w:hAnsi="Tahoma" w:cs="Tahoma"/>
          <w:b/>
          <w:lang w:val="mk-MK"/>
        </w:rPr>
      </w:pPr>
      <w:r w:rsidRPr="005538EF">
        <w:rPr>
          <w:rFonts w:ascii="Tahoma" w:hAnsi="Tahoma" w:cs="Tahoma"/>
          <w:b/>
          <w:lang w:val="mk-MK"/>
        </w:rPr>
        <w:t xml:space="preserve">на Општина Центар-Скопје за </w:t>
      </w:r>
      <w:r w:rsidRPr="005538EF">
        <w:rPr>
          <w:rFonts w:ascii="Tahoma" w:hAnsi="Tahoma" w:cs="Tahoma"/>
          <w:b/>
        </w:rPr>
        <w:t>2021</w:t>
      </w:r>
      <w:r w:rsidRPr="005538EF">
        <w:rPr>
          <w:rFonts w:ascii="Tahoma" w:hAnsi="Tahoma" w:cs="Tahoma"/>
          <w:b/>
          <w:lang w:val="mk-MK"/>
        </w:rPr>
        <w:t xml:space="preserve"> година</w:t>
      </w:r>
    </w:p>
    <w:p w:rsidR="005538EF" w:rsidRPr="005538EF" w:rsidRDefault="005538EF" w:rsidP="00F26D6A">
      <w:pPr>
        <w:spacing w:after="0" w:line="240" w:lineRule="auto"/>
        <w:rPr>
          <w:rFonts w:ascii="Tahoma" w:hAnsi="Tahoma" w:cs="Tahoma"/>
          <w:b/>
        </w:rPr>
      </w:pPr>
    </w:p>
    <w:p w:rsidR="005538EF" w:rsidRPr="005538EF" w:rsidRDefault="005538EF" w:rsidP="00F26D6A">
      <w:pPr>
        <w:spacing w:after="0" w:line="240" w:lineRule="auto"/>
        <w:rPr>
          <w:rFonts w:ascii="Tahoma" w:hAnsi="Tahoma" w:cs="Tahoma"/>
          <w:b/>
          <w:lang w:val="mk-MK"/>
        </w:rPr>
      </w:pPr>
    </w:p>
    <w:p w:rsidR="005538EF" w:rsidRPr="005538EF" w:rsidRDefault="005538EF" w:rsidP="00F26D6A">
      <w:pPr>
        <w:spacing w:after="0" w:line="240" w:lineRule="auto"/>
        <w:rPr>
          <w:rFonts w:ascii="Tahoma" w:hAnsi="Tahoma" w:cs="Tahoma"/>
          <w:b/>
          <w:lang w:val="mk-MK"/>
        </w:rPr>
      </w:pPr>
      <w:r w:rsidRPr="005538EF">
        <w:rPr>
          <w:rFonts w:ascii="Tahoma" w:hAnsi="Tahoma" w:cs="Tahoma"/>
          <w:b/>
          <w:lang w:val="mk-MK"/>
        </w:rPr>
        <w:t>ПРОГРАМА ЗА КОМУНАЛНИ ДЕЈНОСТИ НА ОПШТИНА ЦЕНТАР-СКОПЈЕ</w:t>
      </w:r>
    </w:p>
    <w:p w:rsidR="005538EF" w:rsidRDefault="005538EF" w:rsidP="00F26D6A">
      <w:pPr>
        <w:spacing w:after="0" w:line="240" w:lineRule="auto"/>
        <w:rPr>
          <w:rFonts w:ascii="Tahoma" w:hAnsi="Tahoma" w:cs="Tahoma"/>
          <w:b/>
          <w:lang w:val="mk-MK"/>
        </w:rPr>
      </w:pPr>
    </w:p>
    <w:p w:rsidR="00B347CA" w:rsidRPr="005538EF" w:rsidRDefault="00B347CA" w:rsidP="00F26D6A">
      <w:pPr>
        <w:spacing w:after="0" w:line="240" w:lineRule="auto"/>
        <w:rPr>
          <w:rFonts w:ascii="Tahoma" w:hAnsi="Tahoma" w:cs="Tahoma"/>
          <w:b/>
          <w:lang w:val="mk-MK"/>
        </w:rPr>
      </w:pPr>
    </w:p>
    <w:p w:rsidR="005538EF" w:rsidRPr="00FE0EF8" w:rsidRDefault="005538EF" w:rsidP="00F26D6A">
      <w:pPr>
        <w:pStyle w:val="ListParagraph"/>
        <w:numPr>
          <w:ilvl w:val="1"/>
          <w:numId w:val="2"/>
        </w:numPr>
        <w:rPr>
          <w:rFonts w:ascii="Tahoma" w:hAnsi="Tahoma" w:cs="Tahoma"/>
          <w:b/>
          <w:lang w:val="mk-MK"/>
        </w:rPr>
      </w:pPr>
      <w:r w:rsidRPr="00FE0EF8">
        <w:rPr>
          <w:rFonts w:ascii="Tahoma" w:hAnsi="Tahoma" w:cs="Tahoma"/>
          <w:b/>
          <w:lang w:val="mk-MK"/>
        </w:rPr>
        <w:t xml:space="preserve">Ј00 </w:t>
      </w:r>
      <w:r w:rsidRPr="00FE0EF8">
        <w:rPr>
          <w:rFonts w:ascii="Tahoma" w:hAnsi="Tahoma" w:cs="Tahoma"/>
          <w:b/>
          <w:lang w:val="mk-MK"/>
        </w:rPr>
        <w:tab/>
      </w:r>
      <w:r w:rsidRPr="00FE0EF8">
        <w:rPr>
          <w:rFonts w:ascii="Tahoma" w:hAnsi="Tahoma" w:cs="Tahoma"/>
          <w:b/>
        </w:rPr>
        <w:t xml:space="preserve"> </w:t>
      </w:r>
      <w:r w:rsidRPr="00FE0EF8">
        <w:rPr>
          <w:rFonts w:ascii="Tahoma" w:hAnsi="Tahoma" w:cs="Tahoma"/>
          <w:b/>
          <w:lang w:val="mk-MK"/>
        </w:rPr>
        <w:t>- Одржување на урбана опрема</w:t>
      </w:r>
    </w:p>
    <w:p w:rsidR="00B347CA" w:rsidRPr="005538EF" w:rsidRDefault="00B347CA" w:rsidP="00F26D6A">
      <w:pPr>
        <w:spacing w:after="0" w:line="240" w:lineRule="auto"/>
        <w:ind w:left="720"/>
        <w:rPr>
          <w:rFonts w:ascii="Tahoma" w:hAnsi="Tahoma" w:cs="Tahoma"/>
          <w:b/>
          <w:lang w:val="mk-MK"/>
        </w:rPr>
      </w:pPr>
    </w:p>
    <w:p w:rsidR="005538EF" w:rsidRPr="00FE0EF8" w:rsidRDefault="005538EF" w:rsidP="00F26D6A">
      <w:pPr>
        <w:pStyle w:val="ListParagraph"/>
        <w:numPr>
          <w:ilvl w:val="1"/>
          <w:numId w:val="2"/>
        </w:numPr>
        <w:rPr>
          <w:rFonts w:ascii="Tahoma" w:hAnsi="Tahoma" w:cs="Tahoma"/>
          <w:b/>
          <w:lang w:val="mk-MK"/>
        </w:rPr>
      </w:pPr>
      <w:r w:rsidRPr="00FE0EF8">
        <w:rPr>
          <w:rFonts w:ascii="Tahoma" w:hAnsi="Tahoma" w:cs="Tahoma"/>
          <w:b/>
          <w:lang w:val="mk-MK"/>
        </w:rPr>
        <w:t>ЈН</w:t>
      </w:r>
      <w:r w:rsidRPr="00FE0EF8">
        <w:rPr>
          <w:rFonts w:ascii="Tahoma" w:hAnsi="Tahoma" w:cs="Tahoma"/>
          <w:b/>
        </w:rPr>
        <w:t>0</w:t>
      </w:r>
      <w:r w:rsidRPr="00FE0EF8">
        <w:rPr>
          <w:rFonts w:ascii="Tahoma" w:hAnsi="Tahoma" w:cs="Tahoma"/>
          <w:b/>
          <w:lang w:val="mk-MK"/>
        </w:rPr>
        <w:t xml:space="preserve"> </w:t>
      </w:r>
      <w:r w:rsidRPr="00FE0EF8">
        <w:rPr>
          <w:rFonts w:ascii="Tahoma" w:hAnsi="Tahoma" w:cs="Tahoma"/>
          <w:b/>
          <w:lang w:val="mk-MK"/>
        </w:rPr>
        <w:tab/>
      </w:r>
      <w:r w:rsidRPr="00FE0EF8">
        <w:rPr>
          <w:rFonts w:ascii="Tahoma" w:hAnsi="Tahoma" w:cs="Tahoma"/>
          <w:b/>
        </w:rPr>
        <w:t xml:space="preserve"> </w:t>
      </w:r>
      <w:r w:rsidRPr="00FE0EF8">
        <w:rPr>
          <w:rFonts w:ascii="Tahoma" w:hAnsi="Tahoma" w:cs="Tahoma"/>
          <w:b/>
          <w:lang w:val="mk-MK"/>
        </w:rPr>
        <w:t>- Урбана опрема (капитални расходи)</w:t>
      </w:r>
    </w:p>
    <w:p w:rsidR="005538EF" w:rsidRPr="005538EF" w:rsidRDefault="005538EF" w:rsidP="00F26D6A">
      <w:pPr>
        <w:spacing w:after="0" w:line="240" w:lineRule="auto"/>
        <w:ind w:left="720"/>
        <w:rPr>
          <w:rFonts w:ascii="Tahoma" w:hAnsi="Tahoma" w:cs="Tahoma"/>
          <w:b/>
          <w:lang w:val="mk-MK"/>
        </w:rPr>
      </w:pPr>
    </w:p>
    <w:p w:rsidR="005538EF" w:rsidRPr="00FE0EF8" w:rsidRDefault="00E30B91" w:rsidP="00F26D6A">
      <w:pPr>
        <w:pStyle w:val="ListParagraph"/>
        <w:numPr>
          <w:ilvl w:val="1"/>
          <w:numId w:val="2"/>
        </w:numPr>
        <w:rPr>
          <w:rFonts w:ascii="Tahoma" w:hAnsi="Tahoma" w:cs="Tahoma"/>
          <w:b/>
          <w:lang w:val="mk-MK"/>
        </w:rPr>
      </w:pPr>
      <w:r>
        <w:rPr>
          <w:rFonts w:ascii="Tahoma" w:hAnsi="Tahoma" w:cs="Tahoma"/>
          <w:b/>
          <w:bCs/>
          <w:lang w:val="mk-MK"/>
        </w:rPr>
        <w:t xml:space="preserve">  </w:t>
      </w:r>
      <w:r w:rsidR="005538EF" w:rsidRPr="00FE0EF8">
        <w:rPr>
          <w:rFonts w:ascii="Tahoma" w:hAnsi="Tahoma" w:cs="Tahoma"/>
          <w:b/>
          <w:bCs/>
        </w:rPr>
        <w:t xml:space="preserve">Ј30 </w:t>
      </w:r>
      <w:r w:rsidR="005538EF" w:rsidRPr="00FE0EF8">
        <w:rPr>
          <w:rFonts w:ascii="Tahoma" w:hAnsi="Tahoma" w:cs="Tahoma"/>
          <w:b/>
          <w:bCs/>
          <w:lang w:val="mk-MK"/>
        </w:rPr>
        <w:tab/>
      </w:r>
      <w:r w:rsidR="005538EF" w:rsidRPr="00FE0EF8">
        <w:rPr>
          <w:rFonts w:ascii="Tahoma" w:hAnsi="Tahoma" w:cs="Tahoma"/>
          <w:b/>
          <w:bCs/>
        </w:rPr>
        <w:t xml:space="preserve"> </w:t>
      </w:r>
      <w:r w:rsidR="005538EF" w:rsidRPr="00FE0EF8">
        <w:rPr>
          <w:rFonts w:ascii="Tahoma" w:hAnsi="Tahoma" w:cs="Tahoma"/>
          <w:b/>
          <w:bCs/>
          <w:lang w:val="mk-MK"/>
        </w:rPr>
        <w:t xml:space="preserve">- </w:t>
      </w:r>
      <w:r w:rsidR="005538EF" w:rsidRPr="00FE0EF8">
        <w:rPr>
          <w:rFonts w:ascii="Tahoma" w:hAnsi="Tahoma" w:cs="Tahoma"/>
          <w:b/>
          <w:bCs/>
        </w:rPr>
        <w:t>Јавно осветлување</w:t>
      </w:r>
    </w:p>
    <w:p w:rsidR="00B347CA" w:rsidRPr="005538EF" w:rsidRDefault="00B347CA" w:rsidP="00F26D6A">
      <w:pPr>
        <w:spacing w:after="0" w:line="240" w:lineRule="auto"/>
        <w:rPr>
          <w:rFonts w:ascii="Tahoma" w:hAnsi="Tahoma" w:cs="Tahoma"/>
          <w:b/>
          <w:lang w:val="mk-MK"/>
        </w:rPr>
      </w:pPr>
    </w:p>
    <w:p w:rsidR="005538EF" w:rsidRPr="00FE0EF8" w:rsidRDefault="00E30B91" w:rsidP="000C5B06">
      <w:pPr>
        <w:pStyle w:val="ListParagraph"/>
        <w:numPr>
          <w:ilvl w:val="0"/>
          <w:numId w:val="2"/>
        </w:numPr>
        <w:tabs>
          <w:tab w:val="clear" w:pos="720"/>
          <w:tab w:val="num" w:pos="1276"/>
          <w:tab w:val="left" w:pos="2268"/>
        </w:tabs>
        <w:ind w:left="1276" w:hanging="425"/>
        <w:rPr>
          <w:rFonts w:ascii="Tahoma" w:hAnsi="Tahoma" w:cs="Tahoma"/>
          <w:b/>
          <w:lang w:val="mk-MK"/>
        </w:rPr>
      </w:pPr>
      <w:r>
        <w:rPr>
          <w:rFonts w:ascii="Tahoma" w:hAnsi="Tahoma" w:cs="Tahoma"/>
          <w:b/>
          <w:lang w:val="mk-MK"/>
        </w:rPr>
        <w:t xml:space="preserve">  </w:t>
      </w:r>
      <w:r w:rsidR="005538EF" w:rsidRPr="00FE0EF8">
        <w:rPr>
          <w:rFonts w:ascii="Tahoma" w:hAnsi="Tahoma" w:cs="Tahoma"/>
          <w:b/>
          <w:lang w:val="mk-MK"/>
        </w:rPr>
        <w:t xml:space="preserve">ЈА0     </w:t>
      </w:r>
      <w:r w:rsidR="005538EF" w:rsidRPr="00FE0EF8">
        <w:rPr>
          <w:rFonts w:ascii="Tahoma" w:hAnsi="Tahoma" w:cs="Tahoma"/>
          <w:b/>
          <w:bCs/>
          <w:lang w:val="mk-MK"/>
        </w:rPr>
        <w:t xml:space="preserve">- Изграба на </w:t>
      </w:r>
      <w:r w:rsidR="005538EF" w:rsidRPr="00FE0EF8">
        <w:rPr>
          <w:rFonts w:ascii="Tahoma" w:hAnsi="Tahoma" w:cs="Tahoma"/>
          <w:b/>
          <w:bCs/>
        </w:rPr>
        <w:t>јавно осветлување</w:t>
      </w:r>
    </w:p>
    <w:p w:rsidR="00B347CA" w:rsidRPr="005538EF" w:rsidRDefault="00B347CA" w:rsidP="00F26D6A">
      <w:pPr>
        <w:spacing w:after="0" w:line="240" w:lineRule="auto"/>
        <w:rPr>
          <w:rFonts w:ascii="Tahoma" w:hAnsi="Tahoma" w:cs="Tahoma"/>
          <w:b/>
          <w:lang w:val="mk-MK"/>
        </w:rPr>
      </w:pPr>
    </w:p>
    <w:p w:rsidR="005538EF" w:rsidRPr="00FE0EF8" w:rsidRDefault="00FE0EF8" w:rsidP="00F26D6A">
      <w:pPr>
        <w:pStyle w:val="ListParagraph"/>
        <w:numPr>
          <w:ilvl w:val="0"/>
          <w:numId w:val="2"/>
        </w:numPr>
        <w:tabs>
          <w:tab w:val="clear" w:pos="720"/>
          <w:tab w:val="num" w:pos="1276"/>
          <w:tab w:val="left" w:pos="1418"/>
        </w:tabs>
        <w:ind w:hanging="11"/>
        <w:rPr>
          <w:rFonts w:ascii="Tahoma" w:hAnsi="Tahoma" w:cs="Tahoma"/>
          <w:b/>
          <w:lang w:val="mk-MK"/>
        </w:rPr>
      </w:pPr>
      <w:r>
        <w:rPr>
          <w:rFonts w:ascii="Tahoma" w:hAnsi="Tahoma" w:cs="Tahoma"/>
          <w:b/>
        </w:rPr>
        <w:t xml:space="preserve"> </w:t>
      </w:r>
      <w:r w:rsidR="00E30B91">
        <w:rPr>
          <w:rFonts w:ascii="Tahoma" w:hAnsi="Tahoma" w:cs="Tahoma"/>
          <w:b/>
          <w:lang w:val="mk-MK"/>
        </w:rPr>
        <w:t xml:space="preserve"> </w:t>
      </w:r>
      <w:r w:rsidR="005538EF" w:rsidRPr="00FE0EF8">
        <w:rPr>
          <w:rFonts w:ascii="Tahoma" w:hAnsi="Tahoma" w:cs="Tahoma"/>
          <w:b/>
        </w:rPr>
        <w:t>Ј40</w:t>
      </w:r>
      <w:r w:rsidR="005538EF" w:rsidRPr="00FE0EF8">
        <w:rPr>
          <w:rFonts w:ascii="Tahoma" w:hAnsi="Tahoma" w:cs="Tahoma"/>
          <w:b/>
          <w:lang w:val="mk-MK"/>
        </w:rPr>
        <w:tab/>
      </w:r>
      <w:r w:rsidR="005538EF" w:rsidRPr="00FE0EF8">
        <w:rPr>
          <w:rFonts w:ascii="Tahoma" w:hAnsi="Tahoma" w:cs="Tahoma"/>
          <w:b/>
        </w:rPr>
        <w:t xml:space="preserve"> </w:t>
      </w:r>
      <w:r w:rsidR="005538EF" w:rsidRPr="00FE0EF8">
        <w:rPr>
          <w:rFonts w:ascii="Tahoma" w:hAnsi="Tahoma" w:cs="Tahoma"/>
          <w:b/>
          <w:lang w:val="mk-MK"/>
        </w:rPr>
        <w:t xml:space="preserve">- </w:t>
      </w:r>
      <w:r w:rsidR="005538EF" w:rsidRPr="00FE0EF8">
        <w:rPr>
          <w:rFonts w:ascii="Tahoma" w:hAnsi="Tahoma" w:cs="Tahoma"/>
          <w:b/>
        </w:rPr>
        <w:t>Јавна чистота</w:t>
      </w:r>
    </w:p>
    <w:p w:rsidR="00B347CA" w:rsidRPr="005538EF" w:rsidRDefault="00B347CA" w:rsidP="00F26D6A">
      <w:pPr>
        <w:spacing w:after="0" w:line="240" w:lineRule="auto"/>
        <w:rPr>
          <w:rFonts w:ascii="Tahoma" w:hAnsi="Tahoma" w:cs="Tahoma"/>
          <w:b/>
          <w:lang w:val="mk-MK"/>
        </w:rPr>
      </w:pPr>
    </w:p>
    <w:p w:rsidR="005538EF" w:rsidRPr="005538EF" w:rsidRDefault="00FE0EF8" w:rsidP="00F26D6A">
      <w:pPr>
        <w:spacing w:after="0" w:line="240" w:lineRule="auto"/>
        <w:ind w:left="720"/>
        <w:rPr>
          <w:rFonts w:ascii="Tahoma" w:hAnsi="Tahoma" w:cs="Tahoma"/>
          <w:b/>
          <w:lang w:val="mk-MK"/>
        </w:rPr>
      </w:pPr>
      <w:r>
        <w:rPr>
          <w:rFonts w:ascii="Tahoma" w:hAnsi="Tahoma" w:cs="Tahoma"/>
          <w:b/>
        </w:rPr>
        <w:t xml:space="preserve">VI.     </w:t>
      </w:r>
      <w:r w:rsidR="005538EF" w:rsidRPr="005538EF">
        <w:rPr>
          <w:rFonts w:ascii="Tahoma" w:hAnsi="Tahoma" w:cs="Tahoma"/>
          <w:b/>
          <w:lang w:val="mk-MK"/>
        </w:rPr>
        <w:t>Ј6</w:t>
      </w:r>
      <w:r w:rsidR="005538EF" w:rsidRPr="005538EF">
        <w:rPr>
          <w:rFonts w:ascii="Tahoma" w:hAnsi="Tahoma" w:cs="Tahoma"/>
          <w:b/>
        </w:rPr>
        <w:t>0</w:t>
      </w:r>
      <w:r w:rsidR="005538EF" w:rsidRPr="005538EF">
        <w:rPr>
          <w:rFonts w:ascii="Tahoma" w:hAnsi="Tahoma" w:cs="Tahoma"/>
          <w:b/>
          <w:lang w:val="mk-MK"/>
        </w:rPr>
        <w:tab/>
      </w:r>
      <w:r w:rsidR="005538EF" w:rsidRPr="005538EF">
        <w:rPr>
          <w:rFonts w:ascii="Tahoma" w:hAnsi="Tahoma" w:cs="Tahoma"/>
          <w:b/>
        </w:rPr>
        <w:t xml:space="preserve"> </w:t>
      </w:r>
      <w:r w:rsidR="005538EF" w:rsidRPr="00E30B91">
        <w:rPr>
          <w:rFonts w:ascii="Tahoma" w:hAnsi="Tahoma" w:cs="Tahoma"/>
          <w:b/>
          <w:sz w:val="24"/>
          <w:szCs w:val="24"/>
          <w:lang w:val="mk-MK"/>
        </w:rPr>
        <w:t>-</w:t>
      </w:r>
      <w:r w:rsidR="005538EF" w:rsidRPr="005538EF">
        <w:rPr>
          <w:rFonts w:ascii="Tahoma" w:hAnsi="Tahoma" w:cs="Tahoma"/>
          <w:b/>
          <w:lang w:val="mk-MK"/>
        </w:rPr>
        <w:t xml:space="preserve"> Одржување и заштита на локални патишта, улици и   </w:t>
      </w:r>
    </w:p>
    <w:p w:rsidR="00B347CA" w:rsidRDefault="005538EF" w:rsidP="00F26D6A">
      <w:pPr>
        <w:spacing w:after="0" w:line="240" w:lineRule="auto"/>
        <w:ind w:left="720"/>
        <w:rPr>
          <w:rFonts w:ascii="Tahoma" w:hAnsi="Tahoma" w:cs="Tahoma"/>
          <w:b/>
          <w:lang w:val="mk-MK"/>
        </w:rPr>
      </w:pPr>
      <w:r w:rsidRPr="005538EF">
        <w:rPr>
          <w:rFonts w:ascii="Tahoma" w:hAnsi="Tahoma" w:cs="Tahoma"/>
          <w:b/>
          <w:lang w:val="mk-MK"/>
        </w:rPr>
        <w:t xml:space="preserve">              </w:t>
      </w:r>
      <w:r w:rsidRPr="005538EF">
        <w:rPr>
          <w:rFonts w:ascii="Tahoma" w:hAnsi="Tahoma" w:cs="Tahoma"/>
          <w:b/>
        </w:rPr>
        <w:t xml:space="preserve">  </w:t>
      </w:r>
      <w:r w:rsidR="00FE0EF8">
        <w:rPr>
          <w:rFonts w:ascii="Tahoma" w:hAnsi="Tahoma" w:cs="Tahoma"/>
          <w:b/>
        </w:rPr>
        <w:t xml:space="preserve">          </w:t>
      </w:r>
      <w:r w:rsidRPr="005538EF">
        <w:rPr>
          <w:rFonts w:ascii="Tahoma" w:hAnsi="Tahoma" w:cs="Tahoma"/>
          <w:b/>
          <w:lang w:val="mk-MK"/>
        </w:rPr>
        <w:t>регулирање на</w:t>
      </w:r>
      <w:r w:rsidRPr="005538EF">
        <w:rPr>
          <w:rFonts w:ascii="Tahoma" w:hAnsi="Tahoma" w:cs="Tahoma"/>
          <w:b/>
        </w:rPr>
        <w:t xml:space="preserve"> </w:t>
      </w:r>
      <w:r w:rsidRPr="005538EF">
        <w:rPr>
          <w:rFonts w:ascii="Tahoma" w:hAnsi="Tahoma" w:cs="Tahoma"/>
          <w:b/>
          <w:lang w:val="mk-MK"/>
        </w:rPr>
        <w:t>режимот на сообраќајот</w:t>
      </w:r>
    </w:p>
    <w:p w:rsidR="00B347CA" w:rsidRPr="005538EF" w:rsidRDefault="00B347CA" w:rsidP="00F26D6A">
      <w:pPr>
        <w:spacing w:after="0" w:line="240" w:lineRule="auto"/>
        <w:ind w:left="720"/>
        <w:rPr>
          <w:rFonts w:ascii="Tahoma" w:hAnsi="Tahoma" w:cs="Tahoma"/>
          <w:b/>
          <w:lang w:val="mk-MK"/>
        </w:rPr>
      </w:pPr>
    </w:p>
    <w:p w:rsidR="005538EF" w:rsidRPr="00FE0EF8" w:rsidRDefault="005538EF" w:rsidP="00F26D6A">
      <w:pPr>
        <w:pStyle w:val="ListParagraph"/>
        <w:numPr>
          <w:ilvl w:val="0"/>
          <w:numId w:val="2"/>
        </w:numPr>
        <w:ind w:hanging="11"/>
        <w:rPr>
          <w:rFonts w:ascii="Tahoma" w:hAnsi="Tahoma" w:cs="Tahoma"/>
          <w:b/>
          <w:lang w:val="mk-MK"/>
        </w:rPr>
      </w:pPr>
      <w:r w:rsidRPr="00FE0EF8">
        <w:rPr>
          <w:rFonts w:ascii="Tahoma" w:hAnsi="Tahoma" w:cs="Tahoma"/>
          <w:b/>
          <w:lang w:val="mk-MK"/>
        </w:rPr>
        <w:t>Ј7</w:t>
      </w:r>
      <w:r w:rsidRPr="00FE0EF8">
        <w:rPr>
          <w:rFonts w:ascii="Tahoma" w:hAnsi="Tahoma" w:cs="Tahoma"/>
          <w:b/>
        </w:rPr>
        <w:t>0</w:t>
      </w:r>
      <w:r w:rsidRPr="00FE0EF8">
        <w:rPr>
          <w:rFonts w:ascii="Tahoma" w:hAnsi="Tahoma" w:cs="Tahoma"/>
          <w:b/>
          <w:lang w:val="mk-MK"/>
        </w:rPr>
        <w:t xml:space="preserve"> </w:t>
      </w:r>
      <w:r w:rsidRPr="00FE0EF8">
        <w:rPr>
          <w:rFonts w:ascii="Tahoma" w:hAnsi="Tahoma" w:cs="Tahoma"/>
          <w:b/>
          <w:lang w:val="mk-MK"/>
        </w:rPr>
        <w:tab/>
      </w:r>
      <w:r w:rsidRPr="00FE0EF8">
        <w:rPr>
          <w:rFonts w:ascii="Tahoma" w:hAnsi="Tahoma" w:cs="Tahoma"/>
          <w:b/>
        </w:rPr>
        <w:t xml:space="preserve"> </w:t>
      </w:r>
      <w:r w:rsidRPr="00FE0EF8">
        <w:rPr>
          <w:rFonts w:ascii="Tahoma" w:hAnsi="Tahoma" w:cs="Tahoma"/>
          <w:b/>
          <w:lang w:val="mk-MK"/>
        </w:rPr>
        <w:t>- Одржување и користење на паркови и</w:t>
      </w:r>
      <w:r w:rsidRPr="00FE0EF8">
        <w:rPr>
          <w:rFonts w:ascii="Tahoma" w:hAnsi="Tahoma" w:cs="Tahoma"/>
          <w:b/>
        </w:rPr>
        <w:t xml:space="preserve"> </w:t>
      </w:r>
      <w:r w:rsidRPr="00FE0EF8">
        <w:rPr>
          <w:rFonts w:ascii="Tahoma" w:hAnsi="Tahoma" w:cs="Tahoma"/>
          <w:b/>
          <w:lang w:val="mk-MK"/>
        </w:rPr>
        <w:t>зеленило</w:t>
      </w:r>
    </w:p>
    <w:p w:rsidR="00B347CA" w:rsidRPr="005538EF" w:rsidRDefault="00B347CA" w:rsidP="00F26D6A">
      <w:pPr>
        <w:spacing w:after="0" w:line="240" w:lineRule="auto"/>
        <w:ind w:left="720"/>
        <w:rPr>
          <w:rFonts w:ascii="Tahoma" w:hAnsi="Tahoma" w:cs="Tahoma"/>
          <w:b/>
          <w:lang w:val="mk-MK"/>
        </w:rPr>
      </w:pPr>
    </w:p>
    <w:p w:rsidR="005538EF" w:rsidRPr="00FE0EF8" w:rsidRDefault="00FA10F2" w:rsidP="000C5B06">
      <w:pPr>
        <w:pStyle w:val="ListParagraph"/>
        <w:numPr>
          <w:ilvl w:val="0"/>
          <w:numId w:val="2"/>
        </w:numPr>
        <w:ind w:hanging="153"/>
        <w:rPr>
          <w:rFonts w:ascii="Tahoma" w:hAnsi="Tahoma" w:cs="Tahoma"/>
          <w:b/>
          <w:lang w:val="mk-MK"/>
        </w:rPr>
      </w:pPr>
      <w:r>
        <w:rPr>
          <w:rFonts w:ascii="Tahoma" w:hAnsi="Tahoma" w:cs="Tahoma"/>
          <w:b/>
          <w:lang w:val="mk-MK"/>
        </w:rPr>
        <w:t xml:space="preserve">Ј90   </w:t>
      </w:r>
      <w:r w:rsidR="005538EF" w:rsidRPr="00FE0EF8">
        <w:rPr>
          <w:rFonts w:ascii="Tahoma" w:hAnsi="Tahoma" w:cs="Tahoma"/>
          <w:b/>
          <w:lang w:val="mk-MK"/>
        </w:rPr>
        <w:t xml:space="preserve"> </w:t>
      </w:r>
      <w:r w:rsidR="00E30B91">
        <w:rPr>
          <w:rFonts w:ascii="Tahoma" w:hAnsi="Tahoma" w:cs="Tahoma"/>
          <w:b/>
          <w:lang w:val="mk-MK"/>
        </w:rPr>
        <w:t xml:space="preserve"> </w:t>
      </w:r>
      <w:r w:rsidR="005538EF" w:rsidRPr="00FE0EF8">
        <w:rPr>
          <w:rFonts w:ascii="Tahoma" w:hAnsi="Tahoma" w:cs="Tahoma"/>
          <w:b/>
          <w:lang w:val="mk-MK"/>
        </w:rPr>
        <w:t>- Субвенции за јавни комунални претпријатија</w:t>
      </w:r>
    </w:p>
    <w:p w:rsidR="00B347CA" w:rsidRPr="005538EF" w:rsidRDefault="00B347CA" w:rsidP="00F26D6A">
      <w:pPr>
        <w:spacing w:after="0" w:line="240" w:lineRule="auto"/>
        <w:rPr>
          <w:rFonts w:ascii="Tahoma" w:hAnsi="Tahoma" w:cs="Tahoma"/>
          <w:b/>
          <w:lang w:val="mk-MK"/>
        </w:rPr>
      </w:pPr>
    </w:p>
    <w:p w:rsidR="005538EF" w:rsidRPr="00FA10F2" w:rsidRDefault="005538EF" w:rsidP="000C5B06">
      <w:pPr>
        <w:pStyle w:val="ListParagraph"/>
        <w:numPr>
          <w:ilvl w:val="0"/>
          <w:numId w:val="2"/>
        </w:numPr>
        <w:ind w:firstLine="131"/>
        <w:rPr>
          <w:rFonts w:ascii="Tahoma" w:hAnsi="Tahoma" w:cs="Tahoma"/>
          <w:b/>
          <w:lang w:val="mk-MK"/>
        </w:rPr>
      </w:pPr>
      <w:r w:rsidRPr="00FA10F2">
        <w:rPr>
          <w:rFonts w:ascii="Tahoma" w:hAnsi="Tahoma" w:cs="Tahoma"/>
          <w:b/>
          <w:lang w:val="mk-MK"/>
        </w:rPr>
        <w:t xml:space="preserve">ЈК0 </w:t>
      </w:r>
      <w:r w:rsidR="00FA10F2">
        <w:rPr>
          <w:rFonts w:ascii="Tahoma" w:hAnsi="Tahoma" w:cs="Tahoma"/>
          <w:b/>
          <w:lang w:val="en-GB"/>
        </w:rPr>
        <w:t xml:space="preserve">   </w:t>
      </w:r>
      <w:r w:rsidR="00E30B91">
        <w:rPr>
          <w:rFonts w:ascii="Tahoma" w:hAnsi="Tahoma" w:cs="Tahoma"/>
          <w:b/>
          <w:lang w:val="mk-MK"/>
        </w:rPr>
        <w:t xml:space="preserve"> </w:t>
      </w:r>
      <w:r w:rsidRPr="00FA10F2">
        <w:rPr>
          <w:rFonts w:ascii="Tahoma" w:hAnsi="Tahoma" w:cs="Tahoma"/>
          <w:b/>
          <w:lang w:val="mk-MK"/>
        </w:rPr>
        <w:t>- Јавна чистота (капитални расходи)</w:t>
      </w:r>
    </w:p>
    <w:p w:rsidR="00B347CA" w:rsidRPr="005538EF" w:rsidRDefault="00B347CA" w:rsidP="00F26D6A">
      <w:pPr>
        <w:spacing w:after="0" w:line="240" w:lineRule="auto"/>
        <w:rPr>
          <w:rFonts w:ascii="Tahoma" w:hAnsi="Tahoma" w:cs="Tahoma"/>
          <w:b/>
          <w:lang w:val="mk-MK"/>
        </w:rPr>
      </w:pPr>
    </w:p>
    <w:p w:rsidR="005538EF" w:rsidRPr="00FA10F2" w:rsidRDefault="005538EF" w:rsidP="000C5B06">
      <w:pPr>
        <w:pStyle w:val="ListParagraph"/>
        <w:numPr>
          <w:ilvl w:val="0"/>
          <w:numId w:val="2"/>
        </w:numPr>
        <w:ind w:firstLine="131"/>
        <w:rPr>
          <w:rFonts w:ascii="Tahoma" w:hAnsi="Tahoma" w:cs="Tahoma"/>
          <w:b/>
          <w:lang w:val="mk-MK"/>
        </w:rPr>
      </w:pPr>
      <w:r w:rsidRPr="00FA10F2">
        <w:rPr>
          <w:rFonts w:ascii="Tahoma" w:hAnsi="Tahoma" w:cs="Tahoma"/>
          <w:b/>
          <w:lang w:val="mk-MK"/>
        </w:rPr>
        <w:t>ЈМ</w:t>
      </w:r>
      <w:r w:rsidRPr="00FA10F2">
        <w:rPr>
          <w:rFonts w:ascii="Tahoma" w:hAnsi="Tahoma" w:cs="Tahoma"/>
          <w:b/>
        </w:rPr>
        <w:t>0</w:t>
      </w:r>
      <w:r w:rsidRPr="00FA10F2">
        <w:rPr>
          <w:rFonts w:ascii="Tahoma" w:hAnsi="Tahoma" w:cs="Tahoma"/>
          <w:b/>
          <w:lang w:val="mk-MK"/>
        </w:rPr>
        <w:t xml:space="preserve"> </w:t>
      </w:r>
      <w:r w:rsidRPr="00FA10F2">
        <w:rPr>
          <w:rFonts w:ascii="Tahoma" w:hAnsi="Tahoma" w:cs="Tahoma"/>
          <w:b/>
          <w:lang w:val="mk-MK"/>
        </w:rPr>
        <w:tab/>
      </w:r>
      <w:r w:rsidRPr="00FA10F2">
        <w:rPr>
          <w:rFonts w:ascii="Tahoma" w:hAnsi="Tahoma" w:cs="Tahoma"/>
          <w:b/>
        </w:rPr>
        <w:t xml:space="preserve"> </w:t>
      </w:r>
      <w:r w:rsidRPr="00FA10F2">
        <w:rPr>
          <w:rFonts w:ascii="Tahoma" w:hAnsi="Tahoma" w:cs="Tahoma"/>
          <w:b/>
          <w:lang w:val="mk-MK"/>
        </w:rPr>
        <w:t>- Паркови и зеленило (капитални расходи)</w:t>
      </w:r>
    </w:p>
    <w:p w:rsidR="005538EF" w:rsidRPr="005538EF" w:rsidRDefault="005538EF" w:rsidP="00F26D6A">
      <w:pPr>
        <w:spacing w:after="0" w:line="240" w:lineRule="auto"/>
        <w:ind w:left="720"/>
        <w:rPr>
          <w:rFonts w:ascii="Tahoma" w:hAnsi="Tahoma" w:cs="Tahoma"/>
          <w:b/>
          <w:lang w:val="mk-MK"/>
        </w:rPr>
      </w:pPr>
    </w:p>
    <w:p w:rsidR="005538EF" w:rsidRPr="00FA10F2" w:rsidRDefault="005538EF" w:rsidP="00F26D6A">
      <w:pPr>
        <w:pStyle w:val="ListParagraph"/>
        <w:numPr>
          <w:ilvl w:val="0"/>
          <w:numId w:val="2"/>
        </w:numPr>
        <w:ind w:hanging="11"/>
        <w:rPr>
          <w:rFonts w:ascii="Tahoma" w:hAnsi="Tahoma" w:cs="Tahoma"/>
          <w:b/>
          <w:lang w:val="mk-MK"/>
        </w:rPr>
      </w:pPr>
      <w:r w:rsidRPr="00FA10F2">
        <w:rPr>
          <w:rFonts w:ascii="Tahoma" w:hAnsi="Tahoma" w:cs="Tahoma"/>
          <w:b/>
        </w:rPr>
        <w:t xml:space="preserve">Ј80 </w:t>
      </w:r>
      <w:r w:rsidRPr="00FA10F2">
        <w:rPr>
          <w:rFonts w:ascii="Tahoma" w:hAnsi="Tahoma" w:cs="Tahoma"/>
          <w:b/>
          <w:lang w:val="mk-MK"/>
        </w:rPr>
        <w:tab/>
      </w:r>
      <w:r w:rsidRPr="00FA10F2">
        <w:rPr>
          <w:rFonts w:ascii="Tahoma" w:hAnsi="Tahoma" w:cs="Tahoma"/>
          <w:b/>
        </w:rPr>
        <w:t xml:space="preserve"> </w:t>
      </w:r>
      <w:r w:rsidRPr="00FA10F2">
        <w:rPr>
          <w:rFonts w:ascii="Tahoma" w:hAnsi="Tahoma" w:cs="Tahoma"/>
          <w:b/>
          <w:lang w:val="mk-MK"/>
        </w:rPr>
        <w:t xml:space="preserve">- </w:t>
      </w:r>
      <w:r w:rsidRPr="00FA10F2">
        <w:rPr>
          <w:rFonts w:ascii="Tahoma" w:hAnsi="Tahoma" w:cs="Tahoma"/>
          <w:b/>
        </w:rPr>
        <w:t>Други комунални услуги</w:t>
      </w:r>
    </w:p>
    <w:p w:rsidR="00B347CA" w:rsidRPr="005538EF" w:rsidRDefault="00B347CA" w:rsidP="00F26D6A">
      <w:pPr>
        <w:spacing w:after="0" w:line="240" w:lineRule="auto"/>
        <w:rPr>
          <w:rFonts w:ascii="Tahoma" w:hAnsi="Tahoma" w:cs="Tahoma"/>
          <w:b/>
          <w:lang w:val="mk-MK"/>
        </w:rPr>
      </w:pPr>
    </w:p>
    <w:p w:rsidR="00FA10F2" w:rsidRPr="00FA10F2" w:rsidRDefault="00FA10F2" w:rsidP="00F26D6A">
      <w:pPr>
        <w:pStyle w:val="ListParagraph"/>
        <w:numPr>
          <w:ilvl w:val="0"/>
          <w:numId w:val="2"/>
        </w:numPr>
        <w:ind w:hanging="11"/>
        <w:rPr>
          <w:rFonts w:ascii="Tahoma" w:hAnsi="Tahoma" w:cs="Tahoma"/>
          <w:b/>
          <w:color w:val="FF0000"/>
          <w:lang w:val="mk-MK"/>
        </w:rPr>
      </w:pPr>
      <w:r>
        <w:rPr>
          <w:rFonts w:ascii="Tahoma" w:hAnsi="Tahoma" w:cs="Tahoma"/>
          <w:b/>
          <w:bCs/>
          <w:lang w:val="mk-MK"/>
        </w:rPr>
        <w:t xml:space="preserve">ЈД0 </w:t>
      </w:r>
      <w:r w:rsidR="005538EF" w:rsidRPr="00FA10F2">
        <w:rPr>
          <w:rFonts w:ascii="Tahoma" w:hAnsi="Tahoma" w:cs="Tahoma"/>
          <w:b/>
          <w:bCs/>
        </w:rPr>
        <w:t xml:space="preserve"> </w:t>
      </w:r>
      <w:r w:rsidR="00E30B91">
        <w:rPr>
          <w:rFonts w:ascii="Tahoma" w:hAnsi="Tahoma" w:cs="Tahoma"/>
          <w:b/>
          <w:bCs/>
          <w:lang w:val="mk-MK"/>
        </w:rPr>
        <w:t xml:space="preserve">   </w:t>
      </w:r>
      <w:r w:rsidR="005538EF" w:rsidRPr="00FA10F2">
        <w:rPr>
          <w:rFonts w:ascii="Tahoma" w:hAnsi="Tahoma" w:cs="Tahoma"/>
          <w:b/>
          <w:bCs/>
          <w:lang w:val="mk-MK"/>
        </w:rPr>
        <w:t xml:space="preserve">- Изградба и реконструкција на локални патишта и </w:t>
      </w:r>
      <w:r>
        <w:rPr>
          <w:rFonts w:ascii="Tahoma" w:hAnsi="Tahoma" w:cs="Tahoma"/>
          <w:b/>
          <w:bCs/>
          <w:lang w:val="en-GB"/>
        </w:rPr>
        <w:t xml:space="preserve">    </w:t>
      </w:r>
    </w:p>
    <w:p w:rsidR="005538EF" w:rsidRPr="00FA10F2" w:rsidRDefault="00FA10F2" w:rsidP="00F26D6A">
      <w:pPr>
        <w:spacing w:after="0" w:line="240" w:lineRule="auto"/>
        <w:rPr>
          <w:rFonts w:ascii="Tahoma" w:hAnsi="Tahoma" w:cs="Tahoma"/>
          <w:b/>
          <w:color w:val="FF0000"/>
          <w:lang w:val="mk-MK"/>
        </w:rPr>
      </w:pPr>
      <w:r>
        <w:rPr>
          <w:rFonts w:ascii="Tahoma" w:eastAsia="Calibri" w:hAnsi="Tahoma" w:cs="Tahoma"/>
          <w:b/>
          <w:bCs/>
          <w:sz w:val="24"/>
          <w:szCs w:val="24"/>
          <w:lang w:eastAsia="en-US"/>
        </w:rPr>
        <w:t xml:space="preserve">                                   </w:t>
      </w:r>
      <w:r w:rsidR="005538EF" w:rsidRPr="00FA10F2">
        <w:rPr>
          <w:rFonts w:ascii="Tahoma" w:hAnsi="Tahoma" w:cs="Tahoma"/>
          <w:b/>
          <w:bCs/>
          <w:lang w:val="mk-MK"/>
        </w:rPr>
        <w:t>улиц</w:t>
      </w:r>
      <w:r>
        <w:rPr>
          <w:rFonts w:ascii="Tahoma" w:hAnsi="Tahoma" w:cs="Tahoma"/>
          <w:b/>
          <w:bCs/>
          <w:lang w:val="mk-MK"/>
        </w:rPr>
        <w:t>и</w:t>
      </w:r>
    </w:p>
    <w:p w:rsidR="005538EF" w:rsidRPr="00FA10F2" w:rsidRDefault="005538EF" w:rsidP="00F26D6A">
      <w:pPr>
        <w:pStyle w:val="ListParagraph"/>
        <w:numPr>
          <w:ilvl w:val="0"/>
          <w:numId w:val="2"/>
        </w:numPr>
        <w:ind w:hanging="153"/>
        <w:jc w:val="both"/>
        <w:rPr>
          <w:rFonts w:ascii="Tahoma" w:hAnsi="Tahoma" w:cs="Tahoma"/>
          <w:b/>
          <w:lang w:val="mk-MK"/>
        </w:rPr>
      </w:pPr>
      <w:r w:rsidRPr="00FA10F2">
        <w:rPr>
          <w:rFonts w:ascii="Tahoma" w:hAnsi="Tahoma" w:cs="Tahoma"/>
          <w:b/>
          <w:lang w:val="mk-MK"/>
        </w:rPr>
        <w:t>ЛА</w:t>
      </w:r>
      <w:r w:rsidRPr="00FA10F2">
        <w:rPr>
          <w:rFonts w:ascii="Tahoma" w:hAnsi="Tahoma" w:cs="Tahoma"/>
          <w:b/>
        </w:rPr>
        <w:t>0</w:t>
      </w:r>
      <w:r w:rsidRPr="00FA10F2">
        <w:rPr>
          <w:rFonts w:ascii="Tahoma" w:hAnsi="Tahoma" w:cs="Tahoma"/>
          <w:b/>
          <w:lang w:val="mk-MK"/>
        </w:rPr>
        <w:tab/>
      </w:r>
      <w:r w:rsidR="00FA10F2">
        <w:rPr>
          <w:rFonts w:ascii="Tahoma" w:hAnsi="Tahoma" w:cs="Tahoma"/>
          <w:b/>
          <w:lang w:val="en-GB"/>
        </w:rPr>
        <w:t xml:space="preserve"> </w:t>
      </w:r>
      <w:r w:rsidRPr="00FA10F2">
        <w:rPr>
          <w:rFonts w:ascii="Tahoma" w:hAnsi="Tahoma" w:cs="Tahoma"/>
          <w:b/>
          <w:lang w:val="mk-MK"/>
        </w:rPr>
        <w:t>- Спорт и рекреација (капитални расходи)</w:t>
      </w:r>
    </w:p>
    <w:p w:rsidR="00B347CA" w:rsidRPr="005538EF" w:rsidRDefault="00B347CA" w:rsidP="00F26D6A">
      <w:pPr>
        <w:spacing w:after="0" w:line="240" w:lineRule="auto"/>
        <w:jc w:val="both"/>
        <w:rPr>
          <w:rFonts w:ascii="Tahoma" w:hAnsi="Tahoma" w:cs="Tahoma"/>
          <w:b/>
          <w:lang w:val="mk-MK"/>
        </w:rPr>
      </w:pPr>
    </w:p>
    <w:p w:rsidR="005538EF" w:rsidRPr="00FA10F2" w:rsidRDefault="00FA10F2" w:rsidP="000C5B06">
      <w:pPr>
        <w:pStyle w:val="ListParagraph"/>
        <w:numPr>
          <w:ilvl w:val="0"/>
          <w:numId w:val="2"/>
        </w:numPr>
        <w:ind w:hanging="153"/>
        <w:jc w:val="both"/>
        <w:rPr>
          <w:rFonts w:ascii="Tahoma" w:hAnsi="Tahoma" w:cs="Tahoma"/>
          <w:b/>
          <w:lang w:val="mk-MK"/>
        </w:rPr>
      </w:pPr>
      <w:r>
        <w:rPr>
          <w:rFonts w:ascii="Tahoma" w:hAnsi="Tahoma" w:cs="Tahoma"/>
          <w:b/>
          <w:lang w:val="mk-MK"/>
        </w:rPr>
        <w:t xml:space="preserve">ГД0 </w:t>
      </w:r>
      <w:r w:rsidR="005538EF" w:rsidRPr="00FA10F2">
        <w:rPr>
          <w:rFonts w:ascii="Tahoma" w:hAnsi="Tahoma" w:cs="Tahoma"/>
          <w:b/>
        </w:rPr>
        <w:t xml:space="preserve"> </w:t>
      </w:r>
      <w:r w:rsidR="00E30B91">
        <w:rPr>
          <w:rFonts w:ascii="Tahoma" w:hAnsi="Tahoma" w:cs="Tahoma"/>
          <w:b/>
          <w:lang w:val="mk-MK"/>
        </w:rPr>
        <w:t xml:space="preserve">   </w:t>
      </w:r>
      <w:r w:rsidR="005538EF" w:rsidRPr="00FA10F2">
        <w:rPr>
          <w:rFonts w:ascii="Tahoma" w:hAnsi="Tahoma" w:cs="Tahoma"/>
          <w:b/>
          <w:lang w:val="mk-MK"/>
        </w:rPr>
        <w:t>-</w:t>
      </w:r>
      <w:r w:rsidR="005538EF" w:rsidRPr="00FA10F2">
        <w:rPr>
          <w:rFonts w:ascii="Tahoma" w:hAnsi="Tahoma" w:cs="Tahoma"/>
          <w:b/>
          <w:bCs/>
          <w:lang w:val="mk-MK" w:eastAsia="mk-MK"/>
        </w:rPr>
        <w:t xml:space="preserve"> Проекти за енергетска ефикаснос</w:t>
      </w:r>
    </w:p>
    <w:p w:rsidR="005538EF" w:rsidRPr="005538EF" w:rsidRDefault="005538EF" w:rsidP="00F26D6A">
      <w:pPr>
        <w:spacing w:after="0" w:line="240" w:lineRule="auto"/>
        <w:rPr>
          <w:rFonts w:ascii="Tahoma" w:hAnsi="Tahoma" w:cs="Tahoma"/>
          <w:b/>
        </w:rPr>
      </w:pPr>
    </w:p>
    <w:p w:rsidR="005538EF" w:rsidRDefault="005538EF" w:rsidP="00F26D6A">
      <w:pPr>
        <w:spacing w:after="0" w:line="240" w:lineRule="auto"/>
        <w:rPr>
          <w:rFonts w:ascii="Tahoma" w:hAnsi="Tahoma" w:cs="Tahoma"/>
          <w:b/>
          <w:lang w:val="mk-MK"/>
        </w:rPr>
      </w:pPr>
    </w:p>
    <w:p w:rsidR="00B347CA" w:rsidRDefault="00B347CA" w:rsidP="00F26D6A">
      <w:pPr>
        <w:spacing w:after="0" w:line="240" w:lineRule="auto"/>
        <w:rPr>
          <w:rFonts w:ascii="Tahoma" w:hAnsi="Tahoma" w:cs="Tahoma"/>
          <w:sz w:val="18"/>
          <w:szCs w:val="18"/>
          <w:lang w:val="mk-MK"/>
        </w:rPr>
      </w:pPr>
    </w:p>
    <w:p w:rsidR="00F26D6A" w:rsidRDefault="00F26D6A"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1F2E3D" w:rsidRDefault="001F2E3D" w:rsidP="00F26D6A">
      <w:pPr>
        <w:spacing w:after="0" w:line="240" w:lineRule="auto"/>
        <w:jc w:val="both"/>
        <w:rPr>
          <w:rFonts w:ascii="Tahoma" w:hAnsi="Tahoma" w:cs="Tahoma"/>
          <w:sz w:val="16"/>
          <w:szCs w:val="16"/>
          <w:u w:val="single"/>
          <w:lang w:val="mk-MK"/>
        </w:rPr>
      </w:pPr>
    </w:p>
    <w:p w:rsidR="00F26D6A" w:rsidRPr="009011D6" w:rsidRDefault="00F26D6A" w:rsidP="00F26D6A">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31</w:t>
      </w:r>
    </w:p>
    <w:p w:rsidR="00F26D6A" w:rsidRPr="00F26D6A" w:rsidRDefault="00F26D6A" w:rsidP="00F26D6A">
      <w:pPr>
        <w:spacing w:after="0" w:line="240" w:lineRule="auto"/>
        <w:rPr>
          <w:rFonts w:ascii="Tahoma" w:hAnsi="Tahoma" w:cs="Tahoma"/>
          <w:sz w:val="24"/>
          <w:szCs w:val="24"/>
          <w:lang w:val="mk-MK"/>
        </w:rPr>
      </w:pPr>
    </w:p>
    <w:p w:rsidR="00F86C4A" w:rsidRPr="00F26D6A" w:rsidRDefault="00F86C4A" w:rsidP="005538EF">
      <w:pPr>
        <w:spacing w:after="0" w:line="240" w:lineRule="auto"/>
        <w:rPr>
          <w:rFonts w:ascii="Tahoma" w:hAnsi="Tahoma" w:cs="Tahoma"/>
          <w:sz w:val="24"/>
          <w:szCs w:val="24"/>
          <w:lang w:val="mk-MK"/>
        </w:rPr>
      </w:pPr>
    </w:p>
    <w:p w:rsidR="005538EF" w:rsidRPr="005538EF" w:rsidRDefault="005538EF" w:rsidP="005538EF">
      <w:pPr>
        <w:spacing w:after="0" w:line="240" w:lineRule="auto"/>
        <w:rPr>
          <w:rFonts w:ascii="Tahoma" w:hAnsi="Tahoma" w:cs="Tahoma"/>
          <w:b/>
          <w:lang w:val="mk-MK"/>
        </w:rPr>
      </w:pPr>
      <w:r w:rsidRPr="005538EF">
        <w:rPr>
          <w:rFonts w:ascii="Tahoma" w:hAnsi="Tahoma" w:cs="Tahoma"/>
          <w:b/>
          <w:lang w:val="mk-MK"/>
        </w:rPr>
        <w:t>ПРОГРАМА ЗА КОМУНАЛНИ ДЕЈНОСТИ НА ОПШТИНА ЦЕНТАР-СКОПЈЕ</w:t>
      </w:r>
    </w:p>
    <w:p w:rsidR="00B347CA" w:rsidRPr="005538EF" w:rsidRDefault="00B347CA" w:rsidP="005538EF">
      <w:pPr>
        <w:spacing w:after="0" w:line="240" w:lineRule="auto"/>
        <w:rPr>
          <w:rFonts w:ascii="Tahoma" w:hAnsi="Tahoma" w:cs="Tahoma"/>
          <w:b/>
          <w:lang w:val="mk-MK"/>
        </w:rPr>
      </w:pPr>
    </w:p>
    <w:p w:rsidR="005538EF" w:rsidRDefault="005538EF" w:rsidP="005538EF">
      <w:pPr>
        <w:pStyle w:val="NoSpacing"/>
        <w:rPr>
          <w:rFonts w:ascii="Tahoma" w:hAnsi="Tahoma" w:cs="Tahoma"/>
          <w:b/>
          <w:lang w:val="mk-MK" w:eastAsia="mk-MK"/>
        </w:rPr>
      </w:pPr>
      <w:r w:rsidRPr="005538EF">
        <w:rPr>
          <w:rFonts w:ascii="Tahoma" w:hAnsi="Tahoma" w:cs="Tahoma"/>
          <w:b/>
          <w:lang w:val="mk-MK" w:eastAsia="mk-MK"/>
        </w:rPr>
        <w:t xml:space="preserve">Со оваа Програма се уредуваат: </w:t>
      </w:r>
    </w:p>
    <w:p w:rsidR="00B347CA" w:rsidRPr="005538EF" w:rsidRDefault="00B347CA" w:rsidP="005538EF">
      <w:pPr>
        <w:pStyle w:val="NoSpacing"/>
        <w:rPr>
          <w:rFonts w:ascii="Tahoma" w:hAnsi="Tahoma" w:cs="Tahoma"/>
          <w:b/>
          <w:lang w:val="mk-MK" w:eastAsia="mk-MK"/>
        </w:rPr>
      </w:pPr>
    </w:p>
    <w:p w:rsidR="005538EF" w:rsidRPr="005538EF" w:rsidRDefault="005538EF" w:rsidP="00775F96">
      <w:pPr>
        <w:pStyle w:val="NoSpacing"/>
        <w:numPr>
          <w:ilvl w:val="0"/>
          <w:numId w:val="15"/>
        </w:numPr>
        <w:rPr>
          <w:rFonts w:ascii="Tahoma" w:hAnsi="Tahoma" w:cs="Tahoma"/>
          <w:b/>
          <w:lang w:val="mk-MK" w:eastAsia="mk-MK"/>
        </w:rPr>
      </w:pPr>
      <w:r w:rsidRPr="005538EF">
        <w:rPr>
          <w:rFonts w:ascii="Tahoma" w:hAnsi="Tahoma" w:cs="Tahoma"/>
          <w:b/>
          <w:lang w:val="mk-MK" w:eastAsia="mk-MK"/>
        </w:rPr>
        <w:t xml:space="preserve">Изворите за финансирање на Програмата </w:t>
      </w:r>
    </w:p>
    <w:p w:rsidR="005538EF" w:rsidRPr="005538EF" w:rsidRDefault="005538EF" w:rsidP="00775F96">
      <w:pPr>
        <w:pStyle w:val="NoSpacing"/>
        <w:numPr>
          <w:ilvl w:val="0"/>
          <w:numId w:val="15"/>
        </w:numPr>
        <w:rPr>
          <w:rFonts w:ascii="Tahoma" w:hAnsi="Tahoma" w:cs="Tahoma"/>
          <w:b/>
          <w:lang w:val="mk-MK" w:eastAsia="mk-MK"/>
        </w:rPr>
      </w:pPr>
      <w:r w:rsidRPr="005538EF">
        <w:rPr>
          <w:rFonts w:ascii="Tahoma" w:hAnsi="Tahoma" w:cs="Tahoma"/>
          <w:b/>
          <w:lang w:val="mk-MK" w:eastAsia="mk-MK"/>
        </w:rPr>
        <w:t xml:space="preserve">Пресметувањето на трошоците за комунални дејности </w:t>
      </w:r>
    </w:p>
    <w:p w:rsidR="005538EF" w:rsidRPr="005538EF" w:rsidRDefault="005538EF" w:rsidP="00775F96">
      <w:pPr>
        <w:pStyle w:val="NoSpacing"/>
        <w:numPr>
          <w:ilvl w:val="0"/>
          <w:numId w:val="15"/>
        </w:numPr>
        <w:rPr>
          <w:rFonts w:ascii="Tahoma" w:hAnsi="Tahoma" w:cs="Tahoma"/>
          <w:b/>
          <w:lang w:val="mk-MK" w:eastAsia="mk-MK"/>
        </w:rPr>
      </w:pPr>
      <w:r w:rsidRPr="005538EF">
        <w:rPr>
          <w:rFonts w:ascii="Tahoma" w:hAnsi="Tahoma" w:cs="Tahoma"/>
          <w:b/>
          <w:lang w:val="mk-MK" w:eastAsia="mk-MK"/>
        </w:rPr>
        <w:t xml:space="preserve">Преодните и завршните одредби </w:t>
      </w:r>
    </w:p>
    <w:p w:rsidR="005538EF" w:rsidRPr="005538EF" w:rsidRDefault="005538EF" w:rsidP="005538EF">
      <w:pPr>
        <w:pStyle w:val="NoSpacing"/>
        <w:rPr>
          <w:rFonts w:ascii="Tahoma" w:hAnsi="Tahoma" w:cs="Tahoma"/>
          <w:b/>
          <w:lang w:eastAsia="mk-MK"/>
        </w:rPr>
      </w:pPr>
    </w:p>
    <w:p w:rsidR="005538EF" w:rsidRPr="005538EF" w:rsidRDefault="005538EF" w:rsidP="00775F96">
      <w:pPr>
        <w:pStyle w:val="NoSpacing"/>
        <w:numPr>
          <w:ilvl w:val="0"/>
          <w:numId w:val="16"/>
        </w:numPr>
        <w:jc w:val="both"/>
        <w:rPr>
          <w:rFonts w:ascii="Tahoma" w:hAnsi="Tahoma" w:cs="Tahoma"/>
          <w:b/>
          <w:lang w:val="mk-MK" w:eastAsia="mk-MK"/>
        </w:rPr>
      </w:pPr>
      <w:r w:rsidRPr="005538EF">
        <w:rPr>
          <w:rFonts w:ascii="Tahoma" w:hAnsi="Tahoma" w:cs="Tahoma"/>
          <w:b/>
          <w:lang w:val="mk-MK" w:eastAsia="mk-MK"/>
        </w:rPr>
        <w:t xml:space="preserve">ИЗВОРИ ЗА ФИНАНСИРАЊЕ НА ПРОГРАМАТА </w:t>
      </w:r>
    </w:p>
    <w:p w:rsidR="005538EF" w:rsidRPr="005538EF" w:rsidRDefault="005538EF" w:rsidP="005538EF">
      <w:pPr>
        <w:pStyle w:val="NoSpacing"/>
        <w:jc w:val="both"/>
        <w:rPr>
          <w:rFonts w:ascii="Tahoma" w:hAnsi="Tahoma" w:cs="Tahoma"/>
          <w:lang w:val="mk-MK" w:eastAsia="mk-MK"/>
        </w:rPr>
      </w:pPr>
      <w:r w:rsidRPr="005538EF">
        <w:rPr>
          <w:rFonts w:ascii="Tahoma" w:hAnsi="Tahoma" w:cs="Tahoma"/>
          <w:lang w:val="mk-MK" w:eastAsia="mk-MK"/>
        </w:rPr>
        <w:t xml:space="preserve">Програмата за комунални дејности за </w:t>
      </w:r>
      <w:r w:rsidRPr="005538EF">
        <w:rPr>
          <w:rFonts w:ascii="Tahoma" w:hAnsi="Tahoma" w:cs="Tahoma"/>
          <w:lang w:eastAsia="mk-MK"/>
        </w:rPr>
        <w:t xml:space="preserve">2021 </w:t>
      </w:r>
      <w:r w:rsidRPr="005538EF">
        <w:rPr>
          <w:rFonts w:ascii="Tahoma" w:hAnsi="Tahoma" w:cs="Tahoma"/>
          <w:lang w:val="mk-MK" w:eastAsia="mk-MK"/>
        </w:rPr>
        <w:t>година се финансира од Буџетот на Општина Центар-Скопје за 20</w:t>
      </w:r>
      <w:r w:rsidRPr="005538EF">
        <w:rPr>
          <w:rFonts w:ascii="Tahoma" w:hAnsi="Tahoma" w:cs="Tahoma"/>
          <w:lang w:eastAsia="mk-MK"/>
        </w:rPr>
        <w:t xml:space="preserve">21 </w:t>
      </w:r>
      <w:r w:rsidRPr="005538EF">
        <w:rPr>
          <w:rFonts w:ascii="Tahoma" w:hAnsi="Tahoma" w:cs="Tahoma"/>
          <w:lang w:val="mk-MK" w:eastAsia="mk-MK"/>
        </w:rPr>
        <w:t>година, приливи од: надоместок за уредување на градежно земјиште, комунална такса за улично осветлување,</w:t>
      </w:r>
      <w:r w:rsidRPr="005538EF">
        <w:rPr>
          <w:rFonts w:ascii="Tahoma" w:hAnsi="Tahoma" w:cs="Tahoma"/>
        </w:rPr>
        <w:t xml:space="preserve"> </w:t>
      </w:r>
      <w:r w:rsidRPr="005538EF">
        <w:rPr>
          <w:rFonts w:ascii="Tahoma" w:hAnsi="Tahoma" w:cs="Tahoma"/>
          <w:lang w:val="mk-MK" w:eastAsia="mk-MK"/>
        </w:rPr>
        <w:t>надоместок за утврдување правен статус на бесправно изградени објекти, трансфери од владини институции и Агенција за државни патишта.</w:t>
      </w:r>
    </w:p>
    <w:p w:rsidR="005538EF" w:rsidRPr="005538EF" w:rsidRDefault="005538EF" w:rsidP="005538EF">
      <w:pPr>
        <w:pStyle w:val="NoSpacing"/>
        <w:ind w:left="360"/>
        <w:jc w:val="both"/>
        <w:rPr>
          <w:rFonts w:ascii="Tahoma" w:hAnsi="Tahoma" w:cs="Tahoma"/>
          <w:b/>
          <w:lang w:eastAsia="mk-MK"/>
        </w:rPr>
      </w:pPr>
    </w:p>
    <w:p w:rsidR="005538EF" w:rsidRPr="005538EF" w:rsidRDefault="005538EF" w:rsidP="00775F96">
      <w:pPr>
        <w:pStyle w:val="NoSpacing"/>
        <w:numPr>
          <w:ilvl w:val="0"/>
          <w:numId w:val="16"/>
        </w:numPr>
        <w:jc w:val="both"/>
        <w:rPr>
          <w:rFonts w:ascii="Tahoma" w:hAnsi="Tahoma" w:cs="Tahoma"/>
          <w:b/>
          <w:lang w:val="mk-MK" w:eastAsia="mk-MK"/>
        </w:rPr>
      </w:pPr>
      <w:r w:rsidRPr="005538EF">
        <w:rPr>
          <w:rFonts w:ascii="Tahoma" w:hAnsi="Tahoma" w:cs="Tahoma"/>
          <w:b/>
          <w:lang w:val="mk-MK" w:eastAsia="mk-MK"/>
        </w:rPr>
        <w:t>ТРОШОЦИ ЗА КОМУНАЛНИ ДЕЈНОСТИ И РАСХОДИ ЗА РЕАЛИЗАЦИЈА</w:t>
      </w:r>
    </w:p>
    <w:p w:rsidR="00B347CA" w:rsidRPr="00B347CA" w:rsidRDefault="005538EF" w:rsidP="00B347CA">
      <w:pPr>
        <w:pStyle w:val="NoSpacing"/>
        <w:jc w:val="both"/>
        <w:rPr>
          <w:rFonts w:ascii="Tahoma" w:hAnsi="Tahoma" w:cs="Tahoma"/>
          <w:lang w:val="mk-MK" w:eastAsia="mk-MK"/>
        </w:rPr>
      </w:pPr>
      <w:r w:rsidRPr="005538EF">
        <w:rPr>
          <w:rFonts w:ascii="Tahoma" w:hAnsi="Tahoma" w:cs="Tahoma"/>
          <w:lang w:val="mk-MK" w:eastAsia="mk-MK"/>
        </w:rPr>
        <w:t xml:space="preserve">Според намената и по поединечни видови, елементи за комунални дејности на Општина Центар-Скопје се: </w:t>
      </w:r>
    </w:p>
    <w:p w:rsidR="005538EF" w:rsidRPr="0064399D" w:rsidRDefault="005538EF" w:rsidP="005538EF">
      <w:pPr>
        <w:spacing w:after="240"/>
        <w:ind w:left="1440"/>
        <w:jc w:val="center"/>
        <w:rPr>
          <w:rFonts w:ascii="Tahoma" w:hAnsi="Tahoma" w:cs="Tahoma"/>
          <w:b/>
          <w:sz w:val="20"/>
          <w:szCs w:val="20"/>
          <w:lang w:val="mk-MK"/>
        </w:rPr>
      </w:pPr>
      <w:r w:rsidRPr="00600ABB">
        <w:rPr>
          <w:rFonts w:ascii="Tahoma" w:hAnsi="Tahoma" w:cs="Tahoma"/>
          <w:b/>
          <w:sz w:val="20"/>
          <w:szCs w:val="20"/>
          <w:lang w:val="mk-MK"/>
        </w:rPr>
        <w:t xml:space="preserve">Ј00 </w:t>
      </w:r>
      <w:r w:rsidRPr="00600ABB">
        <w:rPr>
          <w:rFonts w:ascii="Tahoma" w:hAnsi="Tahoma" w:cs="Tahoma"/>
          <w:b/>
          <w:sz w:val="20"/>
          <w:szCs w:val="20"/>
          <w:lang w:val="mk-MK"/>
        </w:rPr>
        <w:tab/>
        <w:t>- Одржување на урбана опрема</w:t>
      </w:r>
    </w:p>
    <w:tbl>
      <w:tblPr>
        <w:tblW w:w="10482"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44"/>
        <w:gridCol w:w="1108"/>
        <w:gridCol w:w="6095"/>
        <w:gridCol w:w="2835"/>
      </w:tblGrid>
      <w:tr w:rsidR="005538EF" w:rsidRPr="00031F0B" w:rsidTr="00B347CA">
        <w:trPr>
          <w:trHeight w:val="315"/>
          <w:jc w:val="center"/>
        </w:trPr>
        <w:tc>
          <w:tcPr>
            <w:tcW w:w="444"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Ј</w:t>
            </w:r>
          </w:p>
        </w:tc>
        <w:tc>
          <w:tcPr>
            <w:tcW w:w="1108"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w:t>
            </w:r>
          </w:p>
        </w:tc>
        <w:tc>
          <w:tcPr>
            <w:tcW w:w="6095"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КОМУНАЛНИ ДЕЈНОСТИ</w:t>
            </w:r>
            <w:r w:rsidRPr="00031F0B">
              <w:rPr>
                <w:rFonts w:ascii="Tahoma" w:hAnsi="Tahoma" w:cs="Tahoma"/>
                <w:b/>
                <w:bCs/>
                <w:color w:val="FF0000"/>
                <w:sz w:val="18"/>
                <w:szCs w:val="18"/>
              </w:rPr>
              <w:t xml:space="preserve"> </w:t>
            </w:r>
          </w:p>
        </w:tc>
        <w:tc>
          <w:tcPr>
            <w:tcW w:w="2835" w:type="dxa"/>
            <w:shd w:val="clear" w:color="auto" w:fill="FFFFFF"/>
            <w:vAlign w:val="center"/>
            <w:hideMark/>
          </w:tcPr>
          <w:p w:rsidR="005538EF" w:rsidRPr="00031F0B" w:rsidRDefault="005538EF" w:rsidP="00B347CA">
            <w:pPr>
              <w:jc w:val="center"/>
              <w:rPr>
                <w:rFonts w:ascii="Tahoma" w:hAnsi="Tahoma" w:cs="Tahoma"/>
                <w:b/>
                <w:bCs/>
                <w:color w:val="000000"/>
                <w:sz w:val="18"/>
                <w:szCs w:val="18"/>
              </w:rPr>
            </w:pPr>
            <w:r w:rsidRPr="00031F0B">
              <w:rPr>
                <w:rFonts w:ascii="Tahoma" w:hAnsi="Tahoma" w:cs="Tahoma"/>
                <w:b/>
                <w:bCs/>
                <w:color w:val="000000"/>
                <w:sz w:val="18"/>
                <w:szCs w:val="18"/>
              </w:rPr>
              <w:t>Планирано</w:t>
            </w:r>
          </w:p>
        </w:tc>
      </w:tr>
      <w:tr w:rsidR="005538EF" w:rsidRPr="00031F0B" w:rsidTr="00B347CA">
        <w:trPr>
          <w:trHeight w:val="300"/>
          <w:jc w:val="center"/>
        </w:trPr>
        <w:tc>
          <w:tcPr>
            <w:tcW w:w="444"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w:t>
            </w:r>
          </w:p>
        </w:tc>
        <w:tc>
          <w:tcPr>
            <w:tcW w:w="1108"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Ј00</w:t>
            </w:r>
          </w:p>
        </w:tc>
        <w:tc>
          <w:tcPr>
            <w:tcW w:w="6095"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Одржување на урбана опрема</w:t>
            </w:r>
          </w:p>
        </w:tc>
        <w:tc>
          <w:tcPr>
            <w:tcW w:w="2835" w:type="dxa"/>
            <w:shd w:val="clear" w:color="auto" w:fill="FFFFFF"/>
            <w:vAlign w:val="center"/>
            <w:hideMark/>
          </w:tcPr>
          <w:p w:rsidR="005538EF" w:rsidRPr="00031F0B" w:rsidRDefault="005538EF" w:rsidP="00B347CA">
            <w:pPr>
              <w:jc w:val="center"/>
              <w:rPr>
                <w:rFonts w:ascii="Tahoma" w:hAnsi="Tahoma" w:cs="Tahoma"/>
                <w:b/>
                <w:bCs/>
                <w:color w:val="000000"/>
                <w:sz w:val="18"/>
                <w:szCs w:val="18"/>
              </w:rPr>
            </w:pPr>
            <w:r>
              <w:rPr>
                <w:rFonts w:ascii="Tahoma" w:hAnsi="Tahoma" w:cs="Tahoma"/>
                <w:b/>
                <w:bCs/>
                <w:color w:val="000000"/>
                <w:sz w:val="18"/>
                <w:szCs w:val="18"/>
              </w:rPr>
              <w:t>3</w:t>
            </w:r>
            <w:r w:rsidRPr="00031F0B">
              <w:rPr>
                <w:rFonts w:ascii="Tahoma" w:hAnsi="Tahoma" w:cs="Tahoma"/>
                <w:b/>
                <w:bCs/>
                <w:color w:val="000000"/>
                <w:sz w:val="18"/>
                <w:szCs w:val="18"/>
              </w:rPr>
              <w:t>.000.000,00</w:t>
            </w:r>
          </w:p>
        </w:tc>
      </w:tr>
      <w:tr w:rsidR="005538EF" w:rsidRPr="00031F0B" w:rsidTr="00B347CA">
        <w:trPr>
          <w:trHeight w:val="300"/>
          <w:jc w:val="center"/>
        </w:trPr>
        <w:tc>
          <w:tcPr>
            <w:tcW w:w="444"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w:t>
            </w:r>
          </w:p>
        </w:tc>
        <w:tc>
          <w:tcPr>
            <w:tcW w:w="1108"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424390</w:t>
            </w:r>
          </w:p>
        </w:tc>
        <w:tc>
          <w:tcPr>
            <w:tcW w:w="6095"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Одржување други градби</w:t>
            </w:r>
          </w:p>
        </w:tc>
        <w:tc>
          <w:tcPr>
            <w:tcW w:w="2835" w:type="dxa"/>
            <w:shd w:val="clear" w:color="auto" w:fill="FFFFFF"/>
            <w:vAlign w:val="center"/>
            <w:hideMark/>
          </w:tcPr>
          <w:p w:rsidR="005538EF" w:rsidRPr="00031F0B" w:rsidRDefault="005538EF" w:rsidP="00B347CA">
            <w:pPr>
              <w:jc w:val="center"/>
              <w:rPr>
                <w:rFonts w:ascii="Tahoma" w:hAnsi="Tahoma" w:cs="Tahoma"/>
                <w:b/>
                <w:bCs/>
                <w:color w:val="000000"/>
                <w:sz w:val="18"/>
                <w:szCs w:val="18"/>
              </w:rPr>
            </w:pPr>
            <w:r>
              <w:rPr>
                <w:rFonts w:ascii="Tahoma" w:hAnsi="Tahoma" w:cs="Tahoma"/>
                <w:b/>
                <w:bCs/>
                <w:color w:val="000000"/>
                <w:sz w:val="18"/>
                <w:szCs w:val="18"/>
              </w:rPr>
              <w:t>3</w:t>
            </w:r>
            <w:r w:rsidRPr="00031F0B">
              <w:rPr>
                <w:rFonts w:ascii="Tahoma" w:hAnsi="Tahoma" w:cs="Tahoma"/>
                <w:b/>
                <w:bCs/>
                <w:color w:val="000000"/>
                <w:sz w:val="18"/>
                <w:szCs w:val="18"/>
              </w:rPr>
              <w:t>.000.000,00</w:t>
            </w:r>
          </w:p>
        </w:tc>
      </w:tr>
      <w:tr w:rsidR="005538EF" w:rsidRPr="00031F0B" w:rsidTr="00B347CA">
        <w:trPr>
          <w:trHeight w:val="824"/>
          <w:jc w:val="center"/>
        </w:trPr>
        <w:tc>
          <w:tcPr>
            <w:tcW w:w="444"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w:t>
            </w:r>
          </w:p>
        </w:tc>
        <w:tc>
          <w:tcPr>
            <w:tcW w:w="1108"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w:t>
            </w:r>
          </w:p>
        </w:tc>
        <w:tc>
          <w:tcPr>
            <w:tcW w:w="6095" w:type="dxa"/>
            <w:shd w:val="clear" w:color="auto" w:fill="FFFFFF"/>
            <w:vAlign w:val="center"/>
            <w:hideMark/>
          </w:tcPr>
          <w:p w:rsidR="005538EF" w:rsidRDefault="005538EF" w:rsidP="00B347CA">
            <w:pPr>
              <w:rPr>
                <w:rFonts w:ascii="Tahoma" w:hAnsi="Tahoma" w:cs="Tahoma"/>
                <w:b/>
                <w:bCs/>
                <w:color w:val="000000"/>
                <w:sz w:val="18"/>
                <w:szCs w:val="18"/>
                <w:lang w:val="mk-MK"/>
              </w:rPr>
            </w:pPr>
            <w:r w:rsidRPr="00031F0B">
              <w:rPr>
                <w:rFonts w:ascii="Tahoma" w:hAnsi="Tahoma" w:cs="Tahoma"/>
                <w:b/>
                <w:bCs/>
                <w:color w:val="000000"/>
                <w:sz w:val="18"/>
                <w:szCs w:val="18"/>
              </w:rPr>
              <w:t>Одржување на урбана опрема</w:t>
            </w:r>
            <w:r>
              <w:rPr>
                <w:rFonts w:ascii="Tahoma" w:hAnsi="Tahoma" w:cs="Tahoma"/>
                <w:b/>
                <w:bCs/>
                <w:color w:val="000000"/>
                <w:sz w:val="18"/>
                <w:szCs w:val="18"/>
                <w:lang w:val="mk-MK"/>
              </w:rPr>
              <w:t>:</w:t>
            </w:r>
          </w:p>
          <w:p w:rsidR="005538EF" w:rsidRPr="00031F0B" w:rsidRDefault="005538EF" w:rsidP="00B347CA">
            <w:pPr>
              <w:rPr>
                <w:rFonts w:ascii="Tahoma" w:hAnsi="Tahoma" w:cs="Tahoma"/>
                <w:color w:val="000000"/>
                <w:sz w:val="18"/>
                <w:szCs w:val="18"/>
              </w:rPr>
            </w:pPr>
            <w:r>
              <w:rPr>
                <w:rFonts w:ascii="Tahoma" w:hAnsi="Tahoma" w:cs="Tahoma"/>
                <w:color w:val="000000"/>
                <w:sz w:val="18"/>
                <w:szCs w:val="18"/>
              </w:rPr>
              <w:t>клупи, к</w:t>
            </w:r>
            <w:r>
              <w:rPr>
                <w:rFonts w:ascii="Tahoma" w:hAnsi="Tahoma" w:cs="Tahoma"/>
                <w:color w:val="000000"/>
                <w:sz w:val="18"/>
                <w:szCs w:val="18"/>
                <w:lang w:val="mk-MK"/>
              </w:rPr>
              <w:t>анти</w:t>
            </w:r>
            <w:r>
              <w:rPr>
                <w:rFonts w:ascii="Tahoma" w:hAnsi="Tahoma" w:cs="Tahoma"/>
                <w:color w:val="000000"/>
                <w:sz w:val="18"/>
                <w:szCs w:val="18"/>
              </w:rPr>
              <w:t>, огради</w:t>
            </w:r>
            <w:r w:rsidRPr="00031F0B">
              <w:rPr>
                <w:rFonts w:ascii="Tahoma" w:hAnsi="Tahoma" w:cs="Tahoma"/>
                <w:color w:val="000000"/>
                <w:sz w:val="18"/>
                <w:szCs w:val="18"/>
              </w:rPr>
              <w:t>, жардиниери, заштитни огради, метални</w:t>
            </w:r>
            <w:r>
              <w:rPr>
                <w:rFonts w:ascii="Tahoma" w:hAnsi="Tahoma" w:cs="Tahoma"/>
                <w:color w:val="000000"/>
                <w:sz w:val="18"/>
                <w:szCs w:val="18"/>
                <w:lang w:val="mk-MK"/>
              </w:rPr>
              <w:t xml:space="preserve"> и</w:t>
            </w:r>
            <w:r w:rsidRPr="00031F0B">
              <w:rPr>
                <w:rFonts w:ascii="Tahoma" w:hAnsi="Tahoma" w:cs="Tahoma"/>
                <w:color w:val="000000"/>
                <w:sz w:val="18"/>
                <w:szCs w:val="18"/>
              </w:rPr>
              <w:t xml:space="preserve"> бетонски столпчиња, метални обрачи, решетки и др.</w:t>
            </w:r>
          </w:p>
        </w:tc>
        <w:tc>
          <w:tcPr>
            <w:tcW w:w="2835" w:type="dxa"/>
            <w:shd w:val="clear" w:color="auto" w:fill="FFFFFF"/>
            <w:vAlign w:val="center"/>
            <w:hideMark/>
          </w:tcPr>
          <w:p w:rsidR="005538EF" w:rsidRPr="00031F0B" w:rsidRDefault="005538EF" w:rsidP="00B347CA">
            <w:pPr>
              <w:jc w:val="center"/>
              <w:rPr>
                <w:rFonts w:ascii="Tahoma" w:hAnsi="Tahoma" w:cs="Tahoma"/>
                <w:color w:val="000000"/>
                <w:sz w:val="18"/>
                <w:szCs w:val="18"/>
              </w:rPr>
            </w:pPr>
            <w:r w:rsidRPr="00031F0B">
              <w:rPr>
                <w:rFonts w:ascii="Tahoma" w:hAnsi="Tahoma" w:cs="Tahoma"/>
                <w:color w:val="000000"/>
                <w:sz w:val="18"/>
                <w:szCs w:val="18"/>
              </w:rPr>
              <w:t>202</w:t>
            </w:r>
            <w:r>
              <w:rPr>
                <w:rFonts w:ascii="Tahoma" w:hAnsi="Tahoma" w:cs="Tahoma"/>
                <w:color w:val="000000"/>
                <w:sz w:val="18"/>
                <w:szCs w:val="18"/>
              </w:rPr>
              <w:t>1</w:t>
            </w:r>
          </w:p>
        </w:tc>
      </w:tr>
    </w:tbl>
    <w:p w:rsidR="005538EF" w:rsidRPr="0064399D" w:rsidRDefault="005538EF" w:rsidP="005538EF">
      <w:pPr>
        <w:rPr>
          <w:rFonts w:ascii="Tahoma" w:hAnsi="Tahoma" w:cs="Tahoma"/>
          <w:sz w:val="20"/>
          <w:szCs w:val="20"/>
          <w:lang w:val="mk-MK"/>
        </w:rPr>
      </w:pPr>
    </w:p>
    <w:p w:rsidR="005538EF" w:rsidRPr="0064399D" w:rsidRDefault="00E30B91" w:rsidP="005538EF">
      <w:pPr>
        <w:spacing w:after="240"/>
        <w:ind w:left="1440"/>
        <w:jc w:val="center"/>
        <w:rPr>
          <w:rFonts w:ascii="Tahoma" w:hAnsi="Tahoma" w:cs="Tahoma"/>
          <w:b/>
          <w:sz w:val="20"/>
          <w:szCs w:val="20"/>
          <w:lang w:val="mk-MK"/>
        </w:rPr>
      </w:pPr>
      <w:r>
        <w:rPr>
          <w:rFonts w:ascii="Tahoma" w:hAnsi="Tahoma" w:cs="Tahoma"/>
          <w:b/>
          <w:sz w:val="20"/>
          <w:szCs w:val="20"/>
          <w:lang w:val="mk-MK"/>
        </w:rPr>
        <w:t xml:space="preserve">           </w:t>
      </w:r>
      <w:r w:rsidR="005538EF" w:rsidRPr="00600ABB">
        <w:rPr>
          <w:rFonts w:ascii="Tahoma" w:hAnsi="Tahoma" w:cs="Tahoma"/>
          <w:b/>
          <w:sz w:val="20"/>
          <w:szCs w:val="20"/>
          <w:lang w:val="mk-MK"/>
        </w:rPr>
        <w:t>ЈН</w:t>
      </w:r>
      <w:r w:rsidR="005538EF" w:rsidRPr="00600ABB">
        <w:rPr>
          <w:rFonts w:ascii="Tahoma" w:hAnsi="Tahoma" w:cs="Tahoma"/>
          <w:b/>
          <w:sz w:val="20"/>
          <w:szCs w:val="20"/>
        </w:rPr>
        <w:t>0</w:t>
      </w:r>
      <w:r w:rsidR="005538EF" w:rsidRPr="00600ABB">
        <w:rPr>
          <w:rFonts w:ascii="Tahoma" w:hAnsi="Tahoma" w:cs="Tahoma"/>
          <w:b/>
          <w:sz w:val="20"/>
          <w:szCs w:val="20"/>
          <w:lang w:val="mk-MK"/>
        </w:rPr>
        <w:t xml:space="preserve"> </w:t>
      </w:r>
      <w:r w:rsidR="005538EF" w:rsidRPr="00600ABB">
        <w:rPr>
          <w:rFonts w:ascii="Tahoma" w:hAnsi="Tahoma" w:cs="Tahoma"/>
          <w:b/>
          <w:sz w:val="20"/>
          <w:szCs w:val="20"/>
          <w:lang w:val="mk-MK"/>
        </w:rPr>
        <w:tab/>
        <w:t>- Урбана опрема (капитални расходи)</w:t>
      </w:r>
    </w:p>
    <w:tbl>
      <w:tblPr>
        <w:tblW w:w="1043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44"/>
        <w:gridCol w:w="1116"/>
        <w:gridCol w:w="6041"/>
        <w:gridCol w:w="2835"/>
      </w:tblGrid>
      <w:tr w:rsidR="005538EF" w:rsidRPr="00031F0B" w:rsidTr="00B347CA">
        <w:trPr>
          <w:trHeight w:val="315"/>
          <w:jc w:val="center"/>
        </w:trPr>
        <w:tc>
          <w:tcPr>
            <w:tcW w:w="444"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Ј</w:t>
            </w:r>
          </w:p>
        </w:tc>
        <w:tc>
          <w:tcPr>
            <w:tcW w:w="1116"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w:t>
            </w:r>
          </w:p>
        </w:tc>
        <w:tc>
          <w:tcPr>
            <w:tcW w:w="6041"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КОМУНАЛНИ ДЕЈНОСТИ</w:t>
            </w:r>
            <w:r w:rsidRPr="00031F0B">
              <w:rPr>
                <w:rFonts w:ascii="Tahoma" w:hAnsi="Tahoma" w:cs="Tahoma"/>
                <w:b/>
                <w:bCs/>
                <w:color w:val="FF0000"/>
                <w:sz w:val="18"/>
                <w:szCs w:val="18"/>
              </w:rPr>
              <w:t xml:space="preserve"> </w:t>
            </w:r>
          </w:p>
        </w:tc>
        <w:tc>
          <w:tcPr>
            <w:tcW w:w="2835" w:type="dxa"/>
            <w:shd w:val="clear" w:color="auto" w:fill="FFFFFF"/>
            <w:vAlign w:val="center"/>
            <w:hideMark/>
          </w:tcPr>
          <w:p w:rsidR="005538EF" w:rsidRPr="00031F0B" w:rsidRDefault="005538EF" w:rsidP="00B347CA">
            <w:pPr>
              <w:jc w:val="center"/>
              <w:rPr>
                <w:rFonts w:ascii="Tahoma" w:hAnsi="Tahoma" w:cs="Tahoma"/>
                <w:b/>
                <w:bCs/>
                <w:color w:val="000000"/>
                <w:sz w:val="18"/>
                <w:szCs w:val="18"/>
              </w:rPr>
            </w:pPr>
            <w:r w:rsidRPr="00031F0B">
              <w:rPr>
                <w:rFonts w:ascii="Tahoma" w:hAnsi="Tahoma" w:cs="Tahoma"/>
                <w:b/>
                <w:bCs/>
                <w:color w:val="000000"/>
                <w:sz w:val="18"/>
                <w:szCs w:val="18"/>
              </w:rPr>
              <w:t>Планирано</w:t>
            </w:r>
          </w:p>
        </w:tc>
      </w:tr>
      <w:tr w:rsidR="005538EF" w:rsidRPr="00031F0B" w:rsidTr="00B347CA">
        <w:trPr>
          <w:trHeight w:val="300"/>
          <w:jc w:val="center"/>
        </w:trPr>
        <w:tc>
          <w:tcPr>
            <w:tcW w:w="444"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w:t>
            </w:r>
          </w:p>
        </w:tc>
        <w:tc>
          <w:tcPr>
            <w:tcW w:w="1116"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ЈН0</w:t>
            </w:r>
          </w:p>
        </w:tc>
        <w:tc>
          <w:tcPr>
            <w:tcW w:w="6041"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Урбана опрема</w:t>
            </w:r>
          </w:p>
        </w:tc>
        <w:tc>
          <w:tcPr>
            <w:tcW w:w="2835" w:type="dxa"/>
            <w:shd w:val="clear" w:color="auto" w:fill="FFFFFF"/>
            <w:vAlign w:val="center"/>
            <w:hideMark/>
          </w:tcPr>
          <w:p w:rsidR="005538EF" w:rsidRPr="00031F0B" w:rsidRDefault="005538EF" w:rsidP="00B347CA">
            <w:pPr>
              <w:jc w:val="center"/>
              <w:rPr>
                <w:rFonts w:ascii="Tahoma" w:hAnsi="Tahoma" w:cs="Tahoma"/>
                <w:b/>
                <w:bCs/>
                <w:color w:val="000000"/>
                <w:sz w:val="18"/>
                <w:szCs w:val="18"/>
              </w:rPr>
            </w:pPr>
            <w:r>
              <w:rPr>
                <w:rFonts w:ascii="Tahoma" w:hAnsi="Tahoma" w:cs="Tahoma"/>
                <w:b/>
                <w:bCs/>
                <w:color w:val="000000"/>
                <w:sz w:val="18"/>
                <w:szCs w:val="18"/>
              </w:rPr>
              <w:t>3.000.000,00</w:t>
            </w:r>
          </w:p>
        </w:tc>
      </w:tr>
      <w:tr w:rsidR="005538EF" w:rsidRPr="00031F0B" w:rsidTr="00B347CA">
        <w:trPr>
          <w:trHeight w:val="300"/>
          <w:jc w:val="center"/>
        </w:trPr>
        <w:tc>
          <w:tcPr>
            <w:tcW w:w="444"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w:t>
            </w:r>
          </w:p>
        </w:tc>
        <w:tc>
          <w:tcPr>
            <w:tcW w:w="1116"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482920</w:t>
            </w:r>
          </w:p>
        </w:tc>
        <w:tc>
          <w:tcPr>
            <w:tcW w:w="6041"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Изградба на други објекти</w:t>
            </w:r>
          </w:p>
        </w:tc>
        <w:tc>
          <w:tcPr>
            <w:tcW w:w="2835" w:type="dxa"/>
            <w:shd w:val="clear" w:color="auto" w:fill="FFFFFF"/>
            <w:vAlign w:val="center"/>
            <w:hideMark/>
          </w:tcPr>
          <w:p w:rsidR="005538EF" w:rsidRPr="00031F0B" w:rsidRDefault="005538EF" w:rsidP="00B347CA">
            <w:pPr>
              <w:jc w:val="center"/>
              <w:rPr>
                <w:rFonts w:ascii="Tahoma" w:hAnsi="Tahoma" w:cs="Tahoma"/>
                <w:b/>
                <w:bCs/>
                <w:color w:val="000000"/>
                <w:sz w:val="18"/>
                <w:szCs w:val="18"/>
              </w:rPr>
            </w:pPr>
            <w:r>
              <w:rPr>
                <w:rFonts w:ascii="Tahoma" w:hAnsi="Tahoma" w:cs="Tahoma"/>
                <w:b/>
                <w:bCs/>
                <w:color w:val="000000"/>
                <w:sz w:val="18"/>
                <w:szCs w:val="18"/>
              </w:rPr>
              <w:t>2.800.000,00</w:t>
            </w:r>
          </w:p>
        </w:tc>
      </w:tr>
      <w:tr w:rsidR="005538EF" w:rsidRPr="00031F0B" w:rsidTr="00B347CA">
        <w:trPr>
          <w:trHeight w:val="274"/>
          <w:jc w:val="center"/>
        </w:trPr>
        <w:tc>
          <w:tcPr>
            <w:tcW w:w="444"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w:t>
            </w:r>
          </w:p>
        </w:tc>
        <w:tc>
          <w:tcPr>
            <w:tcW w:w="1116"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w:t>
            </w:r>
          </w:p>
        </w:tc>
        <w:tc>
          <w:tcPr>
            <w:tcW w:w="6041" w:type="dxa"/>
            <w:shd w:val="clear" w:color="auto" w:fill="FFFFFF"/>
            <w:vAlign w:val="center"/>
            <w:hideMark/>
          </w:tcPr>
          <w:p w:rsidR="005538EF" w:rsidRDefault="005538EF" w:rsidP="00B347CA">
            <w:pPr>
              <w:jc w:val="both"/>
              <w:rPr>
                <w:rFonts w:ascii="Tahoma" w:hAnsi="Tahoma" w:cs="Tahoma"/>
                <w:color w:val="000000"/>
                <w:sz w:val="18"/>
                <w:szCs w:val="18"/>
                <w:lang w:val="mk-MK"/>
              </w:rPr>
            </w:pPr>
            <w:r w:rsidRPr="00031F0B">
              <w:rPr>
                <w:rFonts w:ascii="Tahoma" w:hAnsi="Tahoma" w:cs="Tahoma"/>
                <w:b/>
                <w:bCs/>
                <w:color w:val="000000"/>
                <w:sz w:val="18"/>
                <w:szCs w:val="18"/>
              </w:rPr>
              <w:t>Набавка (изградба) на  урбана опрема</w:t>
            </w:r>
            <w:r>
              <w:rPr>
                <w:rFonts w:ascii="Tahoma" w:hAnsi="Tahoma" w:cs="Tahoma"/>
                <w:color w:val="000000"/>
                <w:sz w:val="18"/>
                <w:szCs w:val="18"/>
                <w:lang w:val="mk-MK"/>
              </w:rPr>
              <w:t>:</w:t>
            </w:r>
          </w:p>
          <w:p w:rsidR="005538EF" w:rsidRPr="00031F0B" w:rsidRDefault="005538EF" w:rsidP="00B347CA">
            <w:pPr>
              <w:jc w:val="both"/>
              <w:rPr>
                <w:rFonts w:ascii="Tahoma" w:hAnsi="Tahoma" w:cs="Tahoma"/>
                <w:color w:val="000000"/>
                <w:sz w:val="18"/>
                <w:szCs w:val="18"/>
              </w:rPr>
            </w:pPr>
            <w:r>
              <w:rPr>
                <w:rFonts w:ascii="Tahoma" w:hAnsi="Tahoma" w:cs="Tahoma"/>
                <w:color w:val="000000"/>
                <w:sz w:val="18"/>
                <w:szCs w:val="18"/>
              </w:rPr>
              <w:t>к</w:t>
            </w:r>
            <w:r w:rsidRPr="00031F0B">
              <w:rPr>
                <w:rFonts w:ascii="Tahoma" w:hAnsi="Tahoma" w:cs="Tahoma"/>
                <w:color w:val="000000"/>
                <w:sz w:val="18"/>
                <w:szCs w:val="18"/>
              </w:rPr>
              <w:t>лупи,</w:t>
            </w:r>
            <w:r w:rsidRPr="00031F0B">
              <w:rPr>
                <w:rFonts w:ascii="Tahoma" w:hAnsi="Tahoma" w:cs="Tahoma"/>
                <w:color w:val="000000"/>
                <w:sz w:val="18"/>
                <w:szCs w:val="18"/>
                <w:lang w:val="mk-MK"/>
              </w:rPr>
              <w:t xml:space="preserve"> </w:t>
            </w:r>
            <w:r w:rsidRPr="00031F0B">
              <w:rPr>
                <w:rFonts w:ascii="Tahoma" w:hAnsi="Tahoma" w:cs="Tahoma"/>
                <w:color w:val="000000"/>
                <w:sz w:val="18"/>
                <w:szCs w:val="18"/>
              </w:rPr>
              <w:t>к</w:t>
            </w:r>
            <w:r>
              <w:rPr>
                <w:rFonts w:ascii="Tahoma" w:hAnsi="Tahoma" w:cs="Tahoma"/>
                <w:color w:val="000000"/>
                <w:sz w:val="18"/>
                <w:szCs w:val="18"/>
                <w:lang w:val="mk-MK"/>
              </w:rPr>
              <w:t>анти</w:t>
            </w:r>
            <w:r w:rsidRPr="00031F0B">
              <w:rPr>
                <w:rFonts w:ascii="Tahoma" w:hAnsi="Tahoma" w:cs="Tahoma"/>
                <w:color w:val="000000"/>
                <w:sz w:val="18"/>
                <w:szCs w:val="18"/>
              </w:rPr>
              <w:t>,</w:t>
            </w:r>
            <w:r w:rsidRPr="00031F0B">
              <w:rPr>
                <w:rFonts w:ascii="Tahoma" w:hAnsi="Tahoma" w:cs="Tahoma"/>
                <w:color w:val="000000"/>
                <w:sz w:val="18"/>
                <w:szCs w:val="18"/>
                <w:lang w:val="mk-MK"/>
              </w:rPr>
              <w:t xml:space="preserve"> </w:t>
            </w:r>
            <w:r w:rsidRPr="00031F0B">
              <w:rPr>
                <w:rFonts w:ascii="Tahoma" w:hAnsi="Tahoma" w:cs="Tahoma"/>
                <w:color w:val="000000"/>
                <w:sz w:val="18"/>
                <w:szCs w:val="18"/>
              </w:rPr>
              <w:t>чешми и фонтани,</w:t>
            </w:r>
            <w:r w:rsidRPr="00031F0B">
              <w:rPr>
                <w:rFonts w:ascii="Tahoma" w:hAnsi="Tahoma" w:cs="Tahoma"/>
                <w:color w:val="000000"/>
                <w:sz w:val="18"/>
                <w:szCs w:val="18"/>
                <w:lang w:val="mk-MK"/>
              </w:rPr>
              <w:t xml:space="preserve"> </w:t>
            </w:r>
            <w:r w:rsidRPr="00031F0B">
              <w:rPr>
                <w:rFonts w:ascii="Tahoma" w:hAnsi="Tahoma" w:cs="Tahoma"/>
                <w:color w:val="000000"/>
                <w:sz w:val="18"/>
                <w:szCs w:val="18"/>
              </w:rPr>
              <w:t>заштитни огради, метални</w:t>
            </w:r>
            <w:r>
              <w:rPr>
                <w:rFonts w:ascii="Tahoma" w:hAnsi="Tahoma" w:cs="Tahoma"/>
                <w:color w:val="000000"/>
                <w:sz w:val="18"/>
                <w:szCs w:val="18"/>
                <w:lang w:val="mk-MK"/>
              </w:rPr>
              <w:t xml:space="preserve"> и</w:t>
            </w:r>
            <w:r>
              <w:rPr>
                <w:rFonts w:ascii="Tahoma" w:hAnsi="Tahoma" w:cs="Tahoma"/>
                <w:color w:val="000000"/>
                <w:sz w:val="18"/>
                <w:szCs w:val="18"/>
              </w:rPr>
              <w:t xml:space="preserve"> бетонски</w:t>
            </w:r>
            <w:r>
              <w:rPr>
                <w:rFonts w:ascii="Tahoma" w:hAnsi="Tahoma" w:cs="Tahoma"/>
                <w:color w:val="000000"/>
                <w:sz w:val="18"/>
                <w:szCs w:val="18"/>
                <w:lang w:val="mk-MK"/>
              </w:rPr>
              <w:t xml:space="preserve"> с</w:t>
            </w:r>
            <w:r w:rsidRPr="00031F0B">
              <w:rPr>
                <w:rFonts w:ascii="Tahoma" w:hAnsi="Tahoma" w:cs="Tahoma"/>
                <w:color w:val="000000"/>
                <w:sz w:val="18"/>
                <w:szCs w:val="18"/>
              </w:rPr>
              <w:t>толпчиња,</w:t>
            </w:r>
            <w:r>
              <w:rPr>
                <w:rFonts w:ascii="Tahoma" w:hAnsi="Tahoma" w:cs="Tahoma"/>
                <w:color w:val="000000"/>
                <w:sz w:val="18"/>
                <w:szCs w:val="18"/>
                <w:lang w:val="mk-MK"/>
              </w:rPr>
              <w:t xml:space="preserve"> </w:t>
            </w:r>
            <w:r w:rsidRPr="00031F0B">
              <w:rPr>
                <w:rFonts w:ascii="Tahoma" w:hAnsi="Tahoma" w:cs="Tahoma"/>
                <w:color w:val="000000"/>
                <w:sz w:val="18"/>
                <w:szCs w:val="18"/>
              </w:rPr>
              <w:t>паркинг</w:t>
            </w:r>
            <w:r w:rsidRPr="00031F0B">
              <w:rPr>
                <w:rFonts w:ascii="Tahoma" w:hAnsi="Tahoma" w:cs="Tahoma"/>
                <w:color w:val="000000"/>
                <w:sz w:val="18"/>
                <w:szCs w:val="18"/>
                <w:lang w:val="mk-MK"/>
              </w:rPr>
              <w:t xml:space="preserve"> </w:t>
            </w:r>
            <w:r w:rsidRPr="00031F0B">
              <w:rPr>
                <w:rFonts w:ascii="Tahoma" w:hAnsi="Tahoma" w:cs="Tahoma"/>
                <w:color w:val="000000"/>
                <w:sz w:val="18"/>
                <w:szCs w:val="18"/>
              </w:rPr>
              <w:t>за велосипеди,</w:t>
            </w:r>
            <w:r w:rsidRPr="00031F0B">
              <w:rPr>
                <w:rFonts w:ascii="Tahoma" w:hAnsi="Tahoma" w:cs="Tahoma"/>
                <w:color w:val="000000"/>
                <w:sz w:val="18"/>
                <w:szCs w:val="18"/>
                <w:lang w:val="mk-MK"/>
              </w:rPr>
              <w:t xml:space="preserve"> </w:t>
            </w:r>
            <w:r w:rsidRPr="00031F0B">
              <w:rPr>
                <w:rFonts w:ascii="Tahoma" w:hAnsi="Tahoma" w:cs="Tahoma"/>
                <w:color w:val="000000"/>
                <w:sz w:val="18"/>
                <w:szCs w:val="18"/>
              </w:rPr>
              <w:t>жардиниери,</w:t>
            </w:r>
            <w:r w:rsidRPr="00031F0B">
              <w:rPr>
                <w:rFonts w:ascii="Tahoma" w:hAnsi="Tahoma" w:cs="Tahoma"/>
                <w:color w:val="000000"/>
                <w:sz w:val="18"/>
                <w:szCs w:val="18"/>
                <w:lang w:val="mk-MK"/>
              </w:rPr>
              <w:t xml:space="preserve"> </w:t>
            </w:r>
            <w:r w:rsidRPr="00031F0B">
              <w:rPr>
                <w:rFonts w:ascii="Tahoma" w:hAnsi="Tahoma" w:cs="Tahoma"/>
                <w:color w:val="000000"/>
                <w:sz w:val="18"/>
                <w:szCs w:val="18"/>
              </w:rPr>
              <w:t>летниковци, заштитни огради за дрвја, маси со обележани полиња за шах, ламелирани табли за детски и за спортски игралишта, реквизити за детски игралишта,</w:t>
            </w:r>
            <w:r w:rsidRPr="00031F0B">
              <w:rPr>
                <w:rFonts w:ascii="Tahoma" w:hAnsi="Tahoma" w:cs="Tahoma"/>
                <w:color w:val="000000"/>
                <w:sz w:val="18"/>
                <w:szCs w:val="18"/>
                <w:lang w:val="mk-MK"/>
              </w:rPr>
              <w:t xml:space="preserve"> </w:t>
            </w:r>
            <w:r w:rsidRPr="00031F0B">
              <w:rPr>
                <w:rFonts w:ascii="Tahoma" w:hAnsi="Tahoma" w:cs="Tahoma"/>
                <w:color w:val="000000"/>
                <w:sz w:val="18"/>
                <w:szCs w:val="18"/>
              </w:rPr>
              <w:t>подни заштитни</w:t>
            </w:r>
            <w:r w:rsidRPr="00031F0B">
              <w:rPr>
                <w:rFonts w:ascii="Tahoma" w:hAnsi="Tahoma" w:cs="Tahoma"/>
                <w:color w:val="000000"/>
                <w:sz w:val="18"/>
                <w:szCs w:val="18"/>
                <w:lang w:val="mk-MK"/>
              </w:rPr>
              <w:t xml:space="preserve"> </w:t>
            </w:r>
            <w:r w:rsidRPr="00031F0B">
              <w:rPr>
                <w:rFonts w:ascii="Tahoma" w:hAnsi="Tahoma" w:cs="Tahoma"/>
                <w:color w:val="000000"/>
                <w:sz w:val="18"/>
                <w:szCs w:val="18"/>
              </w:rPr>
              <w:t>решетки за дрв</w:t>
            </w:r>
            <w:r>
              <w:rPr>
                <w:rFonts w:ascii="Tahoma" w:hAnsi="Tahoma" w:cs="Tahoma"/>
                <w:color w:val="000000"/>
                <w:sz w:val="18"/>
                <w:szCs w:val="18"/>
                <w:lang w:val="mk-MK"/>
              </w:rPr>
              <w:t>ј</w:t>
            </w:r>
            <w:r w:rsidRPr="00031F0B">
              <w:rPr>
                <w:rFonts w:ascii="Tahoma" w:hAnsi="Tahoma" w:cs="Tahoma"/>
                <w:color w:val="000000"/>
                <w:sz w:val="18"/>
                <w:szCs w:val="18"/>
              </w:rPr>
              <w:t>а, алуминиумски, гусани, PVC, седала од дрвени елемен</w:t>
            </w:r>
            <w:r>
              <w:rPr>
                <w:rFonts w:ascii="Tahoma" w:hAnsi="Tahoma" w:cs="Tahoma"/>
                <w:color w:val="000000"/>
                <w:sz w:val="18"/>
                <w:szCs w:val="18"/>
              </w:rPr>
              <w:t>ти,</w:t>
            </w:r>
            <w:r>
              <w:rPr>
                <w:rFonts w:ascii="Tahoma" w:hAnsi="Tahoma" w:cs="Tahoma"/>
                <w:color w:val="000000"/>
                <w:sz w:val="18"/>
                <w:szCs w:val="18"/>
                <w:lang w:val="mk-MK"/>
              </w:rPr>
              <w:t xml:space="preserve"> гумени подови за детски игралишта</w:t>
            </w:r>
            <w:r>
              <w:rPr>
                <w:rFonts w:ascii="Tahoma" w:hAnsi="Tahoma" w:cs="Tahoma"/>
                <w:color w:val="000000"/>
                <w:sz w:val="18"/>
                <w:szCs w:val="18"/>
              </w:rPr>
              <w:t xml:space="preserve"> </w:t>
            </w:r>
            <w:r w:rsidRPr="00031F0B">
              <w:rPr>
                <w:rFonts w:ascii="Tahoma" w:hAnsi="Tahoma" w:cs="Tahoma"/>
                <w:color w:val="000000"/>
                <w:sz w:val="18"/>
                <w:szCs w:val="18"/>
              </w:rPr>
              <w:t>и др.</w:t>
            </w:r>
          </w:p>
        </w:tc>
        <w:tc>
          <w:tcPr>
            <w:tcW w:w="2835" w:type="dxa"/>
            <w:shd w:val="clear" w:color="auto" w:fill="FFFFFF"/>
            <w:vAlign w:val="center"/>
            <w:hideMark/>
          </w:tcPr>
          <w:p w:rsidR="005538EF" w:rsidRPr="00031F0B" w:rsidRDefault="005538EF" w:rsidP="00B347CA">
            <w:pPr>
              <w:jc w:val="center"/>
              <w:rPr>
                <w:rFonts w:ascii="Tahoma" w:hAnsi="Tahoma" w:cs="Tahoma"/>
                <w:color w:val="000000"/>
                <w:sz w:val="18"/>
                <w:szCs w:val="18"/>
              </w:rPr>
            </w:pPr>
            <w:r w:rsidRPr="00031F0B">
              <w:rPr>
                <w:rFonts w:ascii="Tahoma" w:hAnsi="Tahoma" w:cs="Tahoma"/>
                <w:color w:val="000000"/>
                <w:sz w:val="18"/>
                <w:szCs w:val="18"/>
              </w:rPr>
              <w:t>202</w:t>
            </w:r>
            <w:r>
              <w:rPr>
                <w:rFonts w:ascii="Tahoma" w:hAnsi="Tahoma" w:cs="Tahoma"/>
                <w:color w:val="000000"/>
                <w:sz w:val="18"/>
                <w:szCs w:val="18"/>
              </w:rPr>
              <w:t>1</w:t>
            </w:r>
          </w:p>
        </w:tc>
      </w:tr>
    </w:tbl>
    <w:p w:rsidR="00F26D6A" w:rsidRDefault="00F26D6A" w:rsidP="00F26D6A">
      <w:pPr>
        <w:spacing w:after="0" w:line="240" w:lineRule="auto"/>
        <w:jc w:val="both"/>
        <w:rPr>
          <w:rFonts w:ascii="Tahoma" w:hAnsi="Tahoma" w:cs="Tahoma"/>
          <w:sz w:val="16"/>
          <w:szCs w:val="16"/>
          <w:u w:val="single"/>
          <w:lang w:val="mk-MK"/>
        </w:rPr>
      </w:pPr>
    </w:p>
    <w:p w:rsidR="00F26D6A" w:rsidRPr="009011D6" w:rsidRDefault="00F26D6A" w:rsidP="00F26D6A">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32</w:t>
      </w:r>
    </w:p>
    <w:p w:rsidR="00B347CA" w:rsidRDefault="00B347CA" w:rsidP="00F26D6A">
      <w:pPr>
        <w:spacing w:after="0" w:line="240" w:lineRule="auto"/>
        <w:rPr>
          <w:lang w:val="mk-MK"/>
        </w:rPr>
      </w:pPr>
    </w:p>
    <w:p w:rsidR="00B347CA" w:rsidRPr="00B347CA" w:rsidRDefault="00B347CA" w:rsidP="00F26D6A">
      <w:pPr>
        <w:spacing w:after="0" w:line="240" w:lineRule="auto"/>
        <w:rPr>
          <w:lang w:val="mk-MK"/>
        </w:rPr>
      </w:pPr>
    </w:p>
    <w:tbl>
      <w:tblPr>
        <w:tblW w:w="1043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44"/>
        <w:gridCol w:w="1116"/>
        <w:gridCol w:w="6041"/>
        <w:gridCol w:w="2835"/>
      </w:tblGrid>
      <w:tr w:rsidR="005538EF" w:rsidRPr="00031F0B" w:rsidTr="00B347CA">
        <w:trPr>
          <w:trHeight w:val="300"/>
          <w:jc w:val="center"/>
        </w:trPr>
        <w:tc>
          <w:tcPr>
            <w:tcW w:w="444" w:type="dxa"/>
            <w:shd w:val="clear" w:color="auto" w:fill="FFFFFF"/>
            <w:noWrap/>
            <w:vAlign w:val="center"/>
            <w:hideMark/>
          </w:tcPr>
          <w:p w:rsidR="005538EF" w:rsidRPr="00031F0B" w:rsidRDefault="005538EF" w:rsidP="00B347CA">
            <w:pPr>
              <w:rPr>
                <w:rFonts w:ascii="Tahoma" w:hAnsi="Tahoma" w:cs="Tahoma"/>
                <w:color w:val="000000"/>
                <w:sz w:val="18"/>
                <w:szCs w:val="18"/>
              </w:rPr>
            </w:pPr>
            <w:r w:rsidRPr="00031F0B">
              <w:rPr>
                <w:rFonts w:ascii="Tahoma" w:hAnsi="Tahoma" w:cs="Tahoma"/>
                <w:color w:val="000000"/>
                <w:sz w:val="18"/>
                <w:szCs w:val="18"/>
              </w:rPr>
              <w:t> </w:t>
            </w:r>
          </w:p>
        </w:tc>
        <w:tc>
          <w:tcPr>
            <w:tcW w:w="1116" w:type="dxa"/>
            <w:shd w:val="clear" w:color="auto" w:fill="FFFFFF"/>
            <w:noWrap/>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482940</w:t>
            </w:r>
          </w:p>
        </w:tc>
        <w:tc>
          <w:tcPr>
            <w:tcW w:w="6041" w:type="dxa"/>
            <w:shd w:val="clear" w:color="auto" w:fill="FFFFFF"/>
            <w:noWrap/>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Надзор на изградба</w:t>
            </w:r>
          </w:p>
        </w:tc>
        <w:tc>
          <w:tcPr>
            <w:tcW w:w="2835" w:type="dxa"/>
            <w:shd w:val="clear" w:color="auto" w:fill="FFFFFF"/>
            <w:vAlign w:val="center"/>
            <w:hideMark/>
          </w:tcPr>
          <w:p w:rsidR="005538EF" w:rsidRPr="00031F0B" w:rsidRDefault="005538EF" w:rsidP="00B347CA">
            <w:pPr>
              <w:jc w:val="center"/>
              <w:rPr>
                <w:rFonts w:ascii="Tahoma" w:hAnsi="Tahoma" w:cs="Tahoma"/>
                <w:b/>
                <w:bCs/>
                <w:color w:val="000000"/>
                <w:sz w:val="18"/>
                <w:szCs w:val="18"/>
              </w:rPr>
            </w:pPr>
            <w:r>
              <w:rPr>
                <w:rFonts w:ascii="Tahoma" w:hAnsi="Tahoma" w:cs="Tahoma"/>
                <w:b/>
                <w:bCs/>
                <w:color w:val="000000"/>
                <w:sz w:val="18"/>
                <w:szCs w:val="18"/>
              </w:rPr>
              <w:t>100</w:t>
            </w:r>
            <w:r w:rsidRPr="00031F0B">
              <w:rPr>
                <w:rFonts w:ascii="Tahoma" w:hAnsi="Tahoma" w:cs="Tahoma"/>
                <w:b/>
                <w:bCs/>
                <w:color w:val="000000"/>
                <w:sz w:val="18"/>
                <w:szCs w:val="18"/>
              </w:rPr>
              <w:t>.000,00</w:t>
            </w:r>
          </w:p>
        </w:tc>
      </w:tr>
      <w:tr w:rsidR="005538EF" w:rsidRPr="00031F0B" w:rsidTr="00B347CA">
        <w:trPr>
          <w:trHeight w:val="315"/>
          <w:jc w:val="center"/>
        </w:trPr>
        <w:tc>
          <w:tcPr>
            <w:tcW w:w="444" w:type="dxa"/>
            <w:shd w:val="clear" w:color="auto" w:fill="FFFFFF"/>
            <w:noWrap/>
            <w:vAlign w:val="center"/>
            <w:hideMark/>
          </w:tcPr>
          <w:p w:rsidR="005538EF" w:rsidRPr="00031F0B" w:rsidRDefault="005538EF" w:rsidP="00B347CA">
            <w:pPr>
              <w:rPr>
                <w:rFonts w:ascii="Tahoma" w:hAnsi="Tahoma" w:cs="Tahoma"/>
                <w:color w:val="000000"/>
                <w:sz w:val="18"/>
                <w:szCs w:val="18"/>
              </w:rPr>
            </w:pPr>
            <w:r w:rsidRPr="00031F0B">
              <w:rPr>
                <w:rFonts w:ascii="Tahoma" w:hAnsi="Tahoma" w:cs="Tahoma"/>
                <w:color w:val="000000"/>
                <w:sz w:val="18"/>
                <w:szCs w:val="18"/>
              </w:rPr>
              <w:t> </w:t>
            </w:r>
          </w:p>
        </w:tc>
        <w:tc>
          <w:tcPr>
            <w:tcW w:w="1116" w:type="dxa"/>
            <w:shd w:val="clear" w:color="auto" w:fill="FFFFFF"/>
            <w:noWrap/>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w:t>
            </w:r>
          </w:p>
        </w:tc>
        <w:tc>
          <w:tcPr>
            <w:tcW w:w="6041" w:type="dxa"/>
            <w:shd w:val="clear" w:color="auto" w:fill="FFFFFF"/>
            <w:noWrap/>
            <w:vAlign w:val="center"/>
            <w:hideMark/>
          </w:tcPr>
          <w:p w:rsidR="005538EF" w:rsidRPr="00631AB7" w:rsidRDefault="005538EF" w:rsidP="00B347CA">
            <w:pPr>
              <w:rPr>
                <w:rFonts w:ascii="Tahoma" w:hAnsi="Tahoma" w:cs="Tahoma"/>
                <w:color w:val="000000"/>
                <w:sz w:val="18"/>
                <w:szCs w:val="18"/>
              </w:rPr>
            </w:pPr>
            <w:r w:rsidRPr="00631AB7">
              <w:rPr>
                <w:rFonts w:ascii="Tahoma" w:hAnsi="Tahoma" w:cs="Tahoma"/>
                <w:bCs/>
                <w:color w:val="000000"/>
                <w:sz w:val="18"/>
                <w:szCs w:val="18"/>
              </w:rPr>
              <w:t xml:space="preserve">Стручен надзор над изградба </w:t>
            </w:r>
            <w:r w:rsidRPr="00631AB7">
              <w:rPr>
                <w:rFonts w:ascii="Tahoma" w:hAnsi="Tahoma" w:cs="Tahoma"/>
                <w:bCs/>
                <w:color w:val="000000"/>
                <w:sz w:val="18"/>
                <w:szCs w:val="18"/>
                <w:lang w:val="mk-MK"/>
              </w:rPr>
              <w:t>на урбана опрема</w:t>
            </w:r>
          </w:p>
        </w:tc>
        <w:tc>
          <w:tcPr>
            <w:tcW w:w="2835" w:type="dxa"/>
            <w:shd w:val="clear" w:color="auto" w:fill="FFFFFF"/>
            <w:vAlign w:val="center"/>
            <w:hideMark/>
          </w:tcPr>
          <w:p w:rsidR="005538EF" w:rsidRPr="00031F0B" w:rsidRDefault="005538EF" w:rsidP="00B347CA">
            <w:pPr>
              <w:jc w:val="center"/>
              <w:rPr>
                <w:rFonts w:ascii="Tahoma" w:hAnsi="Tahoma" w:cs="Tahoma"/>
                <w:color w:val="000000"/>
                <w:sz w:val="18"/>
                <w:szCs w:val="18"/>
              </w:rPr>
            </w:pPr>
            <w:r w:rsidRPr="00031F0B">
              <w:rPr>
                <w:rFonts w:ascii="Tahoma" w:hAnsi="Tahoma" w:cs="Tahoma"/>
                <w:color w:val="000000"/>
                <w:sz w:val="18"/>
                <w:szCs w:val="18"/>
              </w:rPr>
              <w:t>202</w:t>
            </w:r>
            <w:r>
              <w:rPr>
                <w:rFonts w:ascii="Tahoma" w:hAnsi="Tahoma" w:cs="Tahoma"/>
                <w:color w:val="000000"/>
                <w:sz w:val="18"/>
                <w:szCs w:val="18"/>
              </w:rPr>
              <w:t>1</w:t>
            </w:r>
          </w:p>
        </w:tc>
      </w:tr>
      <w:tr w:rsidR="005538EF" w:rsidRPr="00031F0B" w:rsidTr="00B347CA">
        <w:trPr>
          <w:trHeight w:val="315"/>
          <w:jc w:val="center"/>
        </w:trPr>
        <w:tc>
          <w:tcPr>
            <w:tcW w:w="444" w:type="dxa"/>
            <w:shd w:val="clear" w:color="auto" w:fill="FFFFFF"/>
            <w:noWrap/>
            <w:vAlign w:val="center"/>
          </w:tcPr>
          <w:p w:rsidR="005538EF" w:rsidRPr="00DE3E93" w:rsidRDefault="005538EF" w:rsidP="00B347CA">
            <w:pPr>
              <w:rPr>
                <w:rFonts w:ascii="Tahoma" w:hAnsi="Tahoma" w:cs="Tahoma"/>
                <w:sz w:val="18"/>
                <w:szCs w:val="18"/>
              </w:rPr>
            </w:pPr>
          </w:p>
        </w:tc>
        <w:tc>
          <w:tcPr>
            <w:tcW w:w="1116" w:type="dxa"/>
            <w:shd w:val="clear" w:color="auto" w:fill="FFFFFF"/>
            <w:noWrap/>
            <w:vAlign w:val="center"/>
          </w:tcPr>
          <w:p w:rsidR="005538EF" w:rsidRPr="00DE3E93" w:rsidRDefault="005538EF" w:rsidP="00B347CA">
            <w:pPr>
              <w:rPr>
                <w:rFonts w:ascii="Tahoma" w:hAnsi="Tahoma" w:cs="Tahoma"/>
                <w:b/>
                <w:sz w:val="18"/>
                <w:szCs w:val="18"/>
                <w:lang w:val="mk-MK"/>
              </w:rPr>
            </w:pPr>
            <w:r w:rsidRPr="00DE3E93">
              <w:rPr>
                <w:rFonts w:ascii="Tahoma" w:hAnsi="Tahoma" w:cs="Tahoma"/>
                <w:b/>
                <w:sz w:val="18"/>
                <w:szCs w:val="18"/>
                <w:lang w:val="mk-MK"/>
              </w:rPr>
              <w:t>480190</w:t>
            </w:r>
          </w:p>
        </w:tc>
        <w:tc>
          <w:tcPr>
            <w:tcW w:w="6041" w:type="dxa"/>
            <w:shd w:val="clear" w:color="auto" w:fill="FFFFFF"/>
            <w:noWrap/>
            <w:vAlign w:val="center"/>
          </w:tcPr>
          <w:p w:rsidR="005538EF" w:rsidRPr="00DE3E93" w:rsidRDefault="005538EF" w:rsidP="00B347CA">
            <w:pPr>
              <w:rPr>
                <w:rFonts w:ascii="Tahoma" w:hAnsi="Tahoma" w:cs="Tahoma"/>
                <w:b/>
                <w:sz w:val="18"/>
                <w:szCs w:val="18"/>
                <w:lang w:val="mk-MK"/>
              </w:rPr>
            </w:pPr>
            <w:r w:rsidRPr="00DE3E93">
              <w:rPr>
                <w:rFonts w:ascii="Tahoma" w:hAnsi="Tahoma" w:cs="Tahoma"/>
                <w:b/>
                <w:sz w:val="18"/>
                <w:szCs w:val="18"/>
                <w:lang w:val="mk-MK"/>
              </w:rPr>
              <w:t>Купување друга опрема</w:t>
            </w:r>
          </w:p>
        </w:tc>
        <w:tc>
          <w:tcPr>
            <w:tcW w:w="2835" w:type="dxa"/>
            <w:shd w:val="clear" w:color="auto" w:fill="FFFFFF"/>
            <w:vAlign w:val="center"/>
          </w:tcPr>
          <w:p w:rsidR="005538EF" w:rsidRPr="00DE3E93" w:rsidRDefault="005538EF" w:rsidP="00B347CA">
            <w:pPr>
              <w:jc w:val="center"/>
              <w:rPr>
                <w:rFonts w:ascii="Tahoma" w:hAnsi="Tahoma" w:cs="Tahoma"/>
                <w:b/>
                <w:sz w:val="18"/>
                <w:szCs w:val="18"/>
                <w:lang w:val="mk-MK"/>
              </w:rPr>
            </w:pPr>
            <w:r w:rsidRPr="00DE3E93">
              <w:rPr>
                <w:rFonts w:ascii="Tahoma" w:hAnsi="Tahoma" w:cs="Tahoma"/>
                <w:b/>
                <w:sz w:val="18"/>
                <w:szCs w:val="18"/>
                <w:lang w:val="mk-MK"/>
              </w:rPr>
              <w:t>100.000,00</w:t>
            </w:r>
          </w:p>
        </w:tc>
      </w:tr>
      <w:tr w:rsidR="005538EF" w:rsidRPr="00031F0B" w:rsidTr="00B347CA">
        <w:trPr>
          <w:trHeight w:val="315"/>
          <w:jc w:val="center"/>
        </w:trPr>
        <w:tc>
          <w:tcPr>
            <w:tcW w:w="444" w:type="dxa"/>
            <w:shd w:val="clear" w:color="auto" w:fill="FFFFFF"/>
            <w:noWrap/>
            <w:vAlign w:val="center"/>
          </w:tcPr>
          <w:p w:rsidR="005538EF" w:rsidRPr="00031F0B" w:rsidRDefault="005538EF" w:rsidP="00B347CA">
            <w:pPr>
              <w:rPr>
                <w:rFonts w:ascii="Tahoma" w:hAnsi="Tahoma" w:cs="Tahoma"/>
                <w:color w:val="000000"/>
                <w:sz w:val="18"/>
                <w:szCs w:val="18"/>
              </w:rPr>
            </w:pPr>
          </w:p>
        </w:tc>
        <w:tc>
          <w:tcPr>
            <w:tcW w:w="1116" w:type="dxa"/>
            <w:shd w:val="clear" w:color="auto" w:fill="FFFFFF"/>
            <w:noWrap/>
            <w:vAlign w:val="bottom"/>
          </w:tcPr>
          <w:p w:rsidR="005538EF" w:rsidRPr="00D05396" w:rsidRDefault="005538EF" w:rsidP="00B347CA">
            <w:pPr>
              <w:rPr>
                <w:rFonts w:ascii="Tahoma" w:hAnsi="Tahoma" w:cs="Tahoma"/>
                <w:b/>
                <w:color w:val="FF0000"/>
                <w:sz w:val="18"/>
                <w:szCs w:val="18"/>
              </w:rPr>
            </w:pPr>
          </w:p>
        </w:tc>
        <w:tc>
          <w:tcPr>
            <w:tcW w:w="6041" w:type="dxa"/>
            <w:shd w:val="clear" w:color="auto" w:fill="FFFFFF"/>
            <w:noWrap/>
            <w:vAlign w:val="center"/>
          </w:tcPr>
          <w:p w:rsidR="005538EF" w:rsidRPr="00DE3E93" w:rsidRDefault="005538EF" w:rsidP="00B347CA">
            <w:pPr>
              <w:rPr>
                <w:rFonts w:ascii="Tahoma" w:hAnsi="Tahoma" w:cs="Tahoma"/>
                <w:sz w:val="18"/>
                <w:szCs w:val="18"/>
                <w:lang w:val="mk-MK"/>
              </w:rPr>
            </w:pPr>
            <w:r>
              <w:rPr>
                <w:rFonts w:ascii="Tahoma" w:hAnsi="Tahoma" w:cs="Tahoma"/>
                <w:sz w:val="18"/>
                <w:szCs w:val="18"/>
                <w:lang w:val="mk-MK"/>
              </w:rPr>
              <w:t xml:space="preserve">Купување </w:t>
            </w:r>
            <w:r w:rsidRPr="00DE3E93">
              <w:rPr>
                <w:rFonts w:ascii="Tahoma" w:hAnsi="Tahoma" w:cs="Tahoma"/>
                <w:sz w:val="18"/>
                <w:szCs w:val="18"/>
                <w:lang w:val="mk-MK"/>
              </w:rPr>
              <w:t>машински алат: брусалка, убодна пила, агрегат</w:t>
            </w:r>
          </w:p>
        </w:tc>
        <w:tc>
          <w:tcPr>
            <w:tcW w:w="2835" w:type="dxa"/>
            <w:shd w:val="clear" w:color="auto" w:fill="FFFFFF"/>
            <w:vAlign w:val="center"/>
          </w:tcPr>
          <w:p w:rsidR="005538EF" w:rsidRPr="00737F74" w:rsidRDefault="005538EF" w:rsidP="00B347CA">
            <w:pPr>
              <w:jc w:val="center"/>
              <w:rPr>
                <w:rFonts w:ascii="Tahoma" w:hAnsi="Tahoma" w:cs="Tahoma"/>
                <w:color w:val="000000"/>
                <w:sz w:val="18"/>
                <w:szCs w:val="18"/>
              </w:rPr>
            </w:pPr>
            <w:r>
              <w:rPr>
                <w:rFonts w:ascii="Tahoma" w:hAnsi="Tahoma" w:cs="Tahoma"/>
                <w:color w:val="000000"/>
                <w:sz w:val="18"/>
                <w:szCs w:val="18"/>
                <w:lang w:val="mk-MK"/>
              </w:rPr>
              <w:t>202</w:t>
            </w:r>
            <w:r>
              <w:rPr>
                <w:rFonts w:ascii="Tahoma" w:hAnsi="Tahoma" w:cs="Tahoma"/>
                <w:color w:val="000000"/>
                <w:sz w:val="18"/>
                <w:szCs w:val="18"/>
              </w:rPr>
              <w:t>1</w:t>
            </w:r>
          </w:p>
        </w:tc>
      </w:tr>
    </w:tbl>
    <w:p w:rsidR="00B347CA" w:rsidRDefault="00B347CA" w:rsidP="00B347CA">
      <w:pPr>
        <w:spacing w:after="0" w:line="240" w:lineRule="auto"/>
        <w:ind w:left="720"/>
        <w:jc w:val="center"/>
        <w:rPr>
          <w:rFonts w:ascii="Tahoma" w:hAnsi="Tahoma" w:cs="Tahoma"/>
          <w:b/>
          <w:bCs/>
          <w:sz w:val="20"/>
          <w:szCs w:val="20"/>
          <w:lang w:val="mk-MK"/>
        </w:rPr>
      </w:pPr>
    </w:p>
    <w:p w:rsidR="005538EF" w:rsidRPr="0064399D" w:rsidRDefault="005538EF" w:rsidP="00B347CA">
      <w:pPr>
        <w:spacing w:after="0" w:line="240" w:lineRule="auto"/>
        <w:ind w:left="720"/>
        <w:jc w:val="center"/>
        <w:rPr>
          <w:rFonts w:ascii="Tahoma" w:hAnsi="Tahoma" w:cs="Tahoma"/>
          <w:b/>
          <w:sz w:val="20"/>
          <w:szCs w:val="20"/>
          <w:lang w:val="mk-MK"/>
        </w:rPr>
      </w:pPr>
      <w:r w:rsidRPr="00600ABB">
        <w:rPr>
          <w:rFonts w:ascii="Tahoma" w:hAnsi="Tahoma" w:cs="Tahoma"/>
          <w:b/>
          <w:bCs/>
          <w:sz w:val="20"/>
          <w:szCs w:val="20"/>
        </w:rPr>
        <w:t xml:space="preserve">Ј30 </w:t>
      </w:r>
      <w:r w:rsidRPr="00600ABB">
        <w:rPr>
          <w:rFonts w:ascii="Tahoma" w:hAnsi="Tahoma" w:cs="Tahoma"/>
          <w:b/>
          <w:bCs/>
          <w:sz w:val="20"/>
          <w:szCs w:val="20"/>
          <w:lang w:val="mk-MK"/>
        </w:rPr>
        <w:tab/>
        <w:t xml:space="preserve">- </w:t>
      </w:r>
      <w:r w:rsidRPr="00600ABB">
        <w:rPr>
          <w:rFonts w:ascii="Tahoma" w:hAnsi="Tahoma" w:cs="Tahoma"/>
          <w:b/>
          <w:bCs/>
          <w:sz w:val="20"/>
          <w:szCs w:val="20"/>
        </w:rPr>
        <w:t>Јавно осветлување</w:t>
      </w:r>
    </w:p>
    <w:tbl>
      <w:tblPr>
        <w:tblW w:w="10367"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44"/>
        <w:gridCol w:w="1116"/>
        <w:gridCol w:w="5972"/>
        <w:gridCol w:w="2835"/>
      </w:tblGrid>
      <w:tr w:rsidR="005538EF" w:rsidRPr="00031F0B" w:rsidTr="00B347CA">
        <w:trPr>
          <w:trHeight w:val="315"/>
          <w:jc w:val="center"/>
        </w:trPr>
        <w:tc>
          <w:tcPr>
            <w:tcW w:w="444"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Ј</w:t>
            </w:r>
          </w:p>
        </w:tc>
        <w:tc>
          <w:tcPr>
            <w:tcW w:w="1116"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w:t>
            </w:r>
          </w:p>
        </w:tc>
        <w:tc>
          <w:tcPr>
            <w:tcW w:w="5972"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КОМУНАЛНИ ДЕЈНОСТИ</w:t>
            </w:r>
            <w:r w:rsidRPr="00031F0B">
              <w:rPr>
                <w:rFonts w:ascii="Tahoma" w:hAnsi="Tahoma" w:cs="Tahoma"/>
                <w:b/>
                <w:bCs/>
                <w:color w:val="FF0000"/>
                <w:sz w:val="18"/>
                <w:szCs w:val="18"/>
              </w:rPr>
              <w:t xml:space="preserve"> </w:t>
            </w:r>
          </w:p>
        </w:tc>
        <w:tc>
          <w:tcPr>
            <w:tcW w:w="2835" w:type="dxa"/>
            <w:shd w:val="clear" w:color="auto" w:fill="FFFFFF"/>
            <w:vAlign w:val="center"/>
          </w:tcPr>
          <w:p w:rsidR="005538EF" w:rsidRPr="00031F0B" w:rsidRDefault="005538EF" w:rsidP="00B347CA">
            <w:pPr>
              <w:jc w:val="center"/>
              <w:rPr>
                <w:rFonts w:ascii="Tahoma" w:hAnsi="Tahoma" w:cs="Tahoma"/>
                <w:b/>
                <w:bCs/>
                <w:color w:val="000000"/>
                <w:sz w:val="18"/>
                <w:szCs w:val="18"/>
              </w:rPr>
            </w:pPr>
            <w:r w:rsidRPr="00031F0B">
              <w:rPr>
                <w:rFonts w:ascii="Tahoma" w:hAnsi="Tahoma" w:cs="Tahoma"/>
                <w:b/>
                <w:bCs/>
                <w:color w:val="000000"/>
                <w:sz w:val="18"/>
                <w:szCs w:val="18"/>
              </w:rPr>
              <w:t>Планирано</w:t>
            </w:r>
          </w:p>
        </w:tc>
      </w:tr>
      <w:tr w:rsidR="005538EF" w:rsidRPr="00031F0B" w:rsidTr="00B347CA">
        <w:trPr>
          <w:trHeight w:val="300"/>
          <w:jc w:val="center"/>
        </w:trPr>
        <w:tc>
          <w:tcPr>
            <w:tcW w:w="444"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w:t>
            </w:r>
          </w:p>
        </w:tc>
        <w:tc>
          <w:tcPr>
            <w:tcW w:w="1116"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J30</w:t>
            </w:r>
          </w:p>
        </w:tc>
        <w:tc>
          <w:tcPr>
            <w:tcW w:w="5972"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Јавно осветлување</w:t>
            </w:r>
          </w:p>
        </w:tc>
        <w:tc>
          <w:tcPr>
            <w:tcW w:w="2835" w:type="dxa"/>
            <w:shd w:val="clear" w:color="auto" w:fill="FFFFFF"/>
            <w:vAlign w:val="center"/>
          </w:tcPr>
          <w:p w:rsidR="005538EF" w:rsidRPr="00031F0B" w:rsidRDefault="005538EF" w:rsidP="00B347CA">
            <w:pPr>
              <w:jc w:val="center"/>
              <w:rPr>
                <w:rFonts w:ascii="Tahoma" w:hAnsi="Tahoma" w:cs="Tahoma"/>
                <w:b/>
                <w:bCs/>
                <w:color w:val="000000"/>
                <w:sz w:val="18"/>
                <w:szCs w:val="18"/>
              </w:rPr>
            </w:pPr>
            <w:r>
              <w:rPr>
                <w:rFonts w:ascii="Tahoma" w:hAnsi="Tahoma" w:cs="Tahoma"/>
                <w:b/>
                <w:bCs/>
                <w:color w:val="000000"/>
                <w:sz w:val="18"/>
                <w:szCs w:val="18"/>
              </w:rPr>
              <w:t>29.000.000,00</w:t>
            </w:r>
          </w:p>
        </w:tc>
      </w:tr>
      <w:tr w:rsidR="005538EF" w:rsidRPr="00031F0B" w:rsidTr="00B347CA">
        <w:trPr>
          <w:trHeight w:val="300"/>
          <w:jc w:val="center"/>
        </w:trPr>
        <w:tc>
          <w:tcPr>
            <w:tcW w:w="444"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w:t>
            </w:r>
          </w:p>
        </w:tc>
        <w:tc>
          <w:tcPr>
            <w:tcW w:w="1116"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421110</w:t>
            </w:r>
          </w:p>
        </w:tc>
        <w:tc>
          <w:tcPr>
            <w:tcW w:w="5972"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Електрична енергија</w:t>
            </w:r>
          </w:p>
        </w:tc>
        <w:tc>
          <w:tcPr>
            <w:tcW w:w="2835" w:type="dxa"/>
            <w:shd w:val="clear" w:color="auto" w:fill="FFFFFF"/>
            <w:vAlign w:val="center"/>
          </w:tcPr>
          <w:p w:rsidR="005538EF" w:rsidRPr="00031F0B" w:rsidRDefault="005538EF" w:rsidP="00B347CA">
            <w:pPr>
              <w:jc w:val="center"/>
              <w:rPr>
                <w:rFonts w:ascii="Tahoma" w:hAnsi="Tahoma" w:cs="Tahoma"/>
                <w:b/>
                <w:bCs/>
                <w:color w:val="000000"/>
                <w:sz w:val="18"/>
                <w:szCs w:val="18"/>
              </w:rPr>
            </w:pPr>
            <w:r>
              <w:rPr>
                <w:rFonts w:ascii="Tahoma" w:hAnsi="Tahoma" w:cs="Tahoma"/>
                <w:b/>
                <w:bCs/>
                <w:color w:val="000000"/>
                <w:sz w:val="18"/>
                <w:szCs w:val="18"/>
              </w:rPr>
              <w:t>20.000.000,00</w:t>
            </w:r>
          </w:p>
        </w:tc>
      </w:tr>
      <w:tr w:rsidR="005538EF" w:rsidRPr="00031F0B" w:rsidTr="00B347CA">
        <w:trPr>
          <w:trHeight w:val="300"/>
          <w:jc w:val="center"/>
        </w:trPr>
        <w:tc>
          <w:tcPr>
            <w:tcW w:w="444"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w:t>
            </w:r>
          </w:p>
        </w:tc>
        <w:tc>
          <w:tcPr>
            <w:tcW w:w="1116" w:type="dxa"/>
            <w:shd w:val="clear" w:color="auto" w:fill="FFFFFF"/>
            <w:vAlign w:val="center"/>
            <w:hideMark/>
          </w:tcPr>
          <w:p w:rsidR="005538EF" w:rsidRPr="00031F0B" w:rsidRDefault="005538EF" w:rsidP="00B347CA">
            <w:pPr>
              <w:rPr>
                <w:rFonts w:ascii="Tahoma" w:hAnsi="Tahoma" w:cs="Tahoma"/>
                <w:color w:val="000000"/>
                <w:sz w:val="18"/>
                <w:szCs w:val="18"/>
              </w:rPr>
            </w:pPr>
            <w:r w:rsidRPr="00031F0B">
              <w:rPr>
                <w:rFonts w:ascii="Tahoma" w:hAnsi="Tahoma" w:cs="Tahoma"/>
                <w:color w:val="000000"/>
                <w:sz w:val="18"/>
                <w:szCs w:val="18"/>
              </w:rPr>
              <w:t> </w:t>
            </w:r>
          </w:p>
        </w:tc>
        <w:tc>
          <w:tcPr>
            <w:tcW w:w="5972" w:type="dxa"/>
            <w:shd w:val="clear" w:color="auto" w:fill="FFFFFF"/>
            <w:vAlign w:val="center"/>
            <w:hideMark/>
          </w:tcPr>
          <w:p w:rsidR="005538EF" w:rsidRPr="008000AC" w:rsidRDefault="005538EF" w:rsidP="00B347CA">
            <w:pPr>
              <w:rPr>
                <w:rFonts w:ascii="Tahoma" w:hAnsi="Tahoma" w:cs="Tahoma"/>
                <w:color w:val="000000"/>
                <w:sz w:val="18"/>
                <w:szCs w:val="18"/>
                <w:lang w:val="mk-MK"/>
              </w:rPr>
            </w:pPr>
            <w:r w:rsidRPr="00031F0B">
              <w:rPr>
                <w:rFonts w:ascii="Tahoma" w:hAnsi="Tahoma" w:cs="Tahoma"/>
                <w:color w:val="000000"/>
                <w:sz w:val="18"/>
                <w:szCs w:val="18"/>
              </w:rPr>
              <w:t xml:space="preserve">Потрошена електрична енергија за </w:t>
            </w:r>
            <w:r>
              <w:rPr>
                <w:rFonts w:ascii="Tahoma" w:hAnsi="Tahoma" w:cs="Tahoma"/>
                <w:color w:val="000000"/>
                <w:sz w:val="18"/>
                <w:szCs w:val="18"/>
                <w:lang w:val="mk-MK"/>
              </w:rPr>
              <w:t>у</w:t>
            </w:r>
            <w:r w:rsidRPr="00031F0B">
              <w:rPr>
                <w:rFonts w:ascii="Tahoma" w:hAnsi="Tahoma" w:cs="Tahoma"/>
                <w:color w:val="000000"/>
                <w:sz w:val="18"/>
                <w:szCs w:val="18"/>
              </w:rPr>
              <w:t>лично осветлување и потрошена ел.</w:t>
            </w:r>
            <w:r>
              <w:rPr>
                <w:rFonts w:ascii="Tahoma" w:hAnsi="Tahoma" w:cs="Tahoma"/>
                <w:color w:val="000000"/>
                <w:sz w:val="18"/>
                <w:szCs w:val="18"/>
                <w:lang w:val="mk-MK"/>
              </w:rPr>
              <w:t xml:space="preserve"> </w:t>
            </w:r>
            <w:r w:rsidRPr="00031F0B">
              <w:rPr>
                <w:rFonts w:ascii="Tahoma" w:hAnsi="Tahoma" w:cs="Tahoma"/>
                <w:color w:val="000000"/>
                <w:sz w:val="18"/>
                <w:szCs w:val="18"/>
              </w:rPr>
              <w:t>енергија за Општина Центар</w:t>
            </w:r>
            <w:r>
              <w:rPr>
                <w:rFonts w:ascii="Tahoma" w:hAnsi="Tahoma" w:cs="Tahoma"/>
                <w:color w:val="000000"/>
                <w:sz w:val="18"/>
                <w:szCs w:val="18"/>
                <w:lang w:val="mk-MK"/>
              </w:rPr>
              <w:t>-Скопје</w:t>
            </w:r>
          </w:p>
        </w:tc>
        <w:tc>
          <w:tcPr>
            <w:tcW w:w="2835" w:type="dxa"/>
            <w:shd w:val="clear" w:color="auto" w:fill="FFFFFF"/>
            <w:vAlign w:val="center"/>
            <w:hideMark/>
          </w:tcPr>
          <w:p w:rsidR="005538EF" w:rsidRPr="00031F0B" w:rsidRDefault="005538EF" w:rsidP="00B347CA">
            <w:pPr>
              <w:jc w:val="center"/>
              <w:rPr>
                <w:rFonts w:ascii="Tahoma" w:hAnsi="Tahoma" w:cs="Tahoma"/>
                <w:color w:val="000000"/>
                <w:sz w:val="18"/>
                <w:szCs w:val="18"/>
              </w:rPr>
            </w:pPr>
            <w:r>
              <w:rPr>
                <w:rFonts w:ascii="Tahoma" w:hAnsi="Tahoma" w:cs="Tahoma"/>
                <w:color w:val="000000"/>
                <w:sz w:val="18"/>
                <w:szCs w:val="18"/>
              </w:rPr>
              <w:t>2021</w:t>
            </w:r>
          </w:p>
        </w:tc>
      </w:tr>
      <w:tr w:rsidR="005538EF" w:rsidRPr="00031F0B" w:rsidTr="00B347CA">
        <w:trPr>
          <w:trHeight w:val="300"/>
          <w:jc w:val="center"/>
        </w:trPr>
        <w:tc>
          <w:tcPr>
            <w:tcW w:w="444"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w:t>
            </w:r>
          </w:p>
        </w:tc>
        <w:tc>
          <w:tcPr>
            <w:tcW w:w="1116"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424390</w:t>
            </w:r>
          </w:p>
        </w:tc>
        <w:tc>
          <w:tcPr>
            <w:tcW w:w="5972"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Одржување на други градби</w:t>
            </w:r>
          </w:p>
        </w:tc>
        <w:tc>
          <w:tcPr>
            <w:tcW w:w="2835" w:type="dxa"/>
            <w:shd w:val="clear" w:color="auto" w:fill="FFFFFF"/>
            <w:vAlign w:val="center"/>
          </w:tcPr>
          <w:p w:rsidR="005538EF" w:rsidRPr="00031F0B" w:rsidRDefault="005538EF" w:rsidP="00B347CA">
            <w:pPr>
              <w:jc w:val="center"/>
              <w:rPr>
                <w:rFonts w:ascii="Tahoma" w:hAnsi="Tahoma" w:cs="Tahoma"/>
                <w:b/>
                <w:bCs/>
                <w:color w:val="000000"/>
                <w:sz w:val="18"/>
                <w:szCs w:val="18"/>
              </w:rPr>
            </w:pPr>
            <w:r>
              <w:rPr>
                <w:rFonts w:ascii="Tahoma" w:hAnsi="Tahoma" w:cs="Tahoma"/>
                <w:b/>
                <w:bCs/>
                <w:color w:val="000000"/>
                <w:sz w:val="18"/>
                <w:szCs w:val="18"/>
              </w:rPr>
              <w:t>9</w:t>
            </w:r>
            <w:r w:rsidRPr="00031F0B">
              <w:rPr>
                <w:rFonts w:ascii="Tahoma" w:hAnsi="Tahoma" w:cs="Tahoma"/>
                <w:b/>
                <w:bCs/>
                <w:color w:val="000000"/>
                <w:sz w:val="18"/>
                <w:szCs w:val="18"/>
              </w:rPr>
              <w:t>.</w:t>
            </w:r>
            <w:r>
              <w:rPr>
                <w:rFonts w:ascii="Tahoma" w:hAnsi="Tahoma" w:cs="Tahoma"/>
                <w:b/>
                <w:bCs/>
                <w:color w:val="000000"/>
                <w:sz w:val="18"/>
                <w:szCs w:val="18"/>
              </w:rPr>
              <w:t>0</w:t>
            </w:r>
            <w:r w:rsidRPr="00031F0B">
              <w:rPr>
                <w:rFonts w:ascii="Tahoma" w:hAnsi="Tahoma" w:cs="Tahoma"/>
                <w:b/>
                <w:bCs/>
                <w:color w:val="000000"/>
                <w:sz w:val="18"/>
                <w:szCs w:val="18"/>
              </w:rPr>
              <w:t>00.000,00</w:t>
            </w:r>
          </w:p>
        </w:tc>
      </w:tr>
      <w:tr w:rsidR="005538EF" w:rsidRPr="00031F0B" w:rsidTr="00B347CA">
        <w:trPr>
          <w:trHeight w:val="300"/>
          <w:jc w:val="center"/>
        </w:trPr>
        <w:tc>
          <w:tcPr>
            <w:tcW w:w="444"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w:t>
            </w:r>
          </w:p>
        </w:tc>
        <w:tc>
          <w:tcPr>
            <w:tcW w:w="1116" w:type="dxa"/>
            <w:shd w:val="clear" w:color="auto" w:fill="FFFFFF"/>
            <w:vAlign w:val="center"/>
            <w:hideMark/>
          </w:tcPr>
          <w:p w:rsidR="005538EF" w:rsidRPr="00031F0B" w:rsidRDefault="005538EF" w:rsidP="00B347CA">
            <w:pPr>
              <w:rPr>
                <w:rFonts w:ascii="Tahoma" w:hAnsi="Tahoma" w:cs="Tahoma"/>
                <w:color w:val="000000"/>
                <w:sz w:val="18"/>
                <w:szCs w:val="18"/>
              </w:rPr>
            </w:pPr>
            <w:r w:rsidRPr="00031F0B">
              <w:rPr>
                <w:rFonts w:ascii="Tahoma" w:hAnsi="Tahoma" w:cs="Tahoma"/>
                <w:color w:val="000000"/>
                <w:sz w:val="18"/>
                <w:szCs w:val="18"/>
              </w:rPr>
              <w:t> </w:t>
            </w:r>
          </w:p>
        </w:tc>
        <w:tc>
          <w:tcPr>
            <w:tcW w:w="5972" w:type="dxa"/>
            <w:shd w:val="clear" w:color="auto" w:fill="FFFFFF"/>
            <w:vAlign w:val="center"/>
            <w:hideMark/>
          </w:tcPr>
          <w:p w:rsidR="005538EF" w:rsidRPr="00031F0B" w:rsidRDefault="005538EF" w:rsidP="00B347CA">
            <w:pPr>
              <w:rPr>
                <w:rFonts w:ascii="Tahoma" w:hAnsi="Tahoma" w:cs="Tahoma"/>
                <w:color w:val="000000"/>
                <w:sz w:val="18"/>
                <w:szCs w:val="18"/>
                <w:lang w:val="mk-MK"/>
              </w:rPr>
            </w:pPr>
            <w:r w:rsidRPr="00031F0B">
              <w:rPr>
                <w:rFonts w:ascii="Tahoma" w:hAnsi="Tahoma" w:cs="Tahoma"/>
                <w:color w:val="000000"/>
                <w:sz w:val="18"/>
                <w:szCs w:val="18"/>
              </w:rPr>
              <w:t>Одржување на јавно осветлување на територија на Општина Центар-Скопје</w:t>
            </w:r>
          </w:p>
        </w:tc>
        <w:tc>
          <w:tcPr>
            <w:tcW w:w="2835" w:type="dxa"/>
            <w:shd w:val="clear" w:color="auto" w:fill="FFFFFF"/>
            <w:vAlign w:val="center"/>
            <w:hideMark/>
          </w:tcPr>
          <w:p w:rsidR="005538EF" w:rsidRPr="00031F0B" w:rsidRDefault="005538EF" w:rsidP="00B347CA">
            <w:pPr>
              <w:jc w:val="center"/>
              <w:rPr>
                <w:rFonts w:ascii="Tahoma" w:hAnsi="Tahoma" w:cs="Tahoma"/>
                <w:color w:val="000000"/>
                <w:sz w:val="18"/>
                <w:szCs w:val="18"/>
              </w:rPr>
            </w:pPr>
            <w:r>
              <w:rPr>
                <w:rFonts w:ascii="Tahoma" w:hAnsi="Tahoma" w:cs="Tahoma"/>
                <w:color w:val="000000"/>
                <w:sz w:val="18"/>
                <w:szCs w:val="18"/>
              </w:rPr>
              <w:t>2021</w:t>
            </w:r>
          </w:p>
        </w:tc>
      </w:tr>
    </w:tbl>
    <w:p w:rsidR="005538EF" w:rsidRPr="00B347CA" w:rsidRDefault="005538EF" w:rsidP="00B347CA">
      <w:pPr>
        <w:spacing w:after="0" w:line="240" w:lineRule="auto"/>
        <w:ind w:left="720"/>
        <w:jc w:val="center"/>
        <w:rPr>
          <w:rFonts w:ascii="Tahoma" w:hAnsi="Tahoma" w:cs="Tahoma"/>
          <w:b/>
          <w:sz w:val="16"/>
          <w:szCs w:val="16"/>
          <w:lang w:val="mk-MK"/>
        </w:rPr>
      </w:pPr>
    </w:p>
    <w:p w:rsidR="005538EF" w:rsidRPr="00AD729D" w:rsidRDefault="00E30B91" w:rsidP="00B347CA">
      <w:pPr>
        <w:spacing w:after="0" w:line="240" w:lineRule="auto"/>
        <w:ind w:left="720"/>
        <w:jc w:val="center"/>
        <w:rPr>
          <w:rFonts w:ascii="Tahoma" w:hAnsi="Tahoma" w:cs="Tahoma"/>
          <w:b/>
          <w:sz w:val="20"/>
          <w:szCs w:val="20"/>
          <w:lang w:val="mk-MK"/>
        </w:rPr>
      </w:pPr>
      <w:r>
        <w:rPr>
          <w:rFonts w:ascii="Tahoma" w:hAnsi="Tahoma" w:cs="Tahoma"/>
          <w:b/>
          <w:bCs/>
          <w:sz w:val="20"/>
          <w:szCs w:val="20"/>
          <w:lang w:val="mk-MK"/>
        </w:rPr>
        <w:t xml:space="preserve">    </w:t>
      </w:r>
      <w:r w:rsidR="005538EF" w:rsidRPr="00600ABB">
        <w:rPr>
          <w:rFonts w:ascii="Tahoma" w:hAnsi="Tahoma" w:cs="Tahoma"/>
          <w:b/>
          <w:bCs/>
          <w:sz w:val="20"/>
          <w:szCs w:val="20"/>
        </w:rPr>
        <w:t>Ј</w:t>
      </w:r>
      <w:r w:rsidR="005538EF" w:rsidRPr="00600ABB">
        <w:rPr>
          <w:rFonts w:ascii="Tahoma" w:hAnsi="Tahoma" w:cs="Tahoma"/>
          <w:b/>
          <w:bCs/>
          <w:sz w:val="20"/>
          <w:szCs w:val="20"/>
          <w:lang w:val="mk-MK"/>
        </w:rPr>
        <w:t>А</w:t>
      </w:r>
      <w:r w:rsidR="005538EF" w:rsidRPr="00600ABB">
        <w:rPr>
          <w:rFonts w:ascii="Tahoma" w:hAnsi="Tahoma" w:cs="Tahoma"/>
          <w:b/>
          <w:bCs/>
          <w:sz w:val="20"/>
          <w:szCs w:val="20"/>
        </w:rPr>
        <w:t xml:space="preserve">0 </w:t>
      </w:r>
      <w:r w:rsidR="005538EF" w:rsidRPr="00600ABB">
        <w:rPr>
          <w:rFonts w:ascii="Tahoma" w:hAnsi="Tahoma" w:cs="Tahoma"/>
          <w:b/>
          <w:bCs/>
          <w:sz w:val="20"/>
          <w:szCs w:val="20"/>
          <w:lang w:val="mk-MK"/>
        </w:rPr>
        <w:tab/>
        <w:t xml:space="preserve">- Изградба на </w:t>
      </w:r>
      <w:r w:rsidR="005538EF">
        <w:rPr>
          <w:rFonts w:ascii="Tahoma" w:hAnsi="Tahoma" w:cs="Tahoma"/>
          <w:b/>
          <w:bCs/>
          <w:sz w:val="20"/>
          <w:szCs w:val="20"/>
        </w:rPr>
        <w:t>ј</w:t>
      </w:r>
      <w:r w:rsidR="005538EF" w:rsidRPr="00600ABB">
        <w:rPr>
          <w:rFonts w:ascii="Tahoma" w:hAnsi="Tahoma" w:cs="Tahoma"/>
          <w:b/>
          <w:bCs/>
          <w:sz w:val="20"/>
          <w:szCs w:val="20"/>
        </w:rPr>
        <w:t>авно осветлување</w:t>
      </w: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25"/>
        <w:gridCol w:w="1135"/>
        <w:gridCol w:w="4536"/>
        <w:gridCol w:w="1417"/>
        <w:gridCol w:w="2835"/>
      </w:tblGrid>
      <w:tr w:rsidR="005538EF" w:rsidRPr="00031F0B" w:rsidTr="00B347CA">
        <w:trPr>
          <w:trHeight w:val="315"/>
          <w:jc w:val="center"/>
        </w:trPr>
        <w:tc>
          <w:tcPr>
            <w:tcW w:w="425"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Ј</w:t>
            </w:r>
          </w:p>
        </w:tc>
        <w:tc>
          <w:tcPr>
            <w:tcW w:w="1135"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w:t>
            </w:r>
          </w:p>
        </w:tc>
        <w:tc>
          <w:tcPr>
            <w:tcW w:w="5953" w:type="dxa"/>
            <w:gridSpan w:val="2"/>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КОМУНАЛНИ ДЕЈНОСТИ</w:t>
            </w:r>
            <w:r w:rsidRPr="00031F0B">
              <w:rPr>
                <w:rFonts w:ascii="Tahoma" w:hAnsi="Tahoma" w:cs="Tahoma"/>
                <w:b/>
                <w:bCs/>
                <w:color w:val="FF0000"/>
                <w:sz w:val="18"/>
                <w:szCs w:val="18"/>
              </w:rPr>
              <w:t xml:space="preserve"> </w:t>
            </w:r>
          </w:p>
        </w:tc>
        <w:tc>
          <w:tcPr>
            <w:tcW w:w="2835" w:type="dxa"/>
            <w:shd w:val="clear" w:color="auto" w:fill="FFFFFF"/>
            <w:vAlign w:val="center"/>
          </w:tcPr>
          <w:p w:rsidR="005538EF" w:rsidRPr="00031F0B" w:rsidRDefault="005538EF" w:rsidP="00B347CA">
            <w:pPr>
              <w:jc w:val="center"/>
              <w:rPr>
                <w:rFonts w:ascii="Tahoma" w:hAnsi="Tahoma" w:cs="Tahoma"/>
                <w:b/>
                <w:bCs/>
                <w:color w:val="000000"/>
                <w:sz w:val="18"/>
                <w:szCs w:val="18"/>
              </w:rPr>
            </w:pPr>
            <w:r w:rsidRPr="00031F0B">
              <w:rPr>
                <w:rFonts w:ascii="Tahoma" w:hAnsi="Tahoma" w:cs="Tahoma"/>
                <w:b/>
                <w:bCs/>
                <w:color w:val="000000"/>
                <w:sz w:val="18"/>
                <w:szCs w:val="18"/>
              </w:rPr>
              <w:t>Планирано</w:t>
            </w:r>
          </w:p>
        </w:tc>
      </w:tr>
      <w:tr w:rsidR="005538EF" w:rsidRPr="00031F0B" w:rsidTr="00B347CA">
        <w:trPr>
          <w:trHeight w:val="300"/>
          <w:jc w:val="center"/>
        </w:trPr>
        <w:tc>
          <w:tcPr>
            <w:tcW w:w="425"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w:t>
            </w:r>
          </w:p>
        </w:tc>
        <w:tc>
          <w:tcPr>
            <w:tcW w:w="1135"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J</w:t>
            </w:r>
            <w:r w:rsidRPr="00031F0B">
              <w:rPr>
                <w:rFonts w:ascii="Tahoma" w:hAnsi="Tahoma" w:cs="Tahoma"/>
                <w:b/>
                <w:bCs/>
                <w:color w:val="000000"/>
                <w:sz w:val="18"/>
                <w:szCs w:val="18"/>
                <w:lang w:val="mk-MK"/>
              </w:rPr>
              <w:t>А</w:t>
            </w:r>
            <w:r w:rsidRPr="00031F0B">
              <w:rPr>
                <w:rFonts w:ascii="Tahoma" w:hAnsi="Tahoma" w:cs="Tahoma"/>
                <w:b/>
                <w:bCs/>
                <w:color w:val="000000"/>
                <w:sz w:val="18"/>
                <w:szCs w:val="18"/>
              </w:rPr>
              <w:t>0</w:t>
            </w:r>
          </w:p>
        </w:tc>
        <w:tc>
          <w:tcPr>
            <w:tcW w:w="5953" w:type="dxa"/>
            <w:gridSpan w:val="2"/>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lang w:val="mk-MK"/>
              </w:rPr>
              <w:t xml:space="preserve">Изградба на </w:t>
            </w:r>
            <w:r>
              <w:rPr>
                <w:rFonts w:ascii="Tahoma" w:hAnsi="Tahoma" w:cs="Tahoma"/>
                <w:b/>
                <w:bCs/>
                <w:color w:val="000000"/>
                <w:sz w:val="18"/>
                <w:szCs w:val="18"/>
              </w:rPr>
              <w:t>ј</w:t>
            </w:r>
            <w:r w:rsidRPr="00031F0B">
              <w:rPr>
                <w:rFonts w:ascii="Tahoma" w:hAnsi="Tahoma" w:cs="Tahoma"/>
                <w:b/>
                <w:bCs/>
                <w:color w:val="000000"/>
                <w:sz w:val="18"/>
                <w:szCs w:val="18"/>
              </w:rPr>
              <w:t>авно осветлување</w:t>
            </w:r>
          </w:p>
        </w:tc>
        <w:tc>
          <w:tcPr>
            <w:tcW w:w="2835" w:type="dxa"/>
            <w:shd w:val="clear" w:color="auto" w:fill="FFFFFF"/>
            <w:vAlign w:val="center"/>
          </w:tcPr>
          <w:p w:rsidR="005538EF" w:rsidRPr="002B6A54" w:rsidRDefault="005538EF" w:rsidP="00B347CA">
            <w:pPr>
              <w:jc w:val="center"/>
              <w:rPr>
                <w:rFonts w:ascii="Tahoma" w:hAnsi="Tahoma" w:cs="Tahoma"/>
                <w:b/>
                <w:bCs/>
                <w:color w:val="000000"/>
                <w:sz w:val="18"/>
                <w:szCs w:val="18"/>
              </w:rPr>
            </w:pPr>
            <w:r>
              <w:rPr>
                <w:rFonts w:ascii="Tahoma" w:hAnsi="Tahoma" w:cs="Tahoma"/>
                <w:b/>
                <w:bCs/>
                <w:color w:val="000000"/>
                <w:sz w:val="18"/>
                <w:szCs w:val="18"/>
              </w:rPr>
              <w:t>1.000.000,00</w:t>
            </w:r>
          </w:p>
        </w:tc>
      </w:tr>
      <w:tr w:rsidR="005538EF" w:rsidRPr="00031F0B" w:rsidTr="00B347CA">
        <w:trPr>
          <w:trHeight w:val="300"/>
          <w:jc w:val="center"/>
        </w:trPr>
        <w:tc>
          <w:tcPr>
            <w:tcW w:w="425"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w:t>
            </w:r>
          </w:p>
        </w:tc>
        <w:tc>
          <w:tcPr>
            <w:tcW w:w="1135" w:type="dxa"/>
            <w:shd w:val="clear" w:color="auto" w:fill="FFFFFF"/>
            <w:vAlign w:val="center"/>
            <w:hideMark/>
          </w:tcPr>
          <w:p w:rsidR="005538EF" w:rsidRPr="00031F0B" w:rsidRDefault="005538EF" w:rsidP="00B347CA">
            <w:pPr>
              <w:rPr>
                <w:rFonts w:ascii="Tahoma" w:hAnsi="Tahoma" w:cs="Tahoma"/>
                <w:b/>
                <w:bCs/>
                <w:color w:val="000000"/>
                <w:sz w:val="18"/>
                <w:szCs w:val="18"/>
                <w:lang w:val="mk-MK"/>
              </w:rPr>
            </w:pPr>
            <w:r w:rsidRPr="00031F0B">
              <w:rPr>
                <w:rFonts w:ascii="Tahoma" w:hAnsi="Tahoma" w:cs="Tahoma"/>
                <w:b/>
                <w:bCs/>
                <w:color w:val="000000"/>
                <w:sz w:val="18"/>
                <w:szCs w:val="18"/>
                <w:lang w:val="mk-MK"/>
              </w:rPr>
              <w:t>482910</w:t>
            </w:r>
          </w:p>
        </w:tc>
        <w:tc>
          <w:tcPr>
            <w:tcW w:w="5953" w:type="dxa"/>
            <w:gridSpan w:val="2"/>
            <w:shd w:val="clear" w:color="auto" w:fill="FFFFFF"/>
            <w:vAlign w:val="center"/>
            <w:hideMark/>
          </w:tcPr>
          <w:p w:rsidR="005538EF" w:rsidRPr="00031F0B" w:rsidRDefault="005538EF" w:rsidP="00B347CA">
            <w:pPr>
              <w:rPr>
                <w:rFonts w:ascii="Tahoma" w:hAnsi="Tahoma" w:cs="Tahoma"/>
                <w:b/>
                <w:bCs/>
                <w:color w:val="000000"/>
                <w:sz w:val="18"/>
                <w:szCs w:val="18"/>
                <w:lang w:val="mk-MK"/>
              </w:rPr>
            </w:pPr>
            <w:r w:rsidRPr="00031F0B">
              <w:rPr>
                <w:rFonts w:ascii="Tahoma" w:hAnsi="Tahoma" w:cs="Tahoma"/>
                <w:b/>
                <w:bCs/>
                <w:color w:val="000000"/>
                <w:sz w:val="18"/>
                <w:szCs w:val="18"/>
                <w:lang w:val="mk-MK" w:eastAsia="mk-MK"/>
              </w:rPr>
              <w:t xml:space="preserve">Проекти </w:t>
            </w:r>
            <w:r>
              <w:rPr>
                <w:rFonts w:ascii="Tahoma" w:hAnsi="Tahoma" w:cs="Tahoma"/>
                <w:b/>
                <w:bCs/>
                <w:color w:val="000000"/>
                <w:sz w:val="18"/>
                <w:szCs w:val="18"/>
                <w:lang w:val="mk-MK" w:eastAsia="mk-MK"/>
              </w:rPr>
              <w:t>за ниско</w:t>
            </w:r>
            <w:r w:rsidRPr="00031F0B">
              <w:rPr>
                <w:rFonts w:ascii="Tahoma" w:hAnsi="Tahoma" w:cs="Tahoma"/>
                <w:b/>
                <w:bCs/>
                <w:color w:val="000000"/>
                <w:sz w:val="18"/>
                <w:szCs w:val="18"/>
                <w:lang w:val="mk-MK" w:eastAsia="mk-MK"/>
              </w:rPr>
              <w:t xml:space="preserve">напонска ел. мрежа и улично осветлување </w:t>
            </w:r>
          </w:p>
        </w:tc>
        <w:tc>
          <w:tcPr>
            <w:tcW w:w="2835" w:type="dxa"/>
            <w:shd w:val="clear" w:color="auto" w:fill="FFFFFF"/>
            <w:vAlign w:val="center"/>
          </w:tcPr>
          <w:p w:rsidR="005538EF" w:rsidRPr="00031F0B" w:rsidRDefault="005538EF" w:rsidP="00B347CA">
            <w:pPr>
              <w:jc w:val="center"/>
              <w:rPr>
                <w:rFonts w:ascii="Tahoma" w:hAnsi="Tahoma" w:cs="Tahoma"/>
                <w:b/>
                <w:bCs/>
                <w:color w:val="000000"/>
                <w:sz w:val="18"/>
                <w:szCs w:val="18"/>
                <w:lang w:val="mk-MK"/>
              </w:rPr>
            </w:pPr>
            <w:r>
              <w:rPr>
                <w:rFonts w:ascii="Tahoma" w:hAnsi="Tahoma" w:cs="Tahoma"/>
                <w:b/>
                <w:bCs/>
                <w:color w:val="000000"/>
                <w:sz w:val="18"/>
                <w:szCs w:val="18"/>
              </w:rPr>
              <w:t>180</w:t>
            </w:r>
            <w:r w:rsidRPr="00031F0B">
              <w:rPr>
                <w:rFonts w:ascii="Tahoma" w:hAnsi="Tahoma" w:cs="Tahoma"/>
                <w:b/>
                <w:bCs/>
                <w:color w:val="000000"/>
                <w:sz w:val="18"/>
                <w:szCs w:val="18"/>
                <w:lang w:val="mk-MK"/>
              </w:rPr>
              <w:t>.000,00</w:t>
            </w:r>
          </w:p>
        </w:tc>
      </w:tr>
      <w:tr w:rsidR="005538EF" w:rsidRPr="00031F0B" w:rsidTr="00B347CA">
        <w:trPr>
          <w:trHeight w:val="450"/>
          <w:jc w:val="center"/>
        </w:trPr>
        <w:tc>
          <w:tcPr>
            <w:tcW w:w="425"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w:t>
            </w:r>
          </w:p>
        </w:tc>
        <w:tc>
          <w:tcPr>
            <w:tcW w:w="1135" w:type="dxa"/>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w:t>
            </w:r>
          </w:p>
        </w:tc>
        <w:tc>
          <w:tcPr>
            <w:tcW w:w="5953" w:type="dxa"/>
            <w:gridSpan w:val="2"/>
            <w:shd w:val="clear" w:color="auto" w:fill="FFFFFF"/>
            <w:vAlign w:val="center"/>
            <w:hideMark/>
          </w:tcPr>
          <w:p w:rsidR="005538EF" w:rsidRPr="00031F0B" w:rsidRDefault="005538EF" w:rsidP="00B347CA">
            <w:pPr>
              <w:rPr>
                <w:rFonts w:ascii="Tahoma" w:hAnsi="Tahoma" w:cs="Tahoma"/>
                <w:b/>
                <w:bCs/>
                <w:color w:val="000000"/>
                <w:sz w:val="18"/>
                <w:szCs w:val="18"/>
              </w:rPr>
            </w:pPr>
            <w:r w:rsidRPr="00031F0B">
              <w:rPr>
                <w:rFonts w:ascii="Tahoma" w:hAnsi="Tahoma" w:cs="Tahoma"/>
                <w:b/>
                <w:bCs/>
                <w:color w:val="000000"/>
                <w:sz w:val="18"/>
                <w:szCs w:val="18"/>
              </w:rPr>
              <w:t xml:space="preserve">Проекти и ревизија на проекти за нисконапонска електрична мрежа и улично осветлување </w:t>
            </w:r>
            <w:r>
              <w:rPr>
                <w:rFonts w:ascii="Tahoma" w:hAnsi="Tahoma" w:cs="Tahoma"/>
                <w:b/>
                <w:bCs/>
                <w:color w:val="000000"/>
                <w:sz w:val="18"/>
                <w:szCs w:val="18"/>
                <w:lang w:val="mk-MK"/>
              </w:rPr>
              <w:t>на</w:t>
            </w:r>
            <w:r w:rsidRPr="00031F0B">
              <w:rPr>
                <w:rFonts w:ascii="Tahoma" w:hAnsi="Tahoma" w:cs="Tahoma"/>
                <w:b/>
                <w:bCs/>
                <w:color w:val="000000"/>
                <w:sz w:val="18"/>
                <w:szCs w:val="18"/>
              </w:rPr>
              <w:t xml:space="preserve"> локации</w:t>
            </w:r>
          </w:p>
        </w:tc>
        <w:tc>
          <w:tcPr>
            <w:tcW w:w="2835" w:type="dxa"/>
            <w:shd w:val="clear" w:color="auto" w:fill="FFFFFF"/>
            <w:vAlign w:val="center"/>
            <w:hideMark/>
          </w:tcPr>
          <w:p w:rsidR="005538EF" w:rsidRPr="00031F0B" w:rsidRDefault="005538EF" w:rsidP="00B347CA">
            <w:pPr>
              <w:jc w:val="center"/>
              <w:rPr>
                <w:rFonts w:ascii="Tahoma" w:hAnsi="Tahoma" w:cs="Tahoma"/>
                <w:b/>
                <w:bCs/>
                <w:color w:val="000000"/>
                <w:sz w:val="18"/>
                <w:szCs w:val="18"/>
              </w:rPr>
            </w:pPr>
            <w:r w:rsidRPr="00031F0B">
              <w:rPr>
                <w:rFonts w:ascii="Tahoma" w:hAnsi="Tahoma" w:cs="Tahoma"/>
                <w:b/>
                <w:bCs/>
                <w:color w:val="000000"/>
                <w:sz w:val="18"/>
                <w:szCs w:val="18"/>
              </w:rPr>
              <w:t>Планирано</w:t>
            </w:r>
          </w:p>
        </w:tc>
      </w:tr>
      <w:tr w:rsidR="005538EF" w:rsidRPr="00B2672A" w:rsidTr="00B347CA">
        <w:trPr>
          <w:trHeight w:val="300"/>
          <w:jc w:val="center"/>
        </w:trPr>
        <w:tc>
          <w:tcPr>
            <w:tcW w:w="425" w:type="dxa"/>
            <w:shd w:val="clear" w:color="auto" w:fill="FFFFFF"/>
            <w:vAlign w:val="center"/>
          </w:tcPr>
          <w:p w:rsidR="005538EF" w:rsidRPr="00B2672A" w:rsidRDefault="005538EF" w:rsidP="00B347CA">
            <w:pPr>
              <w:rPr>
                <w:rFonts w:ascii="Tahoma" w:hAnsi="Tahoma" w:cs="Tahoma"/>
                <w:b/>
                <w:bCs/>
                <w:color w:val="000000"/>
                <w:sz w:val="18"/>
                <w:szCs w:val="18"/>
              </w:rPr>
            </w:pPr>
          </w:p>
        </w:tc>
        <w:tc>
          <w:tcPr>
            <w:tcW w:w="1135" w:type="dxa"/>
            <w:shd w:val="clear" w:color="auto" w:fill="FFFFFF"/>
            <w:vAlign w:val="center"/>
          </w:tcPr>
          <w:p w:rsidR="005538EF" w:rsidRPr="00B2672A" w:rsidRDefault="005538EF" w:rsidP="00B347CA">
            <w:pPr>
              <w:rPr>
                <w:rFonts w:ascii="Tahoma" w:hAnsi="Tahoma" w:cs="Tahoma"/>
                <w:color w:val="000000"/>
                <w:sz w:val="18"/>
                <w:szCs w:val="18"/>
              </w:rPr>
            </w:pPr>
          </w:p>
        </w:tc>
        <w:tc>
          <w:tcPr>
            <w:tcW w:w="4536" w:type="dxa"/>
            <w:shd w:val="clear" w:color="auto" w:fill="FFFFFF"/>
            <w:vAlign w:val="center"/>
          </w:tcPr>
          <w:p w:rsidR="005538EF" w:rsidRPr="00B2672A" w:rsidRDefault="005538EF" w:rsidP="00B347CA">
            <w:pPr>
              <w:rPr>
                <w:rFonts w:ascii="Tahoma" w:hAnsi="Tahoma" w:cs="Tahoma"/>
                <w:color w:val="000000"/>
                <w:sz w:val="18"/>
                <w:szCs w:val="18"/>
              </w:rPr>
            </w:pPr>
            <w:r w:rsidRPr="00B2672A">
              <w:rPr>
                <w:rFonts w:ascii="Tahoma" w:hAnsi="Tahoma" w:cs="Tahoma"/>
                <w:color w:val="000000"/>
                <w:sz w:val="18"/>
                <w:szCs w:val="18"/>
              </w:rPr>
              <w:t>ул.</w:t>
            </w:r>
            <w:r>
              <w:rPr>
                <w:rFonts w:ascii="Tahoma" w:hAnsi="Tahoma" w:cs="Tahoma"/>
                <w:color w:val="000000"/>
                <w:sz w:val="18"/>
                <w:szCs w:val="18"/>
                <w:lang w:val="mk-MK"/>
              </w:rPr>
              <w:t xml:space="preserve"> </w:t>
            </w:r>
            <w:r w:rsidRPr="00B2672A">
              <w:rPr>
                <w:rFonts w:ascii="Tahoma" w:hAnsi="Tahoma" w:cs="Tahoma"/>
                <w:color w:val="000000"/>
                <w:sz w:val="18"/>
                <w:szCs w:val="18"/>
              </w:rPr>
              <w:t xml:space="preserve">Аминта </w:t>
            </w:r>
            <w:r>
              <w:rPr>
                <w:rFonts w:ascii="Tahoma" w:hAnsi="Tahoma" w:cs="Tahoma"/>
                <w:color w:val="000000"/>
                <w:sz w:val="18"/>
                <w:szCs w:val="18"/>
                <w:lang w:val="mk-MK"/>
              </w:rPr>
              <w:t>Т</w:t>
            </w:r>
            <w:r w:rsidRPr="00B2672A">
              <w:rPr>
                <w:rFonts w:ascii="Tahoma" w:hAnsi="Tahoma" w:cs="Tahoma"/>
                <w:color w:val="000000"/>
                <w:sz w:val="18"/>
                <w:szCs w:val="18"/>
              </w:rPr>
              <w:t>рети од бул.</w:t>
            </w:r>
            <w:r>
              <w:rPr>
                <w:rFonts w:ascii="Tahoma" w:hAnsi="Tahoma" w:cs="Tahoma"/>
                <w:color w:val="000000"/>
                <w:sz w:val="18"/>
                <w:szCs w:val="18"/>
                <w:lang w:val="mk-MK"/>
              </w:rPr>
              <w:t xml:space="preserve"> </w:t>
            </w:r>
            <w:r w:rsidRPr="00B2672A">
              <w:rPr>
                <w:rFonts w:ascii="Tahoma" w:hAnsi="Tahoma" w:cs="Tahoma"/>
                <w:color w:val="000000"/>
                <w:sz w:val="18"/>
                <w:szCs w:val="18"/>
              </w:rPr>
              <w:t>Партизански одреди</w:t>
            </w:r>
            <w:r w:rsidRPr="00B2672A">
              <w:rPr>
                <w:rFonts w:ascii="Tahoma" w:hAnsi="Tahoma" w:cs="Tahoma"/>
                <w:color w:val="000000"/>
                <w:sz w:val="18"/>
                <w:szCs w:val="18"/>
                <w:lang w:val="mk-MK"/>
              </w:rPr>
              <w:t xml:space="preserve"> </w:t>
            </w:r>
            <w:r w:rsidRPr="00B2672A">
              <w:rPr>
                <w:rFonts w:ascii="Tahoma" w:hAnsi="Tahoma" w:cs="Tahoma"/>
                <w:color w:val="000000"/>
                <w:sz w:val="18"/>
                <w:szCs w:val="18"/>
              </w:rPr>
              <w:t>до Клуб на пратеници</w:t>
            </w:r>
          </w:p>
        </w:tc>
        <w:tc>
          <w:tcPr>
            <w:tcW w:w="1417" w:type="dxa"/>
            <w:shd w:val="clear" w:color="auto" w:fill="FFFFFF"/>
            <w:vAlign w:val="center"/>
          </w:tcPr>
          <w:p w:rsidR="005538EF" w:rsidRPr="00B2672A" w:rsidRDefault="005538EF" w:rsidP="00B347CA">
            <w:pPr>
              <w:jc w:val="center"/>
              <w:rPr>
                <w:rFonts w:ascii="Tahoma" w:hAnsi="Tahoma" w:cs="Tahoma"/>
                <w:color w:val="000000"/>
                <w:sz w:val="18"/>
                <w:szCs w:val="18"/>
                <w:lang w:val="mk-MK" w:eastAsia="mk-MK"/>
              </w:rPr>
            </w:pPr>
            <w:r w:rsidRPr="00B2672A">
              <w:rPr>
                <w:rFonts w:ascii="Tahoma" w:hAnsi="Tahoma" w:cs="Tahoma"/>
                <w:sz w:val="18"/>
                <w:szCs w:val="18"/>
              </w:rPr>
              <w:t>L=4</w:t>
            </w:r>
            <w:r w:rsidRPr="00B2672A">
              <w:rPr>
                <w:rFonts w:ascii="Tahoma" w:hAnsi="Tahoma" w:cs="Tahoma"/>
                <w:sz w:val="18"/>
                <w:szCs w:val="18"/>
                <w:lang w:val="mk-MK"/>
              </w:rPr>
              <w:t>05,00</w:t>
            </w:r>
            <w:r w:rsidRPr="00B2672A">
              <w:rPr>
                <w:rFonts w:ascii="Tahoma" w:hAnsi="Tahoma" w:cs="Tahoma"/>
                <w:sz w:val="18"/>
                <w:szCs w:val="18"/>
              </w:rPr>
              <w:t>м'</w:t>
            </w:r>
          </w:p>
        </w:tc>
        <w:tc>
          <w:tcPr>
            <w:tcW w:w="2835" w:type="dxa"/>
            <w:shd w:val="clear" w:color="auto" w:fill="FFFFFF"/>
            <w:vAlign w:val="center"/>
          </w:tcPr>
          <w:p w:rsidR="005538EF" w:rsidRPr="00B2672A" w:rsidRDefault="005538EF" w:rsidP="00B347CA">
            <w:pPr>
              <w:jc w:val="center"/>
              <w:rPr>
                <w:rFonts w:ascii="Tahoma" w:hAnsi="Tahoma" w:cs="Tahoma"/>
                <w:sz w:val="18"/>
                <w:szCs w:val="18"/>
                <w:lang w:eastAsia="mk-MK"/>
              </w:rPr>
            </w:pPr>
            <w:r w:rsidRPr="00B2672A">
              <w:rPr>
                <w:rFonts w:ascii="Tahoma" w:hAnsi="Tahoma" w:cs="Tahoma"/>
                <w:sz w:val="18"/>
                <w:szCs w:val="18"/>
                <w:lang w:eastAsia="mk-MK"/>
              </w:rPr>
              <w:t>202</w:t>
            </w:r>
            <w:r>
              <w:rPr>
                <w:rFonts w:ascii="Tahoma" w:hAnsi="Tahoma" w:cs="Tahoma"/>
                <w:sz w:val="18"/>
                <w:szCs w:val="18"/>
                <w:lang w:eastAsia="mk-MK"/>
              </w:rPr>
              <w:t>1</w:t>
            </w:r>
          </w:p>
        </w:tc>
      </w:tr>
      <w:tr w:rsidR="005538EF" w:rsidRPr="00B2672A" w:rsidTr="00B347CA">
        <w:trPr>
          <w:trHeight w:val="327"/>
          <w:jc w:val="center"/>
        </w:trPr>
        <w:tc>
          <w:tcPr>
            <w:tcW w:w="425" w:type="dxa"/>
            <w:shd w:val="clear" w:color="auto" w:fill="FFFFFF"/>
            <w:vAlign w:val="center"/>
          </w:tcPr>
          <w:p w:rsidR="005538EF" w:rsidRPr="00B2672A" w:rsidRDefault="005538EF" w:rsidP="00B347CA">
            <w:pPr>
              <w:rPr>
                <w:rFonts w:ascii="Tahoma" w:hAnsi="Tahoma" w:cs="Tahoma"/>
                <w:b/>
                <w:bCs/>
                <w:color w:val="000000"/>
                <w:sz w:val="18"/>
                <w:szCs w:val="18"/>
              </w:rPr>
            </w:pPr>
          </w:p>
        </w:tc>
        <w:tc>
          <w:tcPr>
            <w:tcW w:w="1135" w:type="dxa"/>
            <w:shd w:val="clear" w:color="auto" w:fill="FFFFFF"/>
            <w:vAlign w:val="center"/>
          </w:tcPr>
          <w:p w:rsidR="005538EF" w:rsidRPr="00B2672A" w:rsidRDefault="005538EF" w:rsidP="00B347CA">
            <w:pPr>
              <w:rPr>
                <w:rFonts w:ascii="Tahoma" w:hAnsi="Tahoma" w:cs="Tahoma"/>
                <w:color w:val="000000"/>
                <w:sz w:val="18"/>
                <w:szCs w:val="18"/>
              </w:rPr>
            </w:pPr>
          </w:p>
        </w:tc>
        <w:tc>
          <w:tcPr>
            <w:tcW w:w="4536" w:type="dxa"/>
            <w:shd w:val="clear" w:color="auto" w:fill="FFFFFF"/>
            <w:vAlign w:val="center"/>
          </w:tcPr>
          <w:p w:rsidR="005538EF" w:rsidRPr="00B2672A" w:rsidRDefault="005538EF" w:rsidP="00B347CA">
            <w:pPr>
              <w:rPr>
                <w:rFonts w:ascii="Tahoma" w:hAnsi="Tahoma" w:cs="Tahoma"/>
                <w:color w:val="000000"/>
                <w:sz w:val="18"/>
                <w:szCs w:val="18"/>
              </w:rPr>
            </w:pPr>
            <w:r w:rsidRPr="00B2672A">
              <w:rPr>
                <w:rFonts w:ascii="Tahoma" w:hAnsi="Tahoma" w:cs="Tahoma"/>
                <w:color w:val="000000"/>
                <w:sz w:val="18"/>
                <w:szCs w:val="18"/>
              </w:rPr>
              <w:t>ул.</w:t>
            </w:r>
            <w:r>
              <w:rPr>
                <w:rFonts w:ascii="Tahoma" w:hAnsi="Tahoma" w:cs="Tahoma"/>
                <w:color w:val="000000"/>
                <w:sz w:val="18"/>
                <w:szCs w:val="18"/>
                <w:lang w:val="mk-MK"/>
              </w:rPr>
              <w:t xml:space="preserve"> </w:t>
            </w:r>
            <w:r w:rsidRPr="00B2672A">
              <w:rPr>
                <w:rFonts w:ascii="Tahoma" w:hAnsi="Tahoma" w:cs="Tahoma"/>
                <w:color w:val="000000"/>
                <w:sz w:val="18"/>
                <w:szCs w:val="18"/>
              </w:rPr>
              <w:t>Киро Гавриловски</w:t>
            </w:r>
          </w:p>
        </w:tc>
        <w:tc>
          <w:tcPr>
            <w:tcW w:w="1417" w:type="dxa"/>
            <w:shd w:val="clear" w:color="auto" w:fill="FFFFFF"/>
            <w:vAlign w:val="center"/>
          </w:tcPr>
          <w:p w:rsidR="005538EF" w:rsidRPr="00B2672A" w:rsidRDefault="005538EF" w:rsidP="00B347CA">
            <w:pPr>
              <w:jc w:val="center"/>
              <w:rPr>
                <w:rFonts w:ascii="Tahoma" w:hAnsi="Tahoma" w:cs="Tahoma"/>
                <w:sz w:val="18"/>
                <w:szCs w:val="18"/>
                <w:lang w:val="mk-MK" w:eastAsia="mk-MK"/>
              </w:rPr>
            </w:pPr>
            <w:r w:rsidRPr="00B2672A">
              <w:rPr>
                <w:rFonts w:ascii="Tahoma" w:hAnsi="Tahoma" w:cs="Tahoma"/>
                <w:sz w:val="18"/>
                <w:szCs w:val="18"/>
              </w:rPr>
              <w:t>L=</w:t>
            </w:r>
            <w:r w:rsidRPr="00B2672A">
              <w:rPr>
                <w:rFonts w:ascii="Tahoma" w:hAnsi="Tahoma" w:cs="Tahoma"/>
                <w:sz w:val="18"/>
                <w:szCs w:val="18"/>
                <w:lang w:val="mk-MK"/>
              </w:rPr>
              <w:t>140,00</w:t>
            </w:r>
            <w:r w:rsidRPr="00B2672A">
              <w:rPr>
                <w:rFonts w:ascii="Tahoma" w:hAnsi="Tahoma" w:cs="Tahoma"/>
                <w:sz w:val="18"/>
                <w:szCs w:val="18"/>
              </w:rPr>
              <w:t>м'</w:t>
            </w:r>
          </w:p>
        </w:tc>
        <w:tc>
          <w:tcPr>
            <w:tcW w:w="2835" w:type="dxa"/>
            <w:shd w:val="clear" w:color="auto" w:fill="FFFFFF"/>
            <w:vAlign w:val="center"/>
          </w:tcPr>
          <w:p w:rsidR="005538EF" w:rsidRPr="00B2672A" w:rsidRDefault="005538EF" w:rsidP="00B347CA">
            <w:pPr>
              <w:jc w:val="center"/>
              <w:rPr>
                <w:rFonts w:ascii="Tahoma" w:hAnsi="Tahoma" w:cs="Tahoma"/>
                <w:sz w:val="18"/>
                <w:szCs w:val="18"/>
                <w:lang w:eastAsia="mk-MK"/>
              </w:rPr>
            </w:pPr>
            <w:r w:rsidRPr="00B2672A">
              <w:rPr>
                <w:rFonts w:ascii="Tahoma" w:hAnsi="Tahoma" w:cs="Tahoma"/>
                <w:sz w:val="18"/>
                <w:szCs w:val="18"/>
                <w:lang w:eastAsia="mk-MK"/>
              </w:rPr>
              <w:t>202</w:t>
            </w:r>
            <w:r>
              <w:rPr>
                <w:rFonts w:ascii="Tahoma" w:hAnsi="Tahoma" w:cs="Tahoma"/>
                <w:sz w:val="18"/>
                <w:szCs w:val="18"/>
                <w:lang w:eastAsia="mk-MK"/>
              </w:rPr>
              <w:t>1</w:t>
            </w:r>
          </w:p>
        </w:tc>
      </w:tr>
      <w:tr w:rsidR="005538EF" w:rsidRPr="00B2672A" w:rsidTr="00B347CA">
        <w:trPr>
          <w:trHeight w:val="300"/>
          <w:jc w:val="center"/>
        </w:trPr>
        <w:tc>
          <w:tcPr>
            <w:tcW w:w="425" w:type="dxa"/>
            <w:shd w:val="clear" w:color="auto" w:fill="FFFFFF"/>
            <w:vAlign w:val="center"/>
          </w:tcPr>
          <w:p w:rsidR="005538EF" w:rsidRPr="00B2672A" w:rsidRDefault="005538EF" w:rsidP="00B347CA">
            <w:pPr>
              <w:rPr>
                <w:rFonts w:ascii="Tahoma" w:hAnsi="Tahoma" w:cs="Tahoma"/>
                <w:b/>
                <w:bCs/>
                <w:color w:val="000000"/>
                <w:sz w:val="18"/>
                <w:szCs w:val="18"/>
              </w:rPr>
            </w:pPr>
          </w:p>
        </w:tc>
        <w:tc>
          <w:tcPr>
            <w:tcW w:w="1135" w:type="dxa"/>
            <w:shd w:val="clear" w:color="auto" w:fill="FFFFFF"/>
            <w:vAlign w:val="center"/>
          </w:tcPr>
          <w:p w:rsidR="005538EF" w:rsidRPr="00B2672A" w:rsidRDefault="005538EF" w:rsidP="00B347CA">
            <w:pPr>
              <w:rPr>
                <w:rFonts w:ascii="Tahoma" w:hAnsi="Tahoma" w:cs="Tahoma"/>
                <w:color w:val="000000"/>
                <w:sz w:val="18"/>
                <w:szCs w:val="18"/>
              </w:rPr>
            </w:pPr>
          </w:p>
        </w:tc>
        <w:tc>
          <w:tcPr>
            <w:tcW w:w="4536" w:type="dxa"/>
            <w:shd w:val="clear" w:color="auto" w:fill="FFFFFF"/>
            <w:vAlign w:val="center"/>
          </w:tcPr>
          <w:p w:rsidR="005538EF" w:rsidRPr="00B2672A" w:rsidRDefault="005538EF" w:rsidP="00B347CA">
            <w:pPr>
              <w:rPr>
                <w:rFonts w:ascii="Tahoma" w:hAnsi="Tahoma" w:cs="Tahoma"/>
                <w:color w:val="000000"/>
                <w:sz w:val="18"/>
                <w:szCs w:val="18"/>
              </w:rPr>
            </w:pPr>
            <w:r w:rsidRPr="00B2672A">
              <w:rPr>
                <w:rFonts w:ascii="Tahoma" w:hAnsi="Tahoma" w:cs="Tahoma"/>
                <w:color w:val="000000"/>
                <w:sz w:val="18"/>
                <w:szCs w:val="18"/>
              </w:rPr>
              <w:t>ул.</w:t>
            </w:r>
            <w:r>
              <w:rPr>
                <w:rFonts w:ascii="Tahoma" w:hAnsi="Tahoma" w:cs="Tahoma"/>
                <w:color w:val="000000"/>
                <w:sz w:val="18"/>
                <w:szCs w:val="18"/>
                <w:lang w:val="mk-MK"/>
              </w:rPr>
              <w:t xml:space="preserve"> </w:t>
            </w:r>
            <w:r w:rsidRPr="00B2672A">
              <w:rPr>
                <w:rFonts w:ascii="Tahoma" w:hAnsi="Tahoma" w:cs="Tahoma"/>
                <w:color w:val="000000"/>
                <w:sz w:val="18"/>
                <w:szCs w:val="18"/>
              </w:rPr>
              <w:t>Салвадор Аљенде</w:t>
            </w:r>
            <w:r w:rsidRPr="00B2672A">
              <w:rPr>
                <w:rFonts w:ascii="Tahoma" w:hAnsi="Tahoma" w:cs="Tahoma"/>
                <w:color w:val="000000"/>
                <w:sz w:val="18"/>
                <w:szCs w:val="18"/>
                <w:lang w:val="mk-MK"/>
              </w:rPr>
              <w:t xml:space="preserve"> </w:t>
            </w:r>
            <w:r w:rsidRPr="00B2672A">
              <w:rPr>
                <w:rFonts w:ascii="Tahoma" w:hAnsi="Tahoma" w:cs="Tahoma"/>
                <w:color w:val="000000"/>
                <w:sz w:val="18"/>
                <w:szCs w:val="18"/>
              </w:rPr>
              <w:t xml:space="preserve">- </w:t>
            </w:r>
            <w:r w:rsidRPr="002F5A63">
              <w:rPr>
                <w:rFonts w:ascii="Tahoma" w:hAnsi="Tahoma" w:cs="Tahoma"/>
                <w:color w:val="000000"/>
                <w:sz w:val="18"/>
                <w:szCs w:val="18"/>
              </w:rPr>
              <w:t>комплекс ФИРЕНЦА</w:t>
            </w:r>
            <w:r w:rsidRPr="00B2672A">
              <w:rPr>
                <w:rFonts w:ascii="Tahoma" w:hAnsi="Tahoma" w:cs="Tahoma"/>
                <w:b/>
                <w:color w:val="000000"/>
                <w:sz w:val="18"/>
                <w:szCs w:val="18"/>
                <w:lang w:val="mk-MK"/>
              </w:rPr>
              <w:t xml:space="preserve"> </w:t>
            </w:r>
            <w:r w:rsidRPr="00B2672A">
              <w:rPr>
                <w:rFonts w:ascii="Tahoma" w:hAnsi="Tahoma" w:cs="Tahoma"/>
                <w:color w:val="000000"/>
                <w:sz w:val="18"/>
                <w:szCs w:val="18"/>
                <w:lang w:val="mk-MK"/>
              </w:rPr>
              <w:t xml:space="preserve"> </w:t>
            </w:r>
            <w:r w:rsidRPr="00B2672A">
              <w:rPr>
                <w:rFonts w:ascii="Tahoma" w:hAnsi="Tahoma" w:cs="Tahoma"/>
                <w:color w:val="000000"/>
                <w:sz w:val="18"/>
                <w:szCs w:val="18"/>
              </w:rPr>
              <w:t>ул.</w:t>
            </w:r>
            <w:r>
              <w:rPr>
                <w:rFonts w:ascii="Tahoma" w:hAnsi="Tahoma" w:cs="Tahoma"/>
                <w:color w:val="000000"/>
                <w:sz w:val="18"/>
                <w:szCs w:val="18"/>
                <w:lang w:val="mk-MK"/>
              </w:rPr>
              <w:t xml:space="preserve"> </w:t>
            </w:r>
            <w:r w:rsidRPr="00B2672A">
              <w:rPr>
                <w:rFonts w:ascii="Tahoma" w:hAnsi="Tahoma" w:cs="Tahoma"/>
                <w:color w:val="000000"/>
                <w:sz w:val="18"/>
                <w:szCs w:val="18"/>
              </w:rPr>
              <w:t>Тодор Александров</w:t>
            </w:r>
            <w:r w:rsidRPr="00B2672A">
              <w:rPr>
                <w:rFonts w:ascii="Tahoma" w:hAnsi="Tahoma" w:cs="Tahoma"/>
                <w:color w:val="000000"/>
                <w:sz w:val="18"/>
                <w:szCs w:val="18"/>
                <w:lang w:val="mk-MK"/>
              </w:rPr>
              <w:t xml:space="preserve">  </w:t>
            </w:r>
            <w:r w:rsidRPr="00B2672A">
              <w:rPr>
                <w:rFonts w:ascii="Tahoma" w:hAnsi="Tahoma" w:cs="Tahoma"/>
                <w:color w:val="000000"/>
                <w:sz w:val="18"/>
                <w:szCs w:val="18"/>
              </w:rPr>
              <w:t>бр.</w:t>
            </w:r>
            <w:r>
              <w:rPr>
                <w:rFonts w:ascii="Tahoma" w:hAnsi="Tahoma" w:cs="Tahoma"/>
                <w:color w:val="000000"/>
                <w:sz w:val="18"/>
                <w:szCs w:val="18"/>
                <w:lang w:val="mk-MK"/>
              </w:rPr>
              <w:t xml:space="preserve"> </w:t>
            </w:r>
            <w:r w:rsidRPr="00B2672A">
              <w:rPr>
                <w:rFonts w:ascii="Tahoma" w:hAnsi="Tahoma" w:cs="Tahoma"/>
                <w:color w:val="000000"/>
                <w:sz w:val="18"/>
                <w:szCs w:val="18"/>
              </w:rPr>
              <w:t>119</w:t>
            </w:r>
          </w:p>
        </w:tc>
        <w:tc>
          <w:tcPr>
            <w:tcW w:w="1417" w:type="dxa"/>
            <w:shd w:val="clear" w:color="auto" w:fill="FFFFFF"/>
            <w:vAlign w:val="center"/>
          </w:tcPr>
          <w:p w:rsidR="005538EF" w:rsidRPr="00B2672A" w:rsidRDefault="005538EF" w:rsidP="00B347CA">
            <w:pPr>
              <w:jc w:val="center"/>
              <w:rPr>
                <w:rFonts w:ascii="Tahoma" w:hAnsi="Tahoma" w:cs="Tahoma"/>
                <w:sz w:val="18"/>
                <w:szCs w:val="18"/>
                <w:lang w:val="mk-MK"/>
              </w:rPr>
            </w:pPr>
            <w:r w:rsidRPr="00B2672A">
              <w:rPr>
                <w:rFonts w:ascii="Tahoma" w:hAnsi="Tahoma" w:cs="Tahoma"/>
                <w:sz w:val="18"/>
                <w:szCs w:val="18"/>
              </w:rPr>
              <w:t>L=</w:t>
            </w:r>
            <w:r w:rsidRPr="00B2672A">
              <w:rPr>
                <w:rFonts w:ascii="Tahoma" w:hAnsi="Tahoma" w:cs="Tahoma"/>
                <w:sz w:val="18"/>
                <w:szCs w:val="18"/>
                <w:lang w:val="mk-MK"/>
              </w:rPr>
              <w:t>600,00</w:t>
            </w:r>
            <w:r w:rsidRPr="00B2672A">
              <w:rPr>
                <w:rFonts w:ascii="Tahoma" w:hAnsi="Tahoma" w:cs="Tahoma"/>
                <w:sz w:val="18"/>
                <w:szCs w:val="18"/>
              </w:rPr>
              <w:t>м'</w:t>
            </w:r>
          </w:p>
        </w:tc>
        <w:tc>
          <w:tcPr>
            <w:tcW w:w="2835" w:type="dxa"/>
            <w:shd w:val="clear" w:color="auto" w:fill="FFFFFF"/>
            <w:vAlign w:val="center"/>
          </w:tcPr>
          <w:p w:rsidR="005538EF" w:rsidRPr="00B2672A" w:rsidRDefault="005538EF" w:rsidP="00B347CA">
            <w:pPr>
              <w:jc w:val="center"/>
              <w:rPr>
                <w:rFonts w:ascii="Tahoma" w:hAnsi="Tahoma" w:cs="Tahoma"/>
                <w:sz w:val="18"/>
                <w:szCs w:val="18"/>
                <w:lang w:eastAsia="mk-MK"/>
              </w:rPr>
            </w:pPr>
            <w:r w:rsidRPr="00B2672A">
              <w:rPr>
                <w:rFonts w:ascii="Tahoma" w:hAnsi="Tahoma" w:cs="Tahoma"/>
                <w:sz w:val="18"/>
                <w:szCs w:val="18"/>
                <w:lang w:eastAsia="mk-MK"/>
              </w:rPr>
              <w:t>202</w:t>
            </w:r>
            <w:r>
              <w:rPr>
                <w:rFonts w:ascii="Tahoma" w:hAnsi="Tahoma" w:cs="Tahoma"/>
                <w:sz w:val="18"/>
                <w:szCs w:val="18"/>
                <w:lang w:eastAsia="mk-MK"/>
              </w:rPr>
              <w:t>1</w:t>
            </w:r>
          </w:p>
        </w:tc>
      </w:tr>
      <w:tr w:rsidR="005538EF" w:rsidRPr="00B2672A" w:rsidTr="00B347CA">
        <w:trPr>
          <w:trHeight w:val="300"/>
          <w:jc w:val="center"/>
        </w:trPr>
        <w:tc>
          <w:tcPr>
            <w:tcW w:w="425" w:type="dxa"/>
            <w:shd w:val="clear" w:color="auto" w:fill="FFFFFF"/>
            <w:vAlign w:val="center"/>
          </w:tcPr>
          <w:p w:rsidR="005538EF" w:rsidRPr="00B2672A" w:rsidRDefault="005538EF" w:rsidP="00B347CA">
            <w:pPr>
              <w:rPr>
                <w:rFonts w:ascii="Tahoma" w:hAnsi="Tahoma" w:cs="Tahoma"/>
                <w:b/>
                <w:bCs/>
                <w:color w:val="000000"/>
                <w:sz w:val="18"/>
                <w:szCs w:val="18"/>
              </w:rPr>
            </w:pPr>
          </w:p>
        </w:tc>
        <w:tc>
          <w:tcPr>
            <w:tcW w:w="1135" w:type="dxa"/>
            <w:shd w:val="clear" w:color="auto" w:fill="FFFFFF"/>
            <w:vAlign w:val="center"/>
          </w:tcPr>
          <w:p w:rsidR="005538EF" w:rsidRPr="00B2672A" w:rsidRDefault="005538EF" w:rsidP="00B347CA">
            <w:pPr>
              <w:rPr>
                <w:rFonts w:ascii="Tahoma" w:hAnsi="Tahoma" w:cs="Tahoma"/>
                <w:color w:val="000000"/>
                <w:sz w:val="18"/>
                <w:szCs w:val="18"/>
              </w:rPr>
            </w:pPr>
          </w:p>
        </w:tc>
        <w:tc>
          <w:tcPr>
            <w:tcW w:w="4536" w:type="dxa"/>
            <w:shd w:val="clear" w:color="auto" w:fill="FFFFFF"/>
            <w:vAlign w:val="center"/>
          </w:tcPr>
          <w:p w:rsidR="005538EF" w:rsidRPr="006E14D9" w:rsidRDefault="005538EF" w:rsidP="00B347CA">
            <w:pPr>
              <w:rPr>
                <w:rFonts w:ascii="Tahoma" w:hAnsi="Tahoma" w:cs="Tahoma"/>
                <w:sz w:val="18"/>
                <w:szCs w:val="18"/>
                <w:lang w:val="mk-MK"/>
              </w:rPr>
            </w:pPr>
            <w:r>
              <w:rPr>
                <w:rFonts w:ascii="Tahoma" w:hAnsi="Tahoma" w:cs="Tahoma"/>
                <w:sz w:val="18"/>
                <w:szCs w:val="18"/>
                <w:lang w:val="mk-MK"/>
              </w:rPr>
              <w:t>Сквер Јадран - ул. Н.Н.Борче и ул. Никола Кљусев</w:t>
            </w:r>
          </w:p>
        </w:tc>
        <w:tc>
          <w:tcPr>
            <w:tcW w:w="1417" w:type="dxa"/>
            <w:shd w:val="clear" w:color="auto" w:fill="FFFFFF"/>
            <w:vAlign w:val="center"/>
          </w:tcPr>
          <w:p w:rsidR="005538EF" w:rsidRPr="00B2672A" w:rsidRDefault="005538EF" w:rsidP="00B347CA">
            <w:pPr>
              <w:jc w:val="center"/>
              <w:rPr>
                <w:rFonts w:ascii="Tahoma" w:hAnsi="Tahoma" w:cs="Tahoma"/>
                <w:sz w:val="18"/>
                <w:szCs w:val="18"/>
                <w:lang w:val="mk-MK"/>
              </w:rPr>
            </w:pPr>
            <w:r w:rsidRPr="00B2672A">
              <w:rPr>
                <w:rFonts w:ascii="Tahoma" w:hAnsi="Tahoma" w:cs="Tahoma"/>
                <w:sz w:val="18"/>
                <w:szCs w:val="18"/>
              </w:rPr>
              <w:t>L=</w:t>
            </w:r>
            <w:r>
              <w:rPr>
                <w:rFonts w:ascii="Tahoma" w:hAnsi="Tahoma" w:cs="Tahoma"/>
                <w:sz w:val="18"/>
                <w:szCs w:val="18"/>
                <w:lang w:val="mk-MK"/>
              </w:rPr>
              <w:t>375</w:t>
            </w:r>
            <w:r w:rsidRPr="00B2672A">
              <w:rPr>
                <w:rFonts w:ascii="Tahoma" w:hAnsi="Tahoma" w:cs="Tahoma"/>
                <w:sz w:val="18"/>
                <w:szCs w:val="18"/>
                <w:lang w:val="mk-MK"/>
              </w:rPr>
              <w:t>,00</w:t>
            </w:r>
            <w:r w:rsidRPr="00B2672A">
              <w:rPr>
                <w:rFonts w:ascii="Tahoma" w:hAnsi="Tahoma" w:cs="Tahoma"/>
                <w:sz w:val="18"/>
                <w:szCs w:val="18"/>
              </w:rPr>
              <w:t>м'</w:t>
            </w:r>
          </w:p>
        </w:tc>
        <w:tc>
          <w:tcPr>
            <w:tcW w:w="2835" w:type="dxa"/>
            <w:shd w:val="clear" w:color="auto" w:fill="FFFFFF"/>
            <w:vAlign w:val="center"/>
          </w:tcPr>
          <w:p w:rsidR="005538EF" w:rsidRPr="00B2672A" w:rsidRDefault="005538EF" w:rsidP="00B347CA">
            <w:pPr>
              <w:jc w:val="center"/>
              <w:rPr>
                <w:rFonts w:ascii="Tahoma" w:hAnsi="Tahoma" w:cs="Tahoma"/>
                <w:sz w:val="18"/>
                <w:szCs w:val="18"/>
                <w:lang w:eastAsia="mk-MK"/>
              </w:rPr>
            </w:pPr>
            <w:r w:rsidRPr="00B2672A">
              <w:rPr>
                <w:rFonts w:ascii="Tahoma" w:hAnsi="Tahoma" w:cs="Tahoma"/>
                <w:sz w:val="18"/>
                <w:szCs w:val="18"/>
                <w:lang w:eastAsia="mk-MK"/>
              </w:rPr>
              <w:t>202</w:t>
            </w:r>
            <w:r>
              <w:rPr>
                <w:rFonts w:ascii="Tahoma" w:hAnsi="Tahoma" w:cs="Tahoma"/>
                <w:sz w:val="18"/>
                <w:szCs w:val="18"/>
                <w:lang w:eastAsia="mk-MK"/>
              </w:rPr>
              <w:t>1</w:t>
            </w:r>
          </w:p>
        </w:tc>
      </w:tr>
      <w:tr w:rsidR="005538EF" w:rsidRPr="00B2672A" w:rsidTr="00B347CA">
        <w:trPr>
          <w:trHeight w:val="300"/>
          <w:jc w:val="center"/>
        </w:trPr>
        <w:tc>
          <w:tcPr>
            <w:tcW w:w="425" w:type="dxa"/>
            <w:shd w:val="clear" w:color="auto" w:fill="FFFFFF"/>
            <w:vAlign w:val="center"/>
          </w:tcPr>
          <w:p w:rsidR="005538EF" w:rsidRPr="00B2672A" w:rsidRDefault="005538EF" w:rsidP="00B347CA">
            <w:pPr>
              <w:rPr>
                <w:rFonts w:ascii="Tahoma" w:hAnsi="Tahoma" w:cs="Tahoma"/>
                <w:b/>
                <w:bCs/>
                <w:color w:val="000000"/>
                <w:sz w:val="18"/>
                <w:szCs w:val="18"/>
              </w:rPr>
            </w:pPr>
          </w:p>
        </w:tc>
        <w:tc>
          <w:tcPr>
            <w:tcW w:w="1135" w:type="dxa"/>
            <w:shd w:val="clear" w:color="auto" w:fill="FFFFFF"/>
            <w:vAlign w:val="center"/>
          </w:tcPr>
          <w:p w:rsidR="005538EF" w:rsidRPr="00B2672A" w:rsidRDefault="005538EF" w:rsidP="00B347CA">
            <w:pPr>
              <w:rPr>
                <w:rFonts w:ascii="Tahoma" w:hAnsi="Tahoma" w:cs="Tahoma"/>
                <w:color w:val="000000"/>
                <w:sz w:val="18"/>
                <w:szCs w:val="18"/>
              </w:rPr>
            </w:pPr>
          </w:p>
        </w:tc>
        <w:tc>
          <w:tcPr>
            <w:tcW w:w="4536" w:type="dxa"/>
            <w:shd w:val="clear" w:color="auto" w:fill="FFFFFF"/>
            <w:vAlign w:val="center"/>
          </w:tcPr>
          <w:p w:rsidR="005538EF" w:rsidRPr="00BA07D3" w:rsidRDefault="005538EF" w:rsidP="00B347CA">
            <w:pPr>
              <w:rPr>
                <w:rFonts w:ascii="Tahoma" w:hAnsi="Tahoma" w:cs="Tahoma"/>
                <w:sz w:val="18"/>
                <w:szCs w:val="18"/>
                <w:lang w:val="mk-MK"/>
              </w:rPr>
            </w:pPr>
            <w:r>
              <w:rPr>
                <w:rFonts w:ascii="Tahoma" w:hAnsi="Tahoma" w:cs="Tahoma"/>
                <w:sz w:val="18"/>
                <w:szCs w:val="18"/>
                <w:lang w:val="mk-MK"/>
              </w:rPr>
              <w:t>ул. Ј.Х.Џинот од ул. Аминта Трети до Влада со ул. Кукушка и ул. Крсто Баиќ</w:t>
            </w:r>
          </w:p>
        </w:tc>
        <w:tc>
          <w:tcPr>
            <w:tcW w:w="1417" w:type="dxa"/>
            <w:shd w:val="clear" w:color="auto" w:fill="FFFFFF"/>
            <w:vAlign w:val="center"/>
          </w:tcPr>
          <w:p w:rsidR="005538EF" w:rsidRPr="00B2672A" w:rsidRDefault="005538EF" w:rsidP="00B347CA">
            <w:pPr>
              <w:jc w:val="center"/>
              <w:rPr>
                <w:rFonts w:ascii="Tahoma" w:hAnsi="Tahoma" w:cs="Tahoma"/>
                <w:sz w:val="18"/>
                <w:szCs w:val="18"/>
                <w:lang w:val="mk-MK"/>
              </w:rPr>
            </w:pPr>
            <w:r w:rsidRPr="00B2672A">
              <w:rPr>
                <w:rFonts w:ascii="Tahoma" w:hAnsi="Tahoma" w:cs="Tahoma"/>
                <w:sz w:val="18"/>
                <w:szCs w:val="18"/>
              </w:rPr>
              <w:t>L=</w:t>
            </w:r>
            <w:r>
              <w:rPr>
                <w:rFonts w:ascii="Tahoma" w:hAnsi="Tahoma" w:cs="Tahoma"/>
                <w:sz w:val="18"/>
                <w:szCs w:val="18"/>
                <w:lang w:val="mk-MK"/>
              </w:rPr>
              <w:t>265</w:t>
            </w:r>
            <w:r w:rsidRPr="00B2672A">
              <w:rPr>
                <w:rFonts w:ascii="Tahoma" w:hAnsi="Tahoma" w:cs="Tahoma"/>
                <w:sz w:val="18"/>
                <w:szCs w:val="18"/>
                <w:lang w:val="mk-MK"/>
              </w:rPr>
              <w:t>,00</w:t>
            </w:r>
            <w:r w:rsidRPr="00B2672A">
              <w:rPr>
                <w:rFonts w:ascii="Tahoma" w:hAnsi="Tahoma" w:cs="Tahoma"/>
                <w:sz w:val="18"/>
                <w:szCs w:val="18"/>
              </w:rPr>
              <w:t>м'</w:t>
            </w:r>
          </w:p>
        </w:tc>
        <w:tc>
          <w:tcPr>
            <w:tcW w:w="2835" w:type="dxa"/>
            <w:shd w:val="clear" w:color="auto" w:fill="FFFFFF"/>
            <w:vAlign w:val="center"/>
          </w:tcPr>
          <w:p w:rsidR="005538EF" w:rsidRPr="00B2672A" w:rsidRDefault="005538EF" w:rsidP="00B347CA">
            <w:pPr>
              <w:jc w:val="center"/>
              <w:rPr>
                <w:rFonts w:ascii="Tahoma" w:hAnsi="Tahoma" w:cs="Tahoma"/>
                <w:sz w:val="18"/>
                <w:szCs w:val="18"/>
                <w:lang w:eastAsia="mk-MK"/>
              </w:rPr>
            </w:pPr>
            <w:r w:rsidRPr="00B2672A">
              <w:rPr>
                <w:rFonts w:ascii="Tahoma" w:hAnsi="Tahoma" w:cs="Tahoma"/>
                <w:sz w:val="18"/>
                <w:szCs w:val="18"/>
                <w:lang w:eastAsia="mk-MK"/>
              </w:rPr>
              <w:t>202</w:t>
            </w:r>
            <w:r>
              <w:rPr>
                <w:rFonts w:ascii="Tahoma" w:hAnsi="Tahoma" w:cs="Tahoma"/>
                <w:sz w:val="18"/>
                <w:szCs w:val="18"/>
                <w:lang w:eastAsia="mk-MK"/>
              </w:rPr>
              <w:t>1</w:t>
            </w:r>
          </w:p>
        </w:tc>
      </w:tr>
    </w:tbl>
    <w:p w:rsidR="00B347CA" w:rsidRDefault="00B347CA">
      <w:pPr>
        <w:rPr>
          <w:lang w:val="mk-MK"/>
        </w:rPr>
      </w:pPr>
    </w:p>
    <w:p w:rsidR="00B347CA" w:rsidRDefault="00B347CA">
      <w:pPr>
        <w:rPr>
          <w:lang w:val="mk-MK"/>
        </w:rPr>
      </w:pPr>
    </w:p>
    <w:p w:rsidR="00B347CA" w:rsidRDefault="00B347CA">
      <w:pPr>
        <w:rPr>
          <w:lang w:val="mk-MK"/>
        </w:rPr>
      </w:pPr>
    </w:p>
    <w:p w:rsidR="00F26D6A" w:rsidRDefault="00F26D6A" w:rsidP="00F26D6A">
      <w:pPr>
        <w:spacing w:after="0" w:line="240" w:lineRule="auto"/>
        <w:jc w:val="both"/>
        <w:rPr>
          <w:rFonts w:ascii="Tahoma" w:hAnsi="Tahoma" w:cs="Tahoma"/>
          <w:sz w:val="16"/>
          <w:szCs w:val="16"/>
          <w:u w:val="single"/>
          <w:lang w:val="mk-MK"/>
        </w:rPr>
      </w:pPr>
    </w:p>
    <w:p w:rsidR="00F26D6A" w:rsidRPr="009011D6" w:rsidRDefault="00F26D6A" w:rsidP="00F26D6A">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33</w:t>
      </w:r>
    </w:p>
    <w:p w:rsidR="00F26D6A" w:rsidRDefault="00F26D6A" w:rsidP="00B347CA">
      <w:pPr>
        <w:spacing w:after="0" w:line="240" w:lineRule="auto"/>
        <w:rPr>
          <w:lang w:val="mk-MK"/>
        </w:rPr>
      </w:pPr>
    </w:p>
    <w:p w:rsidR="00FC6CF9" w:rsidRPr="00B347CA" w:rsidRDefault="00FC6CF9" w:rsidP="00B347CA">
      <w:pPr>
        <w:spacing w:after="0" w:line="240" w:lineRule="auto"/>
        <w:rPr>
          <w:lang w:val="mk-MK"/>
        </w:rPr>
      </w:pP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25"/>
        <w:gridCol w:w="1135"/>
        <w:gridCol w:w="4536"/>
        <w:gridCol w:w="1417"/>
        <w:gridCol w:w="2835"/>
      </w:tblGrid>
      <w:tr w:rsidR="005538EF" w:rsidRPr="00FC6CF9" w:rsidTr="00B347CA">
        <w:trPr>
          <w:trHeight w:val="300"/>
          <w:jc w:val="center"/>
        </w:trPr>
        <w:tc>
          <w:tcPr>
            <w:tcW w:w="425" w:type="dxa"/>
            <w:shd w:val="clear" w:color="auto" w:fill="FFFFFF"/>
            <w:vAlign w:val="center"/>
          </w:tcPr>
          <w:p w:rsidR="005538EF" w:rsidRPr="00FC6CF9" w:rsidRDefault="005538EF" w:rsidP="00B347CA">
            <w:pPr>
              <w:rPr>
                <w:rFonts w:ascii="Tahoma" w:hAnsi="Tahoma" w:cs="Tahoma"/>
                <w:b/>
                <w:bCs/>
                <w:color w:val="000000"/>
                <w:sz w:val="16"/>
                <w:szCs w:val="16"/>
              </w:rPr>
            </w:pPr>
          </w:p>
        </w:tc>
        <w:tc>
          <w:tcPr>
            <w:tcW w:w="1135" w:type="dxa"/>
            <w:shd w:val="clear" w:color="auto" w:fill="FFFFFF"/>
            <w:vAlign w:val="center"/>
          </w:tcPr>
          <w:p w:rsidR="005538EF" w:rsidRPr="00FC6CF9" w:rsidRDefault="005538EF" w:rsidP="00B347CA">
            <w:pPr>
              <w:rPr>
                <w:rFonts w:ascii="Tahoma" w:hAnsi="Tahoma" w:cs="Tahoma"/>
                <w:color w:val="000000"/>
                <w:sz w:val="16"/>
                <w:szCs w:val="16"/>
              </w:rPr>
            </w:pPr>
          </w:p>
        </w:tc>
        <w:tc>
          <w:tcPr>
            <w:tcW w:w="4536" w:type="dxa"/>
            <w:shd w:val="clear" w:color="auto" w:fill="FFFFFF"/>
            <w:vAlign w:val="center"/>
          </w:tcPr>
          <w:p w:rsidR="005538EF" w:rsidRPr="00FC6CF9" w:rsidRDefault="005538EF" w:rsidP="00B347CA">
            <w:pPr>
              <w:rPr>
                <w:rFonts w:ascii="Tahoma" w:hAnsi="Tahoma" w:cs="Tahoma"/>
                <w:sz w:val="16"/>
                <w:szCs w:val="16"/>
                <w:lang w:val="mk-MK"/>
              </w:rPr>
            </w:pPr>
            <w:r w:rsidRPr="00FC6CF9">
              <w:rPr>
                <w:rFonts w:ascii="Tahoma" w:hAnsi="Tahoma" w:cs="Tahoma"/>
                <w:sz w:val="16"/>
                <w:szCs w:val="16"/>
                <w:lang w:val="mk-MK"/>
              </w:rPr>
              <w:t>ул. 164 - Крњево</w:t>
            </w:r>
          </w:p>
        </w:tc>
        <w:tc>
          <w:tcPr>
            <w:tcW w:w="1417" w:type="dxa"/>
            <w:shd w:val="clear" w:color="auto" w:fill="FFFFFF"/>
            <w:vAlign w:val="center"/>
          </w:tcPr>
          <w:p w:rsidR="005538EF" w:rsidRPr="00FC6CF9" w:rsidRDefault="005538EF" w:rsidP="00B347CA">
            <w:pPr>
              <w:jc w:val="center"/>
              <w:rPr>
                <w:rFonts w:ascii="Tahoma" w:hAnsi="Tahoma" w:cs="Tahoma"/>
                <w:sz w:val="16"/>
                <w:szCs w:val="16"/>
                <w:lang w:val="mk-MK"/>
              </w:rPr>
            </w:pPr>
            <w:r w:rsidRPr="00FC6CF9">
              <w:rPr>
                <w:rFonts w:ascii="Tahoma" w:hAnsi="Tahoma" w:cs="Tahoma"/>
                <w:sz w:val="16"/>
                <w:szCs w:val="16"/>
              </w:rPr>
              <w:t>L=</w:t>
            </w:r>
            <w:r w:rsidRPr="00FC6CF9">
              <w:rPr>
                <w:rFonts w:ascii="Tahoma" w:hAnsi="Tahoma" w:cs="Tahoma"/>
                <w:sz w:val="16"/>
                <w:szCs w:val="16"/>
                <w:lang w:val="mk-MK"/>
              </w:rPr>
              <w:t>230,00</w:t>
            </w:r>
            <w:r w:rsidRPr="00FC6CF9">
              <w:rPr>
                <w:rFonts w:ascii="Tahoma" w:hAnsi="Tahoma" w:cs="Tahoma"/>
                <w:sz w:val="16"/>
                <w:szCs w:val="16"/>
              </w:rPr>
              <w:t>м'</w:t>
            </w:r>
          </w:p>
        </w:tc>
        <w:tc>
          <w:tcPr>
            <w:tcW w:w="2835" w:type="dxa"/>
            <w:shd w:val="clear" w:color="auto" w:fill="FFFFFF"/>
            <w:vAlign w:val="center"/>
          </w:tcPr>
          <w:p w:rsidR="005538EF" w:rsidRPr="00FC6CF9" w:rsidRDefault="005538EF" w:rsidP="00B347CA">
            <w:pPr>
              <w:jc w:val="center"/>
              <w:rPr>
                <w:rFonts w:ascii="Tahoma" w:hAnsi="Tahoma" w:cs="Tahoma"/>
                <w:sz w:val="16"/>
                <w:szCs w:val="16"/>
                <w:lang w:eastAsia="mk-MK"/>
              </w:rPr>
            </w:pPr>
            <w:r w:rsidRPr="00FC6CF9">
              <w:rPr>
                <w:rFonts w:ascii="Tahoma" w:hAnsi="Tahoma" w:cs="Tahoma"/>
                <w:sz w:val="16"/>
                <w:szCs w:val="16"/>
                <w:lang w:eastAsia="mk-MK"/>
              </w:rPr>
              <w:t>2021</w:t>
            </w:r>
          </w:p>
        </w:tc>
      </w:tr>
      <w:tr w:rsidR="005538EF" w:rsidRPr="00FC6CF9" w:rsidTr="00B347CA">
        <w:trPr>
          <w:trHeight w:val="300"/>
          <w:jc w:val="center"/>
        </w:trPr>
        <w:tc>
          <w:tcPr>
            <w:tcW w:w="425" w:type="dxa"/>
            <w:shd w:val="clear" w:color="auto" w:fill="FFFFFF"/>
            <w:vAlign w:val="center"/>
          </w:tcPr>
          <w:p w:rsidR="005538EF" w:rsidRPr="00FC6CF9" w:rsidRDefault="005538EF" w:rsidP="00B347CA">
            <w:pPr>
              <w:rPr>
                <w:rFonts w:ascii="Tahoma" w:hAnsi="Tahoma" w:cs="Tahoma"/>
                <w:b/>
                <w:bCs/>
                <w:color w:val="000000"/>
                <w:sz w:val="16"/>
                <w:szCs w:val="16"/>
              </w:rPr>
            </w:pPr>
          </w:p>
        </w:tc>
        <w:tc>
          <w:tcPr>
            <w:tcW w:w="1135" w:type="dxa"/>
            <w:shd w:val="clear" w:color="auto" w:fill="FFFFFF"/>
            <w:vAlign w:val="center"/>
          </w:tcPr>
          <w:p w:rsidR="005538EF" w:rsidRPr="00FC6CF9" w:rsidRDefault="005538EF" w:rsidP="00B347CA">
            <w:pPr>
              <w:rPr>
                <w:rFonts w:ascii="Tahoma" w:hAnsi="Tahoma" w:cs="Tahoma"/>
                <w:color w:val="000000"/>
                <w:sz w:val="16"/>
                <w:szCs w:val="16"/>
              </w:rPr>
            </w:pPr>
          </w:p>
        </w:tc>
        <w:tc>
          <w:tcPr>
            <w:tcW w:w="4536" w:type="dxa"/>
            <w:shd w:val="clear" w:color="auto" w:fill="FFFFFF"/>
            <w:vAlign w:val="center"/>
          </w:tcPr>
          <w:p w:rsidR="005538EF" w:rsidRPr="00FC6CF9" w:rsidRDefault="005538EF" w:rsidP="00B347CA">
            <w:pPr>
              <w:rPr>
                <w:rFonts w:ascii="Tahoma" w:hAnsi="Tahoma" w:cs="Tahoma"/>
                <w:sz w:val="16"/>
                <w:szCs w:val="16"/>
                <w:lang w:val="mk-MK"/>
              </w:rPr>
            </w:pPr>
            <w:r w:rsidRPr="00FC6CF9">
              <w:rPr>
                <w:rFonts w:ascii="Tahoma" w:hAnsi="Tahoma" w:cs="Tahoma"/>
                <w:sz w:val="16"/>
                <w:szCs w:val="16"/>
                <w:lang w:val="mk-MK"/>
              </w:rPr>
              <w:t>ул. 166 - Крњево</w:t>
            </w:r>
          </w:p>
        </w:tc>
        <w:tc>
          <w:tcPr>
            <w:tcW w:w="1417" w:type="dxa"/>
            <w:shd w:val="clear" w:color="auto" w:fill="FFFFFF"/>
            <w:vAlign w:val="center"/>
          </w:tcPr>
          <w:p w:rsidR="005538EF" w:rsidRPr="00FC6CF9" w:rsidRDefault="005538EF" w:rsidP="00B347CA">
            <w:pPr>
              <w:jc w:val="center"/>
              <w:rPr>
                <w:rFonts w:ascii="Tahoma" w:hAnsi="Tahoma" w:cs="Tahoma"/>
                <w:sz w:val="16"/>
                <w:szCs w:val="16"/>
                <w:lang w:val="mk-MK"/>
              </w:rPr>
            </w:pPr>
            <w:r w:rsidRPr="00FC6CF9">
              <w:rPr>
                <w:rFonts w:ascii="Tahoma" w:hAnsi="Tahoma" w:cs="Tahoma"/>
                <w:sz w:val="16"/>
                <w:szCs w:val="16"/>
              </w:rPr>
              <w:t>L=</w:t>
            </w:r>
            <w:r w:rsidRPr="00FC6CF9">
              <w:rPr>
                <w:rFonts w:ascii="Tahoma" w:hAnsi="Tahoma" w:cs="Tahoma"/>
                <w:sz w:val="16"/>
                <w:szCs w:val="16"/>
                <w:lang w:val="mk-MK"/>
              </w:rPr>
              <w:t>185,00</w:t>
            </w:r>
            <w:r w:rsidRPr="00FC6CF9">
              <w:rPr>
                <w:rFonts w:ascii="Tahoma" w:hAnsi="Tahoma" w:cs="Tahoma"/>
                <w:sz w:val="16"/>
                <w:szCs w:val="16"/>
              </w:rPr>
              <w:t>м'</w:t>
            </w:r>
          </w:p>
        </w:tc>
        <w:tc>
          <w:tcPr>
            <w:tcW w:w="2835" w:type="dxa"/>
            <w:shd w:val="clear" w:color="auto" w:fill="FFFFFF"/>
            <w:vAlign w:val="center"/>
          </w:tcPr>
          <w:p w:rsidR="005538EF" w:rsidRPr="00FC6CF9" w:rsidRDefault="005538EF" w:rsidP="00B347CA">
            <w:pPr>
              <w:jc w:val="center"/>
              <w:rPr>
                <w:rFonts w:ascii="Tahoma" w:hAnsi="Tahoma" w:cs="Tahoma"/>
                <w:sz w:val="16"/>
                <w:szCs w:val="16"/>
                <w:lang w:eastAsia="mk-MK"/>
              </w:rPr>
            </w:pPr>
            <w:r w:rsidRPr="00FC6CF9">
              <w:rPr>
                <w:rFonts w:ascii="Tahoma" w:hAnsi="Tahoma" w:cs="Tahoma"/>
                <w:sz w:val="16"/>
                <w:szCs w:val="16"/>
                <w:lang w:eastAsia="mk-MK"/>
              </w:rPr>
              <w:t>2021</w:t>
            </w:r>
          </w:p>
        </w:tc>
      </w:tr>
      <w:tr w:rsidR="005538EF" w:rsidRPr="00FC6CF9" w:rsidTr="00B347CA">
        <w:trPr>
          <w:trHeight w:val="300"/>
          <w:jc w:val="center"/>
        </w:trPr>
        <w:tc>
          <w:tcPr>
            <w:tcW w:w="425" w:type="dxa"/>
            <w:shd w:val="clear" w:color="auto" w:fill="FFFFFF"/>
            <w:vAlign w:val="center"/>
          </w:tcPr>
          <w:p w:rsidR="005538EF" w:rsidRPr="00FC6CF9" w:rsidRDefault="005538EF" w:rsidP="00B347CA">
            <w:pPr>
              <w:rPr>
                <w:rFonts w:ascii="Tahoma" w:hAnsi="Tahoma" w:cs="Tahoma"/>
                <w:b/>
                <w:bCs/>
                <w:color w:val="000000"/>
                <w:sz w:val="16"/>
                <w:szCs w:val="16"/>
              </w:rPr>
            </w:pPr>
          </w:p>
        </w:tc>
        <w:tc>
          <w:tcPr>
            <w:tcW w:w="1135" w:type="dxa"/>
            <w:shd w:val="clear" w:color="auto" w:fill="FFFFFF"/>
            <w:vAlign w:val="center"/>
          </w:tcPr>
          <w:p w:rsidR="005538EF" w:rsidRPr="00FC6CF9" w:rsidRDefault="005538EF" w:rsidP="00B347CA">
            <w:pPr>
              <w:rPr>
                <w:rFonts w:ascii="Tahoma" w:hAnsi="Tahoma" w:cs="Tahoma"/>
                <w:color w:val="000000"/>
                <w:sz w:val="16"/>
                <w:szCs w:val="16"/>
              </w:rPr>
            </w:pPr>
          </w:p>
        </w:tc>
        <w:tc>
          <w:tcPr>
            <w:tcW w:w="4536" w:type="dxa"/>
            <w:shd w:val="clear" w:color="auto" w:fill="FFFFFF"/>
            <w:vAlign w:val="center"/>
          </w:tcPr>
          <w:p w:rsidR="005538EF" w:rsidRPr="00FC6CF9" w:rsidRDefault="005538EF" w:rsidP="00B347CA">
            <w:pPr>
              <w:rPr>
                <w:rFonts w:ascii="Tahoma" w:hAnsi="Tahoma" w:cs="Tahoma"/>
                <w:sz w:val="16"/>
                <w:szCs w:val="16"/>
              </w:rPr>
            </w:pPr>
            <w:r w:rsidRPr="00FC6CF9">
              <w:rPr>
                <w:rFonts w:ascii="Tahoma" w:hAnsi="Tahoma" w:cs="Tahoma"/>
                <w:sz w:val="16"/>
                <w:szCs w:val="16"/>
              </w:rPr>
              <w:t>ул.</w:t>
            </w:r>
            <w:r w:rsidRPr="00FC6CF9">
              <w:rPr>
                <w:rFonts w:ascii="Tahoma" w:hAnsi="Tahoma" w:cs="Tahoma"/>
                <w:sz w:val="16"/>
                <w:szCs w:val="16"/>
                <w:lang w:val="mk-MK"/>
              </w:rPr>
              <w:t xml:space="preserve"> </w:t>
            </w:r>
            <w:r w:rsidRPr="00FC6CF9">
              <w:rPr>
                <w:rFonts w:ascii="Tahoma" w:hAnsi="Tahoma" w:cs="Tahoma"/>
                <w:sz w:val="16"/>
                <w:szCs w:val="16"/>
              </w:rPr>
              <w:t>Донбас</w:t>
            </w:r>
          </w:p>
        </w:tc>
        <w:tc>
          <w:tcPr>
            <w:tcW w:w="1417" w:type="dxa"/>
            <w:shd w:val="clear" w:color="auto" w:fill="FFFFFF"/>
            <w:vAlign w:val="center"/>
          </w:tcPr>
          <w:p w:rsidR="005538EF" w:rsidRPr="00FC6CF9" w:rsidRDefault="005538EF" w:rsidP="00B347CA">
            <w:pPr>
              <w:jc w:val="center"/>
              <w:rPr>
                <w:rFonts w:ascii="Tahoma" w:hAnsi="Tahoma" w:cs="Tahoma"/>
                <w:sz w:val="16"/>
                <w:szCs w:val="16"/>
                <w:lang w:val="mk-MK" w:eastAsia="mk-MK"/>
              </w:rPr>
            </w:pPr>
            <w:r w:rsidRPr="00FC6CF9">
              <w:rPr>
                <w:rFonts w:ascii="Tahoma" w:hAnsi="Tahoma" w:cs="Tahoma"/>
                <w:sz w:val="16"/>
                <w:szCs w:val="16"/>
              </w:rPr>
              <w:t>L=</w:t>
            </w:r>
            <w:r w:rsidRPr="00FC6CF9">
              <w:rPr>
                <w:rFonts w:ascii="Tahoma" w:hAnsi="Tahoma" w:cs="Tahoma"/>
                <w:sz w:val="16"/>
                <w:szCs w:val="16"/>
                <w:lang w:val="mk-MK"/>
              </w:rPr>
              <w:t>90,00</w:t>
            </w:r>
            <w:r w:rsidRPr="00FC6CF9">
              <w:rPr>
                <w:rFonts w:ascii="Tahoma" w:hAnsi="Tahoma" w:cs="Tahoma"/>
                <w:sz w:val="16"/>
                <w:szCs w:val="16"/>
              </w:rPr>
              <w:t>м'</w:t>
            </w:r>
          </w:p>
        </w:tc>
        <w:tc>
          <w:tcPr>
            <w:tcW w:w="2835" w:type="dxa"/>
            <w:shd w:val="clear" w:color="auto" w:fill="FFFFFF"/>
            <w:vAlign w:val="center"/>
          </w:tcPr>
          <w:p w:rsidR="005538EF" w:rsidRPr="00FC6CF9" w:rsidRDefault="005538EF" w:rsidP="00B347CA">
            <w:pPr>
              <w:jc w:val="center"/>
              <w:rPr>
                <w:rFonts w:ascii="Tahoma" w:hAnsi="Tahoma" w:cs="Tahoma"/>
                <w:sz w:val="16"/>
                <w:szCs w:val="16"/>
                <w:lang w:eastAsia="mk-MK"/>
              </w:rPr>
            </w:pPr>
            <w:r w:rsidRPr="00FC6CF9">
              <w:rPr>
                <w:rFonts w:ascii="Tahoma" w:hAnsi="Tahoma" w:cs="Tahoma"/>
                <w:sz w:val="16"/>
                <w:szCs w:val="16"/>
                <w:lang w:eastAsia="mk-MK"/>
              </w:rPr>
              <w:t>2021</w:t>
            </w:r>
          </w:p>
        </w:tc>
      </w:tr>
      <w:tr w:rsidR="005538EF" w:rsidRPr="00FC6CF9" w:rsidTr="00B347CA">
        <w:trPr>
          <w:trHeight w:val="300"/>
          <w:jc w:val="center"/>
        </w:trPr>
        <w:tc>
          <w:tcPr>
            <w:tcW w:w="425" w:type="dxa"/>
            <w:shd w:val="clear" w:color="auto" w:fill="FFFFFF"/>
            <w:vAlign w:val="center"/>
          </w:tcPr>
          <w:p w:rsidR="005538EF" w:rsidRPr="00FC6CF9" w:rsidRDefault="005538EF" w:rsidP="00B347CA">
            <w:pPr>
              <w:rPr>
                <w:rFonts w:ascii="Tahoma" w:hAnsi="Tahoma" w:cs="Tahoma"/>
                <w:b/>
                <w:bCs/>
                <w:color w:val="000000"/>
                <w:sz w:val="16"/>
                <w:szCs w:val="16"/>
              </w:rPr>
            </w:pPr>
          </w:p>
        </w:tc>
        <w:tc>
          <w:tcPr>
            <w:tcW w:w="1135" w:type="dxa"/>
            <w:shd w:val="clear" w:color="auto" w:fill="FFFFFF"/>
            <w:vAlign w:val="center"/>
          </w:tcPr>
          <w:p w:rsidR="005538EF" w:rsidRPr="00FC6CF9" w:rsidRDefault="005538EF" w:rsidP="00B347CA">
            <w:pPr>
              <w:rPr>
                <w:rFonts w:ascii="Tahoma" w:hAnsi="Tahoma" w:cs="Tahoma"/>
                <w:color w:val="000000"/>
                <w:sz w:val="16"/>
                <w:szCs w:val="16"/>
              </w:rPr>
            </w:pPr>
          </w:p>
        </w:tc>
        <w:tc>
          <w:tcPr>
            <w:tcW w:w="4536" w:type="dxa"/>
            <w:shd w:val="clear" w:color="auto" w:fill="FFFFFF"/>
            <w:vAlign w:val="center"/>
          </w:tcPr>
          <w:p w:rsidR="005538EF" w:rsidRPr="00FC6CF9" w:rsidRDefault="005538EF" w:rsidP="00B347CA">
            <w:pPr>
              <w:rPr>
                <w:rFonts w:ascii="Tahoma" w:hAnsi="Tahoma" w:cs="Tahoma"/>
                <w:sz w:val="16"/>
                <w:szCs w:val="16"/>
                <w:lang w:val="mk-MK"/>
              </w:rPr>
            </w:pPr>
            <w:r w:rsidRPr="00FC6CF9">
              <w:rPr>
                <w:rFonts w:ascii="Tahoma" w:hAnsi="Tahoma" w:cs="Tahoma"/>
                <w:sz w:val="16"/>
                <w:szCs w:val="16"/>
                <w:lang w:val="mk-MK"/>
              </w:rPr>
              <w:t>ул. Алберт Ајншајн</w:t>
            </w:r>
          </w:p>
        </w:tc>
        <w:tc>
          <w:tcPr>
            <w:tcW w:w="1417" w:type="dxa"/>
            <w:shd w:val="clear" w:color="auto" w:fill="FFFFFF"/>
            <w:vAlign w:val="center"/>
          </w:tcPr>
          <w:p w:rsidR="005538EF" w:rsidRPr="00FC6CF9" w:rsidRDefault="005538EF" w:rsidP="00B347CA">
            <w:pPr>
              <w:jc w:val="center"/>
              <w:rPr>
                <w:rFonts w:ascii="Tahoma" w:hAnsi="Tahoma" w:cs="Tahoma"/>
                <w:sz w:val="16"/>
                <w:szCs w:val="16"/>
              </w:rPr>
            </w:pPr>
            <w:r w:rsidRPr="00FC6CF9">
              <w:rPr>
                <w:rFonts w:ascii="Tahoma" w:hAnsi="Tahoma" w:cs="Tahoma"/>
                <w:sz w:val="16"/>
                <w:szCs w:val="16"/>
              </w:rPr>
              <w:t>L=</w:t>
            </w:r>
            <w:r w:rsidRPr="00FC6CF9">
              <w:rPr>
                <w:rFonts w:ascii="Tahoma" w:hAnsi="Tahoma" w:cs="Tahoma"/>
                <w:sz w:val="16"/>
                <w:szCs w:val="16"/>
                <w:lang w:val="mk-MK"/>
              </w:rPr>
              <w:t>270,00</w:t>
            </w:r>
            <w:r w:rsidRPr="00FC6CF9">
              <w:rPr>
                <w:rFonts w:ascii="Tahoma" w:hAnsi="Tahoma" w:cs="Tahoma"/>
                <w:sz w:val="16"/>
                <w:szCs w:val="16"/>
              </w:rPr>
              <w:t>м'</w:t>
            </w:r>
          </w:p>
        </w:tc>
        <w:tc>
          <w:tcPr>
            <w:tcW w:w="2835" w:type="dxa"/>
            <w:shd w:val="clear" w:color="auto" w:fill="FFFFFF"/>
            <w:vAlign w:val="center"/>
          </w:tcPr>
          <w:p w:rsidR="005538EF" w:rsidRPr="00FC6CF9" w:rsidRDefault="005538EF" w:rsidP="00B347CA">
            <w:pPr>
              <w:jc w:val="center"/>
              <w:rPr>
                <w:rFonts w:ascii="Tahoma" w:hAnsi="Tahoma" w:cs="Tahoma"/>
                <w:sz w:val="16"/>
                <w:szCs w:val="16"/>
                <w:lang w:eastAsia="mk-MK"/>
              </w:rPr>
            </w:pPr>
            <w:r w:rsidRPr="00FC6CF9">
              <w:rPr>
                <w:rFonts w:ascii="Tahoma" w:hAnsi="Tahoma" w:cs="Tahoma"/>
                <w:sz w:val="16"/>
                <w:szCs w:val="16"/>
                <w:lang w:eastAsia="mk-MK"/>
              </w:rPr>
              <w:t>2021</w:t>
            </w:r>
          </w:p>
        </w:tc>
      </w:tr>
      <w:tr w:rsidR="005538EF" w:rsidRPr="00FC6CF9" w:rsidTr="00B347CA">
        <w:trPr>
          <w:trHeight w:val="300"/>
          <w:jc w:val="center"/>
        </w:trPr>
        <w:tc>
          <w:tcPr>
            <w:tcW w:w="425"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 </w:t>
            </w:r>
          </w:p>
        </w:tc>
        <w:tc>
          <w:tcPr>
            <w:tcW w:w="1135" w:type="dxa"/>
            <w:shd w:val="clear" w:color="auto" w:fill="FFFFFF"/>
            <w:vAlign w:val="center"/>
            <w:hideMark/>
          </w:tcPr>
          <w:p w:rsidR="005538EF" w:rsidRPr="00FC6CF9" w:rsidRDefault="005538EF" w:rsidP="00B347CA">
            <w:pPr>
              <w:rPr>
                <w:rFonts w:ascii="Tahoma" w:hAnsi="Tahoma" w:cs="Tahoma"/>
                <w:b/>
                <w:bCs/>
                <w:color w:val="000000"/>
                <w:sz w:val="16"/>
                <w:szCs w:val="16"/>
                <w:lang w:val="mk-MK"/>
              </w:rPr>
            </w:pPr>
            <w:r w:rsidRPr="00FC6CF9">
              <w:rPr>
                <w:rFonts w:ascii="Tahoma" w:hAnsi="Tahoma" w:cs="Tahoma"/>
                <w:b/>
                <w:bCs/>
                <w:color w:val="000000"/>
                <w:sz w:val="16"/>
                <w:szCs w:val="16"/>
                <w:lang w:val="mk-MK"/>
              </w:rPr>
              <w:t>482920</w:t>
            </w:r>
          </w:p>
        </w:tc>
        <w:tc>
          <w:tcPr>
            <w:tcW w:w="5953" w:type="dxa"/>
            <w:gridSpan w:val="2"/>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lang w:val="mk-MK"/>
              </w:rPr>
              <w:t>Изградба</w:t>
            </w:r>
            <w:r w:rsidRPr="00FC6CF9">
              <w:rPr>
                <w:rFonts w:ascii="Tahoma" w:hAnsi="Tahoma" w:cs="Tahoma"/>
                <w:sz w:val="16"/>
                <w:szCs w:val="16"/>
              </w:rPr>
              <w:t xml:space="preserve"> </w:t>
            </w:r>
            <w:r w:rsidRPr="00FC6CF9">
              <w:rPr>
                <w:rFonts w:ascii="Tahoma" w:hAnsi="Tahoma" w:cs="Tahoma"/>
                <w:b/>
                <w:bCs/>
                <w:color w:val="000000"/>
                <w:sz w:val="16"/>
                <w:szCs w:val="16"/>
                <w:lang w:val="mk-MK"/>
              </w:rPr>
              <w:t xml:space="preserve">на електрична мрежа и улично осветлување </w:t>
            </w:r>
          </w:p>
        </w:tc>
        <w:tc>
          <w:tcPr>
            <w:tcW w:w="2835" w:type="dxa"/>
            <w:shd w:val="clear" w:color="auto" w:fill="FFFFFF"/>
            <w:vAlign w:val="center"/>
          </w:tcPr>
          <w:p w:rsidR="005538EF" w:rsidRPr="00FC6CF9" w:rsidRDefault="005538EF" w:rsidP="00B347CA">
            <w:pPr>
              <w:jc w:val="center"/>
              <w:rPr>
                <w:rFonts w:ascii="Tahoma" w:hAnsi="Tahoma" w:cs="Tahoma"/>
                <w:b/>
                <w:bCs/>
                <w:color w:val="000000"/>
                <w:sz w:val="16"/>
                <w:szCs w:val="16"/>
              </w:rPr>
            </w:pPr>
            <w:r w:rsidRPr="00FC6CF9">
              <w:rPr>
                <w:rFonts w:ascii="Tahoma" w:hAnsi="Tahoma" w:cs="Tahoma"/>
                <w:b/>
                <w:bCs/>
                <w:color w:val="000000"/>
                <w:sz w:val="16"/>
                <w:szCs w:val="16"/>
              </w:rPr>
              <w:t>800.000,00</w:t>
            </w:r>
          </w:p>
        </w:tc>
      </w:tr>
      <w:tr w:rsidR="005538EF" w:rsidRPr="00FC6CF9" w:rsidTr="00B347CA">
        <w:trPr>
          <w:trHeight w:val="436"/>
          <w:jc w:val="center"/>
        </w:trPr>
        <w:tc>
          <w:tcPr>
            <w:tcW w:w="425"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 </w:t>
            </w:r>
          </w:p>
        </w:tc>
        <w:tc>
          <w:tcPr>
            <w:tcW w:w="1135"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 </w:t>
            </w:r>
          </w:p>
        </w:tc>
        <w:tc>
          <w:tcPr>
            <w:tcW w:w="5953" w:type="dxa"/>
            <w:gridSpan w:val="2"/>
            <w:shd w:val="clear" w:color="auto" w:fill="FFFFFF"/>
            <w:vAlign w:val="center"/>
            <w:hideMark/>
          </w:tcPr>
          <w:p w:rsidR="005538EF" w:rsidRPr="00FC6CF9" w:rsidRDefault="005538EF" w:rsidP="00B347CA">
            <w:pPr>
              <w:rPr>
                <w:rFonts w:ascii="Tahoma" w:hAnsi="Tahoma" w:cs="Tahoma"/>
                <w:b/>
                <w:bCs/>
                <w:color w:val="000000"/>
                <w:sz w:val="16"/>
                <w:szCs w:val="16"/>
                <w:lang w:val="mk-MK"/>
              </w:rPr>
            </w:pPr>
            <w:r w:rsidRPr="00FC6CF9">
              <w:rPr>
                <w:rFonts w:ascii="Tahoma" w:hAnsi="Tahoma" w:cs="Tahoma"/>
                <w:b/>
                <w:bCs/>
                <w:color w:val="000000"/>
                <w:sz w:val="16"/>
                <w:szCs w:val="16"/>
                <w:lang w:val="mk-MK"/>
              </w:rPr>
              <w:t>Изградба</w:t>
            </w:r>
            <w:r w:rsidRPr="00FC6CF9">
              <w:rPr>
                <w:rFonts w:ascii="Tahoma" w:hAnsi="Tahoma" w:cs="Tahoma"/>
                <w:sz w:val="16"/>
                <w:szCs w:val="16"/>
              </w:rPr>
              <w:t xml:space="preserve"> </w:t>
            </w:r>
            <w:r w:rsidRPr="00FC6CF9">
              <w:rPr>
                <w:rFonts w:ascii="Tahoma" w:hAnsi="Tahoma" w:cs="Tahoma"/>
                <w:b/>
                <w:bCs/>
                <w:color w:val="000000"/>
                <w:sz w:val="16"/>
                <w:szCs w:val="16"/>
                <w:lang w:val="mk-MK"/>
              </w:rPr>
              <w:t>на електрична мрежа и улично осветлување на локации</w:t>
            </w:r>
          </w:p>
        </w:tc>
        <w:tc>
          <w:tcPr>
            <w:tcW w:w="2835" w:type="dxa"/>
            <w:shd w:val="clear" w:color="auto" w:fill="FFFFFF"/>
            <w:vAlign w:val="center"/>
            <w:hideMark/>
          </w:tcPr>
          <w:p w:rsidR="005538EF" w:rsidRPr="00FC6CF9" w:rsidRDefault="005538EF" w:rsidP="00B347CA">
            <w:pPr>
              <w:jc w:val="center"/>
              <w:rPr>
                <w:rFonts w:ascii="Tahoma" w:hAnsi="Tahoma" w:cs="Tahoma"/>
                <w:b/>
                <w:bCs/>
                <w:color w:val="000000"/>
                <w:sz w:val="16"/>
                <w:szCs w:val="16"/>
              </w:rPr>
            </w:pPr>
            <w:r w:rsidRPr="00FC6CF9">
              <w:rPr>
                <w:rFonts w:ascii="Tahoma" w:hAnsi="Tahoma" w:cs="Tahoma"/>
                <w:b/>
                <w:bCs/>
                <w:color w:val="000000"/>
                <w:sz w:val="16"/>
                <w:szCs w:val="16"/>
              </w:rPr>
              <w:t>Планирано</w:t>
            </w:r>
          </w:p>
        </w:tc>
      </w:tr>
      <w:tr w:rsidR="005538EF" w:rsidRPr="00FC6CF9" w:rsidTr="00B347CA">
        <w:trPr>
          <w:trHeight w:val="300"/>
          <w:jc w:val="center"/>
        </w:trPr>
        <w:tc>
          <w:tcPr>
            <w:tcW w:w="425" w:type="dxa"/>
            <w:shd w:val="clear" w:color="auto" w:fill="FFFFFF"/>
            <w:vAlign w:val="center"/>
          </w:tcPr>
          <w:p w:rsidR="005538EF" w:rsidRPr="00FC6CF9" w:rsidRDefault="005538EF" w:rsidP="00B347CA">
            <w:pPr>
              <w:rPr>
                <w:rFonts w:ascii="Tahoma" w:hAnsi="Tahoma" w:cs="Tahoma"/>
                <w:b/>
                <w:bCs/>
                <w:color w:val="000000"/>
                <w:sz w:val="16"/>
                <w:szCs w:val="16"/>
              </w:rPr>
            </w:pPr>
          </w:p>
        </w:tc>
        <w:tc>
          <w:tcPr>
            <w:tcW w:w="1135" w:type="dxa"/>
            <w:shd w:val="clear" w:color="auto" w:fill="FFFFFF"/>
            <w:vAlign w:val="center"/>
          </w:tcPr>
          <w:p w:rsidR="005538EF" w:rsidRPr="00FC6CF9" w:rsidRDefault="005538EF" w:rsidP="00B347CA">
            <w:pPr>
              <w:rPr>
                <w:rFonts w:ascii="Tahoma" w:hAnsi="Tahoma" w:cs="Tahoma"/>
                <w:color w:val="000000"/>
                <w:sz w:val="16"/>
                <w:szCs w:val="16"/>
              </w:rPr>
            </w:pPr>
          </w:p>
        </w:tc>
        <w:tc>
          <w:tcPr>
            <w:tcW w:w="4536" w:type="dxa"/>
            <w:shd w:val="clear" w:color="auto" w:fill="FFFFFF"/>
            <w:vAlign w:val="center"/>
          </w:tcPr>
          <w:p w:rsidR="005538EF" w:rsidRPr="00FC6CF9" w:rsidRDefault="005538EF" w:rsidP="00B347CA">
            <w:pPr>
              <w:rPr>
                <w:rFonts w:ascii="Tahoma" w:hAnsi="Tahoma" w:cs="Tahoma"/>
                <w:color w:val="000000"/>
                <w:sz w:val="16"/>
                <w:szCs w:val="16"/>
                <w:lang w:val="mk-MK" w:eastAsia="mk-MK"/>
              </w:rPr>
            </w:pPr>
            <w:r w:rsidRPr="00FC6CF9">
              <w:rPr>
                <w:rFonts w:ascii="Tahoma" w:hAnsi="Tahoma" w:cs="Tahoma"/>
                <w:color w:val="000000"/>
                <w:sz w:val="16"/>
                <w:szCs w:val="16"/>
                <w:lang w:val="mk-MK" w:eastAsia="mk-MK"/>
              </w:rPr>
              <w:t>ул. Новопланирана 2 крак на ул. Васил ѓоргов</w:t>
            </w:r>
          </w:p>
        </w:tc>
        <w:tc>
          <w:tcPr>
            <w:tcW w:w="1417" w:type="dxa"/>
            <w:shd w:val="clear" w:color="auto" w:fill="FFFFFF"/>
            <w:vAlign w:val="center"/>
          </w:tcPr>
          <w:p w:rsidR="005538EF" w:rsidRPr="00FC6CF9" w:rsidRDefault="005538EF" w:rsidP="00B347CA">
            <w:pPr>
              <w:jc w:val="center"/>
              <w:rPr>
                <w:rFonts w:ascii="Tahoma" w:hAnsi="Tahoma" w:cs="Tahoma"/>
                <w:b/>
                <w:bCs/>
                <w:color w:val="000000"/>
                <w:sz w:val="16"/>
                <w:szCs w:val="16"/>
                <w:lang w:val="mk-MK" w:eastAsia="mk-MK"/>
              </w:rPr>
            </w:pPr>
            <w:r w:rsidRPr="00FC6CF9">
              <w:rPr>
                <w:rFonts w:ascii="Tahoma" w:hAnsi="Tahoma" w:cs="Tahoma"/>
                <w:sz w:val="16"/>
                <w:szCs w:val="16"/>
              </w:rPr>
              <w:t>L=</w:t>
            </w:r>
            <w:r w:rsidRPr="00FC6CF9">
              <w:rPr>
                <w:rFonts w:ascii="Tahoma" w:hAnsi="Tahoma" w:cs="Tahoma"/>
                <w:sz w:val="16"/>
                <w:szCs w:val="16"/>
                <w:lang w:val="mk-MK"/>
              </w:rPr>
              <w:t>275,00</w:t>
            </w:r>
            <w:r w:rsidRPr="00FC6CF9">
              <w:rPr>
                <w:rFonts w:ascii="Tahoma" w:hAnsi="Tahoma" w:cs="Tahoma"/>
                <w:sz w:val="16"/>
                <w:szCs w:val="16"/>
              </w:rPr>
              <w:t>м'</w:t>
            </w:r>
          </w:p>
        </w:tc>
        <w:tc>
          <w:tcPr>
            <w:tcW w:w="2835" w:type="dxa"/>
            <w:shd w:val="clear" w:color="auto" w:fill="FFFFFF"/>
            <w:vAlign w:val="center"/>
          </w:tcPr>
          <w:p w:rsidR="005538EF" w:rsidRPr="00FC6CF9" w:rsidRDefault="005538EF" w:rsidP="00B347CA">
            <w:pPr>
              <w:jc w:val="center"/>
              <w:rPr>
                <w:rFonts w:ascii="Tahoma" w:hAnsi="Tahoma" w:cs="Tahoma"/>
                <w:sz w:val="16"/>
                <w:szCs w:val="16"/>
                <w:lang w:eastAsia="mk-MK"/>
              </w:rPr>
            </w:pPr>
            <w:r w:rsidRPr="00FC6CF9">
              <w:rPr>
                <w:rFonts w:ascii="Tahoma" w:hAnsi="Tahoma" w:cs="Tahoma"/>
                <w:sz w:val="16"/>
                <w:szCs w:val="16"/>
                <w:lang w:val="mk-MK" w:eastAsia="mk-MK"/>
              </w:rPr>
              <w:t>202</w:t>
            </w:r>
            <w:r w:rsidRPr="00FC6CF9">
              <w:rPr>
                <w:rFonts w:ascii="Tahoma" w:hAnsi="Tahoma" w:cs="Tahoma"/>
                <w:sz w:val="16"/>
                <w:szCs w:val="16"/>
                <w:lang w:eastAsia="mk-MK"/>
              </w:rPr>
              <w:t>1</w:t>
            </w:r>
          </w:p>
        </w:tc>
      </w:tr>
      <w:tr w:rsidR="005538EF" w:rsidRPr="00FC6CF9" w:rsidTr="00B347CA">
        <w:trPr>
          <w:trHeight w:val="300"/>
          <w:jc w:val="center"/>
        </w:trPr>
        <w:tc>
          <w:tcPr>
            <w:tcW w:w="425" w:type="dxa"/>
            <w:shd w:val="clear" w:color="auto" w:fill="FFFFFF"/>
            <w:vAlign w:val="center"/>
          </w:tcPr>
          <w:p w:rsidR="005538EF" w:rsidRPr="00FC6CF9" w:rsidRDefault="005538EF" w:rsidP="00B347CA">
            <w:pPr>
              <w:rPr>
                <w:rFonts w:ascii="Tahoma" w:hAnsi="Tahoma" w:cs="Tahoma"/>
                <w:b/>
                <w:bCs/>
                <w:color w:val="000000"/>
                <w:sz w:val="16"/>
                <w:szCs w:val="16"/>
              </w:rPr>
            </w:pPr>
          </w:p>
        </w:tc>
        <w:tc>
          <w:tcPr>
            <w:tcW w:w="1135" w:type="dxa"/>
            <w:shd w:val="clear" w:color="auto" w:fill="FFFFFF"/>
            <w:vAlign w:val="center"/>
          </w:tcPr>
          <w:p w:rsidR="005538EF" w:rsidRPr="00FC6CF9" w:rsidRDefault="005538EF" w:rsidP="00B347CA">
            <w:pPr>
              <w:rPr>
                <w:rFonts w:ascii="Tahoma" w:hAnsi="Tahoma" w:cs="Tahoma"/>
                <w:color w:val="000000"/>
                <w:sz w:val="16"/>
                <w:szCs w:val="16"/>
              </w:rPr>
            </w:pPr>
          </w:p>
        </w:tc>
        <w:tc>
          <w:tcPr>
            <w:tcW w:w="4536" w:type="dxa"/>
            <w:shd w:val="clear" w:color="auto" w:fill="FFFFFF"/>
            <w:vAlign w:val="center"/>
          </w:tcPr>
          <w:p w:rsidR="005538EF" w:rsidRPr="00FC6CF9" w:rsidRDefault="005538EF" w:rsidP="00B347CA">
            <w:pPr>
              <w:rPr>
                <w:rFonts w:ascii="Tahoma" w:hAnsi="Tahoma" w:cs="Tahoma"/>
                <w:color w:val="000000"/>
                <w:sz w:val="16"/>
                <w:szCs w:val="16"/>
                <w:lang w:val="mk-MK" w:eastAsia="mk-MK"/>
              </w:rPr>
            </w:pPr>
            <w:r w:rsidRPr="00FC6CF9">
              <w:rPr>
                <w:rFonts w:ascii="Tahoma" w:hAnsi="Tahoma" w:cs="Tahoma"/>
                <w:color w:val="000000"/>
                <w:sz w:val="16"/>
                <w:szCs w:val="16"/>
                <w:lang w:val="mk-MK" w:eastAsia="mk-MK"/>
              </w:rPr>
              <w:t>ул. Петричка</w:t>
            </w:r>
          </w:p>
        </w:tc>
        <w:tc>
          <w:tcPr>
            <w:tcW w:w="1417" w:type="dxa"/>
            <w:shd w:val="clear" w:color="auto" w:fill="FFFFFF"/>
            <w:vAlign w:val="center"/>
          </w:tcPr>
          <w:p w:rsidR="005538EF" w:rsidRPr="00FC6CF9" w:rsidRDefault="005538EF" w:rsidP="00B347CA">
            <w:pPr>
              <w:jc w:val="center"/>
              <w:rPr>
                <w:rFonts w:ascii="Tahoma" w:hAnsi="Tahoma" w:cs="Tahoma"/>
                <w:b/>
                <w:bCs/>
                <w:color w:val="000000"/>
                <w:sz w:val="16"/>
                <w:szCs w:val="16"/>
                <w:lang w:val="mk-MK" w:eastAsia="mk-MK"/>
              </w:rPr>
            </w:pPr>
            <w:r w:rsidRPr="00FC6CF9">
              <w:rPr>
                <w:rFonts w:ascii="Tahoma" w:hAnsi="Tahoma" w:cs="Tahoma"/>
                <w:sz w:val="16"/>
                <w:szCs w:val="16"/>
              </w:rPr>
              <w:t>L=</w:t>
            </w:r>
            <w:r w:rsidRPr="00FC6CF9">
              <w:rPr>
                <w:rFonts w:ascii="Tahoma" w:hAnsi="Tahoma" w:cs="Tahoma"/>
                <w:sz w:val="16"/>
                <w:szCs w:val="16"/>
                <w:lang w:val="mk-MK"/>
              </w:rPr>
              <w:t>250,00</w:t>
            </w:r>
            <w:r w:rsidRPr="00FC6CF9">
              <w:rPr>
                <w:rFonts w:ascii="Tahoma" w:hAnsi="Tahoma" w:cs="Tahoma"/>
                <w:sz w:val="16"/>
                <w:szCs w:val="16"/>
              </w:rPr>
              <w:t>м'</w:t>
            </w:r>
          </w:p>
        </w:tc>
        <w:tc>
          <w:tcPr>
            <w:tcW w:w="2835" w:type="dxa"/>
            <w:shd w:val="clear" w:color="auto" w:fill="FFFFFF"/>
            <w:vAlign w:val="center"/>
          </w:tcPr>
          <w:p w:rsidR="005538EF" w:rsidRPr="00FC6CF9" w:rsidRDefault="005538EF" w:rsidP="00B347CA">
            <w:pPr>
              <w:jc w:val="center"/>
              <w:rPr>
                <w:rFonts w:ascii="Tahoma" w:hAnsi="Tahoma" w:cs="Tahoma"/>
                <w:sz w:val="16"/>
                <w:szCs w:val="16"/>
                <w:lang w:eastAsia="mk-MK"/>
              </w:rPr>
            </w:pPr>
            <w:r w:rsidRPr="00FC6CF9">
              <w:rPr>
                <w:rFonts w:ascii="Tahoma" w:hAnsi="Tahoma" w:cs="Tahoma"/>
                <w:sz w:val="16"/>
                <w:szCs w:val="16"/>
                <w:lang w:val="mk-MK" w:eastAsia="mk-MK"/>
              </w:rPr>
              <w:t>202</w:t>
            </w:r>
            <w:r w:rsidRPr="00FC6CF9">
              <w:rPr>
                <w:rFonts w:ascii="Tahoma" w:hAnsi="Tahoma" w:cs="Tahoma"/>
                <w:sz w:val="16"/>
                <w:szCs w:val="16"/>
                <w:lang w:eastAsia="mk-MK"/>
              </w:rPr>
              <w:t>1</w:t>
            </w:r>
          </w:p>
        </w:tc>
      </w:tr>
      <w:tr w:rsidR="005538EF" w:rsidRPr="00FC6CF9" w:rsidTr="00B347CA">
        <w:trPr>
          <w:trHeight w:val="300"/>
          <w:jc w:val="center"/>
        </w:trPr>
        <w:tc>
          <w:tcPr>
            <w:tcW w:w="425" w:type="dxa"/>
            <w:shd w:val="clear" w:color="auto" w:fill="FFFFFF"/>
            <w:vAlign w:val="center"/>
          </w:tcPr>
          <w:p w:rsidR="005538EF" w:rsidRPr="00FC6CF9" w:rsidRDefault="005538EF" w:rsidP="00B347CA">
            <w:pPr>
              <w:rPr>
                <w:rFonts w:ascii="Tahoma" w:hAnsi="Tahoma" w:cs="Tahoma"/>
                <w:b/>
                <w:bCs/>
                <w:color w:val="000000"/>
                <w:sz w:val="16"/>
                <w:szCs w:val="16"/>
              </w:rPr>
            </w:pPr>
          </w:p>
        </w:tc>
        <w:tc>
          <w:tcPr>
            <w:tcW w:w="1135" w:type="dxa"/>
            <w:shd w:val="clear" w:color="auto" w:fill="FFFFFF"/>
            <w:vAlign w:val="center"/>
          </w:tcPr>
          <w:p w:rsidR="005538EF" w:rsidRPr="00FC6CF9" w:rsidRDefault="005538EF" w:rsidP="00B347CA">
            <w:pPr>
              <w:jc w:val="center"/>
              <w:rPr>
                <w:rFonts w:ascii="Tahoma" w:hAnsi="Tahoma" w:cs="Tahoma"/>
                <w:color w:val="000000"/>
                <w:sz w:val="16"/>
                <w:szCs w:val="16"/>
              </w:rPr>
            </w:pPr>
            <w:r w:rsidRPr="00FC6CF9">
              <w:rPr>
                <w:rFonts w:ascii="Tahoma" w:hAnsi="Tahoma" w:cs="Tahoma"/>
                <w:color w:val="000000"/>
                <w:sz w:val="16"/>
                <w:szCs w:val="16"/>
              </w:rPr>
              <w:t>-</w:t>
            </w:r>
          </w:p>
        </w:tc>
        <w:tc>
          <w:tcPr>
            <w:tcW w:w="5953" w:type="dxa"/>
            <w:gridSpan w:val="2"/>
            <w:shd w:val="clear" w:color="auto" w:fill="FFFFFF"/>
            <w:vAlign w:val="center"/>
          </w:tcPr>
          <w:p w:rsidR="005538EF" w:rsidRPr="00FC6CF9" w:rsidRDefault="005538EF" w:rsidP="00B347CA">
            <w:pPr>
              <w:rPr>
                <w:rFonts w:ascii="Tahoma" w:hAnsi="Tahoma" w:cs="Tahoma"/>
                <w:bCs/>
                <w:color w:val="000000"/>
                <w:sz w:val="16"/>
                <w:szCs w:val="16"/>
                <w:lang w:val="mk-MK" w:eastAsia="mk-MK"/>
              </w:rPr>
            </w:pPr>
            <w:r w:rsidRPr="00FC6CF9">
              <w:rPr>
                <w:rFonts w:ascii="Tahoma" w:hAnsi="Tahoma" w:cs="Tahoma"/>
                <w:bCs/>
                <w:color w:val="000000"/>
                <w:sz w:val="16"/>
                <w:szCs w:val="16"/>
                <w:lang w:val="mk-MK" w:eastAsia="mk-MK"/>
              </w:rPr>
              <w:t>ел. приклучок и дислокација на ел.мрежи на локации (по потреба)</w:t>
            </w:r>
          </w:p>
        </w:tc>
        <w:tc>
          <w:tcPr>
            <w:tcW w:w="2835" w:type="dxa"/>
            <w:shd w:val="clear" w:color="auto" w:fill="FFFFFF"/>
            <w:vAlign w:val="center"/>
          </w:tcPr>
          <w:p w:rsidR="005538EF" w:rsidRPr="00FC6CF9" w:rsidRDefault="005538EF" w:rsidP="00B347CA">
            <w:pPr>
              <w:jc w:val="center"/>
              <w:rPr>
                <w:rFonts w:ascii="Tahoma" w:hAnsi="Tahoma" w:cs="Tahoma"/>
                <w:bCs/>
                <w:sz w:val="16"/>
                <w:szCs w:val="16"/>
                <w:lang w:eastAsia="mk-MK"/>
              </w:rPr>
            </w:pPr>
            <w:r w:rsidRPr="00FC6CF9">
              <w:rPr>
                <w:rFonts w:ascii="Tahoma" w:hAnsi="Tahoma" w:cs="Tahoma"/>
                <w:bCs/>
                <w:sz w:val="16"/>
                <w:szCs w:val="16"/>
                <w:lang w:eastAsia="mk-MK"/>
              </w:rPr>
              <w:t>2021</w:t>
            </w:r>
          </w:p>
        </w:tc>
      </w:tr>
      <w:tr w:rsidR="005538EF" w:rsidRPr="00FC6CF9" w:rsidTr="00B347CA">
        <w:trPr>
          <w:trHeight w:val="300"/>
          <w:jc w:val="center"/>
        </w:trPr>
        <w:tc>
          <w:tcPr>
            <w:tcW w:w="425" w:type="dxa"/>
            <w:shd w:val="clear" w:color="auto" w:fill="FFFFFF"/>
            <w:vAlign w:val="center"/>
          </w:tcPr>
          <w:p w:rsidR="005538EF" w:rsidRPr="00FC6CF9" w:rsidRDefault="005538EF" w:rsidP="00B347CA">
            <w:pPr>
              <w:rPr>
                <w:rFonts w:ascii="Tahoma" w:hAnsi="Tahoma" w:cs="Tahoma"/>
                <w:b/>
                <w:bCs/>
                <w:color w:val="000000"/>
                <w:sz w:val="16"/>
                <w:szCs w:val="16"/>
              </w:rPr>
            </w:pPr>
          </w:p>
        </w:tc>
        <w:tc>
          <w:tcPr>
            <w:tcW w:w="1135" w:type="dxa"/>
            <w:shd w:val="clear" w:color="auto" w:fill="FFFFFF"/>
            <w:vAlign w:val="center"/>
          </w:tcPr>
          <w:p w:rsidR="005538EF" w:rsidRPr="00FC6CF9" w:rsidRDefault="005538EF" w:rsidP="00B347CA">
            <w:pPr>
              <w:jc w:val="center"/>
              <w:rPr>
                <w:rFonts w:ascii="Tahoma" w:hAnsi="Tahoma" w:cs="Tahoma"/>
                <w:color w:val="000000"/>
                <w:sz w:val="16"/>
                <w:szCs w:val="16"/>
              </w:rPr>
            </w:pPr>
          </w:p>
        </w:tc>
        <w:tc>
          <w:tcPr>
            <w:tcW w:w="4536" w:type="dxa"/>
            <w:shd w:val="clear" w:color="auto" w:fill="FFFFFF"/>
            <w:vAlign w:val="center"/>
          </w:tcPr>
          <w:p w:rsidR="005538EF" w:rsidRPr="00FC6CF9" w:rsidRDefault="005538EF" w:rsidP="00B347CA">
            <w:pPr>
              <w:rPr>
                <w:rFonts w:ascii="Tahoma" w:hAnsi="Tahoma" w:cs="Tahoma"/>
                <w:bCs/>
                <w:color w:val="000000"/>
                <w:sz w:val="16"/>
                <w:szCs w:val="16"/>
                <w:lang w:val="mk-MK" w:eastAsia="mk-MK"/>
              </w:rPr>
            </w:pPr>
            <w:r w:rsidRPr="00FC6CF9">
              <w:rPr>
                <w:rFonts w:ascii="Tahoma" w:hAnsi="Tahoma" w:cs="Tahoma"/>
                <w:bCs/>
                <w:color w:val="000000"/>
                <w:sz w:val="16"/>
                <w:szCs w:val="16"/>
                <w:lang w:val="mk-MK" w:eastAsia="mk-MK"/>
              </w:rPr>
              <w:t>ул. Новопланирана 1 крак на ул. Црниче</w:t>
            </w:r>
          </w:p>
        </w:tc>
        <w:tc>
          <w:tcPr>
            <w:tcW w:w="1417" w:type="dxa"/>
            <w:shd w:val="clear" w:color="auto" w:fill="FFFFFF"/>
            <w:vAlign w:val="center"/>
          </w:tcPr>
          <w:p w:rsidR="005538EF" w:rsidRPr="00FC6CF9" w:rsidRDefault="005538EF" w:rsidP="00B347CA">
            <w:pPr>
              <w:jc w:val="center"/>
              <w:rPr>
                <w:rFonts w:ascii="Tahoma" w:hAnsi="Tahoma" w:cs="Tahoma"/>
                <w:b/>
                <w:bCs/>
                <w:color w:val="000000"/>
                <w:sz w:val="16"/>
                <w:szCs w:val="16"/>
                <w:lang w:val="mk-MK" w:eastAsia="mk-MK"/>
              </w:rPr>
            </w:pPr>
            <w:r w:rsidRPr="00FC6CF9">
              <w:rPr>
                <w:rFonts w:ascii="Tahoma" w:hAnsi="Tahoma" w:cs="Tahoma"/>
                <w:sz w:val="16"/>
                <w:szCs w:val="16"/>
              </w:rPr>
              <w:t>L=</w:t>
            </w:r>
            <w:r w:rsidRPr="00FC6CF9">
              <w:rPr>
                <w:rFonts w:ascii="Tahoma" w:hAnsi="Tahoma" w:cs="Tahoma"/>
                <w:sz w:val="16"/>
                <w:szCs w:val="16"/>
                <w:lang w:val="mk-MK"/>
              </w:rPr>
              <w:t>100,00</w:t>
            </w:r>
            <w:r w:rsidRPr="00FC6CF9">
              <w:rPr>
                <w:rFonts w:ascii="Tahoma" w:hAnsi="Tahoma" w:cs="Tahoma"/>
                <w:sz w:val="16"/>
                <w:szCs w:val="16"/>
              </w:rPr>
              <w:t>м'</w:t>
            </w:r>
          </w:p>
        </w:tc>
        <w:tc>
          <w:tcPr>
            <w:tcW w:w="2835" w:type="dxa"/>
            <w:shd w:val="clear" w:color="auto" w:fill="FFFFFF"/>
            <w:vAlign w:val="center"/>
          </w:tcPr>
          <w:p w:rsidR="005538EF" w:rsidRPr="00FC6CF9" w:rsidRDefault="005538EF" w:rsidP="00B347CA">
            <w:pPr>
              <w:jc w:val="center"/>
              <w:rPr>
                <w:rFonts w:ascii="Tahoma" w:hAnsi="Tahoma" w:cs="Tahoma"/>
                <w:sz w:val="16"/>
                <w:szCs w:val="16"/>
                <w:lang w:eastAsia="mk-MK"/>
              </w:rPr>
            </w:pPr>
            <w:r w:rsidRPr="00FC6CF9">
              <w:rPr>
                <w:rFonts w:ascii="Tahoma" w:hAnsi="Tahoma" w:cs="Tahoma"/>
                <w:sz w:val="16"/>
                <w:szCs w:val="16"/>
                <w:lang w:val="mk-MK" w:eastAsia="mk-MK"/>
              </w:rPr>
              <w:t>202</w:t>
            </w:r>
            <w:r w:rsidRPr="00FC6CF9">
              <w:rPr>
                <w:rFonts w:ascii="Tahoma" w:hAnsi="Tahoma" w:cs="Tahoma"/>
                <w:sz w:val="16"/>
                <w:szCs w:val="16"/>
                <w:lang w:eastAsia="mk-MK"/>
              </w:rPr>
              <w:t>1</w:t>
            </w:r>
          </w:p>
        </w:tc>
      </w:tr>
      <w:tr w:rsidR="005538EF" w:rsidRPr="00FC6CF9" w:rsidTr="00B347CA">
        <w:trPr>
          <w:trHeight w:val="300"/>
          <w:jc w:val="center"/>
        </w:trPr>
        <w:tc>
          <w:tcPr>
            <w:tcW w:w="425" w:type="dxa"/>
            <w:shd w:val="clear" w:color="auto" w:fill="FFFFFF"/>
            <w:vAlign w:val="center"/>
          </w:tcPr>
          <w:p w:rsidR="005538EF" w:rsidRPr="00FC6CF9" w:rsidRDefault="005538EF" w:rsidP="00B347CA">
            <w:pPr>
              <w:rPr>
                <w:rFonts w:ascii="Tahoma" w:hAnsi="Tahoma" w:cs="Tahoma"/>
                <w:b/>
                <w:bCs/>
                <w:color w:val="000000"/>
                <w:sz w:val="16"/>
                <w:szCs w:val="16"/>
              </w:rPr>
            </w:pPr>
          </w:p>
        </w:tc>
        <w:tc>
          <w:tcPr>
            <w:tcW w:w="1135" w:type="dxa"/>
            <w:shd w:val="clear" w:color="auto" w:fill="FFFFFF"/>
            <w:vAlign w:val="center"/>
          </w:tcPr>
          <w:p w:rsidR="005538EF" w:rsidRPr="00FC6CF9" w:rsidRDefault="005538EF" w:rsidP="00B347CA">
            <w:pPr>
              <w:rPr>
                <w:rFonts w:ascii="Tahoma" w:hAnsi="Tahoma" w:cs="Tahoma"/>
                <w:b/>
                <w:color w:val="000000"/>
                <w:sz w:val="16"/>
                <w:szCs w:val="16"/>
                <w:lang w:val="mk-MK"/>
              </w:rPr>
            </w:pPr>
            <w:r w:rsidRPr="00FC6CF9">
              <w:rPr>
                <w:rFonts w:ascii="Tahoma" w:hAnsi="Tahoma" w:cs="Tahoma"/>
                <w:b/>
                <w:color w:val="000000"/>
                <w:sz w:val="16"/>
                <w:szCs w:val="16"/>
                <w:lang w:val="mk-MK"/>
              </w:rPr>
              <w:t>482940</w:t>
            </w:r>
          </w:p>
        </w:tc>
        <w:tc>
          <w:tcPr>
            <w:tcW w:w="5953" w:type="dxa"/>
            <w:gridSpan w:val="2"/>
            <w:shd w:val="clear" w:color="auto" w:fill="FFFFFF"/>
            <w:vAlign w:val="center"/>
          </w:tcPr>
          <w:p w:rsidR="005538EF" w:rsidRPr="00FC6CF9" w:rsidRDefault="005538EF" w:rsidP="00B347CA">
            <w:pPr>
              <w:rPr>
                <w:rFonts w:ascii="Tahoma" w:hAnsi="Tahoma" w:cs="Tahoma"/>
                <w:b/>
                <w:color w:val="000000"/>
                <w:sz w:val="16"/>
                <w:szCs w:val="16"/>
                <w:lang w:val="mk-MK"/>
              </w:rPr>
            </w:pPr>
            <w:r w:rsidRPr="00FC6CF9">
              <w:rPr>
                <w:rFonts w:ascii="Tahoma" w:hAnsi="Tahoma" w:cs="Tahoma"/>
                <w:b/>
                <w:bCs/>
                <w:color w:val="000000"/>
                <w:sz w:val="16"/>
                <w:szCs w:val="16"/>
                <w:lang w:val="mk-MK" w:eastAsia="mk-MK"/>
              </w:rPr>
              <w:t>Надзор на изградба и реконструкција на електрична мрежа и улично осветлување на територија на Општина Центар-Скопје</w:t>
            </w:r>
          </w:p>
        </w:tc>
        <w:tc>
          <w:tcPr>
            <w:tcW w:w="2835" w:type="dxa"/>
            <w:shd w:val="clear" w:color="auto" w:fill="FFFFFF"/>
            <w:vAlign w:val="center"/>
          </w:tcPr>
          <w:p w:rsidR="005538EF" w:rsidRPr="00FC6CF9" w:rsidRDefault="005538EF" w:rsidP="00B347CA">
            <w:pPr>
              <w:jc w:val="center"/>
              <w:rPr>
                <w:rFonts w:ascii="Tahoma" w:hAnsi="Tahoma" w:cs="Tahoma"/>
                <w:b/>
                <w:color w:val="000000"/>
                <w:sz w:val="16"/>
                <w:szCs w:val="16"/>
                <w:lang w:val="mk-MK"/>
              </w:rPr>
            </w:pPr>
            <w:r w:rsidRPr="00FC6CF9">
              <w:rPr>
                <w:rFonts w:ascii="Tahoma" w:hAnsi="Tahoma" w:cs="Tahoma"/>
                <w:b/>
                <w:color w:val="000000"/>
                <w:sz w:val="16"/>
                <w:szCs w:val="16"/>
              </w:rPr>
              <w:t>20</w:t>
            </w:r>
            <w:r w:rsidRPr="00FC6CF9">
              <w:rPr>
                <w:rFonts w:ascii="Tahoma" w:hAnsi="Tahoma" w:cs="Tahoma"/>
                <w:b/>
                <w:color w:val="000000"/>
                <w:sz w:val="16"/>
                <w:szCs w:val="16"/>
                <w:lang w:val="mk-MK"/>
              </w:rPr>
              <w:t>.000,00</w:t>
            </w:r>
          </w:p>
        </w:tc>
      </w:tr>
      <w:tr w:rsidR="005538EF" w:rsidRPr="00FC6CF9" w:rsidTr="00FC6CF9">
        <w:trPr>
          <w:trHeight w:val="536"/>
          <w:jc w:val="center"/>
        </w:trPr>
        <w:tc>
          <w:tcPr>
            <w:tcW w:w="425" w:type="dxa"/>
            <w:shd w:val="clear" w:color="auto" w:fill="FFFFFF"/>
            <w:vAlign w:val="center"/>
          </w:tcPr>
          <w:p w:rsidR="005538EF" w:rsidRPr="00FC6CF9" w:rsidRDefault="005538EF" w:rsidP="00B347CA">
            <w:pPr>
              <w:rPr>
                <w:rFonts w:ascii="Tahoma" w:hAnsi="Tahoma" w:cs="Tahoma"/>
                <w:b/>
                <w:bCs/>
                <w:color w:val="000000"/>
                <w:sz w:val="16"/>
                <w:szCs w:val="16"/>
              </w:rPr>
            </w:pPr>
          </w:p>
        </w:tc>
        <w:tc>
          <w:tcPr>
            <w:tcW w:w="1135" w:type="dxa"/>
            <w:shd w:val="clear" w:color="auto" w:fill="FFFFFF"/>
            <w:vAlign w:val="center"/>
          </w:tcPr>
          <w:p w:rsidR="005538EF" w:rsidRPr="00FC6CF9" w:rsidRDefault="005538EF" w:rsidP="00B347CA">
            <w:pPr>
              <w:rPr>
                <w:rFonts w:ascii="Tahoma" w:hAnsi="Tahoma" w:cs="Tahoma"/>
                <w:color w:val="000000"/>
                <w:sz w:val="16"/>
                <w:szCs w:val="16"/>
              </w:rPr>
            </w:pPr>
          </w:p>
        </w:tc>
        <w:tc>
          <w:tcPr>
            <w:tcW w:w="5953" w:type="dxa"/>
            <w:gridSpan w:val="2"/>
            <w:shd w:val="clear" w:color="auto" w:fill="FFFFFF"/>
            <w:vAlign w:val="center"/>
          </w:tcPr>
          <w:p w:rsidR="005538EF" w:rsidRPr="00FC6CF9" w:rsidRDefault="005538EF" w:rsidP="00B347CA">
            <w:pPr>
              <w:rPr>
                <w:rFonts w:ascii="Tahoma" w:hAnsi="Tahoma" w:cs="Tahoma"/>
                <w:color w:val="000000"/>
                <w:sz w:val="16"/>
                <w:szCs w:val="16"/>
                <w:lang w:val="mk-MK"/>
              </w:rPr>
            </w:pPr>
            <w:r w:rsidRPr="00FC6CF9">
              <w:rPr>
                <w:rFonts w:ascii="Tahoma" w:hAnsi="Tahoma" w:cs="Tahoma"/>
                <w:color w:val="000000"/>
                <w:sz w:val="16"/>
                <w:szCs w:val="16"/>
                <w:lang w:val="mk-MK"/>
              </w:rPr>
              <w:t>Стручен надзор над изградба и реконструкција на електрична мрежа и улично осветлување</w:t>
            </w:r>
          </w:p>
        </w:tc>
        <w:tc>
          <w:tcPr>
            <w:tcW w:w="2835" w:type="dxa"/>
            <w:shd w:val="clear" w:color="auto" w:fill="FFFFFF"/>
            <w:vAlign w:val="center"/>
          </w:tcPr>
          <w:p w:rsidR="005538EF" w:rsidRPr="00FC6CF9" w:rsidRDefault="005538EF" w:rsidP="00B347CA">
            <w:pPr>
              <w:jc w:val="center"/>
              <w:rPr>
                <w:rFonts w:ascii="Tahoma" w:hAnsi="Tahoma" w:cs="Tahoma"/>
                <w:color w:val="000000"/>
                <w:sz w:val="16"/>
                <w:szCs w:val="16"/>
              </w:rPr>
            </w:pPr>
            <w:r w:rsidRPr="00FC6CF9">
              <w:rPr>
                <w:rFonts w:ascii="Tahoma" w:hAnsi="Tahoma" w:cs="Tahoma"/>
                <w:color w:val="000000"/>
                <w:sz w:val="16"/>
                <w:szCs w:val="16"/>
                <w:lang w:val="mk-MK"/>
              </w:rPr>
              <w:t>202</w:t>
            </w:r>
            <w:r w:rsidRPr="00FC6CF9">
              <w:rPr>
                <w:rFonts w:ascii="Tahoma" w:hAnsi="Tahoma" w:cs="Tahoma"/>
                <w:color w:val="000000"/>
                <w:sz w:val="16"/>
                <w:szCs w:val="16"/>
              </w:rPr>
              <w:t>1</w:t>
            </w:r>
          </w:p>
        </w:tc>
      </w:tr>
    </w:tbl>
    <w:p w:rsidR="00FC6CF9" w:rsidRDefault="00FC6CF9" w:rsidP="00B347CA">
      <w:pPr>
        <w:spacing w:after="0" w:line="240" w:lineRule="auto"/>
        <w:ind w:left="720"/>
        <w:jc w:val="center"/>
        <w:rPr>
          <w:rFonts w:ascii="Tahoma" w:hAnsi="Tahoma" w:cs="Tahoma"/>
          <w:b/>
          <w:sz w:val="20"/>
          <w:szCs w:val="20"/>
          <w:lang w:val="mk-MK"/>
        </w:rPr>
      </w:pPr>
    </w:p>
    <w:p w:rsidR="00B347CA" w:rsidRDefault="005538EF" w:rsidP="00B347CA">
      <w:pPr>
        <w:spacing w:after="0" w:line="240" w:lineRule="auto"/>
        <w:ind w:left="720"/>
        <w:jc w:val="center"/>
        <w:rPr>
          <w:rFonts w:ascii="Tahoma" w:hAnsi="Tahoma" w:cs="Tahoma"/>
          <w:b/>
          <w:sz w:val="20"/>
          <w:szCs w:val="20"/>
          <w:lang w:val="mk-MK"/>
        </w:rPr>
      </w:pPr>
      <w:r w:rsidRPr="00600ABB">
        <w:rPr>
          <w:rFonts w:ascii="Tahoma" w:hAnsi="Tahoma" w:cs="Tahoma"/>
          <w:b/>
          <w:sz w:val="20"/>
          <w:szCs w:val="20"/>
        </w:rPr>
        <w:t>Ј40</w:t>
      </w:r>
      <w:r w:rsidRPr="00600ABB">
        <w:rPr>
          <w:rFonts w:ascii="Tahoma" w:hAnsi="Tahoma" w:cs="Tahoma"/>
          <w:b/>
          <w:sz w:val="20"/>
          <w:szCs w:val="20"/>
          <w:lang w:val="mk-MK"/>
        </w:rPr>
        <w:tab/>
        <w:t xml:space="preserve">- </w:t>
      </w:r>
      <w:r w:rsidRPr="00600ABB">
        <w:rPr>
          <w:rFonts w:ascii="Tahoma" w:hAnsi="Tahoma" w:cs="Tahoma"/>
          <w:b/>
          <w:sz w:val="20"/>
          <w:szCs w:val="20"/>
        </w:rPr>
        <w:t>Јавна чистота</w:t>
      </w:r>
    </w:p>
    <w:p w:rsidR="00FC6CF9" w:rsidRPr="00FC6CF9" w:rsidRDefault="00FC6CF9" w:rsidP="00B347CA">
      <w:pPr>
        <w:spacing w:after="0" w:line="240" w:lineRule="auto"/>
        <w:ind w:left="720"/>
        <w:jc w:val="center"/>
        <w:rPr>
          <w:rFonts w:ascii="Tahoma" w:hAnsi="Tahoma" w:cs="Tahoma"/>
          <w:b/>
          <w:sz w:val="20"/>
          <w:szCs w:val="20"/>
          <w:lang w:val="mk-MK"/>
        </w:rPr>
      </w:pP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27"/>
        <w:gridCol w:w="1133"/>
        <w:gridCol w:w="5953"/>
        <w:gridCol w:w="2835"/>
      </w:tblGrid>
      <w:tr w:rsidR="005538EF" w:rsidRPr="00FC6CF9" w:rsidTr="00B347CA">
        <w:trPr>
          <w:trHeight w:val="315"/>
          <w:jc w:val="center"/>
        </w:trPr>
        <w:tc>
          <w:tcPr>
            <w:tcW w:w="427"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Ј</w:t>
            </w:r>
          </w:p>
        </w:tc>
        <w:tc>
          <w:tcPr>
            <w:tcW w:w="1133"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 </w:t>
            </w:r>
          </w:p>
        </w:tc>
        <w:tc>
          <w:tcPr>
            <w:tcW w:w="5953"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 xml:space="preserve">КОМУНАЛНИ ДЕЈНОСТИ </w:t>
            </w:r>
          </w:p>
        </w:tc>
        <w:tc>
          <w:tcPr>
            <w:tcW w:w="2835" w:type="dxa"/>
            <w:shd w:val="clear" w:color="auto" w:fill="FFFFFF"/>
            <w:vAlign w:val="center"/>
          </w:tcPr>
          <w:p w:rsidR="005538EF" w:rsidRPr="00FC6CF9" w:rsidRDefault="005538EF" w:rsidP="00B347CA">
            <w:pPr>
              <w:jc w:val="center"/>
              <w:rPr>
                <w:rFonts w:ascii="Tahoma" w:hAnsi="Tahoma" w:cs="Tahoma"/>
                <w:b/>
                <w:bCs/>
                <w:color w:val="000000"/>
                <w:sz w:val="16"/>
                <w:szCs w:val="16"/>
              </w:rPr>
            </w:pPr>
            <w:r w:rsidRPr="00FC6CF9">
              <w:rPr>
                <w:rFonts w:ascii="Tahoma" w:hAnsi="Tahoma" w:cs="Tahoma"/>
                <w:b/>
                <w:bCs/>
                <w:color w:val="000000"/>
                <w:sz w:val="16"/>
                <w:szCs w:val="16"/>
              </w:rPr>
              <w:t>Планирано</w:t>
            </w:r>
          </w:p>
        </w:tc>
      </w:tr>
      <w:tr w:rsidR="005538EF" w:rsidRPr="00FC6CF9" w:rsidTr="00B347CA">
        <w:trPr>
          <w:trHeight w:val="300"/>
          <w:jc w:val="center"/>
        </w:trPr>
        <w:tc>
          <w:tcPr>
            <w:tcW w:w="427"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 </w:t>
            </w:r>
          </w:p>
        </w:tc>
        <w:tc>
          <w:tcPr>
            <w:tcW w:w="1133"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Ј40</w:t>
            </w:r>
          </w:p>
        </w:tc>
        <w:tc>
          <w:tcPr>
            <w:tcW w:w="5953"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Јавна чистота</w:t>
            </w:r>
          </w:p>
        </w:tc>
        <w:tc>
          <w:tcPr>
            <w:tcW w:w="2835" w:type="dxa"/>
            <w:shd w:val="clear" w:color="auto" w:fill="FFFFFF"/>
            <w:vAlign w:val="center"/>
          </w:tcPr>
          <w:p w:rsidR="005538EF" w:rsidRPr="00FC6CF9" w:rsidRDefault="005538EF" w:rsidP="00B347CA">
            <w:pPr>
              <w:jc w:val="center"/>
              <w:rPr>
                <w:rFonts w:ascii="Tahoma" w:hAnsi="Tahoma" w:cs="Tahoma"/>
                <w:b/>
                <w:bCs/>
                <w:color w:val="000000"/>
                <w:sz w:val="16"/>
                <w:szCs w:val="16"/>
              </w:rPr>
            </w:pPr>
            <w:r w:rsidRPr="00FC6CF9">
              <w:rPr>
                <w:rFonts w:ascii="Tahoma" w:hAnsi="Tahoma" w:cs="Tahoma"/>
                <w:b/>
                <w:bCs/>
                <w:color w:val="000000"/>
                <w:sz w:val="16"/>
                <w:szCs w:val="16"/>
              </w:rPr>
              <w:t>2</w:t>
            </w:r>
            <w:r w:rsidRPr="00FC6CF9">
              <w:rPr>
                <w:rFonts w:ascii="Tahoma" w:hAnsi="Tahoma" w:cs="Tahoma"/>
                <w:b/>
                <w:bCs/>
                <w:color w:val="000000"/>
                <w:sz w:val="16"/>
                <w:szCs w:val="16"/>
                <w:lang w:val="mk-MK"/>
              </w:rPr>
              <w:t>1</w:t>
            </w:r>
            <w:r w:rsidRPr="00FC6CF9">
              <w:rPr>
                <w:rFonts w:ascii="Tahoma" w:hAnsi="Tahoma" w:cs="Tahoma"/>
                <w:b/>
                <w:bCs/>
                <w:color w:val="000000"/>
                <w:sz w:val="16"/>
                <w:szCs w:val="16"/>
              </w:rPr>
              <w:t>.</w:t>
            </w:r>
            <w:r w:rsidRPr="00FC6CF9">
              <w:rPr>
                <w:rFonts w:ascii="Tahoma" w:hAnsi="Tahoma" w:cs="Tahoma"/>
                <w:b/>
                <w:bCs/>
                <w:color w:val="000000"/>
                <w:sz w:val="16"/>
                <w:szCs w:val="16"/>
                <w:lang w:val="mk-MK"/>
              </w:rPr>
              <w:t>00</w:t>
            </w:r>
            <w:r w:rsidRPr="00FC6CF9">
              <w:rPr>
                <w:rFonts w:ascii="Tahoma" w:hAnsi="Tahoma" w:cs="Tahoma"/>
                <w:b/>
                <w:bCs/>
                <w:color w:val="000000"/>
                <w:sz w:val="16"/>
                <w:szCs w:val="16"/>
              </w:rPr>
              <w:t>0.000,00</w:t>
            </w:r>
          </w:p>
        </w:tc>
      </w:tr>
      <w:tr w:rsidR="005538EF" w:rsidRPr="00FC6CF9" w:rsidTr="00B347CA">
        <w:trPr>
          <w:trHeight w:val="300"/>
          <w:jc w:val="center"/>
        </w:trPr>
        <w:tc>
          <w:tcPr>
            <w:tcW w:w="427"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 </w:t>
            </w:r>
          </w:p>
        </w:tc>
        <w:tc>
          <w:tcPr>
            <w:tcW w:w="1133"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423310</w:t>
            </w:r>
          </w:p>
        </w:tc>
        <w:tc>
          <w:tcPr>
            <w:tcW w:w="5953"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 xml:space="preserve">Униформи </w:t>
            </w:r>
          </w:p>
        </w:tc>
        <w:tc>
          <w:tcPr>
            <w:tcW w:w="2835" w:type="dxa"/>
            <w:shd w:val="clear" w:color="auto" w:fill="FFFFFF"/>
            <w:vAlign w:val="center"/>
          </w:tcPr>
          <w:p w:rsidR="005538EF" w:rsidRPr="00FC6CF9" w:rsidRDefault="005538EF" w:rsidP="00B347CA">
            <w:pPr>
              <w:jc w:val="center"/>
              <w:rPr>
                <w:rFonts w:ascii="Tahoma" w:hAnsi="Tahoma" w:cs="Tahoma"/>
                <w:b/>
                <w:bCs/>
                <w:sz w:val="16"/>
                <w:szCs w:val="16"/>
                <w:lang w:val="mk-MK"/>
              </w:rPr>
            </w:pPr>
            <w:r w:rsidRPr="00FC6CF9">
              <w:rPr>
                <w:rFonts w:ascii="Tahoma" w:hAnsi="Tahoma" w:cs="Tahoma"/>
                <w:b/>
                <w:bCs/>
                <w:sz w:val="16"/>
                <w:szCs w:val="16"/>
                <w:lang w:val="mk-MK"/>
              </w:rPr>
              <w:t>8</w:t>
            </w:r>
            <w:r w:rsidRPr="00FC6CF9">
              <w:rPr>
                <w:rFonts w:ascii="Tahoma" w:hAnsi="Tahoma" w:cs="Tahoma"/>
                <w:b/>
                <w:bCs/>
                <w:sz w:val="16"/>
                <w:szCs w:val="16"/>
              </w:rPr>
              <w:t>00</w:t>
            </w:r>
            <w:r w:rsidRPr="00FC6CF9">
              <w:rPr>
                <w:rFonts w:ascii="Tahoma" w:hAnsi="Tahoma" w:cs="Tahoma"/>
                <w:b/>
                <w:bCs/>
                <w:sz w:val="16"/>
                <w:szCs w:val="16"/>
                <w:lang w:val="mk-MK"/>
              </w:rPr>
              <w:t>.000,00</w:t>
            </w:r>
          </w:p>
        </w:tc>
      </w:tr>
      <w:tr w:rsidR="005538EF" w:rsidRPr="00FC6CF9" w:rsidTr="00B347CA">
        <w:trPr>
          <w:trHeight w:val="300"/>
          <w:jc w:val="center"/>
        </w:trPr>
        <w:tc>
          <w:tcPr>
            <w:tcW w:w="427"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 </w:t>
            </w:r>
          </w:p>
        </w:tc>
        <w:tc>
          <w:tcPr>
            <w:tcW w:w="1133"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 </w:t>
            </w:r>
          </w:p>
        </w:tc>
        <w:tc>
          <w:tcPr>
            <w:tcW w:w="5953" w:type="dxa"/>
            <w:shd w:val="clear" w:color="auto" w:fill="FFFFFF"/>
            <w:vAlign w:val="center"/>
            <w:hideMark/>
          </w:tcPr>
          <w:p w:rsidR="005538EF" w:rsidRPr="00FC6CF9" w:rsidRDefault="005538EF" w:rsidP="00B347CA">
            <w:pPr>
              <w:rPr>
                <w:rFonts w:ascii="Tahoma" w:hAnsi="Tahoma" w:cs="Tahoma"/>
                <w:bCs/>
                <w:color w:val="FF0000"/>
                <w:sz w:val="16"/>
                <w:szCs w:val="16"/>
                <w:lang w:val="mk-MK"/>
              </w:rPr>
            </w:pPr>
            <w:r w:rsidRPr="00FC6CF9">
              <w:rPr>
                <w:rFonts w:ascii="Tahoma" w:hAnsi="Tahoma" w:cs="Tahoma"/>
                <w:bCs/>
                <w:color w:val="000000"/>
                <w:sz w:val="16"/>
                <w:szCs w:val="16"/>
              </w:rPr>
              <w:t>Набавка на униформи за работниците за одржување на хигиената</w:t>
            </w:r>
          </w:p>
        </w:tc>
        <w:tc>
          <w:tcPr>
            <w:tcW w:w="2835" w:type="dxa"/>
            <w:shd w:val="clear" w:color="auto" w:fill="FFFFFF"/>
            <w:vAlign w:val="center"/>
            <w:hideMark/>
          </w:tcPr>
          <w:p w:rsidR="005538EF" w:rsidRPr="00FC6CF9" w:rsidRDefault="005538EF" w:rsidP="00B347CA">
            <w:pPr>
              <w:jc w:val="center"/>
              <w:rPr>
                <w:rFonts w:ascii="Tahoma" w:hAnsi="Tahoma" w:cs="Tahoma"/>
                <w:sz w:val="16"/>
                <w:szCs w:val="16"/>
              </w:rPr>
            </w:pPr>
            <w:r w:rsidRPr="00FC6CF9">
              <w:rPr>
                <w:rFonts w:ascii="Tahoma" w:hAnsi="Tahoma" w:cs="Tahoma"/>
                <w:sz w:val="16"/>
                <w:szCs w:val="16"/>
                <w:lang w:val="mk-MK"/>
              </w:rPr>
              <w:t>202</w:t>
            </w:r>
            <w:r w:rsidRPr="00FC6CF9">
              <w:rPr>
                <w:rFonts w:ascii="Tahoma" w:hAnsi="Tahoma" w:cs="Tahoma"/>
                <w:sz w:val="16"/>
                <w:szCs w:val="16"/>
              </w:rPr>
              <w:t>1</w:t>
            </w:r>
          </w:p>
        </w:tc>
      </w:tr>
      <w:tr w:rsidR="005538EF" w:rsidRPr="00FC6CF9" w:rsidTr="00B347CA">
        <w:trPr>
          <w:trHeight w:val="300"/>
          <w:jc w:val="center"/>
        </w:trPr>
        <w:tc>
          <w:tcPr>
            <w:tcW w:w="427"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 </w:t>
            </w:r>
          </w:p>
        </w:tc>
        <w:tc>
          <w:tcPr>
            <w:tcW w:w="1133"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423320</w:t>
            </w:r>
          </w:p>
        </w:tc>
        <w:tc>
          <w:tcPr>
            <w:tcW w:w="5953"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 xml:space="preserve">Обувки </w:t>
            </w:r>
          </w:p>
        </w:tc>
        <w:tc>
          <w:tcPr>
            <w:tcW w:w="2835" w:type="dxa"/>
            <w:shd w:val="clear" w:color="auto" w:fill="FFFFFF"/>
            <w:vAlign w:val="center"/>
          </w:tcPr>
          <w:p w:rsidR="005538EF" w:rsidRPr="00FC6CF9" w:rsidRDefault="005538EF" w:rsidP="00B347CA">
            <w:pPr>
              <w:jc w:val="center"/>
              <w:rPr>
                <w:rFonts w:ascii="Tahoma" w:hAnsi="Tahoma" w:cs="Tahoma"/>
                <w:sz w:val="16"/>
                <w:szCs w:val="16"/>
              </w:rPr>
            </w:pPr>
            <w:r w:rsidRPr="00FC6CF9">
              <w:rPr>
                <w:rFonts w:ascii="Tahoma" w:hAnsi="Tahoma" w:cs="Tahoma"/>
                <w:b/>
                <w:bCs/>
                <w:sz w:val="16"/>
                <w:szCs w:val="16"/>
                <w:lang w:val="mk-MK"/>
              </w:rPr>
              <w:t>250</w:t>
            </w:r>
            <w:r w:rsidRPr="00FC6CF9">
              <w:rPr>
                <w:rFonts w:ascii="Tahoma" w:hAnsi="Tahoma" w:cs="Tahoma"/>
                <w:b/>
                <w:bCs/>
                <w:sz w:val="16"/>
                <w:szCs w:val="16"/>
              </w:rPr>
              <w:t>.000,00</w:t>
            </w:r>
          </w:p>
        </w:tc>
      </w:tr>
      <w:tr w:rsidR="005538EF" w:rsidRPr="00FC6CF9" w:rsidTr="00B347CA">
        <w:trPr>
          <w:trHeight w:val="359"/>
          <w:jc w:val="center"/>
        </w:trPr>
        <w:tc>
          <w:tcPr>
            <w:tcW w:w="427"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 </w:t>
            </w:r>
          </w:p>
        </w:tc>
        <w:tc>
          <w:tcPr>
            <w:tcW w:w="1133"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 </w:t>
            </w:r>
          </w:p>
        </w:tc>
        <w:tc>
          <w:tcPr>
            <w:tcW w:w="5953" w:type="dxa"/>
            <w:shd w:val="clear" w:color="auto" w:fill="FFFFFF"/>
            <w:vAlign w:val="center"/>
            <w:hideMark/>
          </w:tcPr>
          <w:p w:rsidR="005538EF" w:rsidRPr="00FC6CF9" w:rsidRDefault="005538EF" w:rsidP="00B347CA">
            <w:pPr>
              <w:rPr>
                <w:rFonts w:ascii="Tahoma" w:hAnsi="Tahoma" w:cs="Tahoma"/>
                <w:bCs/>
                <w:color w:val="FF0000"/>
                <w:sz w:val="16"/>
                <w:szCs w:val="16"/>
              </w:rPr>
            </w:pPr>
            <w:r w:rsidRPr="00FC6CF9">
              <w:rPr>
                <w:rFonts w:ascii="Tahoma" w:hAnsi="Tahoma" w:cs="Tahoma"/>
                <w:color w:val="000000"/>
                <w:sz w:val="16"/>
                <w:szCs w:val="16"/>
              </w:rPr>
              <w:t>Набавка на обувки за работниците за одржување на хигиената</w:t>
            </w:r>
          </w:p>
        </w:tc>
        <w:tc>
          <w:tcPr>
            <w:tcW w:w="2835" w:type="dxa"/>
            <w:shd w:val="clear" w:color="auto" w:fill="FFFFFF"/>
            <w:vAlign w:val="center"/>
            <w:hideMark/>
          </w:tcPr>
          <w:p w:rsidR="005538EF" w:rsidRPr="00FC6CF9" w:rsidRDefault="005538EF" w:rsidP="00B347CA">
            <w:pPr>
              <w:jc w:val="center"/>
              <w:rPr>
                <w:rFonts w:ascii="Tahoma" w:hAnsi="Tahoma" w:cs="Tahoma"/>
                <w:color w:val="000000"/>
                <w:sz w:val="16"/>
                <w:szCs w:val="16"/>
              </w:rPr>
            </w:pPr>
            <w:r w:rsidRPr="00FC6CF9">
              <w:rPr>
                <w:rFonts w:ascii="Tahoma" w:hAnsi="Tahoma" w:cs="Tahoma"/>
                <w:color w:val="000000"/>
                <w:sz w:val="16"/>
                <w:szCs w:val="16"/>
                <w:lang w:val="mk-MK"/>
              </w:rPr>
              <w:t>202</w:t>
            </w:r>
            <w:r w:rsidRPr="00FC6CF9">
              <w:rPr>
                <w:rFonts w:ascii="Tahoma" w:hAnsi="Tahoma" w:cs="Tahoma"/>
                <w:color w:val="000000"/>
                <w:sz w:val="16"/>
                <w:szCs w:val="16"/>
              </w:rPr>
              <w:t>1</w:t>
            </w:r>
          </w:p>
        </w:tc>
      </w:tr>
      <w:tr w:rsidR="005538EF" w:rsidRPr="00FC6CF9" w:rsidTr="00B347CA">
        <w:trPr>
          <w:trHeight w:val="300"/>
          <w:jc w:val="center"/>
        </w:trPr>
        <w:tc>
          <w:tcPr>
            <w:tcW w:w="427"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 </w:t>
            </w:r>
          </w:p>
        </w:tc>
        <w:tc>
          <w:tcPr>
            <w:tcW w:w="1133"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423810</w:t>
            </w:r>
          </w:p>
        </w:tc>
        <w:tc>
          <w:tcPr>
            <w:tcW w:w="5953" w:type="dxa"/>
            <w:shd w:val="clear" w:color="auto" w:fill="FFFFFF"/>
            <w:vAlign w:val="center"/>
            <w:hideMark/>
          </w:tcPr>
          <w:p w:rsidR="005538EF" w:rsidRPr="00FC6CF9" w:rsidRDefault="005538EF" w:rsidP="00B347CA">
            <w:pPr>
              <w:rPr>
                <w:rFonts w:ascii="Tahoma" w:hAnsi="Tahoma" w:cs="Tahoma"/>
                <w:b/>
                <w:bCs/>
                <w:color w:val="000000"/>
                <w:sz w:val="16"/>
                <w:szCs w:val="16"/>
                <w:lang w:val="mk-MK"/>
              </w:rPr>
            </w:pPr>
            <w:r w:rsidRPr="00FC6CF9">
              <w:rPr>
                <w:rFonts w:ascii="Tahoma" w:hAnsi="Tahoma" w:cs="Tahoma"/>
                <w:b/>
                <w:bCs/>
                <w:color w:val="000000"/>
                <w:sz w:val="16"/>
                <w:szCs w:val="16"/>
              </w:rPr>
              <w:t>Ситен инвентар</w:t>
            </w:r>
          </w:p>
        </w:tc>
        <w:tc>
          <w:tcPr>
            <w:tcW w:w="2835" w:type="dxa"/>
            <w:shd w:val="clear" w:color="auto" w:fill="FFFFFF"/>
            <w:vAlign w:val="center"/>
          </w:tcPr>
          <w:p w:rsidR="005538EF" w:rsidRPr="00FC6CF9" w:rsidRDefault="005538EF" w:rsidP="00B347CA">
            <w:pPr>
              <w:jc w:val="center"/>
              <w:rPr>
                <w:rFonts w:ascii="Tahoma" w:hAnsi="Tahoma" w:cs="Tahoma"/>
                <w:sz w:val="16"/>
                <w:szCs w:val="16"/>
              </w:rPr>
            </w:pPr>
            <w:r w:rsidRPr="00FC6CF9">
              <w:rPr>
                <w:rFonts w:ascii="Tahoma" w:hAnsi="Tahoma" w:cs="Tahoma"/>
                <w:b/>
                <w:bCs/>
                <w:color w:val="000000"/>
                <w:sz w:val="16"/>
                <w:szCs w:val="16"/>
              </w:rPr>
              <w:t>550</w:t>
            </w:r>
            <w:r w:rsidRPr="00FC6CF9">
              <w:rPr>
                <w:rFonts w:ascii="Tahoma" w:hAnsi="Tahoma" w:cs="Tahoma"/>
                <w:b/>
                <w:bCs/>
                <w:color w:val="000000"/>
                <w:sz w:val="16"/>
                <w:szCs w:val="16"/>
                <w:lang w:val="mk-MK"/>
              </w:rPr>
              <w:t>.000,00</w:t>
            </w:r>
          </w:p>
        </w:tc>
      </w:tr>
      <w:tr w:rsidR="005538EF" w:rsidRPr="00FC6CF9" w:rsidTr="00B347CA">
        <w:trPr>
          <w:trHeight w:val="568"/>
          <w:jc w:val="center"/>
        </w:trPr>
        <w:tc>
          <w:tcPr>
            <w:tcW w:w="427"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 </w:t>
            </w:r>
          </w:p>
        </w:tc>
        <w:tc>
          <w:tcPr>
            <w:tcW w:w="1133"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 </w:t>
            </w:r>
          </w:p>
        </w:tc>
        <w:tc>
          <w:tcPr>
            <w:tcW w:w="5953" w:type="dxa"/>
            <w:shd w:val="clear" w:color="auto" w:fill="FFFFFF"/>
            <w:vAlign w:val="center"/>
            <w:hideMark/>
          </w:tcPr>
          <w:p w:rsidR="005538EF" w:rsidRPr="00FC6CF9" w:rsidRDefault="005538EF" w:rsidP="00B347CA">
            <w:pPr>
              <w:rPr>
                <w:rFonts w:ascii="Tahoma" w:hAnsi="Tahoma" w:cs="Tahoma"/>
                <w:color w:val="000000"/>
                <w:sz w:val="16"/>
                <w:szCs w:val="16"/>
                <w:lang w:val="mk-MK"/>
              </w:rPr>
            </w:pPr>
            <w:r w:rsidRPr="00FC6CF9">
              <w:rPr>
                <w:rFonts w:ascii="Tahoma" w:hAnsi="Tahoma" w:cs="Tahoma"/>
                <w:bCs/>
                <w:color w:val="000000"/>
                <w:sz w:val="16"/>
                <w:szCs w:val="16"/>
                <w:lang w:val="mk-MK"/>
              </w:rPr>
              <w:t>Рачен  и градинарски алат</w:t>
            </w:r>
            <w:r w:rsidRPr="00FC6CF9">
              <w:rPr>
                <w:rFonts w:ascii="Tahoma" w:hAnsi="Tahoma" w:cs="Tahoma"/>
                <w:bCs/>
                <w:color w:val="000000"/>
                <w:sz w:val="16"/>
                <w:szCs w:val="16"/>
              </w:rPr>
              <w:t xml:space="preserve"> за работниците за одржување на хигиената</w:t>
            </w:r>
            <w:r w:rsidRPr="00FC6CF9">
              <w:rPr>
                <w:rFonts w:ascii="Tahoma" w:hAnsi="Tahoma" w:cs="Tahoma"/>
                <w:color w:val="000000"/>
                <w:sz w:val="16"/>
                <w:szCs w:val="16"/>
                <w:lang w:val="mk-MK"/>
              </w:rPr>
              <w:t>: а</w:t>
            </w:r>
            <w:r w:rsidRPr="00FC6CF9">
              <w:rPr>
                <w:rFonts w:ascii="Tahoma" w:hAnsi="Tahoma" w:cs="Tahoma"/>
                <w:color w:val="000000"/>
                <w:sz w:val="16"/>
                <w:szCs w:val="16"/>
              </w:rPr>
              <w:t>лати, лопати, метли, к</w:t>
            </w:r>
            <w:r w:rsidRPr="00FC6CF9">
              <w:rPr>
                <w:rFonts w:ascii="Tahoma" w:hAnsi="Tahoma" w:cs="Tahoma"/>
                <w:color w:val="000000"/>
                <w:sz w:val="16"/>
                <w:szCs w:val="16"/>
                <w:lang w:val="mk-MK"/>
              </w:rPr>
              <w:t xml:space="preserve">анти </w:t>
            </w:r>
            <w:r w:rsidRPr="00FC6CF9">
              <w:rPr>
                <w:rFonts w:ascii="Tahoma" w:hAnsi="Tahoma" w:cs="Tahoma"/>
                <w:color w:val="000000"/>
                <w:sz w:val="16"/>
                <w:szCs w:val="16"/>
              </w:rPr>
              <w:t>за отпадоци</w:t>
            </w:r>
            <w:r w:rsidRPr="00FC6CF9">
              <w:rPr>
                <w:rFonts w:ascii="Tahoma" w:hAnsi="Tahoma" w:cs="Tahoma"/>
                <w:color w:val="000000"/>
                <w:sz w:val="16"/>
                <w:szCs w:val="16"/>
                <w:lang w:val="mk-MK"/>
              </w:rPr>
              <w:t xml:space="preserve">, потрошен материјал </w:t>
            </w:r>
            <w:r w:rsidRPr="00FC6CF9">
              <w:rPr>
                <w:rFonts w:ascii="Tahoma" w:hAnsi="Tahoma" w:cs="Tahoma"/>
                <w:color w:val="000000"/>
                <w:sz w:val="16"/>
                <w:szCs w:val="16"/>
              </w:rPr>
              <w:t>и др.</w:t>
            </w:r>
          </w:p>
        </w:tc>
        <w:tc>
          <w:tcPr>
            <w:tcW w:w="2835" w:type="dxa"/>
            <w:shd w:val="clear" w:color="auto" w:fill="FFFFFF"/>
            <w:vAlign w:val="center"/>
            <w:hideMark/>
          </w:tcPr>
          <w:p w:rsidR="005538EF" w:rsidRPr="00FC6CF9" w:rsidRDefault="005538EF" w:rsidP="00B347CA">
            <w:pPr>
              <w:jc w:val="center"/>
              <w:rPr>
                <w:rFonts w:ascii="Tahoma" w:hAnsi="Tahoma" w:cs="Tahoma"/>
                <w:color w:val="000000"/>
                <w:sz w:val="16"/>
                <w:szCs w:val="16"/>
              </w:rPr>
            </w:pPr>
            <w:r w:rsidRPr="00FC6CF9">
              <w:rPr>
                <w:rFonts w:ascii="Tahoma" w:hAnsi="Tahoma" w:cs="Tahoma"/>
                <w:color w:val="000000"/>
                <w:sz w:val="16"/>
                <w:szCs w:val="16"/>
                <w:lang w:val="mk-MK"/>
              </w:rPr>
              <w:t>202</w:t>
            </w:r>
            <w:r w:rsidRPr="00FC6CF9">
              <w:rPr>
                <w:rFonts w:ascii="Tahoma" w:hAnsi="Tahoma" w:cs="Tahoma"/>
                <w:color w:val="000000"/>
                <w:sz w:val="16"/>
                <w:szCs w:val="16"/>
              </w:rPr>
              <w:t>1</w:t>
            </w:r>
          </w:p>
        </w:tc>
      </w:tr>
      <w:tr w:rsidR="005538EF" w:rsidRPr="00FC6CF9" w:rsidTr="00B347CA">
        <w:trPr>
          <w:trHeight w:val="300"/>
          <w:jc w:val="center"/>
        </w:trPr>
        <w:tc>
          <w:tcPr>
            <w:tcW w:w="427"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 </w:t>
            </w:r>
          </w:p>
        </w:tc>
        <w:tc>
          <w:tcPr>
            <w:tcW w:w="1133"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425990</w:t>
            </w:r>
          </w:p>
        </w:tc>
        <w:tc>
          <w:tcPr>
            <w:tcW w:w="5953" w:type="dxa"/>
            <w:shd w:val="clear" w:color="auto" w:fill="FFFFFF"/>
            <w:vAlign w:val="center"/>
            <w:hideMark/>
          </w:tcPr>
          <w:p w:rsidR="005538EF" w:rsidRPr="00FC6CF9" w:rsidRDefault="005538EF" w:rsidP="00B347CA">
            <w:pPr>
              <w:rPr>
                <w:rFonts w:ascii="Tahoma" w:hAnsi="Tahoma" w:cs="Tahoma"/>
                <w:b/>
                <w:bCs/>
                <w:color w:val="000000"/>
                <w:sz w:val="16"/>
                <w:szCs w:val="16"/>
                <w:lang w:val="mk-MK"/>
              </w:rPr>
            </w:pPr>
            <w:r w:rsidRPr="00FC6CF9">
              <w:rPr>
                <w:rFonts w:ascii="Tahoma" w:hAnsi="Tahoma" w:cs="Tahoma"/>
                <w:b/>
                <w:bCs/>
                <w:color w:val="000000"/>
                <w:sz w:val="16"/>
                <w:szCs w:val="16"/>
              </w:rPr>
              <w:t>Други договорни услуги</w:t>
            </w:r>
          </w:p>
        </w:tc>
        <w:tc>
          <w:tcPr>
            <w:tcW w:w="2835" w:type="dxa"/>
            <w:shd w:val="clear" w:color="auto" w:fill="FFFFFF"/>
            <w:vAlign w:val="center"/>
          </w:tcPr>
          <w:p w:rsidR="005538EF" w:rsidRPr="00FC6CF9" w:rsidRDefault="005538EF" w:rsidP="00B347CA">
            <w:pPr>
              <w:jc w:val="center"/>
              <w:rPr>
                <w:rFonts w:ascii="Tahoma" w:hAnsi="Tahoma" w:cs="Tahoma"/>
                <w:b/>
                <w:bCs/>
                <w:color w:val="000000"/>
                <w:sz w:val="16"/>
                <w:szCs w:val="16"/>
                <w:lang w:val="mk-MK"/>
              </w:rPr>
            </w:pPr>
            <w:r w:rsidRPr="00FC6CF9">
              <w:rPr>
                <w:rFonts w:ascii="Tahoma" w:hAnsi="Tahoma" w:cs="Tahoma"/>
                <w:b/>
                <w:bCs/>
                <w:color w:val="000000"/>
                <w:sz w:val="16"/>
                <w:szCs w:val="16"/>
              </w:rPr>
              <w:t>19.0</w:t>
            </w:r>
            <w:r w:rsidRPr="00FC6CF9">
              <w:rPr>
                <w:rFonts w:ascii="Tahoma" w:hAnsi="Tahoma" w:cs="Tahoma"/>
                <w:b/>
                <w:bCs/>
                <w:color w:val="000000"/>
                <w:sz w:val="16"/>
                <w:szCs w:val="16"/>
                <w:lang w:val="mk-MK"/>
              </w:rPr>
              <w:t>5</w:t>
            </w:r>
            <w:r w:rsidRPr="00FC6CF9">
              <w:rPr>
                <w:rFonts w:ascii="Tahoma" w:hAnsi="Tahoma" w:cs="Tahoma"/>
                <w:b/>
                <w:bCs/>
                <w:color w:val="000000"/>
                <w:sz w:val="16"/>
                <w:szCs w:val="16"/>
              </w:rPr>
              <w:t>0.000,00</w:t>
            </w:r>
          </w:p>
        </w:tc>
      </w:tr>
      <w:tr w:rsidR="005538EF" w:rsidRPr="00FC6CF9" w:rsidTr="00B347CA">
        <w:trPr>
          <w:trHeight w:val="369"/>
          <w:jc w:val="center"/>
        </w:trPr>
        <w:tc>
          <w:tcPr>
            <w:tcW w:w="427" w:type="dxa"/>
            <w:shd w:val="clear" w:color="auto" w:fill="FFFFFF"/>
            <w:noWrap/>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 </w:t>
            </w:r>
          </w:p>
        </w:tc>
        <w:tc>
          <w:tcPr>
            <w:tcW w:w="1133" w:type="dxa"/>
            <w:shd w:val="clear" w:color="auto" w:fill="FFFFFF"/>
            <w:noWrap/>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 </w:t>
            </w:r>
          </w:p>
        </w:tc>
        <w:tc>
          <w:tcPr>
            <w:tcW w:w="5953" w:type="dxa"/>
            <w:shd w:val="clear" w:color="auto" w:fill="FFFFFF"/>
            <w:vAlign w:val="center"/>
            <w:hideMark/>
          </w:tcPr>
          <w:p w:rsidR="005538EF" w:rsidRPr="00FC6CF9" w:rsidRDefault="005538EF" w:rsidP="00B347CA">
            <w:pPr>
              <w:rPr>
                <w:rFonts w:ascii="Tahoma" w:hAnsi="Tahoma" w:cs="Tahoma"/>
                <w:sz w:val="16"/>
                <w:szCs w:val="16"/>
              </w:rPr>
            </w:pPr>
            <w:r w:rsidRPr="00FC6CF9">
              <w:rPr>
                <w:rFonts w:ascii="Tahoma" w:hAnsi="Tahoma" w:cs="Tahoma"/>
                <w:sz w:val="16"/>
                <w:szCs w:val="16"/>
              </w:rPr>
              <w:t>Плати за работниците за одржување на хигиената</w:t>
            </w:r>
          </w:p>
        </w:tc>
        <w:tc>
          <w:tcPr>
            <w:tcW w:w="2835" w:type="dxa"/>
            <w:shd w:val="clear" w:color="auto" w:fill="FFFFFF"/>
            <w:vAlign w:val="center"/>
            <w:hideMark/>
          </w:tcPr>
          <w:p w:rsidR="005538EF" w:rsidRPr="00FC6CF9" w:rsidRDefault="005538EF" w:rsidP="00B347CA">
            <w:pPr>
              <w:jc w:val="center"/>
              <w:rPr>
                <w:rFonts w:ascii="Tahoma" w:hAnsi="Tahoma" w:cs="Tahoma"/>
                <w:sz w:val="16"/>
                <w:szCs w:val="16"/>
              </w:rPr>
            </w:pPr>
            <w:r w:rsidRPr="00FC6CF9">
              <w:rPr>
                <w:rFonts w:ascii="Tahoma" w:hAnsi="Tahoma" w:cs="Tahoma"/>
                <w:sz w:val="16"/>
                <w:szCs w:val="16"/>
                <w:lang w:val="mk-MK"/>
              </w:rPr>
              <w:t>202</w:t>
            </w:r>
            <w:r w:rsidRPr="00FC6CF9">
              <w:rPr>
                <w:rFonts w:ascii="Tahoma" w:hAnsi="Tahoma" w:cs="Tahoma"/>
                <w:sz w:val="16"/>
                <w:szCs w:val="16"/>
              </w:rPr>
              <w:t>1</w:t>
            </w:r>
          </w:p>
        </w:tc>
      </w:tr>
      <w:tr w:rsidR="005538EF" w:rsidRPr="00FC6CF9" w:rsidTr="00B347CA">
        <w:trPr>
          <w:trHeight w:val="300"/>
          <w:jc w:val="center"/>
        </w:trPr>
        <w:tc>
          <w:tcPr>
            <w:tcW w:w="427" w:type="dxa"/>
            <w:shd w:val="clear" w:color="auto" w:fill="FFFFFF"/>
            <w:noWrap/>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 </w:t>
            </w:r>
          </w:p>
        </w:tc>
        <w:tc>
          <w:tcPr>
            <w:tcW w:w="1133" w:type="dxa"/>
            <w:shd w:val="clear" w:color="auto" w:fill="FFFFFF"/>
            <w:noWrap/>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426990</w:t>
            </w:r>
          </w:p>
        </w:tc>
        <w:tc>
          <w:tcPr>
            <w:tcW w:w="5953" w:type="dxa"/>
            <w:shd w:val="clear" w:color="auto" w:fill="FFFFFF"/>
            <w:vAlign w:val="center"/>
            <w:hideMark/>
          </w:tcPr>
          <w:p w:rsidR="005538EF" w:rsidRPr="00FC6CF9" w:rsidRDefault="005538EF" w:rsidP="00B347CA">
            <w:pPr>
              <w:rPr>
                <w:rFonts w:ascii="Tahoma" w:hAnsi="Tahoma" w:cs="Tahoma"/>
                <w:b/>
                <w:bCs/>
                <w:color w:val="000000"/>
                <w:sz w:val="16"/>
                <w:szCs w:val="16"/>
              </w:rPr>
            </w:pPr>
            <w:r w:rsidRPr="00FC6CF9">
              <w:rPr>
                <w:rFonts w:ascii="Tahoma" w:hAnsi="Tahoma" w:cs="Tahoma"/>
                <w:b/>
                <w:bCs/>
                <w:color w:val="000000"/>
                <w:sz w:val="16"/>
                <w:szCs w:val="16"/>
              </w:rPr>
              <w:t xml:space="preserve">Други оперативни расходи                   </w:t>
            </w:r>
          </w:p>
        </w:tc>
        <w:tc>
          <w:tcPr>
            <w:tcW w:w="2835" w:type="dxa"/>
            <w:shd w:val="clear" w:color="auto" w:fill="FFFFFF"/>
            <w:vAlign w:val="center"/>
          </w:tcPr>
          <w:p w:rsidR="005538EF" w:rsidRPr="00FC6CF9" w:rsidRDefault="005538EF" w:rsidP="00B347CA">
            <w:pPr>
              <w:jc w:val="center"/>
              <w:rPr>
                <w:rFonts w:ascii="Tahoma" w:hAnsi="Tahoma" w:cs="Tahoma"/>
                <w:sz w:val="16"/>
                <w:szCs w:val="16"/>
              </w:rPr>
            </w:pPr>
            <w:r w:rsidRPr="00FC6CF9">
              <w:rPr>
                <w:rFonts w:ascii="Tahoma" w:hAnsi="Tahoma" w:cs="Tahoma"/>
                <w:b/>
                <w:bCs/>
                <w:color w:val="000000"/>
                <w:sz w:val="16"/>
                <w:szCs w:val="16"/>
              </w:rPr>
              <w:t>350.000,00</w:t>
            </w:r>
          </w:p>
        </w:tc>
      </w:tr>
      <w:tr w:rsidR="005538EF" w:rsidRPr="00FC6CF9" w:rsidTr="00B347CA">
        <w:trPr>
          <w:trHeight w:val="343"/>
          <w:jc w:val="center"/>
        </w:trPr>
        <w:tc>
          <w:tcPr>
            <w:tcW w:w="427" w:type="dxa"/>
            <w:shd w:val="clear" w:color="auto" w:fill="FFFFFF"/>
            <w:noWrap/>
            <w:vAlign w:val="bottom"/>
            <w:hideMark/>
          </w:tcPr>
          <w:p w:rsidR="005538EF" w:rsidRPr="00FC6CF9" w:rsidRDefault="005538EF" w:rsidP="00B347CA">
            <w:pPr>
              <w:jc w:val="center"/>
              <w:rPr>
                <w:rFonts w:ascii="Tahoma" w:hAnsi="Tahoma" w:cs="Tahoma"/>
                <w:color w:val="000000"/>
                <w:sz w:val="16"/>
                <w:szCs w:val="16"/>
              </w:rPr>
            </w:pPr>
            <w:r w:rsidRPr="00FC6CF9">
              <w:rPr>
                <w:rFonts w:ascii="Tahoma" w:hAnsi="Tahoma" w:cs="Tahoma"/>
                <w:color w:val="000000"/>
                <w:sz w:val="16"/>
                <w:szCs w:val="16"/>
              </w:rPr>
              <w:t> </w:t>
            </w:r>
          </w:p>
        </w:tc>
        <w:tc>
          <w:tcPr>
            <w:tcW w:w="1133" w:type="dxa"/>
            <w:shd w:val="clear" w:color="auto" w:fill="FFFFFF"/>
            <w:noWrap/>
            <w:vAlign w:val="bottom"/>
            <w:hideMark/>
          </w:tcPr>
          <w:p w:rsidR="005538EF" w:rsidRPr="00FC6CF9" w:rsidRDefault="005538EF" w:rsidP="00B347CA">
            <w:pPr>
              <w:rPr>
                <w:rFonts w:ascii="Tahoma" w:hAnsi="Tahoma" w:cs="Tahoma"/>
                <w:color w:val="000000"/>
                <w:sz w:val="16"/>
                <w:szCs w:val="16"/>
              </w:rPr>
            </w:pPr>
            <w:r w:rsidRPr="00FC6CF9">
              <w:rPr>
                <w:rFonts w:ascii="Tahoma" w:hAnsi="Tahoma" w:cs="Tahoma"/>
                <w:color w:val="000000"/>
                <w:sz w:val="16"/>
                <w:szCs w:val="16"/>
              </w:rPr>
              <w:t> </w:t>
            </w:r>
          </w:p>
        </w:tc>
        <w:tc>
          <w:tcPr>
            <w:tcW w:w="5953" w:type="dxa"/>
            <w:shd w:val="clear" w:color="auto" w:fill="FFFFFF"/>
            <w:vAlign w:val="center"/>
            <w:hideMark/>
          </w:tcPr>
          <w:p w:rsidR="005538EF" w:rsidRPr="00FC6CF9" w:rsidRDefault="005538EF" w:rsidP="00B347CA">
            <w:pPr>
              <w:rPr>
                <w:rFonts w:ascii="Tahoma" w:hAnsi="Tahoma" w:cs="Tahoma"/>
                <w:color w:val="000000"/>
                <w:sz w:val="16"/>
                <w:szCs w:val="16"/>
                <w:lang w:val="mk-MK"/>
              </w:rPr>
            </w:pPr>
            <w:r w:rsidRPr="00FC6CF9">
              <w:rPr>
                <w:rFonts w:ascii="Tahoma" w:hAnsi="Tahoma" w:cs="Tahoma"/>
                <w:color w:val="000000"/>
                <w:sz w:val="16"/>
                <w:szCs w:val="16"/>
                <w:lang w:val="mk-MK"/>
              </w:rPr>
              <w:t>Депонирање на комунален отпад до депонија</w:t>
            </w:r>
          </w:p>
        </w:tc>
        <w:tc>
          <w:tcPr>
            <w:tcW w:w="2835" w:type="dxa"/>
            <w:shd w:val="clear" w:color="auto" w:fill="FFFFFF"/>
            <w:vAlign w:val="center"/>
            <w:hideMark/>
          </w:tcPr>
          <w:p w:rsidR="005538EF" w:rsidRPr="00FC6CF9" w:rsidRDefault="005538EF" w:rsidP="00B347CA">
            <w:pPr>
              <w:jc w:val="center"/>
              <w:rPr>
                <w:rFonts w:ascii="Tahoma" w:hAnsi="Tahoma" w:cs="Tahoma"/>
                <w:color w:val="000000"/>
                <w:sz w:val="16"/>
                <w:szCs w:val="16"/>
              </w:rPr>
            </w:pPr>
            <w:r w:rsidRPr="00FC6CF9">
              <w:rPr>
                <w:rFonts w:ascii="Tahoma" w:hAnsi="Tahoma" w:cs="Tahoma"/>
                <w:color w:val="000000"/>
                <w:sz w:val="16"/>
                <w:szCs w:val="16"/>
                <w:lang w:val="mk-MK"/>
              </w:rPr>
              <w:t>202</w:t>
            </w:r>
            <w:r w:rsidRPr="00FC6CF9">
              <w:rPr>
                <w:rFonts w:ascii="Tahoma" w:hAnsi="Tahoma" w:cs="Tahoma"/>
                <w:color w:val="000000"/>
                <w:sz w:val="16"/>
                <w:szCs w:val="16"/>
              </w:rPr>
              <w:t>1</w:t>
            </w:r>
          </w:p>
        </w:tc>
      </w:tr>
    </w:tbl>
    <w:p w:rsidR="005538EF" w:rsidRDefault="005538EF" w:rsidP="00B347CA">
      <w:pPr>
        <w:tabs>
          <w:tab w:val="left" w:pos="2880"/>
        </w:tabs>
        <w:spacing w:after="0" w:line="240" w:lineRule="auto"/>
        <w:rPr>
          <w:rFonts w:ascii="Tahoma" w:hAnsi="Tahoma" w:cs="Tahoma"/>
          <w:lang w:val="mk-MK"/>
        </w:rPr>
      </w:pPr>
    </w:p>
    <w:p w:rsidR="00FC6CF9" w:rsidRDefault="00FC6CF9" w:rsidP="00B347CA">
      <w:pPr>
        <w:tabs>
          <w:tab w:val="left" w:pos="2880"/>
        </w:tabs>
        <w:spacing w:after="0" w:line="240" w:lineRule="auto"/>
        <w:rPr>
          <w:rFonts w:ascii="Tahoma" w:hAnsi="Tahoma" w:cs="Tahoma"/>
          <w:lang w:val="mk-MK"/>
        </w:rPr>
      </w:pPr>
    </w:p>
    <w:p w:rsidR="001F2E3D" w:rsidRDefault="001F2E3D" w:rsidP="001F2E3D">
      <w:pPr>
        <w:spacing w:after="0" w:line="240" w:lineRule="auto"/>
        <w:jc w:val="both"/>
        <w:rPr>
          <w:rFonts w:ascii="Tahoma" w:hAnsi="Tahoma" w:cs="Tahoma"/>
          <w:sz w:val="16"/>
          <w:szCs w:val="16"/>
          <w:u w:val="single"/>
          <w:lang w:val="mk-MK"/>
        </w:rPr>
      </w:pPr>
    </w:p>
    <w:p w:rsidR="001F2E3D" w:rsidRPr="009011D6" w:rsidRDefault="001F2E3D" w:rsidP="001F2E3D">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9011D6">
        <w:rPr>
          <w:rFonts w:ascii="Tahoma" w:hAnsi="Tahoma" w:cs="Tahoma"/>
          <w:sz w:val="16"/>
          <w:szCs w:val="16"/>
          <w:u w:val="single"/>
          <w:lang w:val="mk-MK"/>
        </w:rPr>
        <w:t>34</w:t>
      </w:r>
    </w:p>
    <w:p w:rsidR="00FC6CF9" w:rsidRDefault="00FC6CF9" w:rsidP="00B347CA">
      <w:pPr>
        <w:tabs>
          <w:tab w:val="left" w:pos="2880"/>
        </w:tabs>
        <w:spacing w:after="0" w:line="240" w:lineRule="auto"/>
        <w:rPr>
          <w:rFonts w:ascii="Tahoma" w:hAnsi="Tahoma" w:cs="Tahoma"/>
          <w:lang w:val="mk-MK"/>
        </w:rPr>
      </w:pPr>
    </w:p>
    <w:p w:rsidR="001F2E3D" w:rsidRPr="00B347CA" w:rsidRDefault="001F2E3D" w:rsidP="00B347CA">
      <w:pPr>
        <w:tabs>
          <w:tab w:val="left" w:pos="2880"/>
        </w:tabs>
        <w:spacing w:after="0" w:line="240" w:lineRule="auto"/>
        <w:rPr>
          <w:rFonts w:ascii="Tahoma" w:hAnsi="Tahoma" w:cs="Tahoma"/>
          <w:lang w:val="mk-MK"/>
        </w:rPr>
      </w:pPr>
    </w:p>
    <w:p w:rsidR="005538EF" w:rsidRPr="00B347CA" w:rsidRDefault="005538EF" w:rsidP="00B347CA">
      <w:pPr>
        <w:spacing w:after="0" w:line="240" w:lineRule="auto"/>
        <w:jc w:val="center"/>
        <w:rPr>
          <w:rFonts w:ascii="Tahoma" w:hAnsi="Tahoma" w:cs="Tahoma"/>
          <w:b/>
        </w:rPr>
      </w:pPr>
      <w:r w:rsidRPr="00B347CA">
        <w:rPr>
          <w:rFonts w:ascii="Tahoma" w:hAnsi="Tahoma" w:cs="Tahoma"/>
          <w:b/>
          <w:lang w:val="mk-MK"/>
        </w:rPr>
        <w:t>Ј6</w:t>
      </w:r>
      <w:r w:rsidRPr="00B347CA">
        <w:rPr>
          <w:rFonts w:ascii="Tahoma" w:hAnsi="Tahoma" w:cs="Tahoma"/>
          <w:b/>
        </w:rPr>
        <w:t>0</w:t>
      </w:r>
      <w:r w:rsidRPr="00B347CA">
        <w:rPr>
          <w:rFonts w:ascii="Tahoma" w:hAnsi="Tahoma" w:cs="Tahoma"/>
          <w:b/>
          <w:lang w:val="mk-MK"/>
        </w:rPr>
        <w:tab/>
        <w:t xml:space="preserve">- Одржување и заштита на локални патишта, улици и регулирање на </w:t>
      </w:r>
      <w:r w:rsidRPr="00B347CA">
        <w:rPr>
          <w:rFonts w:ascii="Tahoma" w:hAnsi="Tahoma" w:cs="Tahoma"/>
          <w:b/>
        </w:rPr>
        <w:t xml:space="preserve"> </w:t>
      </w:r>
      <w:r w:rsidRPr="00B347CA">
        <w:rPr>
          <w:rFonts w:ascii="Tahoma" w:hAnsi="Tahoma" w:cs="Tahoma"/>
          <w:b/>
          <w:lang w:val="mk-MK"/>
        </w:rPr>
        <w:t>режимот на сообраќајот</w:t>
      </w:r>
    </w:p>
    <w:p w:rsidR="005538EF" w:rsidRPr="0064399D" w:rsidRDefault="005538EF" w:rsidP="00B347CA">
      <w:pPr>
        <w:spacing w:after="0" w:line="240" w:lineRule="auto"/>
        <w:jc w:val="center"/>
        <w:rPr>
          <w:rFonts w:ascii="Tahoma" w:hAnsi="Tahoma" w:cs="Tahoma"/>
          <w:b/>
          <w:sz w:val="20"/>
          <w:szCs w:val="20"/>
          <w:lang w:val="mk-MK"/>
        </w:rPr>
      </w:pPr>
      <w:r>
        <w:rPr>
          <w:rFonts w:ascii="Tahoma" w:hAnsi="Tahoma" w:cs="Tahoma"/>
          <w:b/>
          <w:sz w:val="20"/>
          <w:szCs w:val="20"/>
          <w:lang w:val="mk-MK"/>
        </w:rPr>
        <w:t xml:space="preserve"> </w:t>
      </w: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25"/>
        <w:gridCol w:w="1135"/>
        <w:gridCol w:w="5953"/>
        <w:gridCol w:w="2835"/>
      </w:tblGrid>
      <w:tr w:rsidR="005538EF" w:rsidRPr="009703F7" w:rsidTr="00B347CA">
        <w:trPr>
          <w:trHeight w:val="315"/>
          <w:jc w:val="center"/>
        </w:trPr>
        <w:tc>
          <w:tcPr>
            <w:tcW w:w="42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Ј</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5953"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xml:space="preserve">КОМУНАЛНИ ДЕЈНОСТИ </w:t>
            </w:r>
          </w:p>
        </w:tc>
        <w:tc>
          <w:tcPr>
            <w:tcW w:w="2835" w:type="dxa"/>
            <w:shd w:val="clear" w:color="auto" w:fill="FFFFFF"/>
            <w:vAlign w:val="center"/>
          </w:tcPr>
          <w:p w:rsidR="005538EF" w:rsidRPr="009703F7" w:rsidRDefault="005538EF" w:rsidP="00B347CA">
            <w:pPr>
              <w:jc w:val="center"/>
              <w:rPr>
                <w:rFonts w:ascii="Tahoma" w:hAnsi="Tahoma" w:cs="Tahoma"/>
                <w:b/>
                <w:bCs/>
                <w:color w:val="000000"/>
                <w:sz w:val="18"/>
                <w:szCs w:val="18"/>
              </w:rPr>
            </w:pPr>
            <w:r w:rsidRPr="009703F7">
              <w:rPr>
                <w:rFonts w:ascii="Tahoma" w:hAnsi="Tahoma" w:cs="Tahoma"/>
                <w:b/>
                <w:bCs/>
                <w:color w:val="000000"/>
                <w:sz w:val="18"/>
                <w:szCs w:val="18"/>
              </w:rPr>
              <w:t>Планирано</w:t>
            </w:r>
          </w:p>
        </w:tc>
      </w:tr>
      <w:tr w:rsidR="005538EF" w:rsidRPr="009703F7" w:rsidTr="00B347CA">
        <w:trPr>
          <w:trHeight w:val="626"/>
          <w:jc w:val="center"/>
        </w:trPr>
        <w:tc>
          <w:tcPr>
            <w:tcW w:w="42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J60</w:t>
            </w:r>
          </w:p>
        </w:tc>
        <w:tc>
          <w:tcPr>
            <w:tcW w:w="5953"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Одржување и заштита на локални патишта, улици и регулирање на режимот на сообраќајот</w:t>
            </w:r>
          </w:p>
        </w:tc>
        <w:tc>
          <w:tcPr>
            <w:tcW w:w="2835" w:type="dxa"/>
            <w:shd w:val="clear" w:color="auto" w:fill="FFFFFF"/>
            <w:vAlign w:val="center"/>
          </w:tcPr>
          <w:p w:rsidR="005538EF" w:rsidRPr="005D7860" w:rsidRDefault="005538EF" w:rsidP="00B347CA">
            <w:pPr>
              <w:jc w:val="center"/>
              <w:rPr>
                <w:rFonts w:ascii="Tahoma" w:hAnsi="Tahoma" w:cs="Tahoma"/>
                <w:b/>
                <w:bCs/>
                <w:color w:val="000000"/>
                <w:sz w:val="18"/>
                <w:szCs w:val="18"/>
              </w:rPr>
            </w:pPr>
            <w:r>
              <w:rPr>
                <w:rFonts w:ascii="Tahoma" w:hAnsi="Tahoma" w:cs="Tahoma"/>
                <w:b/>
                <w:bCs/>
                <w:color w:val="000000"/>
                <w:sz w:val="18"/>
                <w:szCs w:val="18"/>
              </w:rPr>
              <w:t>18.650.000,00</w:t>
            </w:r>
          </w:p>
        </w:tc>
      </w:tr>
      <w:tr w:rsidR="005538EF" w:rsidRPr="009703F7" w:rsidTr="00B347CA">
        <w:trPr>
          <w:trHeight w:val="408"/>
          <w:jc w:val="center"/>
        </w:trPr>
        <w:tc>
          <w:tcPr>
            <w:tcW w:w="42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424320</w:t>
            </w:r>
          </w:p>
        </w:tc>
        <w:tc>
          <w:tcPr>
            <w:tcW w:w="5953"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Одржување на улици и на патишта</w:t>
            </w:r>
          </w:p>
        </w:tc>
        <w:tc>
          <w:tcPr>
            <w:tcW w:w="2835" w:type="dxa"/>
            <w:shd w:val="clear" w:color="auto" w:fill="FFFFFF"/>
            <w:vAlign w:val="center"/>
          </w:tcPr>
          <w:p w:rsidR="005538EF" w:rsidRPr="009703F7" w:rsidRDefault="005538EF" w:rsidP="00B347CA">
            <w:pPr>
              <w:jc w:val="center"/>
              <w:rPr>
                <w:rFonts w:ascii="Tahoma" w:hAnsi="Tahoma" w:cs="Tahoma"/>
                <w:b/>
                <w:bCs/>
                <w:color w:val="000000"/>
                <w:sz w:val="18"/>
                <w:szCs w:val="18"/>
              </w:rPr>
            </w:pPr>
            <w:r>
              <w:rPr>
                <w:rFonts w:ascii="Tahoma" w:hAnsi="Tahoma" w:cs="Tahoma"/>
                <w:b/>
                <w:bCs/>
                <w:color w:val="000000"/>
                <w:sz w:val="18"/>
                <w:szCs w:val="18"/>
              </w:rPr>
              <w:t>18.650.000,00</w:t>
            </w:r>
          </w:p>
        </w:tc>
      </w:tr>
      <w:tr w:rsidR="005538EF" w:rsidRPr="009703F7" w:rsidTr="00B347CA">
        <w:trPr>
          <w:trHeight w:val="450"/>
          <w:jc w:val="center"/>
        </w:trPr>
        <w:tc>
          <w:tcPr>
            <w:tcW w:w="42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5953"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xml:space="preserve">Одржување на улици и на патишта </w:t>
            </w:r>
            <w:r>
              <w:rPr>
                <w:rFonts w:ascii="Tahoma" w:hAnsi="Tahoma" w:cs="Tahoma"/>
                <w:b/>
                <w:bCs/>
                <w:color w:val="000000"/>
                <w:sz w:val="18"/>
                <w:szCs w:val="18"/>
                <w:lang w:val="mk-MK"/>
              </w:rPr>
              <w:t>на територија на Општина Центар</w:t>
            </w:r>
            <w:r w:rsidRPr="009703F7">
              <w:rPr>
                <w:rFonts w:ascii="Tahoma" w:hAnsi="Tahoma" w:cs="Tahoma"/>
                <w:b/>
                <w:bCs/>
                <w:color w:val="000000"/>
                <w:sz w:val="18"/>
                <w:szCs w:val="18"/>
                <w:lang w:val="mk-MK"/>
              </w:rPr>
              <w:t>-Скопје</w:t>
            </w:r>
          </w:p>
        </w:tc>
        <w:tc>
          <w:tcPr>
            <w:tcW w:w="2835" w:type="dxa"/>
            <w:shd w:val="clear" w:color="auto" w:fill="FFFFFF"/>
            <w:vAlign w:val="center"/>
            <w:hideMark/>
          </w:tcPr>
          <w:p w:rsidR="005538EF" w:rsidRPr="009703F7" w:rsidRDefault="005538EF" w:rsidP="00B347CA">
            <w:pPr>
              <w:jc w:val="center"/>
              <w:rPr>
                <w:rFonts w:ascii="Tahoma" w:hAnsi="Tahoma" w:cs="Tahoma"/>
                <w:b/>
                <w:bCs/>
                <w:color w:val="000000"/>
                <w:sz w:val="18"/>
                <w:szCs w:val="18"/>
              </w:rPr>
            </w:pPr>
            <w:r w:rsidRPr="009703F7">
              <w:rPr>
                <w:rFonts w:ascii="Tahoma" w:hAnsi="Tahoma" w:cs="Tahoma"/>
                <w:b/>
                <w:bCs/>
                <w:color w:val="000000"/>
                <w:sz w:val="18"/>
                <w:szCs w:val="18"/>
              </w:rPr>
              <w:t>Планирано</w:t>
            </w:r>
          </w:p>
        </w:tc>
      </w:tr>
      <w:tr w:rsidR="005538EF" w:rsidRPr="009703F7" w:rsidTr="00B347CA">
        <w:trPr>
          <w:trHeight w:val="535"/>
          <w:jc w:val="center"/>
        </w:trPr>
        <w:tc>
          <w:tcPr>
            <w:tcW w:w="42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5953" w:type="dxa"/>
            <w:shd w:val="clear" w:color="auto" w:fill="FFFFFF"/>
            <w:vAlign w:val="center"/>
            <w:hideMark/>
          </w:tcPr>
          <w:p w:rsidR="005538EF" w:rsidRPr="00AC084B" w:rsidRDefault="005538EF" w:rsidP="00B347CA">
            <w:pPr>
              <w:rPr>
                <w:rFonts w:ascii="Tahoma" w:hAnsi="Tahoma" w:cs="Tahoma"/>
                <w:color w:val="000000"/>
                <w:sz w:val="18"/>
                <w:szCs w:val="18"/>
                <w:lang w:val="mk-MK"/>
              </w:rPr>
            </w:pPr>
            <w:r w:rsidRPr="009703F7">
              <w:rPr>
                <w:rFonts w:ascii="Tahoma" w:hAnsi="Tahoma" w:cs="Tahoma"/>
                <w:color w:val="000000"/>
                <w:sz w:val="18"/>
                <w:szCs w:val="18"/>
              </w:rPr>
              <w:t>Реконструкција и санација на ударни дупки и реконструкција на јавни површини изработени од асфалт</w:t>
            </w:r>
            <w:r>
              <w:rPr>
                <w:rFonts w:ascii="Tahoma" w:hAnsi="Tahoma" w:cs="Tahoma"/>
                <w:color w:val="000000"/>
                <w:sz w:val="18"/>
                <w:szCs w:val="18"/>
              </w:rPr>
              <w:t xml:space="preserve"> </w:t>
            </w:r>
            <w:r>
              <w:rPr>
                <w:rFonts w:ascii="Tahoma" w:hAnsi="Tahoma" w:cs="Tahoma"/>
                <w:sz w:val="18"/>
                <w:szCs w:val="18"/>
                <w:lang w:val="mk-MK"/>
              </w:rPr>
              <w:t>–</w:t>
            </w:r>
            <w:r w:rsidRPr="001A2D32">
              <w:rPr>
                <w:rFonts w:ascii="Tahoma" w:hAnsi="Tahoma" w:cs="Tahoma"/>
                <w:sz w:val="18"/>
                <w:szCs w:val="18"/>
                <w:lang w:val="mk-MK"/>
              </w:rPr>
              <w:t xml:space="preserve"> </w:t>
            </w:r>
            <w:r>
              <w:rPr>
                <w:rFonts w:ascii="Tahoma" w:hAnsi="Tahoma" w:cs="Tahoma"/>
                <w:sz w:val="18"/>
                <w:szCs w:val="18"/>
              </w:rPr>
              <w:t>10.6</w:t>
            </w:r>
            <w:r>
              <w:rPr>
                <w:rFonts w:ascii="Tahoma" w:hAnsi="Tahoma" w:cs="Tahoma"/>
                <w:sz w:val="18"/>
                <w:szCs w:val="18"/>
                <w:lang w:val="mk-MK"/>
              </w:rPr>
              <w:t>1</w:t>
            </w:r>
            <w:r>
              <w:rPr>
                <w:rFonts w:ascii="Tahoma" w:hAnsi="Tahoma" w:cs="Tahoma"/>
                <w:sz w:val="18"/>
                <w:szCs w:val="18"/>
              </w:rPr>
              <w:t>0.000</w:t>
            </w:r>
            <w:r w:rsidRPr="000A0073">
              <w:rPr>
                <w:rFonts w:ascii="Tahoma" w:hAnsi="Tahoma" w:cs="Tahoma"/>
                <w:sz w:val="18"/>
                <w:szCs w:val="18"/>
                <w:lang w:val="mk-MK"/>
              </w:rPr>
              <w:t>,00</w:t>
            </w:r>
            <w:r>
              <w:rPr>
                <w:rFonts w:ascii="Tahoma" w:hAnsi="Tahoma" w:cs="Tahoma"/>
                <w:sz w:val="18"/>
                <w:szCs w:val="18"/>
                <w:lang w:val="mk-MK"/>
              </w:rPr>
              <w:t xml:space="preserve"> </w:t>
            </w:r>
            <w:r w:rsidRPr="000A0073">
              <w:rPr>
                <w:rFonts w:ascii="Tahoma" w:hAnsi="Tahoma" w:cs="Tahoma"/>
                <w:sz w:val="18"/>
                <w:szCs w:val="18"/>
                <w:lang w:val="mk-MK"/>
              </w:rPr>
              <w:t>ден.</w:t>
            </w:r>
          </w:p>
        </w:tc>
        <w:tc>
          <w:tcPr>
            <w:tcW w:w="2835" w:type="dxa"/>
            <w:shd w:val="clear" w:color="auto" w:fill="FFFFFF"/>
            <w:vAlign w:val="center"/>
            <w:hideMark/>
          </w:tcPr>
          <w:p w:rsidR="005538EF" w:rsidRPr="000C2E33" w:rsidRDefault="005538EF" w:rsidP="00B347CA">
            <w:pPr>
              <w:jc w:val="center"/>
              <w:rPr>
                <w:rFonts w:ascii="Tahoma" w:hAnsi="Tahoma" w:cs="Tahoma"/>
                <w:color w:val="000000"/>
                <w:sz w:val="18"/>
                <w:szCs w:val="18"/>
              </w:rPr>
            </w:pPr>
            <w:r w:rsidRPr="009703F7">
              <w:rPr>
                <w:rFonts w:ascii="Tahoma" w:hAnsi="Tahoma" w:cs="Tahoma"/>
                <w:color w:val="000000"/>
                <w:sz w:val="18"/>
                <w:szCs w:val="18"/>
                <w:lang w:val="mk-MK"/>
              </w:rPr>
              <w:t>202</w:t>
            </w:r>
            <w:r>
              <w:rPr>
                <w:rFonts w:ascii="Tahoma" w:hAnsi="Tahoma" w:cs="Tahoma"/>
                <w:color w:val="000000"/>
                <w:sz w:val="18"/>
                <w:szCs w:val="18"/>
              </w:rPr>
              <w:t>1</w:t>
            </w:r>
          </w:p>
        </w:tc>
      </w:tr>
      <w:tr w:rsidR="005538EF" w:rsidRPr="009703F7" w:rsidTr="00B347CA">
        <w:trPr>
          <w:trHeight w:val="543"/>
          <w:jc w:val="center"/>
        </w:trPr>
        <w:tc>
          <w:tcPr>
            <w:tcW w:w="42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5953" w:type="dxa"/>
            <w:shd w:val="clear" w:color="auto" w:fill="FFFFFF"/>
            <w:vAlign w:val="center"/>
            <w:hideMark/>
          </w:tcPr>
          <w:p w:rsidR="005538EF" w:rsidRPr="00B73598" w:rsidRDefault="005538EF" w:rsidP="00B347CA">
            <w:pPr>
              <w:rPr>
                <w:rFonts w:ascii="Tahoma" w:hAnsi="Tahoma" w:cs="Tahoma"/>
                <w:sz w:val="18"/>
                <w:szCs w:val="18"/>
                <w:lang w:val="mk-MK"/>
              </w:rPr>
            </w:pPr>
            <w:r w:rsidRPr="00B73598">
              <w:rPr>
                <w:rFonts w:ascii="Tahoma" w:hAnsi="Tahoma" w:cs="Tahoma"/>
                <w:sz w:val="18"/>
                <w:szCs w:val="18"/>
              </w:rPr>
              <w:t>Чистење снег и мраз од коловозот во зимски услови на подрачјето на Општина Центар-Скопје</w:t>
            </w:r>
            <w:r w:rsidRPr="00B73598">
              <w:rPr>
                <w:rFonts w:ascii="Tahoma" w:hAnsi="Tahoma" w:cs="Tahoma"/>
                <w:sz w:val="18"/>
                <w:szCs w:val="18"/>
                <w:lang w:val="mk-MK"/>
              </w:rPr>
              <w:t xml:space="preserve"> –</w:t>
            </w:r>
            <w:r w:rsidRPr="00B73598">
              <w:rPr>
                <w:rFonts w:ascii="Tahoma" w:hAnsi="Tahoma" w:cs="Tahoma"/>
                <w:sz w:val="18"/>
                <w:szCs w:val="18"/>
              </w:rPr>
              <w:t xml:space="preserve"> 8</w:t>
            </w:r>
            <w:r w:rsidRPr="00B73598">
              <w:rPr>
                <w:rFonts w:ascii="Tahoma" w:hAnsi="Tahoma" w:cs="Tahoma"/>
                <w:sz w:val="18"/>
                <w:szCs w:val="18"/>
                <w:lang w:val="mk-MK"/>
              </w:rPr>
              <w:t>.</w:t>
            </w:r>
            <w:r>
              <w:rPr>
                <w:rFonts w:ascii="Tahoma" w:hAnsi="Tahoma" w:cs="Tahoma"/>
                <w:sz w:val="18"/>
                <w:szCs w:val="18"/>
              </w:rPr>
              <w:t>0</w:t>
            </w:r>
            <w:r w:rsidRPr="00B73598">
              <w:rPr>
                <w:rFonts w:ascii="Tahoma" w:hAnsi="Tahoma" w:cs="Tahoma"/>
                <w:sz w:val="18"/>
                <w:szCs w:val="18"/>
              </w:rPr>
              <w:t>4</w:t>
            </w:r>
            <w:r w:rsidRPr="00B73598">
              <w:rPr>
                <w:rFonts w:ascii="Tahoma" w:hAnsi="Tahoma" w:cs="Tahoma"/>
                <w:sz w:val="18"/>
                <w:szCs w:val="18"/>
                <w:lang w:val="mk-MK"/>
              </w:rPr>
              <w:t>0.000,00</w:t>
            </w:r>
            <w:r>
              <w:rPr>
                <w:rFonts w:ascii="Tahoma" w:hAnsi="Tahoma" w:cs="Tahoma"/>
                <w:sz w:val="18"/>
                <w:szCs w:val="18"/>
                <w:lang w:val="mk-MK"/>
              </w:rPr>
              <w:t xml:space="preserve"> </w:t>
            </w:r>
            <w:r w:rsidRPr="00B73598">
              <w:rPr>
                <w:rFonts w:ascii="Tahoma" w:hAnsi="Tahoma" w:cs="Tahoma"/>
                <w:sz w:val="18"/>
                <w:szCs w:val="18"/>
                <w:lang w:val="mk-MK"/>
              </w:rPr>
              <w:t>ден.</w:t>
            </w:r>
          </w:p>
        </w:tc>
        <w:tc>
          <w:tcPr>
            <w:tcW w:w="2835" w:type="dxa"/>
            <w:shd w:val="clear" w:color="auto" w:fill="FFFFFF"/>
            <w:vAlign w:val="center"/>
            <w:hideMark/>
          </w:tcPr>
          <w:p w:rsidR="005538EF" w:rsidRPr="00B73598" w:rsidRDefault="005538EF" w:rsidP="00B347CA">
            <w:pPr>
              <w:jc w:val="center"/>
              <w:rPr>
                <w:rFonts w:ascii="Tahoma" w:hAnsi="Tahoma" w:cs="Tahoma"/>
                <w:sz w:val="18"/>
                <w:szCs w:val="18"/>
              </w:rPr>
            </w:pPr>
            <w:r w:rsidRPr="00B73598">
              <w:rPr>
                <w:rFonts w:ascii="Tahoma" w:hAnsi="Tahoma" w:cs="Tahoma"/>
                <w:sz w:val="18"/>
                <w:szCs w:val="18"/>
                <w:lang w:val="mk-MK"/>
              </w:rPr>
              <w:t>202</w:t>
            </w:r>
            <w:r w:rsidRPr="00B73598">
              <w:rPr>
                <w:rFonts w:ascii="Tahoma" w:hAnsi="Tahoma" w:cs="Tahoma"/>
                <w:sz w:val="18"/>
                <w:szCs w:val="18"/>
              </w:rPr>
              <w:t>1</w:t>
            </w:r>
          </w:p>
        </w:tc>
      </w:tr>
    </w:tbl>
    <w:p w:rsidR="005538EF" w:rsidRPr="00434629" w:rsidRDefault="005538EF" w:rsidP="00B347CA">
      <w:pPr>
        <w:spacing w:after="0" w:line="240" w:lineRule="auto"/>
        <w:rPr>
          <w:rFonts w:ascii="Tahoma" w:hAnsi="Tahoma" w:cs="Tahoma"/>
          <w:sz w:val="20"/>
          <w:szCs w:val="20"/>
          <w:lang w:val="mk-MK"/>
        </w:rPr>
      </w:pPr>
    </w:p>
    <w:p w:rsidR="005538EF" w:rsidRDefault="005538EF" w:rsidP="00B347CA">
      <w:pPr>
        <w:spacing w:after="0" w:line="240" w:lineRule="auto"/>
        <w:ind w:left="720"/>
        <w:jc w:val="center"/>
        <w:rPr>
          <w:rFonts w:ascii="Tahoma" w:hAnsi="Tahoma" w:cs="Tahoma"/>
          <w:b/>
          <w:sz w:val="20"/>
          <w:szCs w:val="20"/>
          <w:lang w:val="mk-MK"/>
        </w:rPr>
      </w:pPr>
      <w:r w:rsidRPr="00FA38D5">
        <w:rPr>
          <w:rFonts w:ascii="Tahoma" w:hAnsi="Tahoma" w:cs="Tahoma"/>
          <w:b/>
          <w:sz w:val="20"/>
          <w:szCs w:val="20"/>
          <w:lang w:val="mk-MK"/>
        </w:rPr>
        <w:t>Ј7</w:t>
      </w:r>
      <w:r w:rsidRPr="00FA38D5">
        <w:rPr>
          <w:rFonts w:ascii="Tahoma" w:hAnsi="Tahoma" w:cs="Tahoma"/>
          <w:b/>
          <w:sz w:val="20"/>
          <w:szCs w:val="20"/>
        </w:rPr>
        <w:t>0</w:t>
      </w:r>
      <w:r w:rsidRPr="00FA38D5">
        <w:rPr>
          <w:rFonts w:ascii="Tahoma" w:hAnsi="Tahoma" w:cs="Tahoma"/>
          <w:b/>
          <w:sz w:val="20"/>
          <w:szCs w:val="20"/>
          <w:lang w:val="mk-MK"/>
        </w:rPr>
        <w:t xml:space="preserve"> </w:t>
      </w:r>
      <w:r w:rsidRPr="00FA38D5">
        <w:rPr>
          <w:rFonts w:ascii="Tahoma" w:hAnsi="Tahoma" w:cs="Tahoma"/>
          <w:b/>
          <w:sz w:val="20"/>
          <w:szCs w:val="20"/>
          <w:lang w:val="mk-MK"/>
        </w:rPr>
        <w:tab/>
        <w:t>- Одржување и користење на паркови и</w:t>
      </w:r>
      <w:r w:rsidRPr="00FA38D5">
        <w:rPr>
          <w:rFonts w:ascii="Tahoma" w:hAnsi="Tahoma" w:cs="Tahoma"/>
          <w:b/>
          <w:sz w:val="20"/>
          <w:szCs w:val="20"/>
        </w:rPr>
        <w:t xml:space="preserve"> </w:t>
      </w:r>
      <w:r w:rsidRPr="00FA38D5">
        <w:rPr>
          <w:rFonts w:ascii="Tahoma" w:hAnsi="Tahoma" w:cs="Tahoma"/>
          <w:b/>
          <w:sz w:val="20"/>
          <w:szCs w:val="20"/>
          <w:lang w:val="mk-MK"/>
        </w:rPr>
        <w:t>зеленило</w:t>
      </w:r>
    </w:p>
    <w:p w:rsidR="00FC6CF9" w:rsidRPr="00FA38D5" w:rsidRDefault="00FC6CF9" w:rsidP="00B347CA">
      <w:pPr>
        <w:spacing w:after="0" w:line="240" w:lineRule="auto"/>
        <w:ind w:left="720"/>
        <w:jc w:val="center"/>
        <w:rPr>
          <w:rFonts w:ascii="Tahoma" w:hAnsi="Tahoma" w:cs="Tahoma"/>
          <w:b/>
          <w:sz w:val="20"/>
          <w:szCs w:val="20"/>
          <w:lang w:val="mk-MK"/>
        </w:rPr>
      </w:pP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ook w:val="04A0"/>
      </w:tblPr>
      <w:tblGrid>
        <w:gridCol w:w="425"/>
        <w:gridCol w:w="1135"/>
        <w:gridCol w:w="4536"/>
        <w:gridCol w:w="1437"/>
        <w:gridCol w:w="2815"/>
      </w:tblGrid>
      <w:tr w:rsidR="005538EF" w:rsidRPr="009703F7" w:rsidTr="00B347CA">
        <w:trPr>
          <w:trHeight w:val="315"/>
          <w:jc w:val="center"/>
        </w:trPr>
        <w:tc>
          <w:tcPr>
            <w:tcW w:w="42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Ј</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5973" w:type="dxa"/>
            <w:gridSpan w:val="2"/>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xml:space="preserve">КОМУНАЛНИ ДЕЈНОСТИ </w:t>
            </w:r>
          </w:p>
        </w:tc>
        <w:tc>
          <w:tcPr>
            <w:tcW w:w="2815" w:type="dxa"/>
            <w:shd w:val="clear" w:color="auto" w:fill="FFFFFF"/>
            <w:vAlign w:val="center"/>
          </w:tcPr>
          <w:p w:rsidR="005538EF" w:rsidRPr="009703F7" w:rsidRDefault="005538EF" w:rsidP="00B347CA">
            <w:pPr>
              <w:jc w:val="center"/>
              <w:rPr>
                <w:rFonts w:ascii="Tahoma" w:hAnsi="Tahoma" w:cs="Tahoma"/>
                <w:b/>
                <w:bCs/>
                <w:color w:val="000000"/>
                <w:sz w:val="18"/>
                <w:szCs w:val="18"/>
              </w:rPr>
            </w:pPr>
            <w:r w:rsidRPr="009703F7">
              <w:rPr>
                <w:rFonts w:ascii="Tahoma" w:hAnsi="Tahoma" w:cs="Tahoma"/>
                <w:b/>
                <w:bCs/>
                <w:color w:val="000000"/>
                <w:sz w:val="18"/>
                <w:szCs w:val="18"/>
              </w:rPr>
              <w:t>Планирано</w:t>
            </w:r>
          </w:p>
        </w:tc>
      </w:tr>
      <w:tr w:rsidR="005538EF" w:rsidRPr="009703F7" w:rsidTr="00B347CA">
        <w:trPr>
          <w:trHeight w:val="450"/>
          <w:jc w:val="center"/>
        </w:trPr>
        <w:tc>
          <w:tcPr>
            <w:tcW w:w="42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J70</w:t>
            </w:r>
          </w:p>
        </w:tc>
        <w:tc>
          <w:tcPr>
            <w:tcW w:w="5973" w:type="dxa"/>
            <w:gridSpan w:val="2"/>
            <w:shd w:val="clear" w:color="auto" w:fill="FFFFFF"/>
            <w:vAlign w:val="center"/>
            <w:hideMark/>
          </w:tcPr>
          <w:p w:rsidR="005538EF" w:rsidRPr="009703F7" w:rsidRDefault="005538EF" w:rsidP="00B347CA">
            <w:pPr>
              <w:jc w:val="center"/>
              <w:rPr>
                <w:rFonts w:ascii="Tahoma" w:hAnsi="Tahoma" w:cs="Tahoma"/>
                <w:b/>
                <w:bCs/>
                <w:color w:val="000000"/>
                <w:sz w:val="18"/>
                <w:szCs w:val="18"/>
              </w:rPr>
            </w:pPr>
            <w:r w:rsidRPr="009703F7">
              <w:rPr>
                <w:rFonts w:ascii="Tahoma" w:hAnsi="Tahoma" w:cs="Tahoma"/>
                <w:b/>
                <w:bCs/>
                <w:color w:val="000000"/>
                <w:sz w:val="18"/>
                <w:szCs w:val="18"/>
              </w:rPr>
              <w:t>Одржув</w:t>
            </w:r>
            <w:r>
              <w:rPr>
                <w:rFonts w:ascii="Tahoma" w:hAnsi="Tahoma" w:cs="Tahoma"/>
                <w:b/>
                <w:bCs/>
                <w:color w:val="000000"/>
                <w:sz w:val="18"/>
                <w:szCs w:val="18"/>
              </w:rPr>
              <w:t xml:space="preserve">ање и користење на паркови и </w:t>
            </w:r>
            <w:r w:rsidRPr="009703F7">
              <w:rPr>
                <w:rFonts w:ascii="Tahoma" w:hAnsi="Tahoma" w:cs="Tahoma"/>
                <w:b/>
                <w:bCs/>
                <w:color w:val="000000"/>
                <w:sz w:val="18"/>
                <w:szCs w:val="18"/>
              </w:rPr>
              <w:t>зеленило</w:t>
            </w:r>
          </w:p>
        </w:tc>
        <w:tc>
          <w:tcPr>
            <w:tcW w:w="2815" w:type="dxa"/>
            <w:shd w:val="clear" w:color="auto" w:fill="FFFFFF"/>
            <w:vAlign w:val="center"/>
          </w:tcPr>
          <w:p w:rsidR="005538EF" w:rsidRPr="00ED1BA0" w:rsidRDefault="005538EF" w:rsidP="00B347CA">
            <w:pPr>
              <w:jc w:val="center"/>
              <w:rPr>
                <w:rFonts w:ascii="Tahoma" w:hAnsi="Tahoma" w:cs="Tahoma"/>
                <w:b/>
                <w:bCs/>
                <w:color w:val="000000"/>
                <w:sz w:val="18"/>
                <w:szCs w:val="18"/>
              </w:rPr>
            </w:pPr>
            <w:r>
              <w:rPr>
                <w:rFonts w:ascii="Tahoma" w:hAnsi="Tahoma" w:cs="Tahoma"/>
                <w:b/>
                <w:bCs/>
                <w:color w:val="000000"/>
                <w:sz w:val="18"/>
                <w:szCs w:val="18"/>
              </w:rPr>
              <w:t>3.000.000,00</w:t>
            </w:r>
          </w:p>
        </w:tc>
      </w:tr>
      <w:tr w:rsidR="005538EF" w:rsidRPr="009703F7" w:rsidTr="00B347CA">
        <w:trPr>
          <w:trHeight w:val="300"/>
          <w:jc w:val="center"/>
        </w:trPr>
        <w:tc>
          <w:tcPr>
            <w:tcW w:w="425" w:type="dxa"/>
            <w:shd w:val="clear" w:color="auto" w:fill="FFFFFF"/>
            <w:noWrap/>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noWrap/>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424390</w:t>
            </w:r>
          </w:p>
        </w:tc>
        <w:tc>
          <w:tcPr>
            <w:tcW w:w="5973" w:type="dxa"/>
            <w:gridSpan w:val="2"/>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Одржување на други градби</w:t>
            </w:r>
          </w:p>
        </w:tc>
        <w:tc>
          <w:tcPr>
            <w:tcW w:w="2815" w:type="dxa"/>
            <w:shd w:val="clear" w:color="auto" w:fill="FFFFFF"/>
            <w:vAlign w:val="center"/>
          </w:tcPr>
          <w:p w:rsidR="005538EF" w:rsidRPr="009703F7" w:rsidRDefault="005538EF" w:rsidP="00B347CA">
            <w:pPr>
              <w:jc w:val="center"/>
              <w:rPr>
                <w:rFonts w:ascii="Tahoma" w:hAnsi="Tahoma" w:cs="Tahoma"/>
                <w:b/>
                <w:bCs/>
                <w:color w:val="000000"/>
                <w:sz w:val="18"/>
                <w:szCs w:val="18"/>
              </w:rPr>
            </w:pPr>
            <w:r>
              <w:rPr>
                <w:rFonts w:ascii="Tahoma" w:hAnsi="Tahoma" w:cs="Tahoma"/>
                <w:b/>
                <w:bCs/>
                <w:color w:val="000000"/>
                <w:sz w:val="18"/>
                <w:szCs w:val="18"/>
              </w:rPr>
              <w:t>2.500</w:t>
            </w:r>
            <w:r w:rsidRPr="009703F7">
              <w:rPr>
                <w:rFonts w:ascii="Tahoma" w:hAnsi="Tahoma" w:cs="Tahoma"/>
                <w:b/>
                <w:bCs/>
                <w:color w:val="000000"/>
                <w:sz w:val="18"/>
                <w:szCs w:val="18"/>
              </w:rPr>
              <w:t>.000,00</w:t>
            </w:r>
          </w:p>
        </w:tc>
      </w:tr>
      <w:tr w:rsidR="005538EF" w:rsidRPr="009703F7" w:rsidTr="00B347CA">
        <w:trPr>
          <w:trHeight w:val="443"/>
          <w:jc w:val="center"/>
        </w:trPr>
        <w:tc>
          <w:tcPr>
            <w:tcW w:w="425" w:type="dxa"/>
            <w:shd w:val="clear" w:color="auto" w:fill="FFFFFF"/>
            <w:noWrap/>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noWrap/>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5973" w:type="dxa"/>
            <w:gridSpan w:val="2"/>
            <w:shd w:val="clear" w:color="auto" w:fill="FFFFFF"/>
            <w:vAlign w:val="center"/>
            <w:hideMark/>
          </w:tcPr>
          <w:p w:rsidR="005538EF" w:rsidRPr="008946A9" w:rsidRDefault="005538EF" w:rsidP="00B347CA">
            <w:pPr>
              <w:rPr>
                <w:rFonts w:ascii="Tahoma" w:hAnsi="Tahoma" w:cs="Tahoma"/>
                <w:b/>
                <w:bCs/>
                <w:color w:val="000000"/>
                <w:sz w:val="18"/>
                <w:szCs w:val="18"/>
              </w:rPr>
            </w:pPr>
            <w:r w:rsidRPr="009703F7">
              <w:rPr>
                <w:rFonts w:ascii="Tahoma" w:hAnsi="Tahoma" w:cs="Tahoma"/>
                <w:b/>
                <w:bCs/>
                <w:color w:val="000000"/>
                <w:sz w:val="18"/>
                <w:szCs w:val="18"/>
              </w:rPr>
              <w:t>Одржување на паркови, јавни зелени површини и системи за полевање</w:t>
            </w:r>
            <w:r>
              <w:t xml:space="preserve"> </w:t>
            </w:r>
          </w:p>
        </w:tc>
        <w:tc>
          <w:tcPr>
            <w:tcW w:w="2815" w:type="dxa"/>
            <w:shd w:val="clear" w:color="auto" w:fill="FFFFFF"/>
            <w:vAlign w:val="center"/>
            <w:hideMark/>
          </w:tcPr>
          <w:p w:rsidR="005538EF" w:rsidRPr="009703F7" w:rsidRDefault="005538EF" w:rsidP="00B347CA">
            <w:pPr>
              <w:jc w:val="center"/>
              <w:rPr>
                <w:rFonts w:ascii="Tahoma" w:hAnsi="Tahoma" w:cs="Tahoma"/>
                <w:b/>
                <w:bCs/>
                <w:color w:val="000000"/>
                <w:sz w:val="18"/>
                <w:szCs w:val="18"/>
              </w:rPr>
            </w:pPr>
            <w:r w:rsidRPr="009703F7">
              <w:rPr>
                <w:rFonts w:ascii="Tahoma" w:hAnsi="Tahoma" w:cs="Tahoma"/>
                <w:b/>
                <w:bCs/>
                <w:color w:val="000000"/>
                <w:sz w:val="18"/>
                <w:szCs w:val="18"/>
              </w:rPr>
              <w:t>Планирано</w:t>
            </w:r>
          </w:p>
        </w:tc>
      </w:tr>
      <w:tr w:rsidR="005538EF" w:rsidRPr="009703F7" w:rsidTr="00B347CA">
        <w:trPr>
          <w:trHeight w:val="281"/>
          <w:jc w:val="center"/>
        </w:trPr>
        <w:tc>
          <w:tcPr>
            <w:tcW w:w="425" w:type="dxa"/>
            <w:shd w:val="clear" w:color="auto" w:fill="FFFFFF"/>
            <w:noWrap/>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noWrap/>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4536" w:type="dxa"/>
            <w:shd w:val="clear" w:color="auto" w:fill="FFFFFF"/>
            <w:vAlign w:val="center"/>
            <w:hideMark/>
          </w:tcPr>
          <w:p w:rsidR="005538EF" w:rsidRPr="009703F7" w:rsidRDefault="005538EF" w:rsidP="00B347CA">
            <w:pPr>
              <w:rPr>
                <w:rFonts w:ascii="Tahoma" w:hAnsi="Tahoma" w:cs="Tahoma"/>
                <w:color w:val="000000"/>
                <w:sz w:val="18"/>
                <w:szCs w:val="18"/>
              </w:rPr>
            </w:pPr>
            <w:r w:rsidRPr="009703F7">
              <w:rPr>
                <w:rFonts w:ascii="Tahoma" w:hAnsi="Tahoma" w:cs="Tahoma"/>
                <w:color w:val="000000"/>
                <w:sz w:val="18"/>
                <w:szCs w:val="18"/>
              </w:rPr>
              <w:t>Парковски површини во населба Пролет</w:t>
            </w:r>
          </w:p>
        </w:tc>
        <w:tc>
          <w:tcPr>
            <w:tcW w:w="1437" w:type="dxa"/>
            <w:shd w:val="clear" w:color="auto" w:fill="FFFFFF"/>
            <w:vAlign w:val="center"/>
            <w:hideMark/>
          </w:tcPr>
          <w:p w:rsidR="005538EF" w:rsidRPr="009703F7" w:rsidRDefault="005538EF" w:rsidP="00B347CA">
            <w:pPr>
              <w:jc w:val="center"/>
              <w:rPr>
                <w:rFonts w:ascii="Tahoma" w:hAnsi="Tahoma" w:cs="Tahoma"/>
                <w:color w:val="000000"/>
                <w:sz w:val="18"/>
                <w:szCs w:val="18"/>
              </w:rPr>
            </w:pPr>
            <w:r w:rsidRPr="009703F7">
              <w:rPr>
                <w:rFonts w:ascii="Tahoma" w:hAnsi="Tahoma" w:cs="Tahoma"/>
                <w:color w:val="000000"/>
                <w:sz w:val="18"/>
                <w:szCs w:val="18"/>
              </w:rPr>
              <w:t>P=</w:t>
            </w:r>
            <w:r w:rsidRPr="009703F7">
              <w:rPr>
                <w:rFonts w:ascii="Tahoma" w:hAnsi="Tahoma" w:cs="Tahoma"/>
                <w:color w:val="000000"/>
                <w:sz w:val="18"/>
                <w:szCs w:val="18"/>
                <w:lang w:val="mk-MK"/>
              </w:rPr>
              <w:t>6700</w:t>
            </w:r>
            <w:r w:rsidRPr="009703F7">
              <w:rPr>
                <w:rFonts w:ascii="Tahoma" w:hAnsi="Tahoma" w:cs="Tahoma"/>
                <w:color w:val="000000"/>
                <w:sz w:val="18"/>
                <w:szCs w:val="18"/>
              </w:rPr>
              <w:t>m</w:t>
            </w:r>
            <w:r w:rsidRPr="009703F7">
              <w:rPr>
                <w:rFonts w:ascii="Tahoma" w:hAnsi="Tahoma" w:cs="Tahoma"/>
                <w:color w:val="000000"/>
                <w:sz w:val="18"/>
                <w:szCs w:val="18"/>
                <w:vertAlign w:val="superscript"/>
              </w:rPr>
              <w:t>2</w:t>
            </w:r>
          </w:p>
        </w:tc>
        <w:tc>
          <w:tcPr>
            <w:tcW w:w="2815" w:type="dxa"/>
            <w:shd w:val="clear" w:color="auto" w:fill="FFFFFF"/>
            <w:vAlign w:val="center"/>
            <w:hideMark/>
          </w:tcPr>
          <w:p w:rsidR="005538EF" w:rsidRPr="000C2E33" w:rsidRDefault="005538EF" w:rsidP="00B347CA">
            <w:pPr>
              <w:jc w:val="center"/>
              <w:rPr>
                <w:rFonts w:ascii="Tahoma" w:hAnsi="Tahoma" w:cs="Tahoma"/>
                <w:color w:val="000000"/>
                <w:sz w:val="18"/>
                <w:szCs w:val="18"/>
              </w:rPr>
            </w:pPr>
            <w:r w:rsidRPr="009703F7">
              <w:rPr>
                <w:rFonts w:ascii="Tahoma" w:hAnsi="Tahoma" w:cs="Tahoma"/>
                <w:color w:val="000000"/>
                <w:sz w:val="18"/>
                <w:szCs w:val="18"/>
              </w:rPr>
              <w:t> </w:t>
            </w:r>
            <w:r w:rsidRPr="009703F7">
              <w:rPr>
                <w:rFonts w:ascii="Tahoma" w:hAnsi="Tahoma" w:cs="Tahoma"/>
                <w:color w:val="000000"/>
                <w:sz w:val="18"/>
                <w:szCs w:val="18"/>
                <w:lang w:val="mk-MK"/>
              </w:rPr>
              <w:t>202</w:t>
            </w:r>
            <w:r>
              <w:rPr>
                <w:rFonts w:ascii="Tahoma" w:hAnsi="Tahoma" w:cs="Tahoma"/>
                <w:color w:val="000000"/>
                <w:sz w:val="18"/>
                <w:szCs w:val="18"/>
              </w:rPr>
              <w:t>1</w:t>
            </w:r>
          </w:p>
        </w:tc>
      </w:tr>
      <w:tr w:rsidR="005538EF" w:rsidRPr="009703F7" w:rsidTr="00B347CA">
        <w:trPr>
          <w:trHeight w:val="270"/>
          <w:jc w:val="center"/>
        </w:trPr>
        <w:tc>
          <w:tcPr>
            <w:tcW w:w="425" w:type="dxa"/>
            <w:shd w:val="clear" w:color="auto" w:fill="FFFFFF"/>
            <w:noWrap/>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noWrap/>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4536" w:type="dxa"/>
            <w:shd w:val="clear" w:color="auto" w:fill="FFFFFF"/>
            <w:vAlign w:val="center"/>
            <w:hideMark/>
          </w:tcPr>
          <w:p w:rsidR="005538EF" w:rsidRPr="009703F7" w:rsidRDefault="005538EF" w:rsidP="00B347CA">
            <w:pPr>
              <w:rPr>
                <w:rFonts w:ascii="Tahoma" w:hAnsi="Tahoma" w:cs="Tahoma"/>
                <w:color w:val="000000"/>
                <w:sz w:val="18"/>
                <w:szCs w:val="18"/>
              </w:rPr>
            </w:pPr>
            <w:r w:rsidRPr="009703F7">
              <w:rPr>
                <w:rFonts w:ascii="Tahoma" w:hAnsi="Tahoma" w:cs="Tahoma"/>
                <w:color w:val="000000"/>
                <w:sz w:val="18"/>
                <w:szCs w:val="18"/>
              </w:rPr>
              <w:t>Блоковско зеленило на бул. Кочо рацин блок 9</w:t>
            </w:r>
          </w:p>
        </w:tc>
        <w:tc>
          <w:tcPr>
            <w:tcW w:w="1437" w:type="dxa"/>
            <w:shd w:val="clear" w:color="auto" w:fill="FFFFFF"/>
            <w:vAlign w:val="center"/>
            <w:hideMark/>
          </w:tcPr>
          <w:p w:rsidR="005538EF" w:rsidRPr="009703F7" w:rsidRDefault="005538EF" w:rsidP="00B347CA">
            <w:pPr>
              <w:jc w:val="center"/>
              <w:rPr>
                <w:rFonts w:ascii="Tahoma" w:hAnsi="Tahoma" w:cs="Tahoma"/>
                <w:color w:val="000000"/>
                <w:sz w:val="18"/>
                <w:szCs w:val="18"/>
              </w:rPr>
            </w:pPr>
            <w:r w:rsidRPr="009703F7">
              <w:rPr>
                <w:rFonts w:ascii="Tahoma" w:hAnsi="Tahoma" w:cs="Tahoma"/>
                <w:color w:val="000000"/>
                <w:sz w:val="18"/>
                <w:szCs w:val="18"/>
              </w:rPr>
              <w:t>P=</w:t>
            </w:r>
            <w:r w:rsidRPr="009703F7">
              <w:rPr>
                <w:rFonts w:ascii="Tahoma" w:hAnsi="Tahoma" w:cs="Tahoma"/>
                <w:color w:val="000000"/>
                <w:sz w:val="18"/>
                <w:szCs w:val="18"/>
                <w:lang w:val="mk-MK"/>
              </w:rPr>
              <w:t>4800</w:t>
            </w:r>
            <w:r w:rsidRPr="009703F7">
              <w:rPr>
                <w:rFonts w:ascii="Tahoma" w:hAnsi="Tahoma" w:cs="Tahoma"/>
                <w:color w:val="000000"/>
                <w:sz w:val="18"/>
                <w:szCs w:val="18"/>
              </w:rPr>
              <w:t>m</w:t>
            </w:r>
            <w:r w:rsidRPr="009703F7">
              <w:rPr>
                <w:rFonts w:ascii="Tahoma" w:hAnsi="Tahoma" w:cs="Tahoma"/>
                <w:color w:val="000000"/>
                <w:sz w:val="18"/>
                <w:szCs w:val="18"/>
                <w:vertAlign w:val="superscript"/>
              </w:rPr>
              <w:t>2</w:t>
            </w:r>
          </w:p>
        </w:tc>
        <w:tc>
          <w:tcPr>
            <w:tcW w:w="2815" w:type="dxa"/>
            <w:shd w:val="clear" w:color="auto" w:fill="FFFFFF"/>
            <w:vAlign w:val="center"/>
            <w:hideMark/>
          </w:tcPr>
          <w:p w:rsidR="005538EF" w:rsidRPr="000C2E33" w:rsidRDefault="005538EF" w:rsidP="00B347CA">
            <w:pPr>
              <w:jc w:val="center"/>
              <w:rPr>
                <w:rFonts w:ascii="Tahoma" w:hAnsi="Tahoma" w:cs="Tahoma"/>
                <w:color w:val="000000"/>
                <w:sz w:val="18"/>
                <w:szCs w:val="18"/>
              </w:rPr>
            </w:pPr>
            <w:r w:rsidRPr="009703F7">
              <w:rPr>
                <w:rFonts w:ascii="Tahoma" w:hAnsi="Tahoma" w:cs="Tahoma"/>
                <w:color w:val="000000"/>
                <w:sz w:val="18"/>
                <w:szCs w:val="18"/>
              </w:rPr>
              <w:t> </w:t>
            </w:r>
            <w:r w:rsidRPr="009703F7">
              <w:rPr>
                <w:rFonts w:ascii="Tahoma" w:hAnsi="Tahoma" w:cs="Tahoma"/>
                <w:color w:val="000000"/>
                <w:sz w:val="18"/>
                <w:szCs w:val="18"/>
                <w:lang w:val="mk-MK"/>
              </w:rPr>
              <w:t>202</w:t>
            </w:r>
            <w:r>
              <w:rPr>
                <w:rFonts w:ascii="Tahoma" w:hAnsi="Tahoma" w:cs="Tahoma"/>
                <w:color w:val="000000"/>
                <w:sz w:val="18"/>
                <w:szCs w:val="18"/>
              </w:rPr>
              <w:t>1</w:t>
            </w:r>
          </w:p>
        </w:tc>
      </w:tr>
      <w:tr w:rsidR="005538EF" w:rsidRPr="009703F7" w:rsidTr="00B347CA">
        <w:trPr>
          <w:trHeight w:val="447"/>
          <w:jc w:val="center"/>
        </w:trPr>
        <w:tc>
          <w:tcPr>
            <w:tcW w:w="425" w:type="dxa"/>
            <w:shd w:val="clear" w:color="auto" w:fill="FFFFFF"/>
            <w:noWrap/>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noWrap/>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4536" w:type="dxa"/>
            <w:shd w:val="clear" w:color="auto" w:fill="FFFFFF"/>
            <w:vAlign w:val="center"/>
            <w:hideMark/>
          </w:tcPr>
          <w:p w:rsidR="005538EF" w:rsidRPr="009703F7" w:rsidRDefault="005538EF" w:rsidP="00B347CA">
            <w:pPr>
              <w:rPr>
                <w:rFonts w:ascii="Tahoma" w:hAnsi="Tahoma" w:cs="Tahoma"/>
                <w:color w:val="000000"/>
                <w:sz w:val="18"/>
                <w:szCs w:val="18"/>
              </w:rPr>
            </w:pPr>
            <w:r w:rsidRPr="009703F7">
              <w:rPr>
                <w:rFonts w:ascii="Tahoma" w:hAnsi="Tahoma" w:cs="Tahoma"/>
                <w:color w:val="000000"/>
                <w:sz w:val="18"/>
                <w:szCs w:val="18"/>
              </w:rPr>
              <w:t>Парк Кино Карпош, ул. Радњанск</w:t>
            </w:r>
            <w:r>
              <w:rPr>
                <w:rFonts w:ascii="Tahoma" w:hAnsi="Tahoma" w:cs="Tahoma"/>
                <w:color w:val="000000"/>
                <w:sz w:val="18"/>
                <w:szCs w:val="18"/>
              </w:rPr>
              <w:t xml:space="preserve">а со ул. Дане Крапчев во Дебар </w:t>
            </w:r>
            <w:r>
              <w:rPr>
                <w:rFonts w:ascii="Tahoma" w:hAnsi="Tahoma" w:cs="Tahoma"/>
                <w:color w:val="000000"/>
                <w:sz w:val="18"/>
                <w:szCs w:val="18"/>
                <w:lang w:val="mk-MK"/>
              </w:rPr>
              <w:t>М</w:t>
            </w:r>
            <w:r w:rsidRPr="009703F7">
              <w:rPr>
                <w:rFonts w:ascii="Tahoma" w:hAnsi="Tahoma" w:cs="Tahoma"/>
                <w:color w:val="000000"/>
                <w:sz w:val="18"/>
                <w:szCs w:val="18"/>
              </w:rPr>
              <w:t>аало</w:t>
            </w:r>
          </w:p>
        </w:tc>
        <w:tc>
          <w:tcPr>
            <w:tcW w:w="1437" w:type="dxa"/>
            <w:shd w:val="clear" w:color="auto" w:fill="FFFFFF"/>
            <w:vAlign w:val="center"/>
            <w:hideMark/>
          </w:tcPr>
          <w:p w:rsidR="005538EF" w:rsidRPr="009703F7" w:rsidRDefault="005538EF" w:rsidP="00B347CA">
            <w:pPr>
              <w:jc w:val="center"/>
              <w:rPr>
                <w:rFonts w:ascii="Tahoma" w:hAnsi="Tahoma" w:cs="Tahoma"/>
                <w:color w:val="000000"/>
                <w:sz w:val="18"/>
                <w:szCs w:val="18"/>
              </w:rPr>
            </w:pPr>
            <w:r w:rsidRPr="009703F7">
              <w:rPr>
                <w:rFonts w:ascii="Tahoma" w:hAnsi="Tahoma" w:cs="Tahoma"/>
                <w:color w:val="000000"/>
                <w:sz w:val="18"/>
                <w:szCs w:val="18"/>
              </w:rPr>
              <w:t>P=</w:t>
            </w:r>
            <w:r w:rsidRPr="009703F7">
              <w:rPr>
                <w:rFonts w:ascii="Tahoma" w:hAnsi="Tahoma" w:cs="Tahoma"/>
                <w:color w:val="000000"/>
                <w:sz w:val="18"/>
                <w:szCs w:val="18"/>
                <w:lang w:val="mk-MK"/>
              </w:rPr>
              <w:t>500</w:t>
            </w:r>
            <w:r w:rsidRPr="009703F7">
              <w:rPr>
                <w:rFonts w:ascii="Tahoma" w:hAnsi="Tahoma" w:cs="Tahoma"/>
                <w:color w:val="000000"/>
                <w:sz w:val="18"/>
                <w:szCs w:val="18"/>
              </w:rPr>
              <w:t>m</w:t>
            </w:r>
            <w:r w:rsidRPr="009703F7">
              <w:rPr>
                <w:rFonts w:ascii="Tahoma" w:hAnsi="Tahoma" w:cs="Tahoma"/>
                <w:color w:val="000000"/>
                <w:sz w:val="18"/>
                <w:szCs w:val="18"/>
                <w:vertAlign w:val="superscript"/>
              </w:rPr>
              <w:t>2</w:t>
            </w:r>
          </w:p>
        </w:tc>
        <w:tc>
          <w:tcPr>
            <w:tcW w:w="2815" w:type="dxa"/>
            <w:shd w:val="clear" w:color="auto" w:fill="FFFFFF"/>
            <w:vAlign w:val="center"/>
            <w:hideMark/>
          </w:tcPr>
          <w:p w:rsidR="005538EF" w:rsidRPr="000C2E33" w:rsidRDefault="005538EF" w:rsidP="00B347CA">
            <w:pPr>
              <w:jc w:val="center"/>
              <w:rPr>
                <w:rFonts w:ascii="Tahoma" w:hAnsi="Tahoma" w:cs="Tahoma"/>
                <w:sz w:val="18"/>
                <w:szCs w:val="18"/>
              </w:rPr>
            </w:pPr>
            <w:r w:rsidRPr="009703F7">
              <w:rPr>
                <w:rFonts w:ascii="Tahoma" w:hAnsi="Tahoma" w:cs="Tahoma"/>
                <w:color w:val="000000"/>
                <w:sz w:val="18"/>
                <w:szCs w:val="18"/>
                <w:lang w:val="mk-MK"/>
              </w:rPr>
              <w:t>202</w:t>
            </w:r>
            <w:r>
              <w:rPr>
                <w:rFonts w:ascii="Tahoma" w:hAnsi="Tahoma" w:cs="Tahoma"/>
                <w:color w:val="000000"/>
                <w:sz w:val="18"/>
                <w:szCs w:val="18"/>
              </w:rPr>
              <w:t>1</w:t>
            </w:r>
          </w:p>
        </w:tc>
      </w:tr>
      <w:tr w:rsidR="005538EF" w:rsidRPr="009703F7" w:rsidTr="00B347CA">
        <w:trPr>
          <w:trHeight w:val="416"/>
          <w:jc w:val="center"/>
        </w:trPr>
        <w:tc>
          <w:tcPr>
            <w:tcW w:w="425" w:type="dxa"/>
            <w:shd w:val="clear" w:color="auto" w:fill="FFFFFF"/>
            <w:noWrap/>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noWrap/>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4536" w:type="dxa"/>
            <w:shd w:val="clear" w:color="auto" w:fill="FFFFFF"/>
            <w:vAlign w:val="center"/>
            <w:hideMark/>
          </w:tcPr>
          <w:p w:rsidR="005538EF" w:rsidRPr="009703F7" w:rsidRDefault="005538EF" w:rsidP="00B347CA">
            <w:pPr>
              <w:rPr>
                <w:rFonts w:ascii="Tahoma" w:hAnsi="Tahoma" w:cs="Tahoma"/>
                <w:color w:val="000000"/>
                <w:sz w:val="18"/>
                <w:szCs w:val="18"/>
                <w:lang w:val="mk-MK"/>
              </w:rPr>
            </w:pPr>
            <w:r w:rsidRPr="009703F7">
              <w:rPr>
                <w:rFonts w:ascii="Tahoma" w:hAnsi="Tahoma" w:cs="Tahoma"/>
                <w:color w:val="000000"/>
                <w:sz w:val="18"/>
                <w:szCs w:val="18"/>
              </w:rPr>
              <w:t>Парк</w:t>
            </w:r>
            <w:r>
              <w:rPr>
                <w:rFonts w:ascii="Tahoma" w:hAnsi="Tahoma" w:cs="Tahoma"/>
                <w:color w:val="000000"/>
                <w:sz w:val="18"/>
                <w:szCs w:val="18"/>
                <w:lang w:val="mk-MK"/>
              </w:rPr>
              <w:t xml:space="preserve"> пред и</w:t>
            </w:r>
            <w:r w:rsidRPr="009703F7">
              <w:rPr>
                <w:rFonts w:ascii="Tahoma" w:hAnsi="Tahoma" w:cs="Tahoma"/>
                <w:color w:val="000000"/>
                <w:sz w:val="18"/>
                <w:szCs w:val="18"/>
              </w:rPr>
              <w:t xml:space="preserve"> зад Малага, пред Здравствен дом Железничар и околу кулите спроти Рамстор</w:t>
            </w:r>
          </w:p>
        </w:tc>
        <w:tc>
          <w:tcPr>
            <w:tcW w:w="1437" w:type="dxa"/>
            <w:shd w:val="clear" w:color="auto" w:fill="FFFFFF"/>
            <w:vAlign w:val="center"/>
            <w:hideMark/>
          </w:tcPr>
          <w:p w:rsidR="005538EF" w:rsidRPr="009703F7" w:rsidRDefault="005538EF" w:rsidP="00B347CA">
            <w:pPr>
              <w:jc w:val="center"/>
              <w:rPr>
                <w:rFonts w:ascii="Tahoma" w:hAnsi="Tahoma" w:cs="Tahoma"/>
                <w:color w:val="000000"/>
                <w:sz w:val="18"/>
                <w:szCs w:val="18"/>
              </w:rPr>
            </w:pPr>
            <w:r w:rsidRPr="009703F7">
              <w:rPr>
                <w:rFonts w:ascii="Tahoma" w:hAnsi="Tahoma" w:cs="Tahoma"/>
                <w:color w:val="000000"/>
                <w:sz w:val="18"/>
                <w:szCs w:val="18"/>
              </w:rPr>
              <w:t>P=</w:t>
            </w:r>
            <w:r w:rsidRPr="009703F7">
              <w:rPr>
                <w:rFonts w:ascii="Tahoma" w:hAnsi="Tahoma" w:cs="Tahoma"/>
                <w:color w:val="000000"/>
                <w:sz w:val="18"/>
                <w:szCs w:val="18"/>
                <w:lang w:val="mk-MK"/>
              </w:rPr>
              <w:t>6800</w:t>
            </w:r>
            <w:r w:rsidRPr="009703F7">
              <w:rPr>
                <w:rFonts w:ascii="Tahoma" w:hAnsi="Tahoma" w:cs="Tahoma"/>
                <w:color w:val="000000"/>
                <w:sz w:val="18"/>
                <w:szCs w:val="18"/>
              </w:rPr>
              <w:t>m</w:t>
            </w:r>
            <w:r w:rsidRPr="009703F7">
              <w:rPr>
                <w:rFonts w:ascii="Tahoma" w:hAnsi="Tahoma" w:cs="Tahoma"/>
                <w:color w:val="000000"/>
                <w:sz w:val="18"/>
                <w:szCs w:val="18"/>
                <w:vertAlign w:val="superscript"/>
              </w:rPr>
              <w:t>2</w:t>
            </w:r>
          </w:p>
        </w:tc>
        <w:tc>
          <w:tcPr>
            <w:tcW w:w="2815" w:type="dxa"/>
            <w:shd w:val="clear" w:color="auto" w:fill="FFFFFF"/>
            <w:vAlign w:val="center"/>
            <w:hideMark/>
          </w:tcPr>
          <w:p w:rsidR="005538EF" w:rsidRPr="000C2E33" w:rsidRDefault="005538EF" w:rsidP="00B347CA">
            <w:pPr>
              <w:jc w:val="center"/>
              <w:rPr>
                <w:sz w:val="18"/>
                <w:szCs w:val="18"/>
              </w:rPr>
            </w:pPr>
            <w:r w:rsidRPr="009703F7">
              <w:rPr>
                <w:rFonts w:ascii="Tahoma" w:hAnsi="Tahoma" w:cs="Tahoma"/>
                <w:color w:val="000000"/>
                <w:sz w:val="18"/>
                <w:szCs w:val="18"/>
                <w:lang w:val="mk-MK"/>
              </w:rPr>
              <w:t>202</w:t>
            </w:r>
            <w:r>
              <w:rPr>
                <w:rFonts w:ascii="Tahoma" w:hAnsi="Tahoma" w:cs="Tahoma"/>
                <w:color w:val="000000"/>
                <w:sz w:val="18"/>
                <w:szCs w:val="18"/>
              </w:rPr>
              <w:t>1</w:t>
            </w:r>
          </w:p>
        </w:tc>
      </w:tr>
      <w:tr w:rsidR="005538EF" w:rsidRPr="009703F7" w:rsidTr="00B347CA">
        <w:trPr>
          <w:trHeight w:val="263"/>
          <w:jc w:val="center"/>
        </w:trPr>
        <w:tc>
          <w:tcPr>
            <w:tcW w:w="425" w:type="dxa"/>
            <w:shd w:val="clear" w:color="auto" w:fill="FFFFFF"/>
            <w:noWrap/>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noWrap/>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4536" w:type="dxa"/>
            <w:shd w:val="clear" w:color="auto" w:fill="FFFFFF"/>
            <w:vAlign w:val="center"/>
            <w:hideMark/>
          </w:tcPr>
          <w:p w:rsidR="005538EF" w:rsidRPr="008E798D" w:rsidRDefault="005538EF" w:rsidP="00B347CA">
            <w:pPr>
              <w:rPr>
                <w:rFonts w:ascii="Tahoma" w:hAnsi="Tahoma" w:cs="Tahoma"/>
                <w:color w:val="000000"/>
                <w:sz w:val="18"/>
                <w:szCs w:val="18"/>
                <w:lang w:val="mk-MK"/>
              </w:rPr>
            </w:pPr>
            <w:r w:rsidRPr="009703F7">
              <w:rPr>
                <w:rFonts w:ascii="Tahoma" w:hAnsi="Tahoma" w:cs="Tahoma"/>
                <w:color w:val="000000"/>
                <w:sz w:val="18"/>
                <w:szCs w:val="18"/>
              </w:rPr>
              <w:t xml:space="preserve">Парк кај Дом на градежници и </w:t>
            </w:r>
            <w:r>
              <w:rPr>
                <w:rFonts w:ascii="Tahoma" w:hAnsi="Tahoma" w:cs="Tahoma"/>
                <w:color w:val="000000"/>
                <w:sz w:val="18"/>
                <w:szCs w:val="18"/>
                <w:lang w:val="mk-MK"/>
              </w:rPr>
              <w:t>блок 11 и блок 10 од Градски ѕид</w:t>
            </w:r>
          </w:p>
        </w:tc>
        <w:tc>
          <w:tcPr>
            <w:tcW w:w="1437" w:type="dxa"/>
            <w:shd w:val="clear" w:color="auto" w:fill="FFFFFF"/>
            <w:vAlign w:val="center"/>
            <w:hideMark/>
          </w:tcPr>
          <w:p w:rsidR="005538EF" w:rsidRPr="009703F7" w:rsidRDefault="005538EF" w:rsidP="00B347CA">
            <w:pPr>
              <w:jc w:val="center"/>
              <w:rPr>
                <w:rFonts w:ascii="Tahoma" w:hAnsi="Tahoma" w:cs="Tahoma"/>
                <w:color w:val="000000"/>
                <w:sz w:val="18"/>
                <w:szCs w:val="18"/>
              </w:rPr>
            </w:pPr>
            <w:r w:rsidRPr="009703F7">
              <w:rPr>
                <w:rFonts w:ascii="Tahoma" w:hAnsi="Tahoma" w:cs="Tahoma"/>
                <w:color w:val="000000"/>
                <w:sz w:val="18"/>
                <w:szCs w:val="18"/>
              </w:rPr>
              <w:t>P=</w:t>
            </w:r>
            <w:r w:rsidRPr="009703F7">
              <w:rPr>
                <w:rFonts w:ascii="Tahoma" w:hAnsi="Tahoma" w:cs="Tahoma"/>
                <w:color w:val="000000"/>
                <w:sz w:val="18"/>
                <w:szCs w:val="18"/>
                <w:lang w:val="mk-MK"/>
              </w:rPr>
              <w:t>4700</w:t>
            </w:r>
            <w:r w:rsidRPr="009703F7">
              <w:rPr>
                <w:rFonts w:ascii="Tahoma" w:hAnsi="Tahoma" w:cs="Tahoma"/>
                <w:color w:val="000000"/>
                <w:sz w:val="18"/>
                <w:szCs w:val="18"/>
              </w:rPr>
              <w:t>m</w:t>
            </w:r>
            <w:r w:rsidRPr="009703F7">
              <w:rPr>
                <w:rFonts w:ascii="Tahoma" w:hAnsi="Tahoma" w:cs="Tahoma"/>
                <w:color w:val="000000"/>
                <w:sz w:val="18"/>
                <w:szCs w:val="18"/>
                <w:vertAlign w:val="superscript"/>
              </w:rPr>
              <w:t>2</w:t>
            </w:r>
          </w:p>
        </w:tc>
        <w:tc>
          <w:tcPr>
            <w:tcW w:w="2815" w:type="dxa"/>
            <w:shd w:val="clear" w:color="auto" w:fill="FFFFFF"/>
            <w:vAlign w:val="center"/>
            <w:hideMark/>
          </w:tcPr>
          <w:p w:rsidR="005538EF" w:rsidRPr="000C2E33" w:rsidRDefault="005538EF" w:rsidP="00B347CA">
            <w:pPr>
              <w:jc w:val="center"/>
              <w:rPr>
                <w:sz w:val="18"/>
                <w:szCs w:val="18"/>
              </w:rPr>
            </w:pPr>
            <w:r w:rsidRPr="009703F7">
              <w:rPr>
                <w:rFonts w:ascii="Tahoma" w:hAnsi="Tahoma" w:cs="Tahoma"/>
                <w:color w:val="000000"/>
                <w:sz w:val="18"/>
                <w:szCs w:val="18"/>
                <w:lang w:val="mk-MK"/>
              </w:rPr>
              <w:t>202</w:t>
            </w:r>
            <w:r>
              <w:rPr>
                <w:rFonts w:ascii="Tahoma" w:hAnsi="Tahoma" w:cs="Tahoma"/>
                <w:color w:val="000000"/>
                <w:sz w:val="18"/>
                <w:szCs w:val="18"/>
              </w:rPr>
              <w:t>1</w:t>
            </w:r>
          </w:p>
        </w:tc>
      </w:tr>
      <w:tr w:rsidR="005538EF" w:rsidRPr="009703F7" w:rsidTr="00B347CA">
        <w:trPr>
          <w:trHeight w:val="422"/>
          <w:jc w:val="center"/>
        </w:trPr>
        <w:tc>
          <w:tcPr>
            <w:tcW w:w="425" w:type="dxa"/>
            <w:shd w:val="clear" w:color="auto" w:fill="FFFFFF"/>
            <w:noWrap/>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noWrap/>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4536" w:type="dxa"/>
            <w:shd w:val="clear" w:color="auto" w:fill="FFFFFF"/>
            <w:vAlign w:val="center"/>
            <w:hideMark/>
          </w:tcPr>
          <w:p w:rsidR="005538EF" w:rsidRDefault="005538EF" w:rsidP="00B347CA">
            <w:pPr>
              <w:rPr>
                <w:rFonts w:ascii="Tahoma" w:hAnsi="Tahoma" w:cs="Tahoma"/>
                <w:color w:val="000000"/>
                <w:sz w:val="18"/>
                <w:szCs w:val="18"/>
                <w:lang w:val="mk-MK"/>
              </w:rPr>
            </w:pPr>
            <w:r w:rsidRPr="009703F7">
              <w:rPr>
                <w:rFonts w:ascii="Tahoma" w:hAnsi="Tahoma" w:cs="Tahoma"/>
                <w:color w:val="000000"/>
                <w:sz w:val="18"/>
                <w:szCs w:val="18"/>
              </w:rPr>
              <w:t>Јавни зелени површини на потег од</w:t>
            </w:r>
            <w:r>
              <w:rPr>
                <w:rFonts w:ascii="Tahoma" w:hAnsi="Tahoma" w:cs="Tahoma"/>
                <w:color w:val="000000"/>
                <w:sz w:val="18"/>
                <w:szCs w:val="18"/>
              </w:rPr>
              <w:t xml:space="preserve"> </w:t>
            </w:r>
          </w:p>
          <w:p w:rsidR="005538EF" w:rsidRPr="002A3838" w:rsidRDefault="005538EF" w:rsidP="00B347CA">
            <w:pPr>
              <w:rPr>
                <w:rFonts w:ascii="Tahoma" w:hAnsi="Tahoma" w:cs="Tahoma"/>
                <w:color w:val="000000"/>
                <w:sz w:val="18"/>
                <w:szCs w:val="18"/>
                <w:lang w:val="mk-MK"/>
              </w:rPr>
            </w:pPr>
            <w:r>
              <w:rPr>
                <w:rFonts w:ascii="Tahoma" w:hAnsi="Tahoma" w:cs="Tahoma"/>
                <w:color w:val="000000"/>
                <w:sz w:val="18"/>
                <w:szCs w:val="18"/>
              </w:rPr>
              <w:t>ул. Македонија кон Зелен пазар</w:t>
            </w:r>
          </w:p>
        </w:tc>
        <w:tc>
          <w:tcPr>
            <w:tcW w:w="1437" w:type="dxa"/>
            <w:shd w:val="clear" w:color="auto" w:fill="FFFFFF"/>
            <w:vAlign w:val="center"/>
            <w:hideMark/>
          </w:tcPr>
          <w:p w:rsidR="005538EF" w:rsidRPr="009703F7" w:rsidRDefault="005538EF" w:rsidP="00B347CA">
            <w:pPr>
              <w:jc w:val="center"/>
              <w:rPr>
                <w:rFonts w:ascii="Tahoma" w:hAnsi="Tahoma" w:cs="Tahoma"/>
                <w:color w:val="000000"/>
                <w:sz w:val="18"/>
                <w:szCs w:val="18"/>
              </w:rPr>
            </w:pPr>
            <w:r w:rsidRPr="009703F7">
              <w:rPr>
                <w:rFonts w:ascii="Tahoma" w:hAnsi="Tahoma" w:cs="Tahoma"/>
                <w:color w:val="000000"/>
                <w:sz w:val="18"/>
                <w:szCs w:val="18"/>
              </w:rPr>
              <w:t>P=</w:t>
            </w:r>
            <w:r w:rsidRPr="009703F7">
              <w:rPr>
                <w:rFonts w:ascii="Tahoma" w:hAnsi="Tahoma" w:cs="Tahoma"/>
                <w:color w:val="000000"/>
                <w:sz w:val="18"/>
                <w:szCs w:val="18"/>
                <w:lang w:val="mk-MK"/>
              </w:rPr>
              <w:t>8000</w:t>
            </w:r>
            <w:r w:rsidRPr="009703F7">
              <w:rPr>
                <w:rFonts w:ascii="Tahoma" w:hAnsi="Tahoma" w:cs="Tahoma"/>
                <w:color w:val="000000"/>
                <w:sz w:val="18"/>
                <w:szCs w:val="18"/>
              </w:rPr>
              <w:t>m</w:t>
            </w:r>
            <w:r w:rsidRPr="009703F7">
              <w:rPr>
                <w:rFonts w:ascii="Tahoma" w:hAnsi="Tahoma" w:cs="Tahoma"/>
                <w:color w:val="000000"/>
                <w:sz w:val="18"/>
                <w:szCs w:val="18"/>
                <w:vertAlign w:val="superscript"/>
              </w:rPr>
              <w:t>2</w:t>
            </w:r>
          </w:p>
        </w:tc>
        <w:tc>
          <w:tcPr>
            <w:tcW w:w="2815" w:type="dxa"/>
            <w:shd w:val="clear" w:color="auto" w:fill="FFFFFF"/>
            <w:vAlign w:val="center"/>
            <w:hideMark/>
          </w:tcPr>
          <w:p w:rsidR="005538EF" w:rsidRPr="000C2E33" w:rsidRDefault="005538EF" w:rsidP="00B347CA">
            <w:pPr>
              <w:jc w:val="center"/>
              <w:rPr>
                <w:sz w:val="18"/>
                <w:szCs w:val="18"/>
              </w:rPr>
            </w:pPr>
            <w:r w:rsidRPr="009703F7">
              <w:rPr>
                <w:rFonts w:ascii="Tahoma" w:hAnsi="Tahoma" w:cs="Tahoma"/>
                <w:color w:val="000000"/>
                <w:sz w:val="18"/>
                <w:szCs w:val="18"/>
                <w:lang w:val="mk-MK"/>
              </w:rPr>
              <w:t>202</w:t>
            </w:r>
            <w:r>
              <w:rPr>
                <w:rFonts w:ascii="Tahoma" w:hAnsi="Tahoma" w:cs="Tahoma"/>
                <w:color w:val="000000"/>
                <w:sz w:val="18"/>
                <w:szCs w:val="18"/>
              </w:rPr>
              <w:t>1</w:t>
            </w:r>
          </w:p>
        </w:tc>
      </w:tr>
      <w:tr w:rsidR="005538EF" w:rsidRPr="009703F7" w:rsidTr="00B347CA">
        <w:trPr>
          <w:trHeight w:val="327"/>
          <w:jc w:val="center"/>
        </w:trPr>
        <w:tc>
          <w:tcPr>
            <w:tcW w:w="425" w:type="dxa"/>
            <w:shd w:val="clear" w:color="auto" w:fill="FFFFFF"/>
            <w:noWrap/>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noWrap/>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4536" w:type="dxa"/>
            <w:shd w:val="clear" w:color="auto" w:fill="FFFFFF"/>
            <w:vAlign w:val="center"/>
            <w:hideMark/>
          </w:tcPr>
          <w:p w:rsidR="005538EF" w:rsidRPr="009703F7" w:rsidRDefault="005538EF" w:rsidP="00B347CA">
            <w:pPr>
              <w:rPr>
                <w:rFonts w:ascii="Tahoma" w:hAnsi="Tahoma" w:cs="Tahoma"/>
                <w:color w:val="000000"/>
                <w:sz w:val="18"/>
                <w:szCs w:val="18"/>
                <w:lang w:val="mk-MK"/>
              </w:rPr>
            </w:pPr>
            <w:r w:rsidRPr="009703F7">
              <w:rPr>
                <w:rFonts w:ascii="Tahoma" w:hAnsi="Tahoma" w:cs="Tahoma"/>
                <w:color w:val="000000"/>
                <w:sz w:val="18"/>
                <w:szCs w:val="18"/>
              </w:rPr>
              <w:t>Парк Капиштец, помеѓу ул. Народен фронт и ул. Васил Ѓоргов</w:t>
            </w:r>
          </w:p>
        </w:tc>
        <w:tc>
          <w:tcPr>
            <w:tcW w:w="1437" w:type="dxa"/>
            <w:shd w:val="clear" w:color="auto" w:fill="FFFFFF"/>
            <w:vAlign w:val="center"/>
            <w:hideMark/>
          </w:tcPr>
          <w:p w:rsidR="005538EF" w:rsidRPr="009703F7" w:rsidRDefault="005538EF" w:rsidP="00B347CA">
            <w:pPr>
              <w:jc w:val="center"/>
              <w:rPr>
                <w:rFonts w:ascii="Tahoma" w:hAnsi="Tahoma" w:cs="Tahoma"/>
                <w:sz w:val="18"/>
                <w:szCs w:val="18"/>
              </w:rPr>
            </w:pPr>
            <w:r w:rsidRPr="009703F7">
              <w:rPr>
                <w:rFonts w:ascii="Tahoma" w:hAnsi="Tahoma" w:cs="Tahoma"/>
                <w:sz w:val="18"/>
                <w:szCs w:val="18"/>
              </w:rPr>
              <w:t>P=</w:t>
            </w:r>
            <w:r w:rsidRPr="009703F7">
              <w:rPr>
                <w:rFonts w:ascii="Tahoma" w:hAnsi="Tahoma" w:cs="Tahoma"/>
                <w:sz w:val="18"/>
                <w:szCs w:val="18"/>
                <w:lang w:val="mk-MK"/>
              </w:rPr>
              <w:t>20000</w:t>
            </w:r>
            <w:r w:rsidRPr="009703F7">
              <w:rPr>
                <w:rFonts w:ascii="Tahoma" w:hAnsi="Tahoma" w:cs="Tahoma"/>
                <w:sz w:val="18"/>
                <w:szCs w:val="18"/>
              </w:rPr>
              <w:t>m</w:t>
            </w:r>
            <w:r w:rsidRPr="009703F7">
              <w:rPr>
                <w:rFonts w:ascii="Tahoma" w:hAnsi="Tahoma" w:cs="Tahoma"/>
                <w:sz w:val="18"/>
                <w:szCs w:val="18"/>
                <w:vertAlign w:val="superscript"/>
              </w:rPr>
              <w:t>2</w:t>
            </w:r>
          </w:p>
        </w:tc>
        <w:tc>
          <w:tcPr>
            <w:tcW w:w="2815" w:type="dxa"/>
            <w:shd w:val="clear" w:color="auto" w:fill="FFFFFF"/>
            <w:vAlign w:val="center"/>
            <w:hideMark/>
          </w:tcPr>
          <w:p w:rsidR="005538EF" w:rsidRPr="000C2E33" w:rsidRDefault="005538EF" w:rsidP="00B347CA">
            <w:pPr>
              <w:jc w:val="center"/>
              <w:rPr>
                <w:sz w:val="18"/>
                <w:szCs w:val="18"/>
              </w:rPr>
            </w:pPr>
            <w:r w:rsidRPr="009703F7">
              <w:rPr>
                <w:rFonts w:ascii="Tahoma" w:hAnsi="Tahoma" w:cs="Tahoma"/>
                <w:color w:val="000000"/>
                <w:sz w:val="18"/>
                <w:szCs w:val="18"/>
                <w:lang w:val="mk-MK"/>
              </w:rPr>
              <w:t>20</w:t>
            </w:r>
            <w:r>
              <w:rPr>
                <w:rFonts w:ascii="Tahoma" w:hAnsi="Tahoma" w:cs="Tahoma"/>
                <w:color w:val="000000"/>
                <w:sz w:val="18"/>
                <w:szCs w:val="18"/>
              </w:rPr>
              <w:t>21</w:t>
            </w:r>
          </w:p>
        </w:tc>
      </w:tr>
      <w:tr w:rsidR="005538EF" w:rsidRPr="009703F7" w:rsidTr="00B347CA">
        <w:trPr>
          <w:trHeight w:val="285"/>
          <w:jc w:val="center"/>
        </w:trPr>
        <w:tc>
          <w:tcPr>
            <w:tcW w:w="425" w:type="dxa"/>
            <w:shd w:val="clear" w:color="auto" w:fill="FFFFFF"/>
            <w:noWrap/>
            <w:vAlign w:val="center"/>
          </w:tcPr>
          <w:p w:rsidR="005538EF" w:rsidRPr="009703F7" w:rsidRDefault="005538EF" w:rsidP="00B347CA">
            <w:pPr>
              <w:rPr>
                <w:rFonts w:ascii="Tahoma" w:hAnsi="Tahoma" w:cs="Tahoma"/>
                <w:b/>
                <w:bCs/>
                <w:color w:val="000000"/>
                <w:sz w:val="18"/>
                <w:szCs w:val="18"/>
              </w:rPr>
            </w:pPr>
          </w:p>
        </w:tc>
        <w:tc>
          <w:tcPr>
            <w:tcW w:w="1135" w:type="dxa"/>
            <w:shd w:val="clear" w:color="auto" w:fill="FFFFFF"/>
            <w:noWrap/>
            <w:vAlign w:val="center"/>
          </w:tcPr>
          <w:p w:rsidR="005538EF" w:rsidRPr="009703F7" w:rsidRDefault="005538EF" w:rsidP="00B347CA">
            <w:pPr>
              <w:rPr>
                <w:rFonts w:ascii="Tahoma" w:hAnsi="Tahoma" w:cs="Tahoma"/>
                <w:b/>
                <w:bCs/>
                <w:color w:val="000000"/>
                <w:sz w:val="18"/>
                <w:szCs w:val="18"/>
              </w:rPr>
            </w:pPr>
          </w:p>
        </w:tc>
        <w:tc>
          <w:tcPr>
            <w:tcW w:w="4536" w:type="dxa"/>
            <w:shd w:val="clear" w:color="auto" w:fill="FFFFFF"/>
            <w:vAlign w:val="center"/>
          </w:tcPr>
          <w:p w:rsidR="005538EF" w:rsidRPr="009703F7" w:rsidRDefault="005538EF" w:rsidP="00B347CA">
            <w:pPr>
              <w:rPr>
                <w:rFonts w:ascii="Tahoma" w:hAnsi="Tahoma" w:cs="Tahoma"/>
                <w:color w:val="000000"/>
                <w:sz w:val="18"/>
                <w:szCs w:val="18"/>
                <w:lang w:val="mk-MK"/>
              </w:rPr>
            </w:pPr>
            <w:r>
              <w:rPr>
                <w:rFonts w:ascii="Tahoma" w:hAnsi="Tahoma" w:cs="Tahoma"/>
                <w:color w:val="000000"/>
                <w:sz w:val="18"/>
                <w:szCs w:val="18"/>
                <w:lang w:val="mk-MK"/>
              </w:rPr>
              <w:t>С</w:t>
            </w:r>
            <w:r w:rsidRPr="009703F7">
              <w:rPr>
                <w:rFonts w:ascii="Tahoma" w:hAnsi="Tahoma" w:cs="Tahoma"/>
                <w:color w:val="000000"/>
                <w:sz w:val="18"/>
                <w:szCs w:val="18"/>
                <w:lang w:val="mk-MK"/>
              </w:rPr>
              <w:t>квер Буњаковец</w:t>
            </w:r>
          </w:p>
        </w:tc>
        <w:tc>
          <w:tcPr>
            <w:tcW w:w="1437" w:type="dxa"/>
            <w:shd w:val="clear" w:color="auto" w:fill="FFFFFF"/>
            <w:vAlign w:val="center"/>
          </w:tcPr>
          <w:p w:rsidR="005538EF" w:rsidRPr="009703F7" w:rsidRDefault="005538EF" w:rsidP="00B347CA">
            <w:pPr>
              <w:jc w:val="center"/>
              <w:rPr>
                <w:rFonts w:ascii="Tahoma" w:hAnsi="Tahoma" w:cs="Tahoma"/>
                <w:color w:val="000000"/>
                <w:sz w:val="18"/>
                <w:szCs w:val="18"/>
              </w:rPr>
            </w:pPr>
            <w:r w:rsidRPr="009703F7">
              <w:rPr>
                <w:rFonts w:ascii="Tahoma" w:hAnsi="Tahoma" w:cs="Tahoma"/>
                <w:color w:val="000000"/>
                <w:sz w:val="18"/>
                <w:szCs w:val="18"/>
              </w:rPr>
              <w:t>P=</w:t>
            </w:r>
            <w:r w:rsidRPr="009703F7">
              <w:rPr>
                <w:rFonts w:ascii="Tahoma" w:hAnsi="Tahoma" w:cs="Tahoma"/>
                <w:color w:val="000000"/>
                <w:sz w:val="18"/>
                <w:szCs w:val="18"/>
                <w:lang w:val="mk-MK"/>
              </w:rPr>
              <w:t>120</w:t>
            </w:r>
            <w:r w:rsidRPr="009703F7">
              <w:rPr>
                <w:rFonts w:ascii="Tahoma" w:hAnsi="Tahoma" w:cs="Tahoma"/>
                <w:color w:val="000000"/>
                <w:sz w:val="18"/>
                <w:szCs w:val="18"/>
              </w:rPr>
              <w:t>m</w:t>
            </w:r>
            <w:r w:rsidRPr="009703F7">
              <w:rPr>
                <w:rFonts w:ascii="Tahoma" w:hAnsi="Tahoma" w:cs="Tahoma"/>
                <w:color w:val="000000"/>
                <w:sz w:val="18"/>
                <w:szCs w:val="18"/>
                <w:vertAlign w:val="superscript"/>
              </w:rPr>
              <w:t>2</w:t>
            </w:r>
          </w:p>
        </w:tc>
        <w:tc>
          <w:tcPr>
            <w:tcW w:w="2815" w:type="dxa"/>
            <w:shd w:val="clear" w:color="auto" w:fill="FFFFFF"/>
            <w:vAlign w:val="center"/>
          </w:tcPr>
          <w:p w:rsidR="005538EF" w:rsidRDefault="005538EF" w:rsidP="00B347CA">
            <w:pPr>
              <w:jc w:val="center"/>
            </w:pPr>
            <w:r w:rsidRPr="007260B6">
              <w:rPr>
                <w:rFonts w:ascii="Tahoma" w:hAnsi="Tahoma" w:cs="Tahoma"/>
                <w:color w:val="000000"/>
                <w:sz w:val="18"/>
                <w:szCs w:val="18"/>
                <w:lang w:val="mk-MK"/>
              </w:rPr>
              <w:t>20</w:t>
            </w:r>
            <w:r w:rsidRPr="007260B6">
              <w:rPr>
                <w:rFonts w:ascii="Tahoma" w:hAnsi="Tahoma" w:cs="Tahoma"/>
                <w:color w:val="000000"/>
                <w:sz w:val="18"/>
                <w:szCs w:val="18"/>
              </w:rPr>
              <w:t>21</w:t>
            </w:r>
          </w:p>
        </w:tc>
      </w:tr>
    </w:tbl>
    <w:p w:rsidR="00FC6CF9" w:rsidRDefault="00FC6CF9" w:rsidP="00FC6CF9">
      <w:pPr>
        <w:spacing w:after="0" w:line="240" w:lineRule="auto"/>
        <w:jc w:val="both"/>
        <w:rPr>
          <w:rFonts w:ascii="Tahoma" w:hAnsi="Tahoma" w:cs="Tahoma"/>
          <w:sz w:val="16"/>
          <w:szCs w:val="16"/>
          <w:u w:val="single"/>
          <w:lang w:val="mk-MK"/>
        </w:rPr>
      </w:pPr>
    </w:p>
    <w:p w:rsidR="00FC6CF9" w:rsidRPr="009011D6" w:rsidRDefault="00FC6CF9" w:rsidP="00FC6CF9">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35</w:t>
      </w:r>
    </w:p>
    <w:p w:rsidR="00B347CA" w:rsidRPr="00B347CA" w:rsidRDefault="00B347CA">
      <w:pPr>
        <w:rPr>
          <w:lang w:val="mk-MK"/>
        </w:rPr>
      </w:pP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ook w:val="04A0"/>
      </w:tblPr>
      <w:tblGrid>
        <w:gridCol w:w="425"/>
        <w:gridCol w:w="1135"/>
        <w:gridCol w:w="4536"/>
        <w:gridCol w:w="1437"/>
        <w:gridCol w:w="2815"/>
      </w:tblGrid>
      <w:tr w:rsidR="005538EF" w:rsidRPr="009703F7" w:rsidTr="00B347CA">
        <w:trPr>
          <w:trHeight w:val="285"/>
          <w:jc w:val="center"/>
        </w:trPr>
        <w:tc>
          <w:tcPr>
            <w:tcW w:w="425" w:type="dxa"/>
            <w:shd w:val="clear" w:color="auto" w:fill="FFFFFF"/>
            <w:noWrap/>
            <w:vAlign w:val="center"/>
          </w:tcPr>
          <w:p w:rsidR="005538EF" w:rsidRPr="009703F7" w:rsidRDefault="005538EF" w:rsidP="00B347CA">
            <w:pPr>
              <w:rPr>
                <w:rFonts w:ascii="Tahoma" w:hAnsi="Tahoma" w:cs="Tahoma"/>
                <w:b/>
                <w:bCs/>
                <w:color w:val="000000"/>
                <w:sz w:val="18"/>
                <w:szCs w:val="18"/>
              </w:rPr>
            </w:pPr>
          </w:p>
        </w:tc>
        <w:tc>
          <w:tcPr>
            <w:tcW w:w="1135" w:type="dxa"/>
            <w:shd w:val="clear" w:color="auto" w:fill="FFFFFF"/>
            <w:noWrap/>
            <w:vAlign w:val="center"/>
          </w:tcPr>
          <w:p w:rsidR="005538EF" w:rsidRPr="009703F7" w:rsidRDefault="005538EF" w:rsidP="00B347CA">
            <w:pPr>
              <w:rPr>
                <w:rFonts w:ascii="Tahoma" w:hAnsi="Tahoma" w:cs="Tahoma"/>
                <w:b/>
                <w:bCs/>
                <w:color w:val="000000"/>
                <w:sz w:val="18"/>
                <w:szCs w:val="18"/>
              </w:rPr>
            </w:pPr>
          </w:p>
        </w:tc>
        <w:tc>
          <w:tcPr>
            <w:tcW w:w="4536" w:type="dxa"/>
            <w:shd w:val="clear" w:color="auto" w:fill="FFFFFF"/>
            <w:vAlign w:val="center"/>
          </w:tcPr>
          <w:p w:rsidR="005538EF" w:rsidRPr="009703F7" w:rsidRDefault="005538EF" w:rsidP="00B347CA">
            <w:pPr>
              <w:rPr>
                <w:rFonts w:ascii="Tahoma" w:hAnsi="Tahoma" w:cs="Tahoma"/>
                <w:color w:val="000000"/>
                <w:sz w:val="18"/>
                <w:szCs w:val="18"/>
                <w:lang w:val="mk-MK"/>
              </w:rPr>
            </w:pPr>
            <w:r w:rsidRPr="009703F7">
              <w:rPr>
                <w:rFonts w:ascii="Tahoma" w:hAnsi="Tahoma" w:cs="Tahoma"/>
                <w:color w:val="000000"/>
                <w:sz w:val="18"/>
                <w:szCs w:val="18"/>
                <w:lang w:val="mk-MK"/>
              </w:rPr>
              <w:t>Сава Крањ - од бул.</w:t>
            </w:r>
            <w:r>
              <w:rPr>
                <w:rFonts w:ascii="Tahoma" w:hAnsi="Tahoma" w:cs="Tahoma"/>
                <w:color w:val="000000"/>
                <w:sz w:val="18"/>
                <w:szCs w:val="18"/>
                <w:lang w:val="mk-MK"/>
              </w:rPr>
              <w:t xml:space="preserve"> </w:t>
            </w:r>
            <w:r w:rsidRPr="009703F7">
              <w:rPr>
                <w:rFonts w:ascii="Tahoma" w:hAnsi="Tahoma" w:cs="Tahoma"/>
                <w:color w:val="000000"/>
                <w:sz w:val="18"/>
                <w:szCs w:val="18"/>
                <w:lang w:val="mk-MK"/>
              </w:rPr>
              <w:t>Димитрие Чуповски до бул.</w:t>
            </w:r>
            <w:r>
              <w:rPr>
                <w:rFonts w:ascii="Tahoma" w:hAnsi="Tahoma" w:cs="Tahoma"/>
                <w:color w:val="000000"/>
                <w:sz w:val="18"/>
                <w:szCs w:val="18"/>
                <w:lang w:val="mk-MK"/>
              </w:rPr>
              <w:t xml:space="preserve"> </w:t>
            </w:r>
            <w:r w:rsidRPr="009703F7">
              <w:rPr>
                <w:rFonts w:ascii="Tahoma" w:hAnsi="Tahoma" w:cs="Tahoma"/>
                <w:color w:val="000000"/>
                <w:sz w:val="18"/>
                <w:szCs w:val="18"/>
                <w:lang w:val="mk-MK"/>
              </w:rPr>
              <w:t xml:space="preserve">Св.Кирил и Методиј </w:t>
            </w:r>
            <w:r>
              <w:rPr>
                <w:rFonts w:ascii="Tahoma" w:hAnsi="Tahoma" w:cs="Tahoma"/>
                <w:color w:val="000000"/>
                <w:sz w:val="18"/>
                <w:szCs w:val="18"/>
                <w:lang w:val="mk-MK"/>
              </w:rPr>
              <w:t>-</w:t>
            </w:r>
            <w:r w:rsidRPr="009703F7">
              <w:rPr>
                <w:rFonts w:ascii="Tahoma" w:hAnsi="Tahoma" w:cs="Tahoma"/>
                <w:color w:val="000000"/>
                <w:sz w:val="18"/>
                <w:szCs w:val="18"/>
                <w:lang w:val="mk-MK"/>
              </w:rPr>
              <w:t xml:space="preserve"> втор дел</w:t>
            </w:r>
          </w:p>
        </w:tc>
        <w:tc>
          <w:tcPr>
            <w:tcW w:w="1437" w:type="dxa"/>
            <w:shd w:val="clear" w:color="auto" w:fill="FFFFFF"/>
            <w:vAlign w:val="center"/>
          </w:tcPr>
          <w:p w:rsidR="005538EF" w:rsidRPr="009703F7" w:rsidRDefault="005538EF" w:rsidP="00B347CA">
            <w:pPr>
              <w:jc w:val="center"/>
              <w:rPr>
                <w:rFonts w:ascii="Tahoma" w:hAnsi="Tahoma" w:cs="Tahoma"/>
                <w:color w:val="000000"/>
                <w:sz w:val="18"/>
                <w:szCs w:val="18"/>
              </w:rPr>
            </w:pPr>
            <w:r w:rsidRPr="009703F7">
              <w:rPr>
                <w:rFonts w:ascii="Tahoma" w:hAnsi="Tahoma" w:cs="Tahoma"/>
                <w:color w:val="000000"/>
                <w:sz w:val="18"/>
                <w:szCs w:val="18"/>
              </w:rPr>
              <w:t>P=</w:t>
            </w:r>
            <w:r w:rsidRPr="009703F7">
              <w:rPr>
                <w:rFonts w:ascii="Tahoma" w:hAnsi="Tahoma" w:cs="Tahoma"/>
                <w:color w:val="000000"/>
                <w:sz w:val="18"/>
                <w:szCs w:val="18"/>
                <w:lang w:val="mk-MK"/>
              </w:rPr>
              <w:t>1700</w:t>
            </w:r>
            <w:r w:rsidRPr="009703F7">
              <w:rPr>
                <w:rFonts w:ascii="Tahoma" w:hAnsi="Tahoma" w:cs="Tahoma"/>
                <w:color w:val="000000"/>
                <w:sz w:val="18"/>
                <w:szCs w:val="18"/>
              </w:rPr>
              <w:t>m</w:t>
            </w:r>
            <w:r w:rsidRPr="009703F7">
              <w:rPr>
                <w:rFonts w:ascii="Tahoma" w:hAnsi="Tahoma" w:cs="Tahoma"/>
                <w:color w:val="000000"/>
                <w:sz w:val="18"/>
                <w:szCs w:val="18"/>
                <w:vertAlign w:val="superscript"/>
              </w:rPr>
              <w:t>2</w:t>
            </w:r>
          </w:p>
        </w:tc>
        <w:tc>
          <w:tcPr>
            <w:tcW w:w="2815" w:type="dxa"/>
            <w:shd w:val="clear" w:color="auto" w:fill="FFFFFF"/>
            <w:vAlign w:val="center"/>
          </w:tcPr>
          <w:p w:rsidR="005538EF" w:rsidRDefault="005538EF" w:rsidP="00B347CA">
            <w:pPr>
              <w:jc w:val="center"/>
            </w:pPr>
            <w:r w:rsidRPr="007260B6">
              <w:rPr>
                <w:rFonts w:ascii="Tahoma" w:hAnsi="Tahoma" w:cs="Tahoma"/>
                <w:color w:val="000000"/>
                <w:sz w:val="18"/>
                <w:szCs w:val="18"/>
                <w:lang w:val="mk-MK"/>
              </w:rPr>
              <w:t>20</w:t>
            </w:r>
            <w:r w:rsidRPr="007260B6">
              <w:rPr>
                <w:rFonts w:ascii="Tahoma" w:hAnsi="Tahoma" w:cs="Tahoma"/>
                <w:color w:val="000000"/>
                <w:sz w:val="18"/>
                <w:szCs w:val="18"/>
              </w:rPr>
              <w:t>21</w:t>
            </w:r>
          </w:p>
        </w:tc>
      </w:tr>
      <w:tr w:rsidR="005538EF" w:rsidRPr="009703F7" w:rsidTr="00B347CA">
        <w:trPr>
          <w:trHeight w:val="285"/>
          <w:jc w:val="center"/>
        </w:trPr>
        <w:tc>
          <w:tcPr>
            <w:tcW w:w="425" w:type="dxa"/>
            <w:shd w:val="clear" w:color="auto" w:fill="FFFFFF"/>
            <w:noWrap/>
            <w:vAlign w:val="center"/>
          </w:tcPr>
          <w:p w:rsidR="005538EF" w:rsidRPr="009703F7" w:rsidRDefault="005538EF" w:rsidP="00B347CA">
            <w:pPr>
              <w:rPr>
                <w:rFonts w:ascii="Tahoma" w:hAnsi="Tahoma" w:cs="Tahoma"/>
                <w:b/>
                <w:bCs/>
                <w:color w:val="000000"/>
                <w:sz w:val="18"/>
                <w:szCs w:val="18"/>
              </w:rPr>
            </w:pPr>
          </w:p>
        </w:tc>
        <w:tc>
          <w:tcPr>
            <w:tcW w:w="1135" w:type="dxa"/>
            <w:shd w:val="clear" w:color="auto" w:fill="FFFFFF"/>
            <w:noWrap/>
            <w:vAlign w:val="center"/>
          </w:tcPr>
          <w:p w:rsidR="005538EF" w:rsidRPr="009703F7" w:rsidRDefault="005538EF" w:rsidP="00B347CA">
            <w:pPr>
              <w:rPr>
                <w:rFonts w:ascii="Tahoma" w:hAnsi="Tahoma" w:cs="Tahoma"/>
                <w:b/>
                <w:bCs/>
                <w:color w:val="000000"/>
                <w:sz w:val="18"/>
                <w:szCs w:val="18"/>
              </w:rPr>
            </w:pPr>
          </w:p>
        </w:tc>
        <w:tc>
          <w:tcPr>
            <w:tcW w:w="4536" w:type="dxa"/>
            <w:shd w:val="clear" w:color="auto" w:fill="FFFFFF"/>
            <w:vAlign w:val="center"/>
          </w:tcPr>
          <w:p w:rsidR="005538EF" w:rsidRPr="009703F7" w:rsidRDefault="005538EF" w:rsidP="00B347CA">
            <w:pPr>
              <w:rPr>
                <w:rFonts w:ascii="Tahoma" w:hAnsi="Tahoma" w:cs="Tahoma"/>
                <w:color w:val="000000"/>
                <w:sz w:val="18"/>
                <w:szCs w:val="18"/>
                <w:lang w:val="mk-MK"/>
              </w:rPr>
            </w:pPr>
            <w:r w:rsidRPr="009703F7">
              <w:rPr>
                <w:rFonts w:ascii="Tahoma" w:hAnsi="Tahoma" w:cs="Tahoma"/>
                <w:color w:val="000000"/>
                <w:sz w:val="18"/>
                <w:szCs w:val="18"/>
                <w:lang w:val="mk-MK"/>
              </w:rPr>
              <w:t>ул.</w:t>
            </w:r>
            <w:r>
              <w:rPr>
                <w:rFonts w:ascii="Tahoma" w:hAnsi="Tahoma" w:cs="Tahoma"/>
                <w:color w:val="000000"/>
                <w:sz w:val="18"/>
                <w:szCs w:val="18"/>
                <w:lang w:val="mk-MK"/>
              </w:rPr>
              <w:t xml:space="preserve"> </w:t>
            </w:r>
            <w:r w:rsidRPr="009703F7">
              <w:rPr>
                <w:rFonts w:ascii="Tahoma" w:hAnsi="Tahoma" w:cs="Tahoma"/>
                <w:color w:val="000000"/>
                <w:sz w:val="18"/>
                <w:szCs w:val="18"/>
                <w:lang w:val="mk-MK"/>
              </w:rPr>
              <w:t>Елисие Поповски</w:t>
            </w:r>
          </w:p>
        </w:tc>
        <w:tc>
          <w:tcPr>
            <w:tcW w:w="1437" w:type="dxa"/>
            <w:shd w:val="clear" w:color="auto" w:fill="FFFFFF"/>
            <w:vAlign w:val="center"/>
          </w:tcPr>
          <w:p w:rsidR="005538EF" w:rsidRPr="009703F7" w:rsidRDefault="005538EF" w:rsidP="00B347CA">
            <w:pPr>
              <w:jc w:val="center"/>
              <w:rPr>
                <w:rFonts w:ascii="Tahoma" w:hAnsi="Tahoma" w:cs="Tahoma"/>
                <w:color w:val="000000"/>
                <w:sz w:val="18"/>
                <w:szCs w:val="18"/>
              </w:rPr>
            </w:pPr>
            <w:r w:rsidRPr="009703F7">
              <w:rPr>
                <w:rFonts w:ascii="Tahoma" w:hAnsi="Tahoma" w:cs="Tahoma"/>
                <w:color w:val="000000"/>
                <w:sz w:val="18"/>
                <w:szCs w:val="18"/>
              </w:rPr>
              <w:t>P=</w:t>
            </w:r>
            <w:r w:rsidRPr="009703F7">
              <w:rPr>
                <w:rFonts w:ascii="Tahoma" w:hAnsi="Tahoma" w:cs="Tahoma"/>
                <w:color w:val="000000"/>
                <w:sz w:val="18"/>
                <w:szCs w:val="18"/>
                <w:lang w:val="mk-MK"/>
              </w:rPr>
              <w:t>570</w:t>
            </w:r>
            <w:r w:rsidRPr="009703F7">
              <w:rPr>
                <w:rFonts w:ascii="Tahoma" w:hAnsi="Tahoma" w:cs="Tahoma"/>
                <w:color w:val="000000"/>
                <w:sz w:val="18"/>
                <w:szCs w:val="18"/>
              </w:rPr>
              <w:t>m</w:t>
            </w:r>
            <w:r w:rsidRPr="009703F7">
              <w:rPr>
                <w:rFonts w:ascii="Tahoma" w:hAnsi="Tahoma" w:cs="Tahoma"/>
                <w:color w:val="000000"/>
                <w:sz w:val="18"/>
                <w:szCs w:val="18"/>
                <w:vertAlign w:val="superscript"/>
              </w:rPr>
              <w:t>2</w:t>
            </w:r>
          </w:p>
        </w:tc>
        <w:tc>
          <w:tcPr>
            <w:tcW w:w="2815" w:type="dxa"/>
            <w:shd w:val="clear" w:color="auto" w:fill="FFFFFF"/>
            <w:vAlign w:val="center"/>
          </w:tcPr>
          <w:p w:rsidR="005538EF" w:rsidRDefault="005538EF" w:rsidP="00B347CA">
            <w:pPr>
              <w:jc w:val="center"/>
            </w:pPr>
            <w:r w:rsidRPr="007260B6">
              <w:rPr>
                <w:rFonts w:ascii="Tahoma" w:hAnsi="Tahoma" w:cs="Tahoma"/>
                <w:color w:val="000000"/>
                <w:sz w:val="18"/>
                <w:szCs w:val="18"/>
                <w:lang w:val="mk-MK"/>
              </w:rPr>
              <w:t>20</w:t>
            </w:r>
            <w:r w:rsidRPr="007260B6">
              <w:rPr>
                <w:rFonts w:ascii="Tahoma" w:hAnsi="Tahoma" w:cs="Tahoma"/>
                <w:color w:val="000000"/>
                <w:sz w:val="18"/>
                <w:szCs w:val="18"/>
              </w:rPr>
              <w:t>21</w:t>
            </w:r>
          </w:p>
        </w:tc>
      </w:tr>
      <w:tr w:rsidR="005538EF" w:rsidRPr="009703F7" w:rsidTr="00B347CA">
        <w:trPr>
          <w:trHeight w:val="285"/>
          <w:jc w:val="center"/>
        </w:trPr>
        <w:tc>
          <w:tcPr>
            <w:tcW w:w="425" w:type="dxa"/>
            <w:shd w:val="clear" w:color="auto" w:fill="FFFFFF"/>
            <w:noWrap/>
            <w:vAlign w:val="center"/>
          </w:tcPr>
          <w:p w:rsidR="005538EF" w:rsidRPr="009703F7" w:rsidRDefault="005538EF" w:rsidP="00B347CA">
            <w:pPr>
              <w:rPr>
                <w:rFonts w:ascii="Tahoma" w:hAnsi="Tahoma" w:cs="Tahoma"/>
                <w:b/>
                <w:bCs/>
                <w:color w:val="000000"/>
                <w:sz w:val="18"/>
                <w:szCs w:val="18"/>
              </w:rPr>
            </w:pPr>
          </w:p>
        </w:tc>
        <w:tc>
          <w:tcPr>
            <w:tcW w:w="1135" w:type="dxa"/>
            <w:shd w:val="clear" w:color="auto" w:fill="FFFFFF"/>
            <w:noWrap/>
            <w:vAlign w:val="center"/>
          </w:tcPr>
          <w:p w:rsidR="005538EF" w:rsidRPr="009703F7" w:rsidRDefault="005538EF" w:rsidP="00B347CA">
            <w:pPr>
              <w:rPr>
                <w:rFonts w:ascii="Tahoma" w:hAnsi="Tahoma" w:cs="Tahoma"/>
                <w:b/>
                <w:bCs/>
                <w:color w:val="000000"/>
                <w:sz w:val="18"/>
                <w:szCs w:val="18"/>
              </w:rPr>
            </w:pPr>
          </w:p>
        </w:tc>
        <w:tc>
          <w:tcPr>
            <w:tcW w:w="4536" w:type="dxa"/>
            <w:shd w:val="clear" w:color="auto" w:fill="FFFFFF"/>
            <w:vAlign w:val="center"/>
          </w:tcPr>
          <w:p w:rsidR="005538EF" w:rsidRPr="009703F7" w:rsidRDefault="005538EF" w:rsidP="00B347CA">
            <w:pPr>
              <w:rPr>
                <w:rFonts w:ascii="Tahoma" w:hAnsi="Tahoma" w:cs="Tahoma"/>
                <w:color w:val="000000"/>
                <w:sz w:val="18"/>
                <w:szCs w:val="18"/>
                <w:lang w:val="mk-MK"/>
              </w:rPr>
            </w:pPr>
            <w:r w:rsidRPr="009703F7">
              <w:rPr>
                <w:rFonts w:ascii="Tahoma" w:hAnsi="Tahoma" w:cs="Tahoma"/>
                <w:color w:val="000000"/>
                <w:sz w:val="18"/>
                <w:szCs w:val="18"/>
                <w:lang w:val="mk-MK"/>
              </w:rPr>
              <w:t>ул.</w:t>
            </w:r>
            <w:r>
              <w:rPr>
                <w:rFonts w:ascii="Tahoma" w:hAnsi="Tahoma" w:cs="Tahoma"/>
                <w:color w:val="000000"/>
                <w:sz w:val="18"/>
                <w:szCs w:val="18"/>
                <w:lang w:val="mk-MK"/>
              </w:rPr>
              <w:t xml:space="preserve"> Загреп</w:t>
            </w:r>
            <w:r w:rsidRPr="009703F7">
              <w:rPr>
                <w:rFonts w:ascii="Tahoma" w:hAnsi="Tahoma" w:cs="Tahoma"/>
                <w:color w:val="000000"/>
                <w:sz w:val="18"/>
                <w:szCs w:val="18"/>
                <w:lang w:val="mk-MK"/>
              </w:rPr>
              <w:t>ска кај КТК</w:t>
            </w:r>
          </w:p>
        </w:tc>
        <w:tc>
          <w:tcPr>
            <w:tcW w:w="1437" w:type="dxa"/>
            <w:shd w:val="clear" w:color="auto" w:fill="FFFFFF"/>
            <w:vAlign w:val="center"/>
          </w:tcPr>
          <w:p w:rsidR="005538EF" w:rsidRPr="009703F7" w:rsidRDefault="005538EF" w:rsidP="00B347CA">
            <w:pPr>
              <w:jc w:val="center"/>
              <w:rPr>
                <w:rFonts w:ascii="Tahoma" w:hAnsi="Tahoma" w:cs="Tahoma"/>
                <w:color w:val="000000"/>
                <w:sz w:val="18"/>
                <w:szCs w:val="18"/>
              </w:rPr>
            </w:pPr>
            <w:r w:rsidRPr="009703F7">
              <w:rPr>
                <w:rFonts w:ascii="Tahoma" w:hAnsi="Tahoma" w:cs="Tahoma"/>
                <w:color w:val="000000"/>
                <w:sz w:val="18"/>
                <w:szCs w:val="18"/>
              </w:rPr>
              <w:t>P=</w:t>
            </w:r>
            <w:r w:rsidRPr="009703F7">
              <w:rPr>
                <w:rFonts w:ascii="Tahoma" w:hAnsi="Tahoma" w:cs="Tahoma"/>
                <w:color w:val="000000"/>
                <w:sz w:val="18"/>
                <w:szCs w:val="18"/>
                <w:lang w:val="mk-MK"/>
              </w:rPr>
              <w:t>650</w:t>
            </w:r>
            <w:r w:rsidRPr="009703F7">
              <w:rPr>
                <w:rFonts w:ascii="Tahoma" w:hAnsi="Tahoma" w:cs="Tahoma"/>
                <w:color w:val="000000"/>
                <w:sz w:val="18"/>
                <w:szCs w:val="18"/>
              </w:rPr>
              <w:t>m</w:t>
            </w:r>
            <w:r w:rsidRPr="009703F7">
              <w:rPr>
                <w:rFonts w:ascii="Tahoma" w:hAnsi="Tahoma" w:cs="Tahoma"/>
                <w:color w:val="000000"/>
                <w:sz w:val="18"/>
                <w:szCs w:val="18"/>
                <w:vertAlign w:val="superscript"/>
              </w:rPr>
              <w:t>2</w:t>
            </w:r>
          </w:p>
        </w:tc>
        <w:tc>
          <w:tcPr>
            <w:tcW w:w="2815" w:type="dxa"/>
            <w:shd w:val="clear" w:color="auto" w:fill="FFFFFF"/>
            <w:vAlign w:val="center"/>
          </w:tcPr>
          <w:p w:rsidR="005538EF" w:rsidRDefault="005538EF" w:rsidP="00B347CA">
            <w:pPr>
              <w:jc w:val="center"/>
            </w:pPr>
            <w:r w:rsidRPr="007260B6">
              <w:rPr>
                <w:rFonts w:ascii="Tahoma" w:hAnsi="Tahoma" w:cs="Tahoma"/>
                <w:color w:val="000000"/>
                <w:sz w:val="18"/>
                <w:szCs w:val="18"/>
                <w:lang w:val="mk-MK"/>
              </w:rPr>
              <w:t>20</w:t>
            </w:r>
            <w:r w:rsidRPr="007260B6">
              <w:rPr>
                <w:rFonts w:ascii="Tahoma" w:hAnsi="Tahoma" w:cs="Tahoma"/>
                <w:color w:val="000000"/>
                <w:sz w:val="18"/>
                <w:szCs w:val="18"/>
              </w:rPr>
              <w:t>21</w:t>
            </w:r>
          </w:p>
        </w:tc>
      </w:tr>
      <w:tr w:rsidR="005538EF" w:rsidRPr="009703F7" w:rsidTr="00B347CA">
        <w:trPr>
          <w:trHeight w:val="285"/>
          <w:jc w:val="center"/>
        </w:trPr>
        <w:tc>
          <w:tcPr>
            <w:tcW w:w="425" w:type="dxa"/>
            <w:shd w:val="clear" w:color="auto" w:fill="FFFFFF"/>
            <w:noWrap/>
            <w:vAlign w:val="center"/>
          </w:tcPr>
          <w:p w:rsidR="005538EF" w:rsidRPr="009703F7" w:rsidRDefault="005538EF" w:rsidP="00B347CA">
            <w:pPr>
              <w:rPr>
                <w:rFonts w:ascii="Tahoma" w:hAnsi="Tahoma" w:cs="Tahoma"/>
                <w:b/>
                <w:bCs/>
                <w:color w:val="000000"/>
                <w:sz w:val="18"/>
                <w:szCs w:val="18"/>
              </w:rPr>
            </w:pPr>
          </w:p>
        </w:tc>
        <w:tc>
          <w:tcPr>
            <w:tcW w:w="1135" w:type="dxa"/>
            <w:shd w:val="clear" w:color="auto" w:fill="FFFFFF"/>
            <w:noWrap/>
            <w:vAlign w:val="center"/>
          </w:tcPr>
          <w:p w:rsidR="005538EF" w:rsidRPr="009703F7" w:rsidRDefault="005538EF" w:rsidP="00B347CA">
            <w:pPr>
              <w:rPr>
                <w:rFonts w:ascii="Tahoma" w:hAnsi="Tahoma" w:cs="Tahoma"/>
                <w:b/>
                <w:bCs/>
                <w:color w:val="000000"/>
                <w:sz w:val="18"/>
                <w:szCs w:val="18"/>
              </w:rPr>
            </w:pPr>
          </w:p>
        </w:tc>
        <w:tc>
          <w:tcPr>
            <w:tcW w:w="4536" w:type="dxa"/>
            <w:shd w:val="clear" w:color="auto" w:fill="FFFFFF"/>
            <w:vAlign w:val="center"/>
          </w:tcPr>
          <w:p w:rsidR="005538EF" w:rsidRPr="009703F7" w:rsidRDefault="005538EF" w:rsidP="00B347CA">
            <w:pPr>
              <w:rPr>
                <w:rFonts w:ascii="Tahoma" w:hAnsi="Tahoma" w:cs="Tahoma"/>
                <w:color w:val="000000"/>
                <w:sz w:val="18"/>
                <w:szCs w:val="18"/>
                <w:lang w:val="mk-MK"/>
              </w:rPr>
            </w:pPr>
            <w:r w:rsidRPr="009703F7">
              <w:rPr>
                <w:rFonts w:ascii="Tahoma" w:hAnsi="Tahoma" w:cs="Tahoma"/>
                <w:color w:val="000000"/>
                <w:sz w:val="18"/>
                <w:szCs w:val="18"/>
                <w:lang w:val="mk-MK"/>
              </w:rPr>
              <w:t>Агромеханика од бул.</w:t>
            </w:r>
            <w:r>
              <w:rPr>
                <w:rFonts w:ascii="Tahoma" w:hAnsi="Tahoma" w:cs="Tahoma"/>
                <w:color w:val="000000"/>
                <w:sz w:val="18"/>
                <w:szCs w:val="18"/>
                <w:lang w:val="mk-MK"/>
              </w:rPr>
              <w:t xml:space="preserve"> </w:t>
            </w:r>
            <w:r w:rsidRPr="009703F7">
              <w:rPr>
                <w:rFonts w:ascii="Tahoma" w:hAnsi="Tahoma" w:cs="Tahoma"/>
                <w:color w:val="000000"/>
                <w:sz w:val="18"/>
                <w:szCs w:val="18"/>
                <w:lang w:val="mk-MK"/>
              </w:rPr>
              <w:t>Илинден до бул.</w:t>
            </w:r>
            <w:r>
              <w:rPr>
                <w:rFonts w:ascii="Tahoma" w:hAnsi="Tahoma" w:cs="Tahoma"/>
                <w:color w:val="000000"/>
                <w:sz w:val="18"/>
                <w:szCs w:val="18"/>
                <w:lang w:val="mk-MK"/>
              </w:rPr>
              <w:t xml:space="preserve"> Партизански о</w:t>
            </w:r>
            <w:r w:rsidRPr="009703F7">
              <w:rPr>
                <w:rFonts w:ascii="Tahoma" w:hAnsi="Tahoma" w:cs="Tahoma"/>
                <w:color w:val="000000"/>
                <w:sz w:val="18"/>
                <w:szCs w:val="18"/>
                <w:lang w:val="mk-MK"/>
              </w:rPr>
              <w:t>дреди</w:t>
            </w:r>
          </w:p>
        </w:tc>
        <w:tc>
          <w:tcPr>
            <w:tcW w:w="1437" w:type="dxa"/>
            <w:shd w:val="clear" w:color="auto" w:fill="FFFFFF"/>
            <w:vAlign w:val="center"/>
          </w:tcPr>
          <w:p w:rsidR="005538EF" w:rsidRPr="009703F7" w:rsidRDefault="005538EF" w:rsidP="00B347CA">
            <w:pPr>
              <w:jc w:val="center"/>
              <w:rPr>
                <w:rFonts w:ascii="Tahoma" w:hAnsi="Tahoma" w:cs="Tahoma"/>
                <w:color w:val="000000"/>
                <w:sz w:val="18"/>
                <w:szCs w:val="18"/>
              </w:rPr>
            </w:pPr>
            <w:r w:rsidRPr="009703F7">
              <w:rPr>
                <w:rFonts w:ascii="Tahoma" w:hAnsi="Tahoma" w:cs="Tahoma"/>
                <w:color w:val="000000"/>
                <w:sz w:val="18"/>
                <w:szCs w:val="18"/>
              </w:rPr>
              <w:t>P=</w:t>
            </w:r>
            <w:r w:rsidRPr="009703F7">
              <w:rPr>
                <w:rFonts w:ascii="Tahoma" w:hAnsi="Tahoma" w:cs="Tahoma"/>
                <w:color w:val="000000"/>
                <w:sz w:val="18"/>
                <w:szCs w:val="18"/>
                <w:lang w:val="mk-MK"/>
              </w:rPr>
              <w:t>1050</w:t>
            </w:r>
            <w:r w:rsidRPr="009703F7">
              <w:rPr>
                <w:rFonts w:ascii="Tahoma" w:hAnsi="Tahoma" w:cs="Tahoma"/>
                <w:color w:val="000000"/>
                <w:sz w:val="18"/>
                <w:szCs w:val="18"/>
              </w:rPr>
              <w:t>m</w:t>
            </w:r>
            <w:r w:rsidRPr="009703F7">
              <w:rPr>
                <w:rFonts w:ascii="Tahoma" w:hAnsi="Tahoma" w:cs="Tahoma"/>
                <w:color w:val="000000"/>
                <w:sz w:val="18"/>
                <w:szCs w:val="18"/>
                <w:vertAlign w:val="superscript"/>
              </w:rPr>
              <w:t>2</w:t>
            </w:r>
          </w:p>
        </w:tc>
        <w:tc>
          <w:tcPr>
            <w:tcW w:w="2815" w:type="dxa"/>
            <w:shd w:val="clear" w:color="auto" w:fill="FFFFFF"/>
            <w:vAlign w:val="center"/>
          </w:tcPr>
          <w:p w:rsidR="005538EF" w:rsidRDefault="005538EF" w:rsidP="00B347CA">
            <w:pPr>
              <w:jc w:val="center"/>
            </w:pPr>
            <w:r w:rsidRPr="007260B6">
              <w:rPr>
                <w:rFonts w:ascii="Tahoma" w:hAnsi="Tahoma" w:cs="Tahoma"/>
                <w:color w:val="000000"/>
                <w:sz w:val="18"/>
                <w:szCs w:val="18"/>
                <w:lang w:val="mk-MK"/>
              </w:rPr>
              <w:t>20</w:t>
            </w:r>
            <w:r w:rsidRPr="007260B6">
              <w:rPr>
                <w:rFonts w:ascii="Tahoma" w:hAnsi="Tahoma" w:cs="Tahoma"/>
                <w:color w:val="000000"/>
                <w:sz w:val="18"/>
                <w:szCs w:val="18"/>
              </w:rPr>
              <w:t>21</w:t>
            </w:r>
          </w:p>
        </w:tc>
      </w:tr>
      <w:tr w:rsidR="005538EF" w:rsidRPr="009703F7" w:rsidTr="00B347CA">
        <w:trPr>
          <w:trHeight w:val="285"/>
          <w:jc w:val="center"/>
        </w:trPr>
        <w:tc>
          <w:tcPr>
            <w:tcW w:w="425" w:type="dxa"/>
            <w:shd w:val="clear" w:color="auto" w:fill="FFFFFF"/>
            <w:noWrap/>
            <w:vAlign w:val="center"/>
          </w:tcPr>
          <w:p w:rsidR="005538EF" w:rsidRPr="009703F7" w:rsidRDefault="005538EF" w:rsidP="00B347CA">
            <w:pPr>
              <w:rPr>
                <w:rFonts w:ascii="Tahoma" w:hAnsi="Tahoma" w:cs="Tahoma"/>
                <w:b/>
                <w:bCs/>
                <w:color w:val="000000"/>
                <w:sz w:val="18"/>
                <w:szCs w:val="18"/>
              </w:rPr>
            </w:pPr>
          </w:p>
        </w:tc>
        <w:tc>
          <w:tcPr>
            <w:tcW w:w="1135" w:type="dxa"/>
            <w:shd w:val="clear" w:color="auto" w:fill="FFFFFF"/>
            <w:noWrap/>
            <w:vAlign w:val="center"/>
          </w:tcPr>
          <w:p w:rsidR="005538EF" w:rsidRPr="009703F7" w:rsidRDefault="005538EF" w:rsidP="00B347CA">
            <w:pPr>
              <w:rPr>
                <w:rFonts w:ascii="Tahoma" w:hAnsi="Tahoma" w:cs="Tahoma"/>
                <w:b/>
                <w:bCs/>
                <w:color w:val="000000"/>
                <w:sz w:val="18"/>
                <w:szCs w:val="18"/>
              </w:rPr>
            </w:pPr>
          </w:p>
        </w:tc>
        <w:tc>
          <w:tcPr>
            <w:tcW w:w="4536" w:type="dxa"/>
            <w:shd w:val="clear" w:color="auto" w:fill="FFFFFF"/>
            <w:vAlign w:val="center"/>
          </w:tcPr>
          <w:p w:rsidR="005538EF" w:rsidRPr="009703F7" w:rsidRDefault="005538EF" w:rsidP="00B347CA">
            <w:pPr>
              <w:rPr>
                <w:rFonts w:ascii="Tahoma" w:hAnsi="Tahoma" w:cs="Tahoma"/>
                <w:color w:val="000000"/>
                <w:sz w:val="18"/>
                <w:szCs w:val="18"/>
                <w:lang w:val="mk-MK"/>
              </w:rPr>
            </w:pPr>
            <w:r w:rsidRPr="009703F7">
              <w:rPr>
                <w:rFonts w:ascii="Tahoma" w:hAnsi="Tahoma" w:cs="Tahoma"/>
                <w:color w:val="000000"/>
                <w:sz w:val="18"/>
                <w:szCs w:val="18"/>
                <w:lang w:val="mk-MK"/>
              </w:rPr>
              <w:t>ул.</w:t>
            </w:r>
            <w:r>
              <w:rPr>
                <w:rFonts w:ascii="Tahoma" w:hAnsi="Tahoma" w:cs="Tahoma"/>
                <w:color w:val="000000"/>
                <w:sz w:val="18"/>
                <w:szCs w:val="18"/>
                <w:lang w:val="mk-MK"/>
              </w:rPr>
              <w:t xml:space="preserve"> </w:t>
            </w:r>
            <w:r w:rsidRPr="009703F7">
              <w:rPr>
                <w:rFonts w:ascii="Tahoma" w:hAnsi="Tahoma" w:cs="Tahoma"/>
                <w:color w:val="000000"/>
                <w:sz w:val="18"/>
                <w:szCs w:val="18"/>
                <w:lang w:val="mk-MK"/>
              </w:rPr>
              <w:t>Орце Николов</w:t>
            </w:r>
          </w:p>
        </w:tc>
        <w:tc>
          <w:tcPr>
            <w:tcW w:w="1437" w:type="dxa"/>
            <w:shd w:val="clear" w:color="auto" w:fill="FFFFFF"/>
            <w:vAlign w:val="center"/>
          </w:tcPr>
          <w:p w:rsidR="005538EF" w:rsidRPr="009703F7" w:rsidRDefault="005538EF" w:rsidP="00B347CA">
            <w:pPr>
              <w:jc w:val="center"/>
              <w:rPr>
                <w:rFonts w:ascii="Tahoma" w:hAnsi="Tahoma" w:cs="Tahoma"/>
                <w:color w:val="000000"/>
                <w:sz w:val="18"/>
                <w:szCs w:val="18"/>
              </w:rPr>
            </w:pPr>
            <w:r w:rsidRPr="009703F7">
              <w:rPr>
                <w:rFonts w:ascii="Tahoma" w:hAnsi="Tahoma" w:cs="Tahoma"/>
                <w:color w:val="000000"/>
                <w:sz w:val="18"/>
                <w:szCs w:val="18"/>
              </w:rPr>
              <w:t>P=</w:t>
            </w:r>
            <w:r w:rsidRPr="009703F7">
              <w:rPr>
                <w:rFonts w:ascii="Tahoma" w:hAnsi="Tahoma" w:cs="Tahoma"/>
                <w:color w:val="000000"/>
                <w:sz w:val="18"/>
                <w:szCs w:val="18"/>
                <w:lang w:val="mk-MK"/>
              </w:rPr>
              <w:t>650</w:t>
            </w:r>
            <w:r w:rsidRPr="009703F7">
              <w:rPr>
                <w:rFonts w:ascii="Tahoma" w:hAnsi="Tahoma" w:cs="Tahoma"/>
                <w:color w:val="000000"/>
                <w:sz w:val="18"/>
                <w:szCs w:val="18"/>
              </w:rPr>
              <w:t>m</w:t>
            </w:r>
            <w:r w:rsidRPr="009703F7">
              <w:rPr>
                <w:rFonts w:ascii="Tahoma" w:hAnsi="Tahoma" w:cs="Tahoma"/>
                <w:color w:val="000000"/>
                <w:sz w:val="18"/>
                <w:szCs w:val="18"/>
                <w:vertAlign w:val="superscript"/>
              </w:rPr>
              <w:t>2</w:t>
            </w:r>
          </w:p>
        </w:tc>
        <w:tc>
          <w:tcPr>
            <w:tcW w:w="2815" w:type="dxa"/>
            <w:shd w:val="clear" w:color="auto" w:fill="FFFFFF"/>
            <w:vAlign w:val="center"/>
          </w:tcPr>
          <w:p w:rsidR="005538EF" w:rsidRDefault="005538EF" w:rsidP="00B347CA">
            <w:pPr>
              <w:jc w:val="center"/>
            </w:pPr>
            <w:r w:rsidRPr="007260B6">
              <w:rPr>
                <w:rFonts w:ascii="Tahoma" w:hAnsi="Tahoma" w:cs="Tahoma"/>
                <w:color w:val="000000"/>
                <w:sz w:val="18"/>
                <w:szCs w:val="18"/>
                <w:lang w:val="mk-MK"/>
              </w:rPr>
              <w:t>20</w:t>
            </w:r>
            <w:r w:rsidRPr="007260B6">
              <w:rPr>
                <w:rFonts w:ascii="Tahoma" w:hAnsi="Tahoma" w:cs="Tahoma"/>
                <w:color w:val="000000"/>
                <w:sz w:val="18"/>
                <w:szCs w:val="18"/>
              </w:rPr>
              <w:t>21</w:t>
            </w:r>
          </w:p>
        </w:tc>
      </w:tr>
      <w:tr w:rsidR="005538EF" w:rsidRPr="009703F7" w:rsidTr="00B347CA">
        <w:trPr>
          <w:trHeight w:val="285"/>
          <w:jc w:val="center"/>
        </w:trPr>
        <w:tc>
          <w:tcPr>
            <w:tcW w:w="425" w:type="dxa"/>
            <w:shd w:val="clear" w:color="auto" w:fill="FFFFFF"/>
            <w:noWrap/>
            <w:vAlign w:val="center"/>
          </w:tcPr>
          <w:p w:rsidR="005538EF" w:rsidRPr="009703F7" w:rsidRDefault="005538EF" w:rsidP="00B347CA">
            <w:pPr>
              <w:rPr>
                <w:rFonts w:ascii="Tahoma" w:hAnsi="Tahoma" w:cs="Tahoma"/>
                <w:b/>
                <w:bCs/>
                <w:color w:val="000000"/>
                <w:sz w:val="18"/>
                <w:szCs w:val="18"/>
              </w:rPr>
            </w:pPr>
          </w:p>
        </w:tc>
        <w:tc>
          <w:tcPr>
            <w:tcW w:w="1135" w:type="dxa"/>
            <w:shd w:val="clear" w:color="auto" w:fill="FFFFFF"/>
            <w:noWrap/>
            <w:vAlign w:val="center"/>
          </w:tcPr>
          <w:p w:rsidR="005538EF" w:rsidRPr="009703F7" w:rsidRDefault="005538EF" w:rsidP="00B347CA">
            <w:pPr>
              <w:rPr>
                <w:rFonts w:ascii="Tahoma" w:hAnsi="Tahoma" w:cs="Tahoma"/>
                <w:b/>
                <w:bCs/>
                <w:color w:val="000000"/>
                <w:sz w:val="18"/>
                <w:szCs w:val="18"/>
              </w:rPr>
            </w:pPr>
          </w:p>
        </w:tc>
        <w:tc>
          <w:tcPr>
            <w:tcW w:w="4536" w:type="dxa"/>
            <w:shd w:val="clear" w:color="auto" w:fill="FFFFFF"/>
            <w:vAlign w:val="center"/>
          </w:tcPr>
          <w:p w:rsidR="005538EF" w:rsidRPr="009703F7" w:rsidRDefault="005538EF" w:rsidP="00B347CA">
            <w:pPr>
              <w:rPr>
                <w:rFonts w:ascii="Tahoma" w:hAnsi="Tahoma" w:cs="Tahoma"/>
                <w:color w:val="000000"/>
                <w:sz w:val="18"/>
                <w:szCs w:val="18"/>
                <w:lang w:val="mk-MK"/>
              </w:rPr>
            </w:pPr>
            <w:r w:rsidRPr="009703F7">
              <w:rPr>
                <w:rFonts w:ascii="Tahoma" w:hAnsi="Tahoma" w:cs="Tahoma"/>
                <w:color w:val="000000"/>
                <w:sz w:val="18"/>
                <w:szCs w:val="18"/>
                <w:lang w:val="mk-MK"/>
              </w:rPr>
              <w:t>косина на ул.</w:t>
            </w:r>
            <w:r>
              <w:rPr>
                <w:rFonts w:ascii="Tahoma" w:hAnsi="Tahoma" w:cs="Tahoma"/>
                <w:color w:val="000000"/>
                <w:sz w:val="18"/>
                <w:szCs w:val="18"/>
                <w:lang w:val="mk-MK"/>
              </w:rPr>
              <w:t xml:space="preserve"> </w:t>
            </w:r>
            <w:r w:rsidRPr="009703F7">
              <w:rPr>
                <w:rFonts w:ascii="Tahoma" w:hAnsi="Tahoma" w:cs="Tahoma"/>
                <w:color w:val="000000"/>
                <w:sz w:val="18"/>
                <w:szCs w:val="18"/>
                <w:lang w:val="mk-MK"/>
              </w:rPr>
              <w:t>Питу Гули</w:t>
            </w:r>
          </w:p>
        </w:tc>
        <w:tc>
          <w:tcPr>
            <w:tcW w:w="1437" w:type="dxa"/>
            <w:shd w:val="clear" w:color="auto" w:fill="FFFFFF"/>
            <w:vAlign w:val="center"/>
          </w:tcPr>
          <w:p w:rsidR="005538EF" w:rsidRPr="009703F7" w:rsidRDefault="005538EF" w:rsidP="00B347CA">
            <w:pPr>
              <w:jc w:val="center"/>
              <w:rPr>
                <w:rFonts w:ascii="Tahoma" w:hAnsi="Tahoma" w:cs="Tahoma"/>
                <w:color w:val="000000"/>
                <w:sz w:val="18"/>
                <w:szCs w:val="18"/>
              </w:rPr>
            </w:pPr>
            <w:r w:rsidRPr="009703F7">
              <w:rPr>
                <w:rFonts w:ascii="Tahoma" w:hAnsi="Tahoma" w:cs="Tahoma"/>
                <w:color w:val="000000"/>
                <w:sz w:val="18"/>
                <w:szCs w:val="18"/>
              </w:rPr>
              <w:t>P=</w:t>
            </w:r>
            <w:r w:rsidRPr="009703F7">
              <w:rPr>
                <w:rFonts w:ascii="Tahoma" w:hAnsi="Tahoma" w:cs="Tahoma"/>
                <w:color w:val="000000"/>
                <w:sz w:val="18"/>
                <w:szCs w:val="18"/>
                <w:lang w:val="mk-MK"/>
              </w:rPr>
              <w:t>615</w:t>
            </w:r>
            <w:r w:rsidRPr="009703F7">
              <w:rPr>
                <w:rFonts w:ascii="Tahoma" w:hAnsi="Tahoma" w:cs="Tahoma"/>
                <w:color w:val="000000"/>
                <w:sz w:val="18"/>
                <w:szCs w:val="18"/>
              </w:rPr>
              <w:t>m</w:t>
            </w:r>
            <w:r w:rsidRPr="009703F7">
              <w:rPr>
                <w:rFonts w:ascii="Tahoma" w:hAnsi="Tahoma" w:cs="Tahoma"/>
                <w:color w:val="000000"/>
                <w:sz w:val="18"/>
                <w:szCs w:val="18"/>
                <w:vertAlign w:val="superscript"/>
              </w:rPr>
              <w:t>2</w:t>
            </w:r>
          </w:p>
        </w:tc>
        <w:tc>
          <w:tcPr>
            <w:tcW w:w="2815" w:type="dxa"/>
            <w:shd w:val="clear" w:color="auto" w:fill="FFFFFF"/>
            <w:vAlign w:val="center"/>
          </w:tcPr>
          <w:p w:rsidR="005538EF" w:rsidRDefault="005538EF" w:rsidP="00B347CA">
            <w:pPr>
              <w:jc w:val="center"/>
            </w:pPr>
            <w:r w:rsidRPr="007260B6">
              <w:rPr>
                <w:rFonts w:ascii="Tahoma" w:hAnsi="Tahoma" w:cs="Tahoma"/>
                <w:color w:val="000000"/>
                <w:sz w:val="18"/>
                <w:szCs w:val="18"/>
                <w:lang w:val="mk-MK"/>
              </w:rPr>
              <w:t>20</w:t>
            </w:r>
            <w:r w:rsidRPr="007260B6">
              <w:rPr>
                <w:rFonts w:ascii="Tahoma" w:hAnsi="Tahoma" w:cs="Tahoma"/>
                <w:color w:val="000000"/>
                <w:sz w:val="18"/>
                <w:szCs w:val="18"/>
              </w:rPr>
              <w:t>21</w:t>
            </w:r>
          </w:p>
        </w:tc>
      </w:tr>
      <w:tr w:rsidR="005538EF" w:rsidRPr="009703F7" w:rsidTr="00B347CA">
        <w:trPr>
          <w:trHeight w:val="285"/>
          <w:jc w:val="center"/>
        </w:trPr>
        <w:tc>
          <w:tcPr>
            <w:tcW w:w="425" w:type="dxa"/>
            <w:shd w:val="clear" w:color="auto" w:fill="FFFFFF"/>
            <w:noWrap/>
            <w:vAlign w:val="center"/>
          </w:tcPr>
          <w:p w:rsidR="005538EF" w:rsidRPr="009703F7" w:rsidRDefault="005538EF" w:rsidP="00B347CA">
            <w:pPr>
              <w:rPr>
                <w:rFonts w:ascii="Tahoma" w:hAnsi="Tahoma" w:cs="Tahoma"/>
                <w:b/>
                <w:bCs/>
                <w:color w:val="000000"/>
                <w:sz w:val="18"/>
                <w:szCs w:val="18"/>
              </w:rPr>
            </w:pPr>
          </w:p>
        </w:tc>
        <w:tc>
          <w:tcPr>
            <w:tcW w:w="1135" w:type="dxa"/>
            <w:shd w:val="clear" w:color="auto" w:fill="FFFFFF"/>
            <w:noWrap/>
            <w:vAlign w:val="center"/>
          </w:tcPr>
          <w:p w:rsidR="005538EF" w:rsidRPr="009703F7" w:rsidRDefault="005538EF" w:rsidP="00B347CA">
            <w:pPr>
              <w:rPr>
                <w:rFonts w:ascii="Tahoma" w:hAnsi="Tahoma" w:cs="Tahoma"/>
                <w:b/>
                <w:bCs/>
                <w:color w:val="000000"/>
                <w:sz w:val="18"/>
                <w:szCs w:val="18"/>
              </w:rPr>
            </w:pPr>
          </w:p>
        </w:tc>
        <w:tc>
          <w:tcPr>
            <w:tcW w:w="4536" w:type="dxa"/>
            <w:shd w:val="clear" w:color="auto" w:fill="FFFFFF"/>
            <w:vAlign w:val="center"/>
          </w:tcPr>
          <w:p w:rsidR="005538EF" w:rsidRPr="009703F7" w:rsidRDefault="005538EF" w:rsidP="00B347CA">
            <w:pPr>
              <w:rPr>
                <w:rFonts w:ascii="Tahoma" w:hAnsi="Tahoma" w:cs="Tahoma"/>
                <w:color w:val="000000"/>
                <w:sz w:val="18"/>
                <w:szCs w:val="18"/>
                <w:lang w:val="mk-MK"/>
              </w:rPr>
            </w:pPr>
            <w:r>
              <w:rPr>
                <w:rFonts w:ascii="Tahoma" w:hAnsi="Tahoma" w:cs="Tahoma"/>
                <w:color w:val="000000"/>
                <w:sz w:val="18"/>
                <w:szCs w:val="18"/>
                <w:lang w:val="mk-MK"/>
              </w:rPr>
              <w:t>Жардиниери по должината на ул. Даме Груев</w:t>
            </w:r>
          </w:p>
        </w:tc>
        <w:tc>
          <w:tcPr>
            <w:tcW w:w="1437" w:type="dxa"/>
            <w:shd w:val="clear" w:color="auto" w:fill="FFFFFF"/>
            <w:vAlign w:val="center"/>
          </w:tcPr>
          <w:p w:rsidR="005538EF" w:rsidRPr="009703F7" w:rsidRDefault="005538EF" w:rsidP="00B347CA">
            <w:pPr>
              <w:jc w:val="center"/>
              <w:rPr>
                <w:rFonts w:ascii="Tahoma" w:hAnsi="Tahoma" w:cs="Tahoma"/>
                <w:color w:val="000000"/>
                <w:sz w:val="18"/>
                <w:szCs w:val="18"/>
              </w:rPr>
            </w:pPr>
            <w:r w:rsidRPr="00530835">
              <w:rPr>
                <w:rFonts w:ascii="Tahoma" w:hAnsi="Tahoma" w:cs="Tahoma"/>
                <w:color w:val="000000"/>
                <w:sz w:val="18"/>
                <w:szCs w:val="18"/>
              </w:rPr>
              <w:t>P=</w:t>
            </w:r>
            <w:r>
              <w:rPr>
                <w:rFonts w:ascii="Tahoma" w:hAnsi="Tahoma" w:cs="Tahoma"/>
                <w:color w:val="000000"/>
                <w:sz w:val="18"/>
                <w:szCs w:val="18"/>
                <w:lang w:val="mk-MK"/>
              </w:rPr>
              <w:t>2000</w:t>
            </w:r>
            <w:r w:rsidRPr="00530835">
              <w:rPr>
                <w:rFonts w:ascii="Tahoma" w:hAnsi="Tahoma" w:cs="Tahoma"/>
                <w:color w:val="000000"/>
                <w:sz w:val="18"/>
                <w:szCs w:val="18"/>
              </w:rPr>
              <w:t>m2</w:t>
            </w:r>
          </w:p>
        </w:tc>
        <w:tc>
          <w:tcPr>
            <w:tcW w:w="2815" w:type="dxa"/>
            <w:shd w:val="clear" w:color="auto" w:fill="FFFFFF"/>
            <w:vAlign w:val="center"/>
          </w:tcPr>
          <w:p w:rsidR="005538EF" w:rsidRDefault="005538EF" w:rsidP="00B347CA">
            <w:pPr>
              <w:jc w:val="center"/>
            </w:pPr>
            <w:r w:rsidRPr="007260B6">
              <w:rPr>
                <w:rFonts w:ascii="Tahoma" w:hAnsi="Tahoma" w:cs="Tahoma"/>
                <w:color w:val="000000"/>
                <w:sz w:val="18"/>
                <w:szCs w:val="18"/>
                <w:lang w:val="mk-MK"/>
              </w:rPr>
              <w:t>20</w:t>
            </w:r>
            <w:r w:rsidRPr="007260B6">
              <w:rPr>
                <w:rFonts w:ascii="Tahoma" w:hAnsi="Tahoma" w:cs="Tahoma"/>
                <w:color w:val="000000"/>
                <w:sz w:val="18"/>
                <w:szCs w:val="18"/>
              </w:rPr>
              <w:t>21</w:t>
            </w:r>
          </w:p>
        </w:tc>
      </w:tr>
      <w:tr w:rsidR="005538EF" w:rsidRPr="009703F7" w:rsidTr="00B347CA">
        <w:trPr>
          <w:trHeight w:val="285"/>
          <w:jc w:val="center"/>
        </w:trPr>
        <w:tc>
          <w:tcPr>
            <w:tcW w:w="425" w:type="dxa"/>
            <w:shd w:val="clear" w:color="auto" w:fill="FFFFFF"/>
            <w:noWrap/>
            <w:vAlign w:val="center"/>
          </w:tcPr>
          <w:p w:rsidR="005538EF" w:rsidRPr="009703F7" w:rsidRDefault="005538EF" w:rsidP="00B347CA">
            <w:pPr>
              <w:rPr>
                <w:rFonts w:ascii="Tahoma" w:hAnsi="Tahoma" w:cs="Tahoma"/>
                <w:b/>
                <w:bCs/>
                <w:color w:val="000000"/>
                <w:sz w:val="18"/>
                <w:szCs w:val="18"/>
              </w:rPr>
            </w:pPr>
          </w:p>
        </w:tc>
        <w:tc>
          <w:tcPr>
            <w:tcW w:w="1135" w:type="dxa"/>
            <w:shd w:val="clear" w:color="auto" w:fill="FFFFFF"/>
            <w:noWrap/>
            <w:vAlign w:val="center"/>
          </w:tcPr>
          <w:p w:rsidR="005538EF" w:rsidRPr="009703F7" w:rsidRDefault="005538EF" w:rsidP="00B347CA">
            <w:pPr>
              <w:rPr>
                <w:rFonts w:ascii="Tahoma" w:hAnsi="Tahoma" w:cs="Tahoma"/>
                <w:b/>
                <w:bCs/>
                <w:color w:val="000000"/>
                <w:sz w:val="18"/>
                <w:szCs w:val="18"/>
              </w:rPr>
            </w:pPr>
          </w:p>
        </w:tc>
        <w:tc>
          <w:tcPr>
            <w:tcW w:w="4536" w:type="dxa"/>
            <w:shd w:val="clear" w:color="auto" w:fill="FFFFFF"/>
            <w:vAlign w:val="center"/>
          </w:tcPr>
          <w:p w:rsidR="005538EF" w:rsidRPr="009703F7" w:rsidRDefault="005538EF" w:rsidP="00B347CA">
            <w:pPr>
              <w:rPr>
                <w:rFonts w:ascii="Tahoma" w:hAnsi="Tahoma" w:cs="Tahoma"/>
                <w:color w:val="000000"/>
                <w:sz w:val="18"/>
                <w:szCs w:val="18"/>
                <w:lang w:val="ru-RU"/>
              </w:rPr>
            </w:pPr>
            <w:r>
              <w:rPr>
                <w:rFonts w:ascii="Tahoma" w:hAnsi="Tahoma" w:cs="Tahoma"/>
                <w:color w:val="000000"/>
                <w:sz w:val="18"/>
                <w:szCs w:val="18"/>
                <w:lang w:val="ru-RU"/>
              </w:rPr>
              <w:t>Парк Цветен Пазар - Капиштец</w:t>
            </w:r>
          </w:p>
        </w:tc>
        <w:tc>
          <w:tcPr>
            <w:tcW w:w="1437" w:type="dxa"/>
            <w:shd w:val="clear" w:color="auto" w:fill="FFFFFF"/>
            <w:vAlign w:val="center"/>
          </w:tcPr>
          <w:p w:rsidR="005538EF" w:rsidRPr="009703F7" w:rsidRDefault="005538EF" w:rsidP="00B347CA">
            <w:pPr>
              <w:jc w:val="center"/>
              <w:rPr>
                <w:rFonts w:ascii="Tahoma" w:hAnsi="Tahoma" w:cs="Tahoma"/>
                <w:b/>
                <w:bCs/>
                <w:color w:val="000000"/>
                <w:sz w:val="18"/>
                <w:szCs w:val="18"/>
                <w:lang w:val="mk-MK" w:eastAsia="mk-MK"/>
              </w:rPr>
            </w:pPr>
            <w:r w:rsidRPr="009703F7">
              <w:rPr>
                <w:rFonts w:ascii="Tahoma" w:hAnsi="Tahoma" w:cs="Tahoma"/>
                <w:color w:val="000000"/>
                <w:sz w:val="18"/>
                <w:szCs w:val="18"/>
                <w:lang w:eastAsia="mk-MK"/>
              </w:rPr>
              <w:t>P=</w:t>
            </w:r>
            <w:r>
              <w:rPr>
                <w:rFonts w:ascii="Tahoma" w:hAnsi="Tahoma" w:cs="Tahoma"/>
                <w:color w:val="000000"/>
                <w:sz w:val="18"/>
                <w:szCs w:val="18"/>
                <w:lang w:val="mk-MK" w:eastAsia="mk-MK"/>
              </w:rPr>
              <w:t>135</w:t>
            </w:r>
            <w:r w:rsidRPr="009703F7">
              <w:rPr>
                <w:rFonts w:ascii="Tahoma" w:hAnsi="Tahoma" w:cs="Tahoma"/>
                <w:color w:val="000000"/>
                <w:sz w:val="18"/>
                <w:szCs w:val="18"/>
                <w:lang w:eastAsia="mk-MK"/>
              </w:rPr>
              <w:t>0m</w:t>
            </w:r>
            <w:r w:rsidRPr="009703F7">
              <w:rPr>
                <w:rFonts w:ascii="Tahoma" w:hAnsi="Tahoma" w:cs="Tahoma"/>
                <w:color w:val="000000"/>
                <w:sz w:val="18"/>
                <w:szCs w:val="18"/>
                <w:vertAlign w:val="superscript"/>
                <w:lang w:val="mk-MK" w:eastAsia="mk-MK"/>
              </w:rPr>
              <w:t>2</w:t>
            </w:r>
          </w:p>
        </w:tc>
        <w:tc>
          <w:tcPr>
            <w:tcW w:w="2815" w:type="dxa"/>
            <w:shd w:val="clear" w:color="auto" w:fill="FFFFFF"/>
            <w:vAlign w:val="center"/>
          </w:tcPr>
          <w:p w:rsidR="005538EF" w:rsidRDefault="005538EF" w:rsidP="00B347CA">
            <w:pPr>
              <w:jc w:val="center"/>
            </w:pPr>
            <w:r w:rsidRPr="007260B6">
              <w:rPr>
                <w:rFonts w:ascii="Tahoma" w:hAnsi="Tahoma" w:cs="Tahoma"/>
                <w:color w:val="000000"/>
                <w:sz w:val="18"/>
                <w:szCs w:val="18"/>
                <w:lang w:val="mk-MK"/>
              </w:rPr>
              <w:t>20</w:t>
            </w:r>
            <w:r w:rsidRPr="007260B6">
              <w:rPr>
                <w:rFonts w:ascii="Tahoma" w:hAnsi="Tahoma" w:cs="Tahoma"/>
                <w:color w:val="000000"/>
                <w:sz w:val="18"/>
                <w:szCs w:val="18"/>
              </w:rPr>
              <w:t>21</w:t>
            </w:r>
          </w:p>
        </w:tc>
      </w:tr>
      <w:tr w:rsidR="005538EF" w:rsidRPr="009703F7" w:rsidTr="00B347CA">
        <w:trPr>
          <w:trHeight w:val="285"/>
          <w:jc w:val="center"/>
        </w:trPr>
        <w:tc>
          <w:tcPr>
            <w:tcW w:w="425" w:type="dxa"/>
            <w:shd w:val="clear" w:color="auto" w:fill="FFFFFF"/>
            <w:noWrap/>
            <w:vAlign w:val="center"/>
          </w:tcPr>
          <w:p w:rsidR="005538EF" w:rsidRPr="009703F7" w:rsidRDefault="005538EF" w:rsidP="00B347CA">
            <w:pPr>
              <w:rPr>
                <w:rFonts w:ascii="Tahoma" w:hAnsi="Tahoma" w:cs="Tahoma"/>
                <w:b/>
                <w:bCs/>
                <w:color w:val="000000"/>
                <w:sz w:val="18"/>
                <w:szCs w:val="18"/>
              </w:rPr>
            </w:pPr>
          </w:p>
        </w:tc>
        <w:tc>
          <w:tcPr>
            <w:tcW w:w="1135" w:type="dxa"/>
            <w:shd w:val="clear" w:color="auto" w:fill="FFFFFF"/>
            <w:noWrap/>
            <w:vAlign w:val="center"/>
          </w:tcPr>
          <w:p w:rsidR="005538EF" w:rsidRPr="009703F7" w:rsidRDefault="005538EF" w:rsidP="00B347CA">
            <w:pPr>
              <w:rPr>
                <w:rFonts w:ascii="Tahoma" w:hAnsi="Tahoma" w:cs="Tahoma"/>
                <w:b/>
                <w:bCs/>
                <w:color w:val="000000"/>
                <w:sz w:val="18"/>
                <w:szCs w:val="18"/>
              </w:rPr>
            </w:pPr>
          </w:p>
        </w:tc>
        <w:tc>
          <w:tcPr>
            <w:tcW w:w="4536" w:type="dxa"/>
            <w:shd w:val="clear" w:color="auto" w:fill="FFFFFF"/>
            <w:vAlign w:val="center"/>
          </w:tcPr>
          <w:p w:rsidR="005538EF" w:rsidRDefault="005538EF" w:rsidP="00B347CA">
            <w:pPr>
              <w:rPr>
                <w:rFonts w:ascii="Tahoma" w:hAnsi="Tahoma" w:cs="Tahoma"/>
                <w:color w:val="000000"/>
                <w:sz w:val="18"/>
                <w:szCs w:val="18"/>
                <w:lang w:val="ru-RU"/>
              </w:rPr>
            </w:pPr>
            <w:r>
              <w:rPr>
                <w:rFonts w:ascii="Tahoma" w:hAnsi="Tahoma" w:cs="Tahoma"/>
                <w:color w:val="000000"/>
                <w:sz w:val="18"/>
                <w:szCs w:val="18"/>
                <w:lang w:val="ru-RU"/>
              </w:rPr>
              <w:t>Парк Порта Капиштец на ул. Рузвелтова</w:t>
            </w:r>
          </w:p>
        </w:tc>
        <w:tc>
          <w:tcPr>
            <w:tcW w:w="1437" w:type="dxa"/>
            <w:shd w:val="clear" w:color="auto" w:fill="FFFFFF"/>
            <w:vAlign w:val="center"/>
          </w:tcPr>
          <w:p w:rsidR="005538EF" w:rsidRPr="009703F7" w:rsidRDefault="005538EF" w:rsidP="00B347CA">
            <w:pPr>
              <w:jc w:val="center"/>
              <w:rPr>
                <w:rFonts w:ascii="Tahoma" w:hAnsi="Tahoma" w:cs="Tahoma"/>
                <w:b/>
                <w:bCs/>
                <w:color w:val="000000"/>
                <w:sz w:val="18"/>
                <w:szCs w:val="18"/>
                <w:lang w:val="mk-MK" w:eastAsia="mk-MK"/>
              </w:rPr>
            </w:pPr>
            <w:r w:rsidRPr="009703F7">
              <w:rPr>
                <w:rFonts w:ascii="Tahoma" w:hAnsi="Tahoma" w:cs="Tahoma"/>
                <w:color w:val="000000"/>
                <w:sz w:val="18"/>
                <w:szCs w:val="18"/>
                <w:lang w:eastAsia="mk-MK"/>
              </w:rPr>
              <w:t>P=</w:t>
            </w:r>
            <w:r>
              <w:rPr>
                <w:rFonts w:ascii="Tahoma" w:hAnsi="Tahoma" w:cs="Tahoma"/>
                <w:color w:val="000000"/>
                <w:sz w:val="18"/>
                <w:szCs w:val="18"/>
                <w:lang w:val="mk-MK" w:eastAsia="mk-MK"/>
              </w:rPr>
              <w:t>180</w:t>
            </w:r>
            <w:r w:rsidRPr="009703F7">
              <w:rPr>
                <w:rFonts w:ascii="Tahoma" w:hAnsi="Tahoma" w:cs="Tahoma"/>
                <w:color w:val="000000"/>
                <w:sz w:val="18"/>
                <w:szCs w:val="18"/>
                <w:lang w:eastAsia="mk-MK"/>
              </w:rPr>
              <w:t>0m</w:t>
            </w:r>
            <w:r w:rsidRPr="009703F7">
              <w:rPr>
                <w:rFonts w:ascii="Tahoma" w:hAnsi="Tahoma" w:cs="Tahoma"/>
                <w:color w:val="000000"/>
                <w:sz w:val="18"/>
                <w:szCs w:val="18"/>
                <w:vertAlign w:val="superscript"/>
                <w:lang w:val="mk-MK" w:eastAsia="mk-MK"/>
              </w:rPr>
              <w:t>2</w:t>
            </w:r>
          </w:p>
        </w:tc>
        <w:tc>
          <w:tcPr>
            <w:tcW w:w="2815" w:type="dxa"/>
            <w:shd w:val="clear" w:color="auto" w:fill="FFFFFF"/>
            <w:vAlign w:val="center"/>
          </w:tcPr>
          <w:p w:rsidR="005538EF" w:rsidRDefault="005538EF" w:rsidP="00B347CA">
            <w:pPr>
              <w:jc w:val="center"/>
            </w:pPr>
            <w:r w:rsidRPr="007260B6">
              <w:rPr>
                <w:rFonts w:ascii="Tahoma" w:hAnsi="Tahoma" w:cs="Tahoma"/>
                <w:color w:val="000000"/>
                <w:sz w:val="18"/>
                <w:szCs w:val="18"/>
                <w:lang w:val="mk-MK"/>
              </w:rPr>
              <w:t>20</w:t>
            </w:r>
            <w:r w:rsidRPr="007260B6">
              <w:rPr>
                <w:rFonts w:ascii="Tahoma" w:hAnsi="Tahoma" w:cs="Tahoma"/>
                <w:color w:val="000000"/>
                <w:sz w:val="18"/>
                <w:szCs w:val="18"/>
              </w:rPr>
              <w:t>21</w:t>
            </w:r>
          </w:p>
        </w:tc>
      </w:tr>
      <w:tr w:rsidR="005538EF" w:rsidRPr="009703F7" w:rsidTr="00B347CA">
        <w:trPr>
          <w:trHeight w:val="285"/>
          <w:jc w:val="center"/>
        </w:trPr>
        <w:tc>
          <w:tcPr>
            <w:tcW w:w="425" w:type="dxa"/>
            <w:shd w:val="clear" w:color="auto" w:fill="FFFFFF"/>
            <w:noWrap/>
            <w:vAlign w:val="center"/>
          </w:tcPr>
          <w:p w:rsidR="005538EF" w:rsidRPr="009703F7" w:rsidRDefault="005538EF" w:rsidP="00B347CA">
            <w:pPr>
              <w:rPr>
                <w:rFonts w:ascii="Tahoma" w:hAnsi="Tahoma" w:cs="Tahoma"/>
                <w:b/>
                <w:bCs/>
                <w:color w:val="000000"/>
                <w:sz w:val="18"/>
                <w:szCs w:val="18"/>
              </w:rPr>
            </w:pPr>
          </w:p>
        </w:tc>
        <w:tc>
          <w:tcPr>
            <w:tcW w:w="1135" w:type="dxa"/>
            <w:shd w:val="clear" w:color="auto" w:fill="FFFFFF"/>
            <w:noWrap/>
            <w:vAlign w:val="center"/>
          </w:tcPr>
          <w:p w:rsidR="005538EF" w:rsidRPr="00D13646" w:rsidRDefault="005538EF" w:rsidP="00B347CA">
            <w:pPr>
              <w:jc w:val="center"/>
              <w:rPr>
                <w:rFonts w:ascii="Tahoma" w:hAnsi="Tahoma" w:cs="Tahoma"/>
                <w:b/>
                <w:bCs/>
                <w:color w:val="000000"/>
                <w:sz w:val="18"/>
                <w:szCs w:val="18"/>
                <w:lang w:val="mk-MK"/>
              </w:rPr>
            </w:pPr>
            <w:r>
              <w:rPr>
                <w:rFonts w:ascii="Tahoma" w:hAnsi="Tahoma" w:cs="Tahoma"/>
                <w:b/>
                <w:bCs/>
                <w:color w:val="000000"/>
                <w:sz w:val="18"/>
                <w:szCs w:val="18"/>
                <w:lang w:val="mk-MK"/>
              </w:rPr>
              <w:t>-</w:t>
            </w:r>
          </w:p>
        </w:tc>
        <w:tc>
          <w:tcPr>
            <w:tcW w:w="4536" w:type="dxa"/>
            <w:shd w:val="clear" w:color="auto" w:fill="FFFFFF"/>
            <w:vAlign w:val="center"/>
          </w:tcPr>
          <w:p w:rsidR="005538EF" w:rsidRPr="009703F7" w:rsidRDefault="005538EF" w:rsidP="00B347CA">
            <w:pPr>
              <w:rPr>
                <w:rFonts w:ascii="Tahoma" w:hAnsi="Tahoma" w:cs="Tahoma"/>
                <w:color w:val="000000"/>
                <w:sz w:val="18"/>
                <w:szCs w:val="18"/>
                <w:lang w:val="mk-MK"/>
              </w:rPr>
            </w:pPr>
            <w:r w:rsidRPr="00D13646">
              <w:rPr>
                <w:rFonts w:ascii="Tahoma" w:hAnsi="Tahoma" w:cs="Tahoma"/>
                <w:color w:val="000000"/>
                <w:sz w:val="18"/>
                <w:szCs w:val="18"/>
                <w:lang w:val="mk-MK"/>
              </w:rPr>
              <w:t>Реконструкција, сервисирање на изградени системи за полевање</w:t>
            </w:r>
            <w:r>
              <w:rPr>
                <w:rFonts w:ascii="Tahoma" w:hAnsi="Tahoma" w:cs="Tahoma"/>
                <w:color w:val="000000"/>
                <w:sz w:val="18"/>
                <w:szCs w:val="18"/>
                <w:lang w:val="mk-MK"/>
              </w:rPr>
              <w:t xml:space="preserve"> по потреба</w:t>
            </w:r>
          </w:p>
        </w:tc>
        <w:tc>
          <w:tcPr>
            <w:tcW w:w="1437" w:type="dxa"/>
            <w:shd w:val="clear" w:color="auto" w:fill="FFFFFF"/>
            <w:vAlign w:val="center"/>
          </w:tcPr>
          <w:p w:rsidR="005538EF" w:rsidRPr="00D13646" w:rsidRDefault="005538EF" w:rsidP="00B347CA">
            <w:pPr>
              <w:jc w:val="center"/>
              <w:rPr>
                <w:rFonts w:ascii="Tahoma" w:hAnsi="Tahoma" w:cs="Tahoma"/>
                <w:color w:val="000000"/>
                <w:sz w:val="18"/>
                <w:szCs w:val="18"/>
                <w:lang w:val="mk-MK"/>
              </w:rPr>
            </w:pPr>
            <w:r>
              <w:rPr>
                <w:rFonts w:ascii="Tahoma" w:hAnsi="Tahoma" w:cs="Tahoma"/>
                <w:color w:val="000000"/>
                <w:sz w:val="18"/>
                <w:szCs w:val="18"/>
                <w:lang w:val="mk-MK"/>
              </w:rPr>
              <w:t>/</w:t>
            </w:r>
          </w:p>
        </w:tc>
        <w:tc>
          <w:tcPr>
            <w:tcW w:w="2815" w:type="dxa"/>
            <w:shd w:val="clear" w:color="auto" w:fill="FFFFFF"/>
            <w:vAlign w:val="center"/>
          </w:tcPr>
          <w:p w:rsidR="005538EF" w:rsidRDefault="005538EF" w:rsidP="00B347CA">
            <w:pPr>
              <w:jc w:val="center"/>
            </w:pPr>
            <w:r w:rsidRPr="007260B6">
              <w:rPr>
                <w:rFonts w:ascii="Tahoma" w:hAnsi="Tahoma" w:cs="Tahoma"/>
                <w:color w:val="000000"/>
                <w:sz w:val="18"/>
                <w:szCs w:val="18"/>
                <w:lang w:val="mk-MK"/>
              </w:rPr>
              <w:t>20</w:t>
            </w:r>
            <w:r w:rsidRPr="007260B6">
              <w:rPr>
                <w:rFonts w:ascii="Tahoma" w:hAnsi="Tahoma" w:cs="Tahoma"/>
                <w:color w:val="000000"/>
                <w:sz w:val="18"/>
                <w:szCs w:val="18"/>
              </w:rPr>
              <w:t>21</w:t>
            </w:r>
          </w:p>
        </w:tc>
      </w:tr>
      <w:tr w:rsidR="005538EF" w:rsidRPr="009703F7" w:rsidTr="00B347CA">
        <w:trPr>
          <w:trHeight w:val="285"/>
          <w:jc w:val="center"/>
        </w:trPr>
        <w:tc>
          <w:tcPr>
            <w:tcW w:w="425" w:type="dxa"/>
            <w:shd w:val="clear" w:color="auto" w:fill="FFFFFF"/>
            <w:noWrap/>
            <w:vAlign w:val="center"/>
          </w:tcPr>
          <w:p w:rsidR="005538EF" w:rsidRPr="009703F7" w:rsidRDefault="005538EF" w:rsidP="00B347CA">
            <w:pPr>
              <w:rPr>
                <w:rFonts w:ascii="Tahoma" w:hAnsi="Tahoma" w:cs="Tahoma"/>
                <w:b/>
                <w:bCs/>
                <w:color w:val="000000"/>
                <w:sz w:val="18"/>
                <w:szCs w:val="18"/>
              </w:rPr>
            </w:pPr>
          </w:p>
        </w:tc>
        <w:tc>
          <w:tcPr>
            <w:tcW w:w="1135" w:type="dxa"/>
            <w:shd w:val="clear" w:color="auto" w:fill="FFFFFF"/>
            <w:noWrap/>
            <w:vAlign w:val="center"/>
          </w:tcPr>
          <w:p w:rsidR="005538EF" w:rsidRDefault="005538EF" w:rsidP="00B347CA">
            <w:pPr>
              <w:jc w:val="center"/>
              <w:rPr>
                <w:rFonts w:ascii="Tahoma" w:hAnsi="Tahoma" w:cs="Tahoma"/>
                <w:b/>
                <w:bCs/>
                <w:color w:val="000000"/>
                <w:sz w:val="18"/>
                <w:szCs w:val="18"/>
                <w:lang w:val="mk-MK"/>
              </w:rPr>
            </w:pPr>
            <w:r>
              <w:rPr>
                <w:rFonts w:ascii="Tahoma" w:hAnsi="Tahoma" w:cs="Tahoma"/>
                <w:b/>
                <w:bCs/>
                <w:color w:val="000000"/>
                <w:sz w:val="18"/>
                <w:szCs w:val="18"/>
                <w:lang w:val="mk-MK"/>
              </w:rPr>
              <w:t>-</w:t>
            </w:r>
          </w:p>
        </w:tc>
        <w:tc>
          <w:tcPr>
            <w:tcW w:w="4536" w:type="dxa"/>
            <w:shd w:val="clear" w:color="auto" w:fill="FFFFFF"/>
            <w:vAlign w:val="center"/>
          </w:tcPr>
          <w:p w:rsidR="005538EF" w:rsidRPr="00D13646" w:rsidRDefault="005538EF" w:rsidP="00B347CA">
            <w:pPr>
              <w:rPr>
                <w:rFonts w:ascii="Tahoma" w:hAnsi="Tahoma" w:cs="Tahoma"/>
                <w:color w:val="000000"/>
                <w:sz w:val="18"/>
                <w:szCs w:val="18"/>
                <w:lang w:val="mk-MK"/>
              </w:rPr>
            </w:pPr>
            <w:r>
              <w:rPr>
                <w:rFonts w:ascii="Tahoma" w:hAnsi="Tahoma" w:cs="Tahoma"/>
                <w:color w:val="000000"/>
                <w:sz w:val="18"/>
                <w:szCs w:val="18"/>
                <w:lang w:val="mk-MK"/>
              </w:rPr>
              <w:t>Замена на исушени садници и блоковско зеленило по потреба</w:t>
            </w:r>
          </w:p>
        </w:tc>
        <w:tc>
          <w:tcPr>
            <w:tcW w:w="1437" w:type="dxa"/>
            <w:shd w:val="clear" w:color="auto" w:fill="FFFFFF"/>
            <w:vAlign w:val="center"/>
          </w:tcPr>
          <w:p w:rsidR="005538EF" w:rsidRDefault="005538EF" w:rsidP="00B347CA">
            <w:pPr>
              <w:jc w:val="center"/>
              <w:rPr>
                <w:rFonts w:ascii="Tahoma" w:hAnsi="Tahoma" w:cs="Tahoma"/>
                <w:color w:val="000000"/>
                <w:sz w:val="18"/>
                <w:szCs w:val="18"/>
                <w:lang w:val="mk-MK"/>
              </w:rPr>
            </w:pPr>
            <w:r>
              <w:rPr>
                <w:rFonts w:ascii="Tahoma" w:hAnsi="Tahoma" w:cs="Tahoma"/>
                <w:color w:val="000000"/>
                <w:sz w:val="18"/>
                <w:szCs w:val="18"/>
                <w:lang w:val="mk-MK"/>
              </w:rPr>
              <w:t>/</w:t>
            </w:r>
          </w:p>
        </w:tc>
        <w:tc>
          <w:tcPr>
            <w:tcW w:w="2815" w:type="dxa"/>
            <w:shd w:val="clear" w:color="auto" w:fill="FFFFFF"/>
            <w:vAlign w:val="center"/>
          </w:tcPr>
          <w:p w:rsidR="005538EF" w:rsidRDefault="005538EF" w:rsidP="00B347CA">
            <w:pPr>
              <w:jc w:val="center"/>
            </w:pPr>
            <w:r w:rsidRPr="007260B6">
              <w:rPr>
                <w:rFonts w:ascii="Tahoma" w:hAnsi="Tahoma" w:cs="Tahoma"/>
                <w:color w:val="000000"/>
                <w:sz w:val="18"/>
                <w:szCs w:val="18"/>
                <w:lang w:val="mk-MK"/>
              </w:rPr>
              <w:t>20</w:t>
            </w:r>
            <w:r w:rsidRPr="007260B6">
              <w:rPr>
                <w:rFonts w:ascii="Tahoma" w:hAnsi="Tahoma" w:cs="Tahoma"/>
                <w:color w:val="000000"/>
                <w:sz w:val="18"/>
                <w:szCs w:val="18"/>
              </w:rPr>
              <w:t>21</w:t>
            </w:r>
          </w:p>
        </w:tc>
      </w:tr>
      <w:tr w:rsidR="005538EF" w:rsidRPr="009703F7" w:rsidTr="00B347CA">
        <w:trPr>
          <w:trHeight w:val="285"/>
          <w:jc w:val="center"/>
        </w:trPr>
        <w:tc>
          <w:tcPr>
            <w:tcW w:w="425" w:type="dxa"/>
            <w:shd w:val="clear" w:color="auto" w:fill="FFFFFF"/>
            <w:noWrap/>
            <w:vAlign w:val="center"/>
          </w:tcPr>
          <w:p w:rsidR="005538EF" w:rsidRPr="00B92B84" w:rsidRDefault="005538EF" w:rsidP="00B347CA">
            <w:pPr>
              <w:jc w:val="center"/>
              <w:rPr>
                <w:rFonts w:ascii="Tahoma" w:hAnsi="Tahoma" w:cs="Tahoma"/>
                <w:b/>
                <w:bCs/>
                <w:color w:val="000000"/>
                <w:sz w:val="18"/>
                <w:szCs w:val="18"/>
              </w:rPr>
            </w:pPr>
          </w:p>
        </w:tc>
        <w:tc>
          <w:tcPr>
            <w:tcW w:w="1135" w:type="dxa"/>
            <w:shd w:val="clear" w:color="auto" w:fill="FFFFFF"/>
            <w:noWrap/>
            <w:vAlign w:val="center"/>
          </w:tcPr>
          <w:p w:rsidR="005538EF" w:rsidRPr="00B92B84" w:rsidRDefault="005538EF" w:rsidP="00B347CA">
            <w:pPr>
              <w:rPr>
                <w:rFonts w:ascii="Tahoma" w:hAnsi="Tahoma" w:cs="Tahoma"/>
                <w:b/>
                <w:bCs/>
                <w:color w:val="000000"/>
                <w:sz w:val="18"/>
                <w:szCs w:val="18"/>
                <w:lang w:val="mk-MK"/>
              </w:rPr>
            </w:pPr>
            <w:r w:rsidRPr="00B92B84">
              <w:rPr>
                <w:rFonts w:ascii="Tahoma" w:hAnsi="Tahoma" w:cs="Tahoma"/>
                <w:b/>
                <w:bCs/>
                <w:color w:val="000000"/>
                <w:sz w:val="18"/>
                <w:szCs w:val="18"/>
                <w:lang w:val="mk-MK"/>
              </w:rPr>
              <w:t>424440</w:t>
            </w:r>
          </w:p>
        </w:tc>
        <w:tc>
          <w:tcPr>
            <w:tcW w:w="5973" w:type="dxa"/>
            <w:gridSpan w:val="2"/>
            <w:shd w:val="clear" w:color="auto" w:fill="FFFFFF"/>
            <w:vAlign w:val="center"/>
          </w:tcPr>
          <w:p w:rsidR="005538EF" w:rsidRPr="00B92B84" w:rsidRDefault="005538EF" w:rsidP="00B347CA">
            <w:pPr>
              <w:rPr>
                <w:rFonts w:ascii="Tahoma" w:hAnsi="Tahoma" w:cs="Tahoma"/>
                <w:b/>
                <w:bCs/>
                <w:color w:val="000000"/>
                <w:sz w:val="18"/>
                <w:szCs w:val="18"/>
                <w:lang w:val="mk-MK"/>
              </w:rPr>
            </w:pPr>
            <w:r w:rsidRPr="00B92B84">
              <w:rPr>
                <w:rFonts w:ascii="Tahoma" w:hAnsi="Tahoma" w:cs="Tahoma"/>
                <w:b/>
                <w:color w:val="000000"/>
                <w:sz w:val="18"/>
                <w:szCs w:val="18"/>
                <w:lang w:val="mk-MK"/>
              </w:rPr>
              <w:t>Поправка и одржување на друга опрема</w:t>
            </w:r>
          </w:p>
        </w:tc>
        <w:tc>
          <w:tcPr>
            <w:tcW w:w="2815" w:type="dxa"/>
            <w:shd w:val="clear" w:color="auto" w:fill="FFFFFF"/>
            <w:vAlign w:val="center"/>
          </w:tcPr>
          <w:p w:rsidR="005538EF" w:rsidRPr="00B92B84" w:rsidRDefault="005538EF" w:rsidP="00B347CA">
            <w:pPr>
              <w:jc w:val="center"/>
              <w:rPr>
                <w:rFonts w:ascii="Tahoma" w:hAnsi="Tahoma" w:cs="Tahoma"/>
                <w:b/>
                <w:color w:val="000000"/>
                <w:sz w:val="18"/>
                <w:szCs w:val="18"/>
                <w:lang w:val="mk-MK"/>
              </w:rPr>
            </w:pPr>
            <w:r w:rsidRPr="00B92B84">
              <w:rPr>
                <w:rFonts w:ascii="Tahoma" w:hAnsi="Tahoma" w:cs="Tahoma"/>
                <w:b/>
                <w:color w:val="000000"/>
                <w:sz w:val="18"/>
                <w:szCs w:val="18"/>
              </w:rPr>
              <w:t>50</w:t>
            </w:r>
            <w:r w:rsidRPr="00B92B84">
              <w:rPr>
                <w:rFonts w:ascii="Tahoma" w:hAnsi="Tahoma" w:cs="Tahoma"/>
                <w:b/>
                <w:color w:val="000000"/>
                <w:sz w:val="18"/>
                <w:szCs w:val="18"/>
                <w:lang w:val="mk-MK"/>
              </w:rPr>
              <w:t>0.000,00</w:t>
            </w:r>
          </w:p>
        </w:tc>
      </w:tr>
      <w:tr w:rsidR="005538EF" w:rsidRPr="009703F7" w:rsidTr="00B347CA">
        <w:trPr>
          <w:trHeight w:val="285"/>
          <w:jc w:val="center"/>
        </w:trPr>
        <w:tc>
          <w:tcPr>
            <w:tcW w:w="425" w:type="dxa"/>
            <w:shd w:val="clear" w:color="auto" w:fill="FFFFFF"/>
            <w:noWrap/>
            <w:vAlign w:val="center"/>
          </w:tcPr>
          <w:p w:rsidR="005538EF" w:rsidRPr="009703F7" w:rsidRDefault="005538EF" w:rsidP="00B347CA">
            <w:pPr>
              <w:rPr>
                <w:rFonts w:ascii="Tahoma" w:hAnsi="Tahoma" w:cs="Tahoma"/>
                <w:bCs/>
                <w:color w:val="000000"/>
                <w:sz w:val="18"/>
                <w:szCs w:val="18"/>
              </w:rPr>
            </w:pPr>
          </w:p>
        </w:tc>
        <w:tc>
          <w:tcPr>
            <w:tcW w:w="1135" w:type="dxa"/>
            <w:shd w:val="clear" w:color="auto" w:fill="FFFFFF"/>
            <w:noWrap/>
            <w:vAlign w:val="center"/>
          </w:tcPr>
          <w:p w:rsidR="005538EF" w:rsidRPr="009703F7" w:rsidRDefault="005538EF" w:rsidP="00B347CA">
            <w:pPr>
              <w:rPr>
                <w:rFonts w:ascii="Tahoma" w:hAnsi="Tahoma" w:cs="Tahoma"/>
                <w:bCs/>
                <w:color w:val="000000"/>
                <w:sz w:val="18"/>
                <w:szCs w:val="18"/>
              </w:rPr>
            </w:pPr>
          </w:p>
        </w:tc>
        <w:tc>
          <w:tcPr>
            <w:tcW w:w="5973" w:type="dxa"/>
            <w:gridSpan w:val="2"/>
            <w:shd w:val="clear" w:color="auto" w:fill="FFFFFF"/>
            <w:vAlign w:val="center"/>
          </w:tcPr>
          <w:p w:rsidR="005538EF" w:rsidRDefault="005538EF" w:rsidP="00B347CA">
            <w:pPr>
              <w:rPr>
                <w:rFonts w:ascii="Tahoma" w:hAnsi="Tahoma" w:cs="Tahoma"/>
                <w:color w:val="000000"/>
                <w:sz w:val="18"/>
                <w:szCs w:val="18"/>
                <w:lang w:val="mk-MK"/>
              </w:rPr>
            </w:pPr>
            <w:r w:rsidRPr="009703F7">
              <w:rPr>
                <w:rFonts w:ascii="Tahoma" w:hAnsi="Tahoma" w:cs="Tahoma"/>
                <w:color w:val="000000"/>
                <w:sz w:val="18"/>
                <w:szCs w:val="18"/>
                <w:lang w:val="mk-MK"/>
              </w:rPr>
              <w:t>Поправка и одржување на друга опрема</w:t>
            </w:r>
            <w:r>
              <w:rPr>
                <w:rFonts w:ascii="Tahoma" w:hAnsi="Tahoma" w:cs="Tahoma"/>
                <w:color w:val="000000"/>
                <w:sz w:val="18"/>
                <w:szCs w:val="18"/>
                <w:lang w:val="mk-MK"/>
              </w:rPr>
              <w:t xml:space="preserve">: </w:t>
            </w:r>
          </w:p>
          <w:p w:rsidR="005538EF" w:rsidRPr="009703F7" w:rsidRDefault="005538EF" w:rsidP="00B347CA">
            <w:pPr>
              <w:rPr>
                <w:rFonts w:ascii="Tahoma" w:hAnsi="Tahoma" w:cs="Tahoma"/>
                <w:bCs/>
                <w:color w:val="000000"/>
                <w:sz w:val="18"/>
                <w:szCs w:val="18"/>
                <w:lang w:val="mk-MK"/>
              </w:rPr>
            </w:pPr>
            <w:r w:rsidRPr="009703F7">
              <w:rPr>
                <w:rFonts w:ascii="Tahoma" w:hAnsi="Tahoma" w:cs="Tahoma"/>
                <w:color w:val="000000"/>
                <w:sz w:val="18"/>
                <w:szCs w:val="18"/>
                <w:lang w:val="mk-MK"/>
              </w:rPr>
              <w:t>машини за косење, дувалки, моторна пила, телескопска пила</w:t>
            </w:r>
          </w:p>
        </w:tc>
        <w:tc>
          <w:tcPr>
            <w:tcW w:w="2815" w:type="dxa"/>
            <w:shd w:val="clear" w:color="auto" w:fill="FFFFFF"/>
            <w:vAlign w:val="center"/>
          </w:tcPr>
          <w:p w:rsidR="005538EF" w:rsidRPr="000C2E33" w:rsidRDefault="005538EF" w:rsidP="00B347CA">
            <w:pPr>
              <w:jc w:val="center"/>
              <w:rPr>
                <w:rFonts w:ascii="Tahoma" w:hAnsi="Tahoma" w:cs="Tahoma"/>
                <w:color w:val="000000"/>
                <w:sz w:val="18"/>
                <w:szCs w:val="18"/>
              </w:rPr>
            </w:pPr>
            <w:r w:rsidRPr="009703F7">
              <w:rPr>
                <w:rFonts w:ascii="Tahoma" w:hAnsi="Tahoma" w:cs="Tahoma"/>
                <w:color w:val="000000"/>
                <w:sz w:val="18"/>
                <w:szCs w:val="18"/>
                <w:lang w:val="mk-MK"/>
              </w:rPr>
              <w:t>202</w:t>
            </w:r>
            <w:r>
              <w:rPr>
                <w:rFonts w:ascii="Tahoma" w:hAnsi="Tahoma" w:cs="Tahoma"/>
                <w:color w:val="000000"/>
                <w:sz w:val="18"/>
                <w:szCs w:val="18"/>
              </w:rPr>
              <w:t>1</w:t>
            </w:r>
          </w:p>
        </w:tc>
      </w:tr>
    </w:tbl>
    <w:p w:rsidR="005538EF" w:rsidRPr="00EA5AD9" w:rsidRDefault="005538EF" w:rsidP="00B347CA">
      <w:pPr>
        <w:spacing w:before="240" w:after="0" w:line="240" w:lineRule="auto"/>
        <w:ind w:left="720"/>
        <w:jc w:val="center"/>
        <w:rPr>
          <w:rFonts w:ascii="Tahoma" w:hAnsi="Tahoma" w:cs="Tahoma"/>
          <w:b/>
          <w:bCs/>
          <w:sz w:val="20"/>
          <w:szCs w:val="20"/>
          <w:lang w:val="mk-MK"/>
        </w:rPr>
      </w:pPr>
      <w:r w:rsidRPr="0064399D">
        <w:rPr>
          <w:rFonts w:ascii="Tahoma" w:hAnsi="Tahoma" w:cs="Tahoma"/>
          <w:b/>
          <w:bCs/>
          <w:sz w:val="20"/>
          <w:szCs w:val="20"/>
        </w:rPr>
        <w:t>Ј90      - Субвенции за јавни комунални претпријатија</w:t>
      </w:r>
      <w:r>
        <w:rPr>
          <w:rFonts w:ascii="Tahoma" w:hAnsi="Tahoma" w:cs="Tahoma"/>
          <w:b/>
          <w:bCs/>
          <w:sz w:val="20"/>
          <w:szCs w:val="20"/>
          <w:lang w:val="mk-MK"/>
        </w:rPr>
        <w:t xml:space="preserve"> </w:t>
      </w: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tblPr>
      <w:tblGrid>
        <w:gridCol w:w="425"/>
        <w:gridCol w:w="1135"/>
        <w:gridCol w:w="5953"/>
        <w:gridCol w:w="2835"/>
      </w:tblGrid>
      <w:tr w:rsidR="005538EF" w:rsidRPr="00225468" w:rsidTr="00B347CA">
        <w:trPr>
          <w:trHeight w:val="465"/>
          <w:jc w:val="center"/>
        </w:trPr>
        <w:tc>
          <w:tcPr>
            <w:tcW w:w="425" w:type="dxa"/>
            <w:shd w:val="clear" w:color="auto" w:fill="auto"/>
          </w:tcPr>
          <w:p w:rsidR="005538EF" w:rsidRPr="00225468" w:rsidRDefault="005538EF" w:rsidP="00B347CA">
            <w:pPr>
              <w:rPr>
                <w:rFonts w:ascii="Tahoma" w:hAnsi="Tahoma" w:cs="Tahoma"/>
                <w:b/>
                <w:bCs/>
                <w:sz w:val="18"/>
                <w:szCs w:val="18"/>
              </w:rPr>
            </w:pPr>
            <w:r w:rsidRPr="00225468">
              <w:rPr>
                <w:rFonts w:ascii="Tahoma" w:hAnsi="Tahoma" w:cs="Tahoma"/>
                <w:b/>
                <w:bCs/>
                <w:sz w:val="18"/>
                <w:szCs w:val="18"/>
              </w:rPr>
              <w:t>Ј</w:t>
            </w:r>
          </w:p>
        </w:tc>
        <w:tc>
          <w:tcPr>
            <w:tcW w:w="1135" w:type="dxa"/>
            <w:shd w:val="clear" w:color="auto" w:fill="auto"/>
            <w:vAlign w:val="center"/>
          </w:tcPr>
          <w:p w:rsidR="005538EF" w:rsidRPr="00225468" w:rsidRDefault="005538EF" w:rsidP="00B347CA">
            <w:pPr>
              <w:rPr>
                <w:rFonts w:ascii="Tahoma" w:hAnsi="Tahoma" w:cs="Tahoma"/>
                <w:b/>
                <w:bCs/>
                <w:sz w:val="18"/>
                <w:szCs w:val="18"/>
              </w:rPr>
            </w:pPr>
            <w:r w:rsidRPr="00225468">
              <w:rPr>
                <w:rFonts w:ascii="Tahoma" w:hAnsi="Tahoma" w:cs="Tahoma"/>
                <w:b/>
                <w:bCs/>
                <w:sz w:val="18"/>
                <w:szCs w:val="18"/>
              </w:rPr>
              <w:t> </w:t>
            </w:r>
          </w:p>
        </w:tc>
        <w:tc>
          <w:tcPr>
            <w:tcW w:w="5953" w:type="dxa"/>
            <w:shd w:val="clear" w:color="auto" w:fill="auto"/>
            <w:vAlign w:val="center"/>
          </w:tcPr>
          <w:p w:rsidR="005538EF" w:rsidRPr="00225468" w:rsidRDefault="005538EF" w:rsidP="00B347CA">
            <w:pPr>
              <w:rPr>
                <w:rFonts w:ascii="Tahoma" w:hAnsi="Tahoma" w:cs="Tahoma"/>
                <w:b/>
                <w:bCs/>
                <w:sz w:val="18"/>
                <w:szCs w:val="18"/>
                <w:lang w:val="mk-MK"/>
              </w:rPr>
            </w:pPr>
            <w:r w:rsidRPr="00225468">
              <w:rPr>
                <w:rFonts w:ascii="Tahoma" w:hAnsi="Tahoma" w:cs="Tahoma"/>
                <w:b/>
                <w:bCs/>
                <w:sz w:val="18"/>
                <w:szCs w:val="18"/>
                <w:lang w:val="mk-MK"/>
              </w:rPr>
              <w:t xml:space="preserve">КОМУНАЛНИ ДЕЈНОСТИ </w:t>
            </w:r>
          </w:p>
        </w:tc>
        <w:tc>
          <w:tcPr>
            <w:tcW w:w="2835" w:type="dxa"/>
            <w:shd w:val="clear" w:color="auto" w:fill="auto"/>
          </w:tcPr>
          <w:p w:rsidR="005538EF" w:rsidRDefault="005538EF" w:rsidP="00B347CA">
            <w:pPr>
              <w:jc w:val="center"/>
              <w:rPr>
                <w:rFonts w:ascii="Tahoma" w:hAnsi="Tahoma" w:cs="Tahoma"/>
                <w:b/>
                <w:bCs/>
                <w:color w:val="000000"/>
                <w:sz w:val="18"/>
                <w:szCs w:val="18"/>
                <w:lang w:val="mk-MK"/>
              </w:rPr>
            </w:pPr>
            <w:r>
              <w:rPr>
                <w:rFonts w:ascii="Tahoma" w:hAnsi="Tahoma" w:cs="Tahoma"/>
                <w:b/>
                <w:bCs/>
                <w:color w:val="000000"/>
                <w:sz w:val="18"/>
                <w:szCs w:val="18"/>
                <w:lang w:val="mk-MK"/>
              </w:rPr>
              <w:t>Планирано</w:t>
            </w:r>
          </w:p>
          <w:p w:rsidR="005538EF" w:rsidRDefault="005538EF" w:rsidP="00B347CA">
            <w:pPr>
              <w:jc w:val="center"/>
              <w:rPr>
                <w:rFonts w:ascii="Tahoma" w:hAnsi="Tahoma" w:cs="Tahoma"/>
                <w:b/>
                <w:bCs/>
                <w:color w:val="000000"/>
                <w:sz w:val="18"/>
                <w:szCs w:val="18"/>
                <w:lang w:val="mk-MK"/>
              </w:rPr>
            </w:pPr>
            <w:r>
              <w:rPr>
                <w:rFonts w:ascii="Tahoma" w:hAnsi="Tahoma" w:cs="Tahoma"/>
                <w:b/>
                <w:bCs/>
                <w:color w:val="000000"/>
                <w:sz w:val="18"/>
                <w:szCs w:val="18"/>
                <w:lang w:val="mk-MK"/>
              </w:rPr>
              <w:t>21.000.000,00</w:t>
            </w:r>
          </w:p>
          <w:p w:rsidR="005538EF" w:rsidRDefault="005538EF" w:rsidP="00B347CA">
            <w:pPr>
              <w:jc w:val="center"/>
              <w:rPr>
                <w:rFonts w:ascii="Tahoma" w:hAnsi="Tahoma" w:cs="Tahoma"/>
                <w:b/>
                <w:bCs/>
                <w:color w:val="000000"/>
                <w:sz w:val="18"/>
                <w:szCs w:val="18"/>
                <w:lang w:val="mk-MK"/>
              </w:rPr>
            </w:pPr>
            <w:r>
              <w:rPr>
                <w:rFonts w:ascii="Tahoma" w:hAnsi="Tahoma" w:cs="Tahoma"/>
                <w:b/>
                <w:bCs/>
                <w:color w:val="000000"/>
                <w:sz w:val="18"/>
                <w:szCs w:val="18"/>
                <w:lang w:val="mk-MK"/>
              </w:rPr>
              <w:t>Основен буџет</w:t>
            </w:r>
          </w:p>
          <w:p w:rsidR="005538EF" w:rsidRDefault="005538EF" w:rsidP="00B347CA">
            <w:pPr>
              <w:jc w:val="center"/>
              <w:rPr>
                <w:rFonts w:ascii="Tahoma" w:hAnsi="Tahoma" w:cs="Tahoma"/>
                <w:b/>
                <w:bCs/>
                <w:color w:val="000000"/>
                <w:sz w:val="18"/>
                <w:szCs w:val="18"/>
                <w:lang w:val="mk-MK"/>
              </w:rPr>
            </w:pPr>
            <w:r>
              <w:rPr>
                <w:rFonts w:ascii="Tahoma" w:hAnsi="Tahoma" w:cs="Tahoma"/>
                <w:b/>
                <w:bCs/>
                <w:color w:val="000000"/>
                <w:sz w:val="18"/>
                <w:szCs w:val="18"/>
                <w:lang w:val="mk-MK"/>
              </w:rPr>
              <w:t>9.000.000,00</w:t>
            </w:r>
          </w:p>
          <w:p w:rsidR="005538EF" w:rsidRDefault="005538EF" w:rsidP="00B347CA">
            <w:pPr>
              <w:jc w:val="center"/>
              <w:rPr>
                <w:rFonts w:ascii="Tahoma" w:hAnsi="Tahoma" w:cs="Tahoma"/>
                <w:b/>
                <w:bCs/>
                <w:color w:val="000000"/>
                <w:sz w:val="18"/>
                <w:szCs w:val="18"/>
                <w:lang w:val="mk-MK"/>
              </w:rPr>
            </w:pPr>
            <w:r>
              <w:rPr>
                <w:rFonts w:ascii="Tahoma" w:hAnsi="Tahoma" w:cs="Tahoma"/>
                <w:b/>
                <w:bCs/>
                <w:color w:val="000000"/>
                <w:sz w:val="18"/>
                <w:szCs w:val="18"/>
                <w:lang w:val="mk-MK"/>
              </w:rPr>
              <w:t>Донации</w:t>
            </w:r>
          </w:p>
          <w:p w:rsidR="005538EF" w:rsidRPr="005160D1" w:rsidRDefault="005538EF" w:rsidP="00B347CA">
            <w:pPr>
              <w:jc w:val="center"/>
              <w:rPr>
                <w:rFonts w:ascii="Tahoma" w:hAnsi="Tahoma" w:cs="Tahoma"/>
                <w:b/>
                <w:bCs/>
                <w:color w:val="000000"/>
                <w:sz w:val="18"/>
                <w:szCs w:val="18"/>
                <w:lang w:val="mk-MK"/>
              </w:rPr>
            </w:pPr>
            <w:r>
              <w:rPr>
                <w:rFonts w:ascii="Tahoma" w:hAnsi="Tahoma" w:cs="Tahoma"/>
                <w:b/>
                <w:bCs/>
                <w:color w:val="000000"/>
                <w:sz w:val="18"/>
                <w:szCs w:val="18"/>
                <w:lang w:val="mk-MK"/>
              </w:rPr>
              <w:t>12.000.000,00</w:t>
            </w:r>
          </w:p>
        </w:tc>
      </w:tr>
      <w:tr w:rsidR="005538EF" w:rsidRPr="00225468" w:rsidTr="00B347CA">
        <w:trPr>
          <w:trHeight w:val="555"/>
          <w:jc w:val="center"/>
        </w:trPr>
        <w:tc>
          <w:tcPr>
            <w:tcW w:w="425" w:type="dxa"/>
            <w:shd w:val="clear" w:color="auto" w:fill="auto"/>
          </w:tcPr>
          <w:p w:rsidR="005538EF" w:rsidRPr="00225468" w:rsidRDefault="005538EF" w:rsidP="00B347CA">
            <w:pPr>
              <w:rPr>
                <w:rFonts w:ascii="Tahoma" w:hAnsi="Tahoma" w:cs="Tahoma"/>
                <w:b/>
                <w:bCs/>
                <w:sz w:val="18"/>
                <w:szCs w:val="18"/>
              </w:rPr>
            </w:pPr>
            <w:r w:rsidRPr="00225468">
              <w:rPr>
                <w:rFonts w:ascii="Tahoma" w:hAnsi="Tahoma" w:cs="Tahoma"/>
                <w:b/>
                <w:bCs/>
                <w:sz w:val="18"/>
                <w:szCs w:val="18"/>
              </w:rPr>
              <w:t> </w:t>
            </w:r>
          </w:p>
        </w:tc>
        <w:tc>
          <w:tcPr>
            <w:tcW w:w="1135" w:type="dxa"/>
            <w:shd w:val="clear" w:color="auto" w:fill="auto"/>
            <w:vAlign w:val="center"/>
          </w:tcPr>
          <w:p w:rsidR="005538EF" w:rsidRPr="00225468" w:rsidRDefault="005538EF" w:rsidP="00B347CA">
            <w:pPr>
              <w:rPr>
                <w:rFonts w:ascii="Tahoma" w:hAnsi="Tahoma" w:cs="Tahoma"/>
                <w:b/>
                <w:bCs/>
                <w:sz w:val="18"/>
                <w:szCs w:val="18"/>
              </w:rPr>
            </w:pPr>
            <w:r w:rsidRPr="00225468">
              <w:rPr>
                <w:rFonts w:ascii="Tahoma" w:hAnsi="Tahoma" w:cs="Tahoma"/>
                <w:b/>
                <w:bCs/>
                <w:sz w:val="18"/>
                <w:szCs w:val="18"/>
              </w:rPr>
              <w:t>J90</w:t>
            </w:r>
          </w:p>
        </w:tc>
        <w:tc>
          <w:tcPr>
            <w:tcW w:w="5953" w:type="dxa"/>
            <w:shd w:val="clear" w:color="auto" w:fill="auto"/>
            <w:vAlign w:val="center"/>
          </w:tcPr>
          <w:p w:rsidR="005538EF" w:rsidRPr="00225468" w:rsidRDefault="005538EF" w:rsidP="00B347CA">
            <w:pPr>
              <w:rPr>
                <w:rFonts w:ascii="Tahoma" w:hAnsi="Tahoma" w:cs="Tahoma"/>
                <w:b/>
                <w:bCs/>
                <w:sz w:val="18"/>
                <w:szCs w:val="18"/>
              </w:rPr>
            </w:pPr>
            <w:r w:rsidRPr="00225468">
              <w:rPr>
                <w:rFonts w:ascii="Tahoma" w:hAnsi="Tahoma" w:cs="Tahoma"/>
                <w:b/>
                <w:bCs/>
                <w:sz w:val="18"/>
                <w:szCs w:val="18"/>
                <w:lang w:val="mk-MK"/>
              </w:rPr>
              <w:t xml:space="preserve">Одржување на простори за паркирање </w:t>
            </w:r>
          </w:p>
          <w:p w:rsidR="005538EF" w:rsidRPr="002A5229" w:rsidRDefault="005538EF" w:rsidP="00B347CA">
            <w:pPr>
              <w:rPr>
                <w:rFonts w:ascii="Tahoma" w:hAnsi="Tahoma" w:cs="Tahoma"/>
                <w:b/>
                <w:bCs/>
                <w:sz w:val="18"/>
                <w:szCs w:val="18"/>
                <w:lang w:val="mk-MK"/>
              </w:rPr>
            </w:pPr>
            <w:r w:rsidRPr="00225468">
              <w:rPr>
                <w:rFonts w:ascii="Tahoma" w:hAnsi="Tahoma" w:cs="Tahoma"/>
                <w:b/>
                <w:bCs/>
                <w:sz w:val="18"/>
                <w:szCs w:val="18"/>
                <w:lang w:val="mk-MK"/>
              </w:rPr>
              <w:t>Субвенции за јавни претпријатија</w:t>
            </w:r>
          </w:p>
        </w:tc>
        <w:tc>
          <w:tcPr>
            <w:tcW w:w="2835" w:type="dxa"/>
            <w:shd w:val="clear" w:color="auto" w:fill="auto"/>
            <w:vAlign w:val="center"/>
          </w:tcPr>
          <w:p w:rsidR="005538EF" w:rsidRPr="00225468" w:rsidRDefault="005538EF" w:rsidP="00B347CA">
            <w:pPr>
              <w:jc w:val="center"/>
              <w:rPr>
                <w:rFonts w:ascii="Tahoma" w:hAnsi="Tahoma" w:cs="Tahoma"/>
                <w:b/>
                <w:bCs/>
                <w:color w:val="000000"/>
                <w:sz w:val="18"/>
                <w:szCs w:val="18"/>
              </w:rPr>
            </w:pPr>
            <w:r>
              <w:rPr>
                <w:rFonts w:ascii="Tahoma" w:hAnsi="Tahoma" w:cs="Tahoma"/>
                <w:b/>
                <w:bCs/>
                <w:color w:val="000000"/>
                <w:sz w:val="18"/>
                <w:szCs w:val="18"/>
                <w:lang w:val="mk-MK"/>
              </w:rPr>
              <w:t>21.000.000,00</w:t>
            </w:r>
          </w:p>
        </w:tc>
      </w:tr>
      <w:tr w:rsidR="005538EF" w:rsidRPr="00225468" w:rsidTr="00B347CA">
        <w:trPr>
          <w:trHeight w:val="480"/>
          <w:jc w:val="center"/>
        </w:trPr>
        <w:tc>
          <w:tcPr>
            <w:tcW w:w="425" w:type="dxa"/>
            <w:shd w:val="clear" w:color="auto" w:fill="auto"/>
            <w:noWrap/>
          </w:tcPr>
          <w:p w:rsidR="005538EF" w:rsidRPr="00225468" w:rsidRDefault="005538EF" w:rsidP="00B347CA">
            <w:pPr>
              <w:rPr>
                <w:rFonts w:ascii="Tahoma" w:hAnsi="Tahoma" w:cs="Tahoma"/>
                <w:sz w:val="18"/>
                <w:szCs w:val="18"/>
              </w:rPr>
            </w:pPr>
            <w:r w:rsidRPr="00225468">
              <w:rPr>
                <w:rFonts w:ascii="Tahoma" w:hAnsi="Tahoma" w:cs="Tahoma"/>
                <w:sz w:val="18"/>
                <w:szCs w:val="18"/>
              </w:rPr>
              <w:t> </w:t>
            </w:r>
          </w:p>
        </w:tc>
        <w:tc>
          <w:tcPr>
            <w:tcW w:w="1135" w:type="dxa"/>
            <w:shd w:val="clear" w:color="auto" w:fill="auto"/>
            <w:vAlign w:val="center"/>
          </w:tcPr>
          <w:p w:rsidR="005538EF" w:rsidRPr="00225468" w:rsidRDefault="005538EF" w:rsidP="00B347CA">
            <w:pPr>
              <w:rPr>
                <w:rFonts w:ascii="Tahoma" w:hAnsi="Tahoma" w:cs="Tahoma"/>
                <w:b/>
                <w:bCs/>
                <w:sz w:val="18"/>
                <w:szCs w:val="18"/>
                <w:lang w:val="mk-MK"/>
              </w:rPr>
            </w:pPr>
            <w:r w:rsidRPr="00225468">
              <w:rPr>
                <w:rFonts w:ascii="Tahoma" w:hAnsi="Tahoma" w:cs="Tahoma"/>
                <w:b/>
                <w:bCs/>
                <w:sz w:val="18"/>
                <w:szCs w:val="18"/>
              </w:rPr>
              <w:t>4</w:t>
            </w:r>
            <w:r w:rsidRPr="00225468">
              <w:rPr>
                <w:rFonts w:ascii="Tahoma" w:hAnsi="Tahoma" w:cs="Tahoma"/>
                <w:b/>
                <w:bCs/>
                <w:sz w:val="18"/>
                <w:szCs w:val="18"/>
                <w:lang w:val="mk-MK"/>
              </w:rPr>
              <w:t>61130</w:t>
            </w:r>
          </w:p>
        </w:tc>
        <w:tc>
          <w:tcPr>
            <w:tcW w:w="5953" w:type="dxa"/>
            <w:shd w:val="clear" w:color="auto" w:fill="auto"/>
            <w:vAlign w:val="center"/>
          </w:tcPr>
          <w:p w:rsidR="005538EF" w:rsidRPr="002A5229" w:rsidRDefault="005538EF" w:rsidP="00B347CA">
            <w:pPr>
              <w:rPr>
                <w:rFonts w:ascii="Tahoma" w:hAnsi="Tahoma" w:cs="Tahoma"/>
                <w:b/>
                <w:sz w:val="18"/>
                <w:szCs w:val="18"/>
                <w:lang w:val="mk-MK"/>
              </w:rPr>
            </w:pPr>
            <w:r w:rsidRPr="00225468">
              <w:rPr>
                <w:rFonts w:ascii="Tahoma" w:hAnsi="Tahoma" w:cs="Tahoma"/>
                <w:b/>
                <w:bCs/>
                <w:sz w:val="18"/>
                <w:szCs w:val="18"/>
                <w:lang w:val="mk-MK"/>
              </w:rPr>
              <w:t>Субвенции за јавни комунални претпријатија</w:t>
            </w:r>
          </w:p>
        </w:tc>
        <w:tc>
          <w:tcPr>
            <w:tcW w:w="2835" w:type="dxa"/>
            <w:shd w:val="clear" w:color="auto" w:fill="auto"/>
            <w:vAlign w:val="center"/>
          </w:tcPr>
          <w:p w:rsidR="005538EF" w:rsidRPr="00225468" w:rsidRDefault="005538EF" w:rsidP="00B347CA">
            <w:pPr>
              <w:jc w:val="center"/>
              <w:rPr>
                <w:rFonts w:ascii="Tahoma" w:hAnsi="Tahoma" w:cs="Tahoma"/>
                <w:b/>
                <w:sz w:val="18"/>
                <w:szCs w:val="18"/>
              </w:rPr>
            </w:pPr>
            <w:r>
              <w:rPr>
                <w:rFonts w:ascii="Tahoma" w:hAnsi="Tahoma" w:cs="Tahoma"/>
                <w:b/>
                <w:sz w:val="18"/>
                <w:szCs w:val="18"/>
                <w:lang w:val="mk-MK"/>
              </w:rPr>
              <w:t>21</w:t>
            </w:r>
            <w:r w:rsidRPr="00225468">
              <w:rPr>
                <w:rFonts w:ascii="Tahoma" w:hAnsi="Tahoma" w:cs="Tahoma"/>
                <w:b/>
                <w:sz w:val="18"/>
                <w:szCs w:val="18"/>
              </w:rPr>
              <w:t>.000.000,00</w:t>
            </w:r>
          </w:p>
        </w:tc>
      </w:tr>
      <w:tr w:rsidR="005538EF" w:rsidRPr="00225468" w:rsidTr="00B347CA">
        <w:trPr>
          <w:trHeight w:val="480"/>
          <w:jc w:val="center"/>
        </w:trPr>
        <w:tc>
          <w:tcPr>
            <w:tcW w:w="425" w:type="dxa"/>
            <w:shd w:val="clear" w:color="auto" w:fill="auto"/>
            <w:noWrap/>
          </w:tcPr>
          <w:p w:rsidR="005538EF" w:rsidRPr="00225468" w:rsidRDefault="005538EF" w:rsidP="00B347CA">
            <w:pPr>
              <w:rPr>
                <w:rFonts w:ascii="Tahoma" w:hAnsi="Tahoma" w:cs="Tahoma"/>
                <w:sz w:val="18"/>
                <w:szCs w:val="18"/>
              </w:rPr>
            </w:pPr>
          </w:p>
        </w:tc>
        <w:tc>
          <w:tcPr>
            <w:tcW w:w="1135" w:type="dxa"/>
            <w:shd w:val="clear" w:color="auto" w:fill="auto"/>
            <w:vAlign w:val="center"/>
          </w:tcPr>
          <w:p w:rsidR="005538EF" w:rsidRPr="00225468" w:rsidRDefault="005538EF" w:rsidP="00B347CA">
            <w:pPr>
              <w:rPr>
                <w:rFonts w:ascii="Tahoma" w:hAnsi="Tahoma" w:cs="Tahoma"/>
                <w:b/>
                <w:bCs/>
                <w:sz w:val="18"/>
                <w:szCs w:val="18"/>
              </w:rPr>
            </w:pPr>
          </w:p>
        </w:tc>
        <w:tc>
          <w:tcPr>
            <w:tcW w:w="5953" w:type="dxa"/>
            <w:shd w:val="clear" w:color="auto" w:fill="auto"/>
            <w:vAlign w:val="center"/>
          </w:tcPr>
          <w:p w:rsidR="005538EF" w:rsidRPr="00225468" w:rsidRDefault="005538EF" w:rsidP="00B347CA">
            <w:pPr>
              <w:rPr>
                <w:rFonts w:ascii="Tahoma" w:hAnsi="Tahoma" w:cs="Tahoma"/>
                <w:sz w:val="18"/>
                <w:szCs w:val="18"/>
              </w:rPr>
            </w:pPr>
            <w:r w:rsidRPr="00225468">
              <w:rPr>
                <w:rFonts w:ascii="Tahoma" w:hAnsi="Tahoma" w:cs="Tahoma"/>
                <w:bCs/>
                <w:sz w:val="18"/>
                <w:szCs w:val="18"/>
              </w:rPr>
              <w:t>Субвенции за јавн</w:t>
            </w:r>
            <w:r w:rsidRPr="00225468">
              <w:rPr>
                <w:rFonts w:ascii="Tahoma" w:hAnsi="Tahoma" w:cs="Tahoma"/>
                <w:bCs/>
                <w:sz w:val="18"/>
                <w:szCs w:val="18"/>
                <w:lang w:val="mk-MK"/>
              </w:rPr>
              <w:t xml:space="preserve">о </w:t>
            </w:r>
            <w:r w:rsidRPr="00225468">
              <w:rPr>
                <w:rFonts w:ascii="Tahoma" w:hAnsi="Tahoma" w:cs="Tahoma"/>
                <w:bCs/>
                <w:sz w:val="18"/>
                <w:szCs w:val="18"/>
              </w:rPr>
              <w:t>комуналн</w:t>
            </w:r>
            <w:r w:rsidRPr="00225468">
              <w:rPr>
                <w:rFonts w:ascii="Tahoma" w:hAnsi="Tahoma" w:cs="Tahoma"/>
                <w:bCs/>
                <w:sz w:val="18"/>
                <w:szCs w:val="18"/>
                <w:lang w:val="mk-MK"/>
              </w:rPr>
              <w:t>о</w:t>
            </w:r>
            <w:r w:rsidRPr="00225468">
              <w:rPr>
                <w:rFonts w:ascii="Tahoma" w:hAnsi="Tahoma" w:cs="Tahoma"/>
                <w:bCs/>
                <w:sz w:val="18"/>
                <w:szCs w:val="18"/>
              </w:rPr>
              <w:t xml:space="preserve"> претпријат</w:t>
            </w:r>
            <w:r w:rsidRPr="00225468">
              <w:rPr>
                <w:rFonts w:ascii="Tahoma" w:hAnsi="Tahoma" w:cs="Tahoma"/>
                <w:bCs/>
                <w:sz w:val="18"/>
                <w:szCs w:val="18"/>
                <w:lang w:val="mk-MK"/>
              </w:rPr>
              <w:t>ие ЈП ПОЦ-Скопје</w:t>
            </w:r>
          </w:p>
        </w:tc>
        <w:tc>
          <w:tcPr>
            <w:tcW w:w="2835" w:type="dxa"/>
            <w:shd w:val="clear" w:color="auto" w:fill="auto"/>
            <w:vAlign w:val="center"/>
          </w:tcPr>
          <w:p w:rsidR="005538EF" w:rsidRPr="00225468" w:rsidRDefault="005538EF" w:rsidP="00B347CA">
            <w:pPr>
              <w:jc w:val="center"/>
              <w:rPr>
                <w:rFonts w:ascii="Tahoma" w:hAnsi="Tahoma" w:cs="Tahoma"/>
                <w:sz w:val="18"/>
                <w:szCs w:val="18"/>
                <w:lang w:val="mk-MK"/>
              </w:rPr>
            </w:pPr>
            <w:r>
              <w:rPr>
                <w:rFonts w:ascii="Tahoma" w:hAnsi="Tahoma" w:cs="Tahoma"/>
                <w:sz w:val="18"/>
                <w:szCs w:val="18"/>
                <w:lang w:val="mk-MK"/>
              </w:rPr>
              <w:t>2021</w:t>
            </w:r>
          </w:p>
        </w:tc>
      </w:tr>
    </w:tbl>
    <w:p w:rsidR="00FC6CF9" w:rsidRDefault="00FC6CF9" w:rsidP="00FC6CF9">
      <w:pPr>
        <w:spacing w:after="0" w:line="240" w:lineRule="auto"/>
        <w:jc w:val="both"/>
        <w:rPr>
          <w:rFonts w:ascii="Tahoma" w:hAnsi="Tahoma" w:cs="Tahoma"/>
          <w:sz w:val="16"/>
          <w:szCs w:val="16"/>
          <w:u w:val="single"/>
          <w:lang w:val="mk-MK"/>
        </w:rPr>
      </w:pPr>
    </w:p>
    <w:p w:rsidR="00FC6CF9" w:rsidRPr="009011D6" w:rsidRDefault="00FC6CF9" w:rsidP="00FC6CF9">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36</w:t>
      </w:r>
    </w:p>
    <w:p w:rsidR="001A1E6F" w:rsidRDefault="001A1E6F" w:rsidP="00B347CA">
      <w:pPr>
        <w:spacing w:after="0" w:line="240" w:lineRule="auto"/>
        <w:ind w:left="720"/>
        <w:jc w:val="center"/>
        <w:rPr>
          <w:rFonts w:ascii="Tahoma" w:hAnsi="Tahoma" w:cs="Tahoma"/>
          <w:b/>
          <w:sz w:val="20"/>
          <w:szCs w:val="20"/>
          <w:lang w:val="mk-MK"/>
        </w:rPr>
      </w:pPr>
    </w:p>
    <w:p w:rsidR="00FC6CF9" w:rsidRPr="00FC6CF9" w:rsidRDefault="00FC6CF9" w:rsidP="00B347CA">
      <w:pPr>
        <w:spacing w:after="0" w:line="240" w:lineRule="auto"/>
        <w:ind w:left="720"/>
        <w:jc w:val="center"/>
        <w:rPr>
          <w:rFonts w:ascii="Tahoma" w:hAnsi="Tahoma" w:cs="Tahoma"/>
          <w:b/>
          <w:lang w:val="mk-MK"/>
        </w:rPr>
      </w:pPr>
    </w:p>
    <w:p w:rsidR="005538EF" w:rsidRPr="00B347CA" w:rsidRDefault="005538EF" w:rsidP="00B347CA">
      <w:pPr>
        <w:spacing w:after="0" w:line="240" w:lineRule="auto"/>
        <w:ind w:left="720"/>
        <w:jc w:val="center"/>
        <w:rPr>
          <w:rFonts w:ascii="Tahoma" w:hAnsi="Tahoma" w:cs="Tahoma"/>
          <w:b/>
          <w:lang w:val="mk-MK"/>
        </w:rPr>
      </w:pPr>
      <w:r w:rsidRPr="00B347CA">
        <w:rPr>
          <w:rFonts w:ascii="Tahoma" w:hAnsi="Tahoma" w:cs="Tahoma"/>
          <w:b/>
          <w:lang w:val="mk-MK"/>
        </w:rPr>
        <w:t>ЈМ</w:t>
      </w:r>
      <w:r w:rsidRPr="00B347CA">
        <w:rPr>
          <w:rFonts w:ascii="Tahoma" w:hAnsi="Tahoma" w:cs="Tahoma"/>
          <w:b/>
        </w:rPr>
        <w:t>0</w:t>
      </w:r>
      <w:r w:rsidRPr="00B347CA">
        <w:rPr>
          <w:rFonts w:ascii="Tahoma" w:hAnsi="Tahoma" w:cs="Tahoma"/>
          <w:b/>
          <w:lang w:val="mk-MK"/>
        </w:rPr>
        <w:t xml:space="preserve"> </w:t>
      </w:r>
      <w:r w:rsidRPr="00B347CA">
        <w:rPr>
          <w:rFonts w:ascii="Tahoma" w:hAnsi="Tahoma" w:cs="Tahoma"/>
          <w:b/>
          <w:lang w:val="mk-MK"/>
        </w:rPr>
        <w:tab/>
        <w:t>- Паркови и зеленило (капитални расходи)</w:t>
      </w:r>
    </w:p>
    <w:p w:rsidR="005538EF" w:rsidRDefault="005538EF" w:rsidP="00B347CA">
      <w:pPr>
        <w:spacing w:after="0" w:line="240" w:lineRule="auto"/>
        <w:rPr>
          <w:rFonts w:ascii="Tahoma" w:hAnsi="Tahoma" w:cs="Tahoma"/>
          <w:sz w:val="20"/>
          <w:szCs w:val="20"/>
          <w:lang w:val="mk-MK"/>
        </w:rPr>
      </w:pPr>
    </w:p>
    <w:p w:rsidR="001A1E6F" w:rsidRPr="0064399D" w:rsidRDefault="001A1E6F" w:rsidP="00B347CA">
      <w:pPr>
        <w:spacing w:after="0" w:line="240" w:lineRule="auto"/>
        <w:rPr>
          <w:rFonts w:ascii="Tahoma" w:hAnsi="Tahoma" w:cs="Tahoma"/>
          <w:sz w:val="20"/>
          <w:szCs w:val="20"/>
          <w:lang w:val="mk-MK"/>
        </w:rPr>
      </w:pP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25"/>
        <w:gridCol w:w="1135"/>
        <w:gridCol w:w="4536"/>
        <w:gridCol w:w="1417"/>
        <w:gridCol w:w="2835"/>
      </w:tblGrid>
      <w:tr w:rsidR="005538EF" w:rsidRPr="009703F7" w:rsidTr="001A1E6F">
        <w:trPr>
          <w:trHeight w:val="315"/>
          <w:jc w:val="center"/>
        </w:trPr>
        <w:tc>
          <w:tcPr>
            <w:tcW w:w="42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Ј</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5953" w:type="dxa"/>
            <w:gridSpan w:val="2"/>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xml:space="preserve">КОМУНАЛНИ ДЕЈНОСТИ </w:t>
            </w:r>
          </w:p>
        </w:tc>
        <w:tc>
          <w:tcPr>
            <w:tcW w:w="2835" w:type="dxa"/>
            <w:shd w:val="clear" w:color="auto" w:fill="FFFFFF"/>
            <w:vAlign w:val="center"/>
          </w:tcPr>
          <w:p w:rsidR="005538EF" w:rsidRPr="009703F7" w:rsidRDefault="005538EF" w:rsidP="00B347CA">
            <w:pPr>
              <w:jc w:val="center"/>
              <w:rPr>
                <w:rFonts w:ascii="Tahoma" w:hAnsi="Tahoma" w:cs="Tahoma"/>
                <w:b/>
                <w:bCs/>
                <w:color w:val="000000"/>
                <w:sz w:val="18"/>
                <w:szCs w:val="18"/>
              </w:rPr>
            </w:pPr>
            <w:r w:rsidRPr="009703F7">
              <w:rPr>
                <w:rFonts w:ascii="Tahoma" w:hAnsi="Tahoma" w:cs="Tahoma"/>
                <w:b/>
                <w:bCs/>
                <w:color w:val="000000"/>
                <w:sz w:val="18"/>
                <w:szCs w:val="18"/>
              </w:rPr>
              <w:t>Планирано</w:t>
            </w:r>
          </w:p>
        </w:tc>
      </w:tr>
      <w:tr w:rsidR="005538EF" w:rsidRPr="009703F7" w:rsidTr="001A1E6F">
        <w:trPr>
          <w:trHeight w:val="300"/>
          <w:jc w:val="center"/>
        </w:trPr>
        <w:tc>
          <w:tcPr>
            <w:tcW w:w="42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ЈМ0</w:t>
            </w:r>
          </w:p>
        </w:tc>
        <w:tc>
          <w:tcPr>
            <w:tcW w:w="5953" w:type="dxa"/>
            <w:gridSpan w:val="2"/>
            <w:shd w:val="clear" w:color="auto" w:fill="FFFFFF"/>
            <w:vAlign w:val="center"/>
            <w:hideMark/>
          </w:tcPr>
          <w:p w:rsidR="005538EF" w:rsidRPr="009703F7" w:rsidRDefault="005538EF" w:rsidP="00B347CA">
            <w:pPr>
              <w:rPr>
                <w:rFonts w:ascii="Tahoma" w:hAnsi="Tahoma" w:cs="Tahoma"/>
                <w:b/>
                <w:bCs/>
                <w:sz w:val="18"/>
                <w:szCs w:val="18"/>
              </w:rPr>
            </w:pPr>
            <w:r w:rsidRPr="009703F7">
              <w:rPr>
                <w:rFonts w:ascii="Tahoma" w:hAnsi="Tahoma" w:cs="Tahoma"/>
                <w:b/>
                <w:bCs/>
                <w:color w:val="000000"/>
                <w:sz w:val="18"/>
                <w:szCs w:val="18"/>
              </w:rPr>
              <w:t>Паркови и зеленило</w:t>
            </w:r>
          </w:p>
        </w:tc>
        <w:tc>
          <w:tcPr>
            <w:tcW w:w="2835" w:type="dxa"/>
            <w:shd w:val="clear" w:color="auto" w:fill="FFFFFF"/>
            <w:vAlign w:val="center"/>
          </w:tcPr>
          <w:p w:rsidR="005538EF" w:rsidRPr="004D3473" w:rsidRDefault="005538EF" w:rsidP="00B347CA">
            <w:pPr>
              <w:jc w:val="center"/>
              <w:rPr>
                <w:rFonts w:ascii="Tahoma" w:hAnsi="Tahoma" w:cs="Tahoma"/>
                <w:b/>
                <w:bCs/>
                <w:sz w:val="18"/>
                <w:szCs w:val="18"/>
              </w:rPr>
            </w:pPr>
            <w:r>
              <w:rPr>
                <w:rFonts w:ascii="Tahoma" w:hAnsi="Tahoma" w:cs="Tahoma"/>
                <w:b/>
                <w:bCs/>
                <w:sz w:val="18"/>
                <w:szCs w:val="18"/>
              </w:rPr>
              <w:t>2.900.000,00</w:t>
            </w:r>
          </w:p>
        </w:tc>
      </w:tr>
      <w:tr w:rsidR="005538EF" w:rsidRPr="009703F7" w:rsidTr="001A1E6F">
        <w:trPr>
          <w:trHeight w:val="252"/>
          <w:jc w:val="center"/>
        </w:trPr>
        <w:tc>
          <w:tcPr>
            <w:tcW w:w="42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482930</w:t>
            </w:r>
          </w:p>
        </w:tc>
        <w:tc>
          <w:tcPr>
            <w:tcW w:w="5953" w:type="dxa"/>
            <w:gridSpan w:val="2"/>
            <w:shd w:val="clear" w:color="auto" w:fill="FFFFFF"/>
            <w:vAlign w:val="center"/>
            <w:hideMark/>
          </w:tcPr>
          <w:p w:rsidR="005538EF" w:rsidRPr="009703F7" w:rsidRDefault="005538EF" w:rsidP="00B347CA">
            <w:pPr>
              <w:rPr>
                <w:rFonts w:ascii="Tahoma" w:hAnsi="Tahoma" w:cs="Tahoma"/>
                <w:b/>
                <w:bCs/>
                <w:sz w:val="18"/>
                <w:szCs w:val="18"/>
                <w:lang w:val="mk-MK"/>
              </w:rPr>
            </w:pPr>
            <w:r w:rsidRPr="009703F7">
              <w:rPr>
                <w:rFonts w:ascii="Tahoma" w:hAnsi="Tahoma" w:cs="Tahoma"/>
                <w:b/>
                <w:bCs/>
                <w:color w:val="000000"/>
                <w:sz w:val="18"/>
                <w:szCs w:val="18"/>
              </w:rPr>
              <w:t>Реконструкција на други објекти</w:t>
            </w:r>
          </w:p>
        </w:tc>
        <w:tc>
          <w:tcPr>
            <w:tcW w:w="2835" w:type="dxa"/>
            <w:shd w:val="clear" w:color="auto" w:fill="FFFFFF"/>
            <w:vAlign w:val="center"/>
          </w:tcPr>
          <w:p w:rsidR="005538EF" w:rsidRPr="004D3473" w:rsidRDefault="005538EF" w:rsidP="00B347CA">
            <w:pPr>
              <w:jc w:val="center"/>
              <w:rPr>
                <w:rFonts w:ascii="Tahoma" w:hAnsi="Tahoma" w:cs="Tahoma"/>
                <w:b/>
                <w:bCs/>
                <w:sz w:val="18"/>
                <w:szCs w:val="18"/>
              </w:rPr>
            </w:pPr>
            <w:r>
              <w:rPr>
                <w:rFonts w:ascii="Tahoma" w:hAnsi="Tahoma" w:cs="Tahoma"/>
                <w:b/>
                <w:bCs/>
                <w:sz w:val="18"/>
                <w:szCs w:val="18"/>
              </w:rPr>
              <w:t>2.480.000,00</w:t>
            </w:r>
          </w:p>
        </w:tc>
      </w:tr>
      <w:tr w:rsidR="005538EF" w:rsidRPr="009703F7" w:rsidTr="001A1E6F">
        <w:trPr>
          <w:trHeight w:val="359"/>
          <w:jc w:val="center"/>
        </w:trPr>
        <w:tc>
          <w:tcPr>
            <w:tcW w:w="42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5953" w:type="dxa"/>
            <w:gridSpan w:val="2"/>
            <w:shd w:val="clear" w:color="auto" w:fill="FFFFFF"/>
            <w:vAlign w:val="center"/>
            <w:hideMark/>
          </w:tcPr>
          <w:p w:rsidR="005538EF" w:rsidRPr="009703F7" w:rsidRDefault="005538EF" w:rsidP="00B347CA">
            <w:pPr>
              <w:rPr>
                <w:rFonts w:ascii="Tahoma" w:hAnsi="Tahoma" w:cs="Tahoma"/>
                <w:b/>
                <w:bCs/>
                <w:color w:val="000000"/>
                <w:sz w:val="18"/>
                <w:szCs w:val="18"/>
                <w:lang w:val="mk-MK"/>
              </w:rPr>
            </w:pPr>
            <w:r w:rsidRPr="009703F7">
              <w:rPr>
                <w:rFonts w:ascii="Tahoma" w:hAnsi="Tahoma" w:cs="Tahoma"/>
                <w:b/>
                <w:bCs/>
                <w:color w:val="000000"/>
                <w:sz w:val="18"/>
                <w:szCs w:val="18"/>
              </w:rPr>
              <w:t>Реконструкција на зелени површини и блоковско зеленило</w:t>
            </w:r>
          </w:p>
        </w:tc>
        <w:tc>
          <w:tcPr>
            <w:tcW w:w="2835" w:type="dxa"/>
            <w:shd w:val="clear" w:color="auto" w:fill="FFFFFF"/>
            <w:vAlign w:val="center"/>
            <w:hideMark/>
          </w:tcPr>
          <w:p w:rsidR="005538EF" w:rsidRPr="009703F7" w:rsidRDefault="005538EF" w:rsidP="00B347CA">
            <w:pPr>
              <w:jc w:val="center"/>
              <w:rPr>
                <w:rFonts w:ascii="Tahoma" w:hAnsi="Tahoma" w:cs="Tahoma"/>
                <w:b/>
                <w:bCs/>
                <w:color w:val="000000"/>
                <w:sz w:val="18"/>
                <w:szCs w:val="18"/>
              </w:rPr>
            </w:pPr>
            <w:r w:rsidRPr="009703F7">
              <w:rPr>
                <w:rFonts w:ascii="Tahoma" w:hAnsi="Tahoma" w:cs="Tahoma"/>
                <w:b/>
                <w:bCs/>
                <w:color w:val="000000"/>
                <w:sz w:val="18"/>
                <w:szCs w:val="18"/>
              </w:rPr>
              <w:t>Планирано</w:t>
            </w:r>
          </w:p>
        </w:tc>
      </w:tr>
      <w:tr w:rsidR="005538EF" w:rsidRPr="009703F7" w:rsidTr="001A1E6F">
        <w:trPr>
          <w:trHeight w:val="181"/>
          <w:jc w:val="center"/>
        </w:trPr>
        <w:tc>
          <w:tcPr>
            <w:tcW w:w="42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4536" w:type="dxa"/>
            <w:shd w:val="clear" w:color="auto" w:fill="FFFFFF"/>
            <w:vAlign w:val="center"/>
            <w:hideMark/>
          </w:tcPr>
          <w:p w:rsidR="005538EF" w:rsidRPr="00F1030E" w:rsidRDefault="005538EF" w:rsidP="00B347CA">
            <w:pPr>
              <w:rPr>
                <w:rFonts w:ascii="Tahoma" w:hAnsi="Tahoma" w:cs="Tahoma"/>
                <w:color w:val="000000"/>
                <w:sz w:val="18"/>
                <w:szCs w:val="18"/>
                <w:lang w:val="mk-MK"/>
              </w:rPr>
            </w:pPr>
            <w:r>
              <w:rPr>
                <w:rFonts w:ascii="Tahoma" w:hAnsi="Tahoma" w:cs="Tahoma"/>
                <w:color w:val="000000"/>
                <w:sz w:val="18"/>
                <w:szCs w:val="18"/>
                <w:lang w:val="mk-MK"/>
              </w:rPr>
              <w:t>ул. Орце Николов</w:t>
            </w:r>
            <w:r w:rsidRPr="009703F7">
              <w:rPr>
                <w:rFonts w:ascii="Tahoma" w:hAnsi="Tahoma" w:cs="Tahoma"/>
                <w:color w:val="000000"/>
                <w:sz w:val="18"/>
                <w:szCs w:val="18"/>
              </w:rPr>
              <w:t xml:space="preserve"> </w:t>
            </w:r>
          </w:p>
        </w:tc>
        <w:tc>
          <w:tcPr>
            <w:tcW w:w="1417" w:type="dxa"/>
            <w:shd w:val="clear" w:color="auto" w:fill="FFFFFF"/>
            <w:vAlign w:val="center"/>
            <w:hideMark/>
          </w:tcPr>
          <w:p w:rsidR="005538EF" w:rsidRPr="009703F7" w:rsidRDefault="005538EF" w:rsidP="00B347CA">
            <w:pPr>
              <w:jc w:val="center"/>
              <w:rPr>
                <w:rFonts w:ascii="Tahoma" w:hAnsi="Tahoma" w:cs="Tahoma"/>
                <w:b/>
                <w:bCs/>
                <w:color w:val="000000"/>
                <w:sz w:val="18"/>
                <w:szCs w:val="18"/>
              </w:rPr>
            </w:pPr>
            <w:r w:rsidRPr="009703F7">
              <w:rPr>
                <w:rFonts w:ascii="Tahoma" w:hAnsi="Tahoma" w:cs="Tahoma"/>
                <w:color w:val="000000"/>
                <w:sz w:val="18"/>
                <w:szCs w:val="18"/>
              </w:rPr>
              <w:t>P=300m</w:t>
            </w:r>
            <w:r w:rsidRPr="009703F7">
              <w:rPr>
                <w:rFonts w:ascii="Tahoma" w:hAnsi="Tahoma" w:cs="Tahoma"/>
                <w:color w:val="000000"/>
                <w:sz w:val="18"/>
                <w:szCs w:val="18"/>
                <w:vertAlign w:val="superscript"/>
              </w:rPr>
              <w:t>2</w:t>
            </w:r>
          </w:p>
        </w:tc>
        <w:tc>
          <w:tcPr>
            <w:tcW w:w="2835" w:type="dxa"/>
            <w:shd w:val="clear" w:color="auto" w:fill="FFFFFF"/>
            <w:vAlign w:val="center"/>
            <w:hideMark/>
          </w:tcPr>
          <w:p w:rsidR="005538EF" w:rsidRDefault="005538EF" w:rsidP="00B347CA">
            <w:pPr>
              <w:jc w:val="center"/>
            </w:pPr>
            <w:r w:rsidRPr="00D745DE">
              <w:rPr>
                <w:rFonts w:ascii="Tahoma" w:hAnsi="Tahoma" w:cs="Tahoma"/>
                <w:color w:val="000000"/>
                <w:sz w:val="18"/>
                <w:szCs w:val="18"/>
                <w:lang w:val="mk-MK"/>
              </w:rPr>
              <w:t>20</w:t>
            </w:r>
            <w:r w:rsidRPr="00D745DE">
              <w:rPr>
                <w:rFonts w:ascii="Tahoma" w:hAnsi="Tahoma" w:cs="Tahoma"/>
                <w:color w:val="000000"/>
                <w:sz w:val="18"/>
                <w:szCs w:val="18"/>
              </w:rPr>
              <w:t>21</w:t>
            </w:r>
          </w:p>
        </w:tc>
      </w:tr>
      <w:tr w:rsidR="005538EF" w:rsidRPr="009703F7" w:rsidTr="001A1E6F">
        <w:trPr>
          <w:trHeight w:val="257"/>
          <w:jc w:val="center"/>
        </w:trPr>
        <w:tc>
          <w:tcPr>
            <w:tcW w:w="42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4536" w:type="dxa"/>
            <w:shd w:val="clear" w:color="auto" w:fill="FFFFFF"/>
            <w:vAlign w:val="center"/>
            <w:hideMark/>
          </w:tcPr>
          <w:p w:rsidR="005538EF" w:rsidRPr="009703F7" w:rsidRDefault="005538EF" w:rsidP="00B347CA">
            <w:pPr>
              <w:rPr>
                <w:rFonts w:ascii="Tahoma" w:hAnsi="Tahoma" w:cs="Tahoma"/>
                <w:color w:val="000000"/>
                <w:sz w:val="18"/>
                <w:szCs w:val="18"/>
              </w:rPr>
            </w:pPr>
            <w:r w:rsidRPr="009703F7">
              <w:rPr>
                <w:rFonts w:ascii="Tahoma" w:hAnsi="Tahoma" w:cs="Tahoma"/>
                <w:color w:val="000000"/>
                <w:sz w:val="18"/>
                <w:szCs w:val="18"/>
              </w:rPr>
              <w:t>Парк на кружен тек, ул. „Н.Н.Борче“</w:t>
            </w:r>
          </w:p>
        </w:tc>
        <w:tc>
          <w:tcPr>
            <w:tcW w:w="1417" w:type="dxa"/>
            <w:shd w:val="clear" w:color="auto" w:fill="FFFFFF"/>
            <w:vAlign w:val="center"/>
            <w:hideMark/>
          </w:tcPr>
          <w:p w:rsidR="005538EF" w:rsidRPr="009703F7" w:rsidRDefault="005538EF" w:rsidP="00B347CA">
            <w:pPr>
              <w:jc w:val="center"/>
              <w:rPr>
                <w:rFonts w:ascii="Tahoma" w:hAnsi="Tahoma" w:cs="Tahoma"/>
                <w:b/>
                <w:bCs/>
                <w:color w:val="000000"/>
                <w:sz w:val="18"/>
                <w:szCs w:val="18"/>
              </w:rPr>
            </w:pPr>
            <w:r w:rsidRPr="009703F7">
              <w:rPr>
                <w:rFonts w:ascii="Tahoma" w:hAnsi="Tahoma" w:cs="Tahoma"/>
                <w:color w:val="000000"/>
                <w:sz w:val="18"/>
                <w:szCs w:val="18"/>
              </w:rPr>
              <w:t>P=270m</w:t>
            </w:r>
            <w:r w:rsidRPr="009703F7">
              <w:rPr>
                <w:rFonts w:ascii="Tahoma" w:hAnsi="Tahoma" w:cs="Tahoma"/>
                <w:color w:val="000000"/>
                <w:sz w:val="18"/>
                <w:szCs w:val="18"/>
                <w:vertAlign w:val="superscript"/>
              </w:rPr>
              <w:t>2</w:t>
            </w:r>
          </w:p>
        </w:tc>
        <w:tc>
          <w:tcPr>
            <w:tcW w:w="2835" w:type="dxa"/>
            <w:shd w:val="clear" w:color="auto" w:fill="FFFFFF"/>
            <w:vAlign w:val="center"/>
            <w:hideMark/>
          </w:tcPr>
          <w:p w:rsidR="005538EF" w:rsidRDefault="005538EF" w:rsidP="00B347CA">
            <w:pPr>
              <w:jc w:val="center"/>
            </w:pPr>
            <w:r w:rsidRPr="00D745DE">
              <w:rPr>
                <w:rFonts w:ascii="Tahoma" w:hAnsi="Tahoma" w:cs="Tahoma"/>
                <w:color w:val="000000"/>
                <w:sz w:val="18"/>
                <w:szCs w:val="18"/>
                <w:lang w:val="mk-MK"/>
              </w:rPr>
              <w:t>20</w:t>
            </w:r>
            <w:r w:rsidRPr="00D745DE">
              <w:rPr>
                <w:rFonts w:ascii="Tahoma" w:hAnsi="Tahoma" w:cs="Tahoma"/>
                <w:color w:val="000000"/>
                <w:sz w:val="18"/>
                <w:szCs w:val="18"/>
              </w:rPr>
              <w:t>21</w:t>
            </w:r>
          </w:p>
        </w:tc>
      </w:tr>
      <w:tr w:rsidR="005538EF" w:rsidRPr="009703F7" w:rsidTr="001A1E6F">
        <w:trPr>
          <w:trHeight w:val="401"/>
          <w:jc w:val="center"/>
        </w:trPr>
        <w:tc>
          <w:tcPr>
            <w:tcW w:w="42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4536" w:type="dxa"/>
            <w:shd w:val="clear" w:color="auto" w:fill="FFFFFF"/>
            <w:vAlign w:val="center"/>
            <w:hideMark/>
          </w:tcPr>
          <w:p w:rsidR="005538EF" w:rsidRPr="009703F7" w:rsidRDefault="005538EF" w:rsidP="00B347CA">
            <w:pPr>
              <w:rPr>
                <w:rFonts w:ascii="Tahoma" w:hAnsi="Tahoma" w:cs="Tahoma"/>
                <w:color w:val="000000"/>
                <w:sz w:val="18"/>
                <w:szCs w:val="18"/>
              </w:rPr>
            </w:pPr>
            <w:r w:rsidRPr="009703F7">
              <w:rPr>
                <w:rFonts w:ascii="Tahoma" w:hAnsi="Tahoma" w:cs="Tahoma"/>
                <w:color w:val="000000"/>
                <w:sz w:val="18"/>
                <w:szCs w:val="18"/>
              </w:rPr>
              <w:t>Парк „Вера Јоциќ“, на потег од Влада на Р</w:t>
            </w:r>
            <w:r>
              <w:rPr>
                <w:rFonts w:ascii="Tahoma" w:hAnsi="Tahoma" w:cs="Tahoma"/>
                <w:color w:val="000000"/>
                <w:sz w:val="18"/>
                <w:szCs w:val="18"/>
                <w:lang w:val="mk-MK"/>
              </w:rPr>
              <w:t>С</w:t>
            </w:r>
            <w:r w:rsidRPr="009703F7">
              <w:rPr>
                <w:rFonts w:ascii="Tahoma" w:hAnsi="Tahoma" w:cs="Tahoma"/>
                <w:color w:val="000000"/>
                <w:sz w:val="18"/>
                <w:szCs w:val="18"/>
              </w:rPr>
              <w:t>М до кеј</w:t>
            </w:r>
            <w:r>
              <w:rPr>
                <w:rFonts w:ascii="Tahoma" w:hAnsi="Tahoma" w:cs="Tahoma"/>
                <w:color w:val="000000"/>
                <w:sz w:val="18"/>
                <w:szCs w:val="18"/>
                <w:lang w:val="mk-MK"/>
              </w:rPr>
              <w:t>от</w:t>
            </w:r>
            <w:r w:rsidRPr="009703F7">
              <w:rPr>
                <w:rFonts w:ascii="Tahoma" w:hAnsi="Tahoma" w:cs="Tahoma"/>
                <w:color w:val="000000"/>
                <w:sz w:val="18"/>
                <w:szCs w:val="18"/>
              </w:rPr>
              <w:t xml:space="preserve"> на река</w:t>
            </w:r>
            <w:r>
              <w:rPr>
                <w:rFonts w:ascii="Tahoma" w:hAnsi="Tahoma" w:cs="Tahoma"/>
                <w:color w:val="000000"/>
                <w:sz w:val="18"/>
                <w:szCs w:val="18"/>
                <w:lang w:val="mk-MK"/>
              </w:rPr>
              <w:t>та</w:t>
            </w:r>
            <w:r w:rsidRPr="009703F7">
              <w:rPr>
                <w:rFonts w:ascii="Tahoma" w:hAnsi="Tahoma" w:cs="Tahoma"/>
                <w:color w:val="000000"/>
                <w:sz w:val="18"/>
                <w:szCs w:val="18"/>
              </w:rPr>
              <w:t xml:space="preserve"> Вардар</w:t>
            </w:r>
          </w:p>
        </w:tc>
        <w:tc>
          <w:tcPr>
            <w:tcW w:w="1417" w:type="dxa"/>
            <w:shd w:val="clear" w:color="auto" w:fill="FFFFFF"/>
            <w:vAlign w:val="center"/>
            <w:hideMark/>
          </w:tcPr>
          <w:p w:rsidR="005538EF" w:rsidRPr="009703F7" w:rsidRDefault="005538EF" w:rsidP="00B347CA">
            <w:pPr>
              <w:jc w:val="center"/>
              <w:rPr>
                <w:rFonts w:ascii="Tahoma" w:hAnsi="Tahoma" w:cs="Tahoma"/>
                <w:b/>
                <w:bCs/>
                <w:color w:val="000000"/>
                <w:sz w:val="18"/>
                <w:szCs w:val="18"/>
              </w:rPr>
            </w:pPr>
            <w:r w:rsidRPr="009703F7">
              <w:rPr>
                <w:rFonts w:ascii="Tahoma" w:hAnsi="Tahoma" w:cs="Tahoma"/>
                <w:color w:val="000000"/>
                <w:sz w:val="18"/>
                <w:szCs w:val="18"/>
              </w:rPr>
              <w:t>P=3150m</w:t>
            </w:r>
            <w:r w:rsidRPr="009703F7">
              <w:rPr>
                <w:rFonts w:ascii="Tahoma" w:hAnsi="Tahoma" w:cs="Tahoma"/>
                <w:color w:val="000000"/>
                <w:sz w:val="18"/>
                <w:szCs w:val="18"/>
                <w:vertAlign w:val="superscript"/>
              </w:rPr>
              <w:t>2</w:t>
            </w:r>
          </w:p>
        </w:tc>
        <w:tc>
          <w:tcPr>
            <w:tcW w:w="2835" w:type="dxa"/>
            <w:shd w:val="clear" w:color="auto" w:fill="FFFFFF"/>
            <w:vAlign w:val="center"/>
            <w:hideMark/>
          </w:tcPr>
          <w:p w:rsidR="005538EF" w:rsidRDefault="005538EF" w:rsidP="00B347CA">
            <w:pPr>
              <w:jc w:val="center"/>
            </w:pPr>
            <w:r w:rsidRPr="00D745DE">
              <w:rPr>
                <w:rFonts w:ascii="Tahoma" w:hAnsi="Tahoma" w:cs="Tahoma"/>
                <w:color w:val="000000"/>
                <w:sz w:val="18"/>
                <w:szCs w:val="18"/>
                <w:lang w:val="mk-MK"/>
              </w:rPr>
              <w:t>20</w:t>
            </w:r>
            <w:r w:rsidRPr="00D745DE">
              <w:rPr>
                <w:rFonts w:ascii="Tahoma" w:hAnsi="Tahoma" w:cs="Tahoma"/>
                <w:color w:val="000000"/>
                <w:sz w:val="18"/>
                <w:szCs w:val="18"/>
              </w:rPr>
              <w:t>21</w:t>
            </w:r>
          </w:p>
        </w:tc>
      </w:tr>
      <w:tr w:rsidR="005538EF" w:rsidRPr="009703F7" w:rsidTr="001A1E6F">
        <w:trPr>
          <w:trHeight w:val="153"/>
          <w:jc w:val="center"/>
        </w:trPr>
        <w:tc>
          <w:tcPr>
            <w:tcW w:w="42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4536" w:type="dxa"/>
            <w:shd w:val="clear" w:color="auto" w:fill="FFFFFF"/>
            <w:vAlign w:val="center"/>
            <w:hideMark/>
          </w:tcPr>
          <w:p w:rsidR="005538EF" w:rsidRPr="009703F7" w:rsidRDefault="005538EF" w:rsidP="00B347CA">
            <w:pPr>
              <w:rPr>
                <w:rFonts w:ascii="Tahoma" w:hAnsi="Tahoma" w:cs="Tahoma"/>
                <w:color w:val="000000"/>
                <w:sz w:val="18"/>
                <w:szCs w:val="18"/>
              </w:rPr>
            </w:pPr>
            <w:r w:rsidRPr="009703F7">
              <w:rPr>
                <w:rFonts w:ascii="Tahoma" w:hAnsi="Tahoma" w:cs="Tahoma"/>
                <w:color w:val="000000"/>
                <w:sz w:val="18"/>
                <w:szCs w:val="18"/>
              </w:rPr>
              <w:t>Сквер Јадран, ул. Никола Вапцаров</w:t>
            </w:r>
          </w:p>
        </w:tc>
        <w:tc>
          <w:tcPr>
            <w:tcW w:w="1417" w:type="dxa"/>
            <w:shd w:val="clear" w:color="auto" w:fill="FFFFFF"/>
            <w:vAlign w:val="center"/>
            <w:hideMark/>
          </w:tcPr>
          <w:p w:rsidR="005538EF" w:rsidRPr="009703F7" w:rsidRDefault="005538EF" w:rsidP="00B347CA">
            <w:pPr>
              <w:jc w:val="center"/>
              <w:rPr>
                <w:rFonts w:ascii="Tahoma" w:hAnsi="Tahoma" w:cs="Tahoma"/>
                <w:b/>
                <w:bCs/>
                <w:color w:val="000000"/>
                <w:sz w:val="18"/>
                <w:szCs w:val="18"/>
              </w:rPr>
            </w:pPr>
            <w:r w:rsidRPr="009703F7">
              <w:rPr>
                <w:rFonts w:ascii="Tahoma" w:hAnsi="Tahoma" w:cs="Tahoma"/>
                <w:color w:val="000000"/>
                <w:sz w:val="18"/>
                <w:szCs w:val="18"/>
              </w:rPr>
              <w:t>P=</w:t>
            </w:r>
            <w:r w:rsidRPr="009703F7">
              <w:rPr>
                <w:rFonts w:ascii="Tahoma" w:hAnsi="Tahoma" w:cs="Tahoma"/>
                <w:color w:val="000000"/>
                <w:sz w:val="18"/>
                <w:szCs w:val="18"/>
                <w:lang w:val="mk-MK"/>
              </w:rPr>
              <w:t>6</w:t>
            </w:r>
            <w:r w:rsidRPr="009703F7">
              <w:rPr>
                <w:rFonts w:ascii="Tahoma" w:hAnsi="Tahoma" w:cs="Tahoma"/>
                <w:color w:val="000000"/>
                <w:sz w:val="18"/>
                <w:szCs w:val="18"/>
              </w:rPr>
              <w:t>50m</w:t>
            </w:r>
            <w:r w:rsidRPr="009703F7">
              <w:rPr>
                <w:rFonts w:ascii="Tahoma" w:hAnsi="Tahoma" w:cs="Tahoma"/>
                <w:color w:val="000000"/>
                <w:sz w:val="18"/>
                <w:szCs w:val="18"/>
                <w:vertAlign w:val="superscript"/>
              </w:rPr>
              <w:t>2</w:t>
            </w:r>
          </w:p>
        </w:tc>
        <w:tc>
          <w:tcPr>
            <w:tcW w:w="2835" w:type="dxa"/>
            <w:shd w:val="clear" w:color="auto" w:fill="FFFFFF"/>
            <w:vAlign w:val="center"/>
            <w:hideMark/>
          </w:tcPr>
          <w:p w:rsidR="005538EF" w:rsidRDefault="005538EF" w:rsidP="00B347CA">
            <w:pPr>
              <w:jc w:val="center"/>
            </w:pPr>
            <w:r w:rsidRPr="00D745DE">
              <w:rPr>
                <w:rFonts w:ascii="Tahoma" w:hAnsi="Tahoma" w:cs="Tahoma"/>
                <w:color w:val="000000"/>
                <w:sz w:val="18"/>
                <w:szCs w:val="18"/>
                <w:lang w:val="mk-MK"/>
              </w:rPr>
              <w:t>20</w:t>
            </w:r>
            <w:r w:rsidRPr="00D745DE">
              <w:rPr>
                <w:rFonts w:ascii="Tahoma" w:hAnsi="Tahoma" w:cs="Tahoma"/>
                <w:color w:val="000000"/>
                <w:sz w:val="18"/>
                <w:szCs w:val="18"/>
              </w:rPr>
              <w:t>21</w:t>
            </w:r>
          </w:p>
        </w:tc>
      </w:tr>
      <w:tr w:rsidR="005538EF" w:rsidRPr="009703F7" w:rsidTr="001A1E6F">
        <w:trPr>
          <w:trHeight w:val="355"/>
          <w:jc w:val="center"/>
        </w:trPr>
        <w:tc>
          <w:tcPr>
            <w:tcW w:w="42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4536" w:type="dxa"/>
            <w:shd w:val="clear" w:color="auto" w:fill="FFFFFF"/>
            <w:vAlign w:val="center"/>
            <w:hideMark/>
          </w:tcPr>
          <w:p w:rsidR="005538EF" w:rsidRPr="009703F7" w:rsidRDefault="005538EF" w:rsidP="00B347CA">
            <w:pPr>
              <w:rPr>
                <w:rFonts w:ascii="Tahoma" w:hAnsi="Tahoma" w:cs="Tahoma"/>
                <w:color w:val="000000"/>
                <w:sz w:val="18"/>
                <w:szCs w:val="18"/>
              </w:rPr>
            </w:pPr>
            <w:r w:rsidRPr="009703F7">
              <w:rPr>
                <w:rFonts w:ascii="Tahoma" w:hAnsi="Tahoma" w:cs="Tahoma"/>
                <w:color w:val="000000"/>
                <w:sz w:val="18"/>
                <w:szCs w:val="18"/>
              </w:rPr>
              <w:t>Зелени површини на потег</w:t>
            </w:r>
            <w:r>
              <w:rPr>
                <w:rFonts w:ascii="Tahoma" w:hAnsi="Tahoma" w:cs="Tahoma"/>
                <w:color w:val="000000"/>
                <w:sz w:val="18"/>
                <w:szCs w:val="18"/>
                <w:lang w:val="mk-MK"/>
              </w:rPr>
              <w:t>от</w:t>
            </w:r>
            <w:r w:rsidRPr="009703F7">
              <w:rPr>
                <w:rFonts w:ascii="Tahoma" w:hAnsi="Tahoma" w:cs="Tahoma"/>
                <w:color w:val="000000"/>
                <w:sz w:val="18"/>
                <w:szCs w:val="18"/>
              </w:rPr>
              <w:t xml:space="preserve"> од Зелен пазар до бул. Мито Хаџивасилев Јасмин, зад Авто</w:t>
            </w:r>
            <w:r>
              <w:rPr>
                <w:rFonts w:ascii="Tahoma" w:hAnsi="Tahoma" w:cs="Tahoma"/>
                <w:color w:val="000000"/>
                <w:sz w:val="18"/>
                <w:szCs w:val="18"/>
                <w:lang w:val="mk-MK"/>
              </w:rPr>
              <w:t xml:space="preserve"> </w:t>
            </w:r>
            <w:r w:rsidRPr="009703F7">
              <w:rPr>
                <w:rFonts w:ascii="Tahoma" w:hAnsi="Tahoma" w:cs="Tahoma"/>
                <w:color w:val="000000"/>
                <w:sz w:val="18"/>
                <w:szCs w:val="18"/>
              </w:rPr>
              <w:t>Македонија</w:t>
            </w:r>
          </w:p>
        </w:tc>
        <w:tc>
          <w:tcPr>
            <w:tcW w:w="1417" w:type="dxa"/>
            <w:shd w:val="clear" w:color="auto" w:fill="FFFFFF"/>
            <w:vAlign w:val="center"/>
            <w:hideMark/>
          </w:tcPr>
          <w:p w:rsidR="005538EF" w:rsidRPr="009703F7" w:rsidRDefault="005538EF" w:rsidP="00B347CA">
            <w:pPr>
              <w:jc w:val="center"/>
              <w:rPr>
                <w:rFonts w:ascii="Tahoma" w:hAnsi="Tahoma" w:cs="Tahoma"/>
                <w:b/>
                <w:bCs/>
                <w:color w:val="000000"/>
                <w:sz w:val="18"/>
                <w:szCs w:val="18"/>
              </w:rPr>
            </w:pPr>
            <w:r w:rsidRPr="009703F7">
              <w:rPr>
                <w:rFonts w:ascii="Tahoma" w:hAnsi="Tahoma" w:cs="Tahoma"/>
                <w:color w:val="000000"/>
                <w:sz w:val="18"/>
                <w:szCs w:val="18"/>
              </w:rPr>
              <w:t>P=3650m</w:t>
            </w:r>
            <w:r w:rsidRPr="009703F7">
              <w:rPr>
                <w:rFonts w:ascii="Tahoma" w:hAnsi="Tahoma" w:cs="Tahoma"/>
                <w:color w:val="000000"/>
                <w:sz w:val="18"/>
                <w:szCs w:val="18"/>
                <w:vertAlign w:val="superscript"/>
              </w:rPr>
              <w:t>2</w:t>
            </w:r>
          </w:p>
        </w:tc>
        <w:tc>
          <w:tcPr>
            <w:tcW w:w="2835" w:type="dxa"/>
            <w:shd w:val="clear" w:color="auto" w:fill="FFFFFF"/>
            <w:vAlign w:val="center"/>
            <w:hideMark/>
          </w:tcPr>
          <w:p w:rsidR="005538EF" w:rsidRDefault="005538EF" w:rsidP="00B347CA">
            <w:pPr>
              <w:jc w:val="center"/>
            </w:pPr>
            <w:r w:rsidRPr="00D745DE">
              <w:rPr>
                <w:rFonts w:ascii="Tahoma" w:hAnsi="Tahoma" w:cs="Tahoma"/>
                <w:color w:val="000000"/>
                <w:sz w:val="18"/>
                <w:szCs w:val="18"/>
                <w:lang w:val="mk-MK"/>
              </w:rPr>
              <w:t>20</w:t>
            </w:r>
            <w:r w:rsidRPr="00D745DE">
              <w:rPr>
                <w:rFonts w:ascii="Tahoma" w:hAnsi="Tahoma" w:cs="Tahoma"/>
                <w:color w:val="000000"/>
                <w:sz w:val="18"/>
                <w:szCs w:val="18"/>
              </w:rPr>
              <w:t>21</w:t>
            </w:r>
          </w:p>
        </w:tc>
      </w:tr>
      <w:tr w:rsidR="005538EF" w:rsidRPr="009703F7" w:rsidTr="001A1E6F">
        <w:trPr>
          <w:trHeight w:val="457"/>
          <w:jc w:val="center"/>
        </w:trPr>
        <w:tc>
          <w:tcPr>
            <w:tcW w:w="42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4536" w:type="dxa"/>
            <w:shd w:val="clear" w:color="auto" w:fill="FFFFFF"/>
            <w:vAlign w:val="center"/>
            <w:hideMark/>
          </w:tcPr>
          <w:p w:rsidR="005538EF" w:rsidRPr="009703F7" w:rsidRDefault="005538EF" w:rsidP="00B347CA">
            <w:pPr>
              <w:rPr>
                <w:rFonts w:ascii="Tahoma" w:hAnsi="Tahoma" w:cs="Tahoma"/>
                <w:color w:val="000000"/>
                <w:sz w:val="18"/>
                <w:szCs w:val="18"/>
              </w:rPr>
            </w:pPr>
            <w:r>
              <w:rPr>
                <w:rFonts w:ascii="Tahoma" w:hAnsi="Tahoma" w:cs="Tahoma"/>
                <w:color w:val="000000"/>
                <w:sz w:val="18"/>
                <w:szCs w:val="18"/>
                <w:lang w:val="mk-MK"/>
              </w:rPr>
              <w:t>у</w:t>
            </w:r>
            <w:r w:rsidRPr="009703F7">
              <w:rPr>
                <w:rFonts w:ascii="Tahoma" w:hAnsi="Tahoma" w:cs="Tahoma"/>
                <w:color w:val="000000"/>
                <w:sz w:val="18"/>
                <w:szCs w:val="18"/>
              </w:rPr>
              <w:t>л. Ацо Караманов бр. 2, пред објект на градинка</w:t>
            </w:r>
            <w:r>
              <w:rPr>
                <w:rFonts w:ascii="Tahoma" w:hAnsi="Tahoma" w:cs="Tahoma"/>
                <w:color w:val="000000"/>
                <w:sz w:val="18"/>
                <w:szCs w:val="18"/>
                <w:lang w:val="mk-MK"/>
              </w:rPr>
              <w:t>та</w:t>
            </w:r>
            <w:r w:rsidRPr="009703F7">
              <w:rPr>
                <w:rFonts w:ascii="Tahoma" w:hAnsi="Tahoma" w:cs="Tahoma"/>
                <w:color w:val="000000"/>
                <w:sz w:val="18"/>
                <w:szCs w:val="18"/>
              </w:rPr>
              <w:t xml:space="preserve"> Кочо Рацин, Водно  </w:t>
            </w:r>
          </w:p>
        </w:tc>
        <w:tc>
          <w:tcPr>
            <w:tcW w:w="1417" w:type="dxa"/>
            <w:shd w:val="clear" w:color="auto" w:fill="FFFFFF"/>
            <w:vAlign w:val="center"/>
            <w:hideMark/>
          </w:tcPr>
          <w:p w:rsidR="005538EF" w:rsidRPr="009703F7" w:rsidRDefault="005538EF" w:rsidP="00B347CA">
            <w:pPr>
              <w:jc w:val="center"/>
              <w:rPr>
                <w:rFonts w:ascii="Tahoma" w:hAnsi="Tahoma" w:cs="Tahoma"/>
                <w:b/>
                <w:bCs/>
                <w:color w:val="000000"/>
                <w:sz w:val="18"/>
                <w:szCs w:val="18"/>
              </w:rPr>
            </w:pPr>
            <w:r w:rsidRPr="009703F7">
              <w:rPr>
                <w:rFonts w:ascii="Tahoma" w:hAnsi="Tahoma" w:cs="Tahoma"/>
                <w:color w:val="000000"/>
                <w:sz w:val="18"/>
                <w:szCs w:val="18"/>
              </w:rPr>
              <w:t>P=200m</w:t>
            </w:r>
            <w:r w:rsidRPr="009703F7">
              <w:rPr>
                <w:rFonts w:ascii="Tahoma" w:hAnsi="Tahoma" w:cs="Tahoma"/>
                <w:color w:val="000000"/>
                <w:sz w:val="18"/>
                <w:szCs w:val="18"/>
                <w:vertAlign w:val="superscript"/>
              </w:rPr>
              <w:t>2</w:t>
            </w:r>
          </w:p>
        </w:tc>
        <w:tc>
          <w:tcPr>
            <w:tcW w:w="2835" w:type="dxa"/>
            <w:shd w:val="clear" w:color="auto" w:fill="FFFFFF"/>
            <w:vAlign w:val="center"/>
            <w:hideMark/>
          </w:tcPr>
          <w:p w:rsidR="005538EF" w:rsidRDefault="005538EF" w:rsidP="00B347CA">
            <w:pPr>
              <w:jc w:val="center"/>
            </w:pPr>
            <w:r w:rsidRPr="00D745DE">
              <w:rPr>
                <w:rFonts w:ascii="Tahoma" w:hAnsi="Tahoma" w:cs="Tahoma"/>
                <w:color w:val="000000"/>
                <w:sz w:val="18"/>
                <w:szCs w:val="18"/>
                <w:lang w:val="mk-MK"/>
              </w:rPr>
              <w:t>20</w:t>
            </w:r>
            <w:r w:rsidRPr="00D745DE">
              <w:rPr>
                <w:rFonts w:ascii="Tahoma" w:hAnsi="Tahoma" w:cs="Tahoma"/>
                <w:color w:val="000000"/>
                <w:sz w:val="18"/>
                <w:szCs w:val="18"/>
              </w:rPr>
              <w:t>21</w:t>
            </w:r>
          </w:p>
        </w:tc>
      </w:tr>
      <w:tr w:rsidR="005538EF" w:rsidRPr="009703F7" w:rsidTr="001A1E6F">
        <w:trPr>
          <w:trHeight w:val="450"/>
          <w:jc w:val="center"/>
        </w:trPr>
        <w:tc>
          <w:tcPr>
            <w:tcW w:w="42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4536" w:type="dxa"/>
            <w:shd w:val="clear" w:color="auto" w:fill="FFFFFF"/>
            <w:vAlign w:val="center"/>
            <w:hideMark/>
          </w:tcPr>
          <w:p w:rsidR="005538EF" w:rsidRPr="009703F7" w:rsidRDefault="005538EF" w:rsidP="00B347CA">
            <w:pPr>
              <w:rPr>
                <w:rFonts w:ascii="Tahoma" w:hAnsi="Tahoma" w:cs="Tahoma"/>
                <w:color w:val="000000"/>
                <w:sz w:val="18"/>
                <w:szCs w:val="18"/>
              </w:rPr>
            </w:pPr>
            <w:r>
              <w:rPr>
                <w:rFonts w:ascii="Tahoma" w:hAnsi="Tahoma" w:cs="Tahoma"/>
                <w:color w:val="000000"/>
                <w:sz w:val="18"/>
                <w:szCs w:val="18"/>
              </w:rPr>
              <w:t xml:space="preserve">Зад Билна аптека до ОУ </w:t>
            </w:r>
            <w:r w:rsidRPr="009703F7">
              <w:rPr>
                <w:rFonts w:ascii="Tahoma" w:hAnsi="Tahoma" w:cs="Tahoma"/>
                <w:color w:val="000000"/>
                <w:sz w:val="18"/>
                <w:szCs w:val="18"/>
              </w:rPr>
              <w:t>Димитар Миладинов</w:t>
            </w:r>
            <w:r>
              <w:rPr>
                <w:rFonts w:ascii="Tahoma" w:hAnsi="Tahoma" w:cs="Tahoma"/>
                <w:color w:val="000000"/>
                <w:sz w:val="18"/>
                <w:szCs w:val="18"/>
              </w:rPr>
              <w:t xml:space="preserve"> кон </w:t>
            </w:r>
            <w:r w:rsidRPr="009703F7">
              <w:rPr>
                <w:rFonts w:ascii="Tahoma" w:hAnsi="Tahoma" w:cs="Tahoma"/>
                <w:color w:val="000000"/>
                <w:sz w:val="18"/>
                <w:szCs w:val="18"/>
              </w:rPr>
              <w:t>Јужен булевар</w:t>
            </w:r>
          </w:p>
        </w:tc>
        <w:tc>
          <w:tcPr>
            <w:tcW w:w="1417" w:type="dxa"/>
            <w:shd w:val="clear" w:color="auto" w:fill="FFFFFF"/>
            <w:vAlign w:val="center"/>
            <w:hideMark/>
          </w:tcPr>
          <w:p w:rsidR="005538EF" w:rsidRPr="009703F7" w:rsidRDefault="005538EF" w:rsidP="00B347CA">
            <w:pPr>
              <w:jc w:val="center"/>
              <w:rPr>
                <w:rFonts w:ascii="Tahoma" w:hAnsi="Tahoma" w:cs="Tahoma"/>
                <w:b/>
                <w:bCs/>
                <w:color w:val="000000"/>
                <w:sz w:val="18"/>
                <w:szCs w:val="18"/>
              </w:rPr>
            </w:pPr>
            <w:r w:rsidRPr="009703F7">
              <w:rPr>
                <w:rFonts w:ascii="Tahoma" w:hAnsi="Tahoma" w:cs="Tahoma"/>
                <w:color w:val="000000"/>
                <w:sz w:val="18"/>
                <w:szCs w:val="18"/>
              </w:rPr>
              <w:t>P=300m</w:t>
            </w:r>
            <w:r w:rsidRPr="009703F7">
              <w:rPr>
                <w:rFonts w:ascii="Tahoma" w:hAnsi="Tahoma" w:cs="Tahoma"/>
                <w:color w:val="000000"/>
                <w:sz w:val="18"/>
                <w:szCs w:val="18"/>
                <w:vertAlign w:val="superscript"/>
              </w:rPr>
              <w:t>2</w:t>
            </w:r>
          </w:p>
        </w:tc>
        <w:tc>
          <w:tcPr>
            <w:tcW w:w="2835" w:type="dxa"/>
            <w:shd w:val="clear" w:color="auto" w:fill="FFFFFF"/>
            <w:vAlign w:val="center"/>
            <w:hideMark/>
          </w:tcPr>
          <w:p w:rsidR="005538EF" w:rsidRDefault="005538EF" w:rsidP="00B347CA">
            <w:pPr>
              <w:jc w:val="center"/>
            </w:pPr>
            <w:r w:rsidRPr="00D745DE">
              <w:rPr>
                <w:rFonts w:ascii="Tahoma" w:hAnsi="Tahoma" w:cs="Tahoma"/>
                <w:color w:val="000000"/>
                <w:sz w:val="18"/>
                <w:szCs w:val="18"/>
                <w:lang w:val="mk-MK"/>
              </w:rPr>
              <w:t>20</w:t>
            </w:r>
            <w:r w:rsidRPr="00D745DE">
              <w:rPr>
                <w:rFonts w:ascii="Tahoma" w:hAnsi="Tahoma" w:cs="Tahoma"/>
                <w:color w:val="000000"/>
                <w:sz w:val="18"/>
                <w:szCs w:val="18"/>
              </w:rPr>
              <w:t>21</w:t>
            </w:r>
          </w:p>
        </w:tc>
      </w:tr>
      <w:tr w:rsidR="005538EF" w:rsidRPr="009703F7" w:rsidTr="001A1E6F">
        <w:trPr>
          <w:trHeight w:val="445"/>
          <w:jc w:val="center"/>
        </w:trPr>
        <w:tc>
          <w:tcPr>
            <w:tcW w:w="42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4536" w:type="dxa"/>
            <w:shd w:val="clear" w:color="auto" w:fill="FFFFFF"/>
            <w:vAlign w:val="center"/>
            <w:hideMark/>
          </w:tcPr>
          <w:p w:rsidR="005538EF" w:rsidRPr="009703F7" w:rsidRDefault="005538EF" w:rsidP="00B347CA">
            <w:pPr>
              <w:rPr>
                <w:rFonts w:ascii="Tahoma" w:hAnsi="Tahoma" w:cs="Tahoma"/>
                <w:color w:val="000000"/>
                <w:sz w:val="18"/>
                <w:szCs w:val="18"/>
                <w:lang w:val="mk-MK"/>
              </w:rPr>
            </w:pPr>
            <w:r>
              <w:rPr>
                <w:rFonts w:ascii="Tahoma" w:hAnsi="Tahoma" w:cs="Tahoma"/>
                <w:color w:val="000000"/>
                <w:sz w:val="18"/>
                <w:szCs w:val="18"/>
              </w:rPr>
              <w:t xml:space="preserve">Зелени површини во Дебар </w:t>
            </w:r>
            <w:r>
              <w:rPr>
                <w:rFonts w:ascii="Tahoma" w:hAnsi="Tahoma" w:cs="Tahoma"/>
                <w:color w:val="000000"/>
                <w:sz w:val="18"/>
                <w:szCs w:val="18"/>
                <w:lang w:val="mk-MK"/>
              </w:rPr>
              <w:t>М</w:t>
            </w:r>
            <w:r w:rsidRPr="009703F7">
              <w:rPr>
                <w:rFonts w:ascii="Tahoma" w:hAnsi="Tahoma" w:cs="Tahoma"/>
                <w:color w:val="000000"/>
                <w:sz w:val="18"/>
                <w:szCs w:val="18"/>
              </w:rPr>
              <w:t>аало, на потег од ул. Рузвелтова кон ул. Ѓорѓи Пулевски</w:t>
            </w:r>
          </w:p>
        </w:tc>
        <w:tc>
          <w:tcPr>
            <w:tcW w:w="1417" w:type="dxa"/>
            <w:shd w:val="clear" w:color="auto" w:fill="FFFFFF"/>
            <w:vAlign w:val="center"/>
            <w:hideMark/>
          </w:tcPr>
          <w:p w:rsidR="005538EF" w:rsidRPr="009703F7" w:rsidRDefault="005538EF" w:rsidP="00B347CA">
            <w:pPr>
              <w:jc w:val="center"/>
              <w:rPr>
                <w:rFonts w:ascii="Tahoma" w:hAnsi="Tahoma" w:cs="Tahoma"/>
                <w:b/>
                <w:bCs/>
                <w:color w:val="000000"/>
                <w:sz w:val="18"/>
                <w:szCs w:val="18"/>
              </w:rPr>
            </w:pPr>
            <w:r w:rsidRPr="009703F7">
              <w:rPr>
                <w:rFonts w:ascii="Tahoma" w:hAnsi="Tahoma" w:cs="Tahoma"/>
                <w:color w:val="000000"/>
                <w:sz w:val="18"/>
                <w:szCs w:val="18"/>
              </w:rPr>
              <w:t>P=2000m</w:t>
            </w:r>
            <w:r w:rsidRPr="009703F7">
              <w:rPr>
                <w:rFonts w:ascii="Tahoma" w:hAnsi="Tahoma" w:cs="Tahoma"/>
                <w:color w:val="000000"/>
                <w:sz w:val="18"/>
                <w:szCs w:val="18"/>
                <w:vertAlign w:val="superscript"/>
              </w:rPr>
              <w:t>2</w:t>
            </w:r>
          </w:p>
        </w:tc>
        <w:tc>
          <w:tcPr>
            <w:tcW w:w="2835" w:type="dxa"/>
            <w:shd w:val="clear" w:color="auto" w:fill="FFFFFF"/>
            <w:vAlign w:val="center"/>
            <w:hideMark/>
          </w:tcPr>
          <w:p w:rsidR="005538EF" w:rsidRDefault="005538EF" w:rsidP="00B347CA">
            <w:pPr>
              <w:jc w:val="center"/>
            </w:pPr>
            <w:r w:rsidRPr="00D745DE">
              <w:rPr>
                <w:rFonts w:ascii="Tahoma" w:hAnsi="Tahoma" w:cs="Tahoma"/>
                <w:color w:val="000000"/>
                <w:sz w:val="18"/>
                <w:szCs w:val="18"/>
                <w:lang w:val="mk-MK"/>
              </w:rPr>
              <w:t>20</w:t>
            </w:r>
            <w:r w:rsidRPr="00D745DE">
              <w:rPr>
                <w:rFonts w:ascii="Tahoma" w:hAnsi="Tahoma" w:cs="Tahoma"/>
                <w:color w:val="000000"/>
                <w:sz w:val="18"/>
                <w:szCs w:val="18"/>
              </w:rPr>
              <w:t>21</w:t>
            </w:r>
          </w:p>
        </w:tc>
      </w:tr>
      <w:tr w:rsidR="005538EF" w:rsidRPr="009703F7" w:rsidTr="001A1E6F">
        <w:trPr>
          <w:trHeight w:val="157"/>
          <w:jc w:val="center"/>
        </w:trPr>
        <w:tc>
          <w:tcPr>
            <w:tcW w:w="425" w:type="dxa"/>
            <w:shd w:val="clear" w:color="auto" w:fill="FFFFFF"/>
            <w:vAlign w:val="center"/>
          </w:tcPr>
          <w:p w:rsidR="005538EF" w:rsidRPr="009703F7" w:rsidRDefault="005538EF" w:rsidP="00B347CA">
            <w:pPr>
              <w:rPr>
                <w:rFonts w:ascii="Tahoma" w:hAnsi="Tahoma" w:cs="Tahoma"/>
                <w:b/>
                <w:bCs/>
                <w:color w:val="000000"/>
                <w:sz w:val="18"/>
                <w:szCs w:val="18"/>
              </w:rPr>
            </w:pPr>
          </w:p>
        </w:tc>
        <w:tc>
          <w:tcPr>
            <w:tcW w:w="1135" w:type="dxa"/>
            <w:shd w:val="clear" w:color="auto" w:fill="FFFFFF"/>
            <w:vAlign w:val="center"/>
          </w:tcPr>
          <w:p w:rsidR="005538EF" w:rsidRPr="009703F7" w:rsidRDefault="005538EF" w:rsidP="00B347CA">
            <w:pPr>
              <w:rPr>
                <w:rFonts w:ascii="Tahoma" w:hAnsi="Tahoma" w:cs="Tahoma"/>
                <w:b/>
                <w:bCs/>
                <w:color w:val="000000"/>
                <w:sz w:val="18"/>
                <w:szCs w:val="18"/>
              </w:rPr>
            </w:pPr>
          </w:p>
        </w:tc>
        <w:tc>
          <w:tcPr>
            <w:tcW w:w="4536" w:type="dxa"/>
            <w:shd w:val="clear" w:color="auto" w:fill="FFFFFF"/>
            <w:vAlign w:val="center"/>
          </w:tcPr>
          <w:p w:rsidR="005538EF" w:rsidRPr="009703F7" w:rsidRDefault="005538EF" w:rsidP="00B347CA">
            <w:pPr>
              <w:rPr>
                <w:rFonts w:ascii="Tahoma" w:hAnsi="Tahoma" w:cs="Tahoma"/>
                <w:b/>
                <w:bCs/>
                <w:color w:val="000000"/>
                <w:sz w:val="18"/>
                <w:szCs w:val="18"/>
                <w:lang w:val="mk-MK" w:eastAsia="mk-MK"/>
              </w:rPr>
            </w:pPr>
            <w:r w:rsidRPr="009703F7">
              <w:rPr>
                <w:rFonts w:ascii="Tahoma" w:hAnsi="Tahoma" w:cs="Tahoma"/>
                <w:color w:val="000000"/>
                <w:sz w:val="18"/>
                <w:szCs w:val="18"/>
                <w:lang w:val="mk-MK"/>
              </w:rPr>
              <w:t>П</w:t>
            </w:r>
            <w:r w:rsidRPr="009703F7">
              <w:rPr>
                <w:rFonts w:ascii="Tahoma" w:hAnsi="Tahoma" w:cs="Tahoma"/>
                <w:color w:val="000000"/>
                <w:sz w:val="18"/>
                <w:szCs w:val="18"/>
                <w:lang w:val="ru-RU"/>
              </w:rPr>
              <w:t xml:space="preserve">арк на </w:t>
            </w:r>
            <w:r>
              <w:rPr>
                <w:rFonts w:ascii="Tahoma" w:hAnsi="Tahoma" w:cs="Tahoma"/>
                <w:color w:val="000000"/>
                <w:sz w:val="18"/>
                <w:szCs w:val="18"/>
                <w:lang w:val="ru-RU"/>
              </w:rPr>
              <w:t>ф</w:t>
            </w:r>
            <w:r w:rsidRPr="009703F7">
              <w:rPr>
                <w:rFonts w:ascii="Tahoma" w:hAnsi="Tahoma" w:cs="Tahoma"/>
                <w:color w:val="000000"/>
                <w:sz w:val="18"/>
                <w:szCs w:val="18"/>
                <w:lang w:val="ru-RU"/>
              </w:rPr>
              <w:t>ранкофонија</w:t>
            </w:r>
            <w:r>
              <w:rPr>
                <w:rFonts w:ascii="Tahoma" w:hAnsi="Tahoma" w:cs="Tahoma"/>
                <w:color w:val="000000"/>
                <w:sz w:val="18"/>
                <w:szCs w:val="18"/>
                <w:lang w:val="ru-RU"/>
              </w:rPr>
              <w:t>та</w:t>
            </w:r>
            <w:r w:rsidRPr="009703F7">
              <w:rPr>
                <w:rFonts w:ascii="Tahoma" w:hAnsi="Tahoma" w:cs="Tahoma"/>
                <w:color w:val="000000"/>
                <w:sz w:val="18"/>
                <w:szCs w:val="18"/>
                <w:lang w:val="ru-RU"/>
              </w:rPr>
              <w:t xml:space="preserve"> (парк Опатија)</w:t>
            </w:r>
          </w:p>
        </w:tc>
        <w:tc>
          <w:tcPr>
            <w:tcW w:w="1417" w:type="dxa"/>
            <w:shd w:val="clear" w:color="auto" w:fill="FFFFFF"/>
            <w:vAlign w:val="center"/>
          </w:tcPr>
          <w:p w:rsidR="005538EF" w:rsidRPr="009703F7" w:rsidRDefault="005538EF" w:rsidP="00B347CA">
            <w:pPr>
              <w:jc w:val="center"/>
              <w:rPr>
                <w:rFonts w:ascii="Tahoma" w:hAnsi="Tahoma" w:cs="Tahoma"/>
                <w:color w:val="000000"/>
                <w:sz w:val="18"/>
                <w:szCs w:val="18"/>
                <w:lang w:val="mk-MK" w:eastAsia="mk-MK"/>
              </w:rPr>
            </w:pPr>
            <w:r w:rsidRPr="009703F7">
              <w:rPr>
                <w:rFonts w:ascii="Tahoma" w:hAnsi="Tahoma" w:cs="Tahoma"/>
                <w:color w:val="000000"/>
                <w:sz w:val="18"/>
                <w:szCs w:val="18"/>
                <w:lang w:eastAsia="mk-MK"/>
              </w:rPr>
              <w:t>P=</w:t>
            </w:r>
            <w:r w:rsidRPr="009703F7">
              <w:rPr>
                <w:rFonts w:ascii="Tahoma" w:hAnsi="Tahoma" w:cs="Tahoma"/>
                <w:color w:val="000000"/>
                <w:sz w:val="18"/>
                <w:szCs w:val="18"/>
                <w:lang w:val="mk-MK" w:eastAsia="mk-MK"/>
              </w:rPr>
              <w:t>180</w:t>
            </w:r>
            <w:r w:rsidRPr="009703F7">
              <w:rPr>
                <w:rFonts w:ascii="Tahoma" w:hAnsi="Tahoma" w:cs="Tahoma"/>
                <w:color w:val="000000"/>
                <w:sz w:val="18"/>
                <w:szCs w:val="18"/>
                <w:lang w:eastAsia="mk-MK"/>
              </w:rPr>
              <w:t>00m</w:t>
            </w:r>
            <w:r w:rsidRPr="009703F7">
              <w:rPr>
                <w:rFonts w:ascii="Tahoma" w:hAnsi="Tahoma" w:cs="Tahoma"/>
                <w:color w:val="000000"/>
                <w:sz w:val="18"/>
                <w:szCs w:val="18"/>
                <w:vertAlign w:val="superscript"/>
                <w:lang w:val="mk-MK" w:eastAsia="mk-MK"/>
              </w:rPr>
              <w:t>2</w:t>
            </w:r>
          </w:p>
        </w:tc>
        <w:tc>
          <w:tcPr>
            <w:tcW w:w="2835" w:type="dxa"/>
            <w:shd w:val="clear" w:color="auto" w:fill="FFFFFF"/>
            <w:vAlign w:val="center"/>
          </w:tcPr>
          <w:p w:rsidR="005538EF" w:rsidRDefault="005538EF" w:rsidP="00B347CA">
            <w:pPr>
              <w:jc w:val="center"/>
            </w:pPr>
            <w:r w:rsidRPr="00D745DE">
              <w:rPr>
                <w:rFonts w:ascii="Tahoma" w:hAnsi="Tahoma" w:cs="Tahoma"/>
                <w:color w:val="000000"/>
                <w:sz w:val="18"/>
                <w:szCs w:val="18"/>
                <w:lang w:val="mk-MK"/>
              </w:rPr>
              <w:t>20</w:t>
            </w:r>
            <w:r w:rsidRPr="00D745DE">
              <w:rPr>
                <w:rFonts w:ascii="Tahoma" w:hAnsi="Tahoma" w:cs="Tahoma"/>
                <w:color w:val="000000"/>
                <w:sz w:val="18"/>
                <w:szCs w:val="18"/>
              </w:rPr>
              <w:t>21</w:t>
            </w:r>
          </w:p>
        </w:tc>
      </w:tr>
      <w:tr w:rsidR="005538EF" w:rsidRPr="009703F7" w:rsidTr="001A1E6F">
        <w:trPr>
          <w:trHeight w:val="403"/>
          <w:jc w:val="center"/>
        </w:trPr>
        <w:tc>
          <w:tcPr>
            <w:tcW w:w="425" w:type="dxa"/>
            <w:shd w:val="clear" w:color="auto" w:fill="FFFFFF"/>
            <w:vAlign w:val="center"/>
          </w:tcPr>
          <w:p w:rsidR="005538EF" w:rsidRPr="009703F7" w:rsidRDefault="005538EF" w:rsidP="00B347CA">
            <w:pPr>
              <w:rPr>
                <w:rFonts w:ascii="Tahoma" w:hAnsi="Tahoma" w:cs="Tahoma"/>
                <w:b/>
                <w:bCs/>
                <w:color w:val="000000"/>
                <w:sz w:val="18"/>
                <w:szCs w:val="18"/>
              </w:rPr>
            </w:pPr>
          </w:p>
        </w:tc>
        <w:tc>
          <w:tcPr>
            <w:tcW w:w="1135" w:type="dxa"/>
            <w:shd w:val="clear" w:color="auto" w:fill="FFFFFF"/>
            <w:vAlign w:val="center"/>
          </w:tcPr>
          <w:p w:rsidR="005538EF" w:rsidRPr="009703F7" w:rsidRDefault="005538EF" w:rsidP="00B347CA">
            <w:pPr>
              <w:rPr>
                <w:rFonts w:ascii="Tahoma" w:hAnsi="Tahoma" w:cs="Tahoma"/>
                <w:b/>
                <w:bCs/>
                <w:color w:val="000000"/>
                <w:sz w:val="18"/>
                <w:szCs w:val="18"/>
              </w:rPr>
            </w:pPr>
          </w:p>
        </w:tc>
        <w:tc>
          <w:tcPr>
            <w:tcW w:w="4536" w:type="dxa"/>
            <w:shd w:val="clear" w:color="auto" w:fill="FFFFFF"/>
            <w:vAlign w:val="center"/>
          </w:tcPr>
          <w:p w:rsidR="005538EF" w:rsidRPr="009703F7" w:rsidRDefault="005538EF" w:rsidP="00B347CA">
            <w:pPr>
              <w:rPr>
                <w:rFonts w:ascii="Tahoma" w:hAnsi="Tahoma" w:cs="Tahoma"/>
                <w:b/>
                <w:bCs/>
                <w:color w:val="000000"/>
                <w:sz w:val="18"/>
                <w:szCs w:val="18"/>
                <w:lang w:val="mk-MK" w:eastAsia="mk-MK"/>
              </w:rPr>
            </w:pPr>
            <w:r w:rsidRPr="009703F7">
              <w:rPr>
                <w:rFonts w:ascii="Tahoma" w:hAnsi="Tahoma" w:cs="Tahoma"/>
                <w:color w:val="000000"/>
                <w:sz w:val="18"/>
                <w:szCs w:val="18"/>
                <w:lang w:val="ru-RU"/>
              </w:rPr>
              <w:t>помеѓу ул. Народен фронт и ул.</w:t>
            </w:r>
            <w:r>
              <w:rPr>
                <w:rFonts w:ascii="Tahoma" w:hAnsi="Tahoma" w:cs="Tahoma"/>
                <w:color w:val="000000"/>
                <w:sz w:val="18"/>
                <w:szCs w:val="18"/>
                <w:lang w:val="ru-RU"/>
              </w:rPr>
              <w:t xml:space="preserve"> </w:t>
            </w:r>
            <w:r w:rsidRPr="009703F7">
              <w:rPr>
                <w:rFonts w:ascii="Tahoma" w:hAnsi="Tahoma" w:cs="Tahoma"/>
                <w:color w:val="000000"/>
                <w:sz w:val="18"/>
                <w:szCs w:val="18"/>
                <w:lang w:val="ru-RU"/>
              </w:rPr>
              <w:t>Васил Ѓоргов околу Зебра во Капиштец</w:t>
            </w:r>
          </w:p>
        </w:tc>
        <w:tc>
          <w:tcPr>
            <w:tcW w:w="1417" w:type="dxa"/>
            <w:shd w:val="clear" w:color="auto" w:fill="FFFFFF"/>
            <w:vAlign w:val="center"/>
          </w:tcPr>
          <w:p w:rsidR="005538EF" w:rsidRPr="009703F7" w:rsidRDefault="005538EF" w:rsidP="00B347CA">
            <w:pPr>
              <w:jc w:val="center"/>
              <w:rPr>
                <w:rFonts w:ascii="Tahoma" w:hAnsi="Tahoma" w:cs="Tahoma"/>
                <w:b/>
                <w:bCs/>
                <w:color w:val="000000"/>
                <w:sz w:val="18"/>
                <w:szCs w:val="18"/>
                <w:lang w:val="mk-MK" w:eastAsia="mk-MK"/>
              </w:rPr>
            </w:pPr>
            <w:r w:rsidRPr="009703F7">
              <w:rPr>
                <w:rFonts w:ascii="Tahoma" w:hAnsi="Tahoma" w:cs="Tahoma"/>
                <w:color w:val="000000"/>
                <w:sz w:val="18"/>
                <w:szCs w:val="18"/>
                <w:lang w:eastAsia="mk-MK"/>
              </w:rPr>
              <w:t>P=</w:t>
            </w:r>
            <w:r w:rsidRPr="009703F7">
              <w:rPr>
                <w:rFonts w:ascii="Tahoma" w:hAnsi="Tahoma" w:cs="Tahoma"/>
                <w:color w:val="000000"/>
                <w:sz w:val="18"/>
                <w:szCs w:val="18"/>
                <w:lang w:val="mk-MK" w:eastAsia="mk-MK"/>
              </w:rPr>
              <w:t>70</w:t>
            </w:r>
            <w:r w:rsidRPr="009703F7">
              <w:rPr>
                <w:rFonts w:ascii="Tahoma" w:hAnsi="Tahoma" w:cs="Tahoma"/>
                <w:color w:val="000000"/>
                <w:sz w:val="18"/>
                <w:szCs w:val="18"/>
                <w:lang w:eastAsia="mk-MK"/>
              </w:rPr>
              <w:t>00m</w:t>
            </w:r>
            <w:r w:rsidRPr="009703F7">
              <w:rPr>
                <w:rFonts w:ascii="Tahoma" w:hAnsi="Tahoma" w:cs="Tahoma"/>
                <w:color w:val="000000"/>
                <w:sz w:val="18"/>
                <w:szCs w:val="18"/>
                <w:vertAlign w:val="superscript"/>
                <w:lang w:val="mk-MK" w:eastAsia="mk-MK"/>
              </w:rPr>
              <w:t>2</w:t>
            </w:r>
          </w:p>
        </w:tc>
        <w:tc>
          <w:tcPr>
            <w:tcW w:w="2835" w:type="dxa"/>
            <w:shd w:val="clear" w:color="auto" w:fill="FFFFFF"/>
            <w:vAlign w:val="center"/>
          </w:tcPr>
          <w:p w:rsidR="005538EF" w:rsidRDefault="005538EF" w:rsidP="00B347CA">
            <w:pPr>
              <w:jc w:val="center"/>
            </w:pPr>
            <w:r w:rsidRPr="00D745DE">
              <w:rPr>
                <w:rFonts w:ascii="Tahoma" w:hAnsi="Tahoma" w:cs="Tahoma"/>
                <w:color w:val="000000"/>
                <w:sz w:val="18"/>
                <w:szCs w:val="18"/>
                <w:lang w:val="mk-MK"/>
              </w:rPr>
              <w:t>20</w:t>
            </w:r>
            <w:r w:rsidRPr="00D745DE">
              <w:rPr>
                <w:rFonts w:ascii="Tahoma" w:hAnsi="Tahoma" w:cs="Tahoma"/>
                <w:color w:val="000000"/>
                <w:sz w:val="18"/>
                <w:szCs w:val="18"/>
              </w:rPr>
              <w:t>21</w:t>
            </w:r>
          </w:p>
        </w:tc>
      </w:tr>
      <w:tr w:rsidR="005538EF" w:rsidRPr="009703F7" w:rsidTr="001A1E6F">
        <w:trPr>
          <w:trHeight w:val="275"/>
          <w:jc w:val="center"/>
        </w:trPr>
        <w:tc>
          <w:tcPr>
            <w:tcW w:w="425" w:type="dxa"/>
            <w:shd w:val="clear" w:color="auto" w:fill="FFFFFF"/>
            <w:vAlign w:val="center"/>
          </w:tcPr>
          <w:p w:rsidR="005538EF" w:rsidRPr="009703F7" w:rsidRDefault="005538EF" w:rsidP="00B347CA">
            <w:pPr>
              <w:rPr>
                <w:rFonts w:ascii="Tahoma" w:hAnsi="Tahoma" w:cs="Tahoma"/>
                <w:b/>
                <w:bCs/>
                <w:color w:val="000000"/>
                <w:sz w:val="18"/>
                <w:szCs w:val="18"/>
              </w:rPr>
            </w:pPr>
          </w:p>
        </w:tc>
        <w:tc>
          <w:tcPr>
            <w:tcW w:w="1135" w:type="dxa"/>
            <w:shd w:val="clear" w:color="auto" w:fill="FFFFFF"/>
            <w:vAlign w:val="center"/>
          </w:tcPr>
          <w:p w:rsidR="005538EF" w:rsidRPr="009703F7" w:rsidRDefault="005538EF" w:rsidP="00B347CA">
            <w:pPr>
              <w:rPr>
                <w:rFonts w:ascii="Tahoma" w:hAnsi="Tahoma" w:cs="Tahoma"/>
                <w:b/>
                <w:bCs/>
                <w:color w:val="000000"/>
                <w:sz w:val="18"/>
                <w:szCs w:val="18"/>
              </w:rPr>
            </w:pPr>
          </w:p>
        </w:tc>
        <w:tc>
          <w:tcPr>
            <w:tcW w:w="4536" w:type="dxa"/>
            <w:shd w:val="clear" w:color="auto" w:fill="FFFFFF"/>
            <w:vAlign w:val="center"/>
          </w:tcPr>
          <w:p w:rsidR="005538EF" w:rsidRPr="009703F7" w:rsidRDefault="005538EF" w:rsidP="00B347CA">
            <w:pPr>
              <w:rPr>
                <w:rFonts w:ascii="Tahoma" w:hAnsi="Tahoma" w:cs="Tahoma"/>
                <w:color w:val="000000"/>
                <w:sz w:val="18"/>
                <w:szCs w:val="18"/>
                <w:lang w:val="ru-RU"/>
              </w:rPr>
            </w:pPr>
            <w:r>
              <w:rPr>
                <w:rFonts w:ascii="Tahoma" w:hAnsi="Tahoma" w:cs="Tahoma"/>
                <w:color w:val="000000"/>
                <w:sz w:val="18"/>
                <w:szCs w:val="18"/>
                <w:lang w:val="ru-RU"/>
              </w:rPr>
              <w:t>Парк на новинарите, спроти НИП Нова Македонија</w:t>
            </w:r>
          </w:p>
        </w:tc>
        <w:tc>
          <w:tcPr>
            <w:tcW w:w="1417" w:type="dxa"/>
            <w:shd w:val="clear" w:color="auto" w:fill="FFFFFF"/>
            <w:vAlign w:val="center"/>
          </w:tcPr>
          <w:p w:rsidR="005538EF" w:rsidRPr="009703F7" w:rsidRDefault="005538EF" w:rsidP="00B347CA">
            <w:pPr>
              <w:jc w:val="center"/>
              <w:rPr>
                <w:rFonts w:ascii="Tahoma" w:hAnsi="Tahoma" w:cs="Tahoma"/>
                <w:b/>
                <w:bCs/>
                <w:color w:val="000000"/>
                <w:sz w:val="18"/>
                <w:szCs w:val="18"/>
                <w:lang w:val="mk-MK" w:eastAsia="mk-MK"/>
              </w:rPr>
            </w:pPr>
            <w:r w:rsidRPr="009703F7">
              <w:rPr>
                <w:rFonts w:ascii="Tahoma" w:hAnsi="Tahoma" w:cs="Tahoma"/>
                <w:color w:val="000000"/>
                <w:sz w:val="18"/>
                <w:szCs w:val="18"/>
                <w:lang w:eastAsia="mk-MK"/>
              </w:rPr>
              <w:t>P=</w:t>
            </w:r>
            <w:r>
              <w:rPr>
                <w:rFonts w:ascii="Tahoma" w:hAnsi="Tahoma" w:cs="Tahoma"/>
                <w:color w:val="000000"/>
                <w:sz w:val="18"/>
                <w:szCs w:val="18"/>
                <w:lang w:val="mk-MK" w:eastAsia="mk-MK"/>
              </w:rPr>
              <w:t>5500</w:t>
            </w:r>
            <w:r w:rsidRPr="009703F7">
              <w:rPr>
                <w:rFonts w:ascii="Tahoma" w:hAnsi="Tahoma" w:cs="Tahoma"/>
                <w:color w:val="000000"/>
                <w:sz w:val="18"/>
                <w:szCs w:val="18"/>
                <w:lang w:eastAsia="mk-MK"/>
              </w:rPr>
              <w:t>m</w:t>
            </w:r>
            <w:r w:rsidRPr="009703F7">
              <w:rPr>
                <w:rFonts w:ascii="Tahoma" w:hAnsi="Tahoma" w:cs="Tahoma"/>
                <w:color w:val="000000"/>
                <w:sz w:val="18"/>
                <w:szCs w:val="18"/>
                <w:vertAlign w:val="superscript"/>
                <w:lang w:val="mk-MK" w:eastAsia="mk-MK"/>
              </w:rPr>
              <w:t>2</w:t>
            </w:r>
          </w:p>
        </w:tc>
        <w:tc>
          <w:tcPr>
            <w:tcW w:w="2835" w:type="dxa"/>
            <w:shd w:val="clear" w:color="auto" w:fill="FFFFFF"/>
            <w:vAlign w:val="center"/>
          </w:tcPr>
          <w:p w:rsidR="005538EF" w:rsidRDefault="005538EF" w:rsidP="00B347CA">
            <w:pPr>
              <w:jc w:val="center"/>
            </w:pPr>
            <w:r w:rsidRPr="00D745DE">
              <w:rPr>
                <w:rFonts w:ascii="Tahoma" w:hAnsi="Tahoma" w:cs="Tahoma"/>
                <w:color w:val="000000"/>
                <w:sz w:val="18"/>
                <w:szCs w:val="18"/>
                <w:lang w:val="mk-MK"/>
              </w:rPr>
              <w:t>20</w:t>
            </w:r>
            <w:r w:rsidRPr="00D745DE">
              <w:rPr>
                <w:rFonts w:ascii="Tahoma" w:hAnsi="Tahoma" w:cs="Tahoma"/>
                <w:color w:val="000000"/>
                <w:sz w:val="18"/>
                <w:szCs w:val="18"/>
              </w:rPr>
              <w:t>21</w:t>
            </w:r>
          </w:p>
        </w:tc>
      </w:tr>
      <w:tr w:rsidR="005538EF" w:rsidRPr="009703F7" w:rsidTr="001A1E6F">
        <w:trPr>
          <w:trHeight w:val="279"/>
          <w:jc w:val="center"/>
        </w:trPr>
        <w:tc>
          <w:tcPr>
            <w:tcW w:w="425" w:type="dxa"/>
            <w:shd w:val="clear" w:color="auto" w:fill="FFFFFF"/>
            <w:vAlign w:val="center"/>
          </w:tcPr>
          <w:p w:rsidR="005538EF" w:rsidRPr="009703F7" w:rsidRDefault="005538EF" w:rsidP="00B347CA">
            <w:pPr>
              <w:rPr>
                <w:rFonts w:ascii="Tahoma" w:hAnsi="Tahoma" w:cs="Tahoma"/>
                <w:b/>
                <w:bCs/>
                <w:color w:val="000000"/>
                <w:sz w:val="18"/>
                <w:szCs w:val="18"/>
              </w:rPr>
            </w:pPr>
          </w:p>
        </w:tc>
        <w:tc>
          <w:tcPr>
            <w:tcW w:w="1135" w:type="dxa"/>
            <w:shd w:val="clear" w:color="auto" w:fill="FFFFFF"/>
            <w:vAlign w:val="center"/>
          </w:tcPr>
          <w:p w:rsidR="005538EF" w:rsidRPr="009703F7" w:rsidRDefault="005538EF" w:rsidP="00B347CA">
            <w:pPr>
              <w:rPr>
                <w:rFonts w:ascii="Tahoma" w:hAnsi="Tahoma" w:cs="Tahoma"/>
                <w:b/>
                <w:bCs/>
                <w:color w:val="000000"/>
                <w:sz w:val="18"/>
                <w:szCs w:val="18"/>
              </w:rPr>
            </w:pPr>
          </w:p>
        </w:tc>
        <w:tc>
          <w:tcPr>
            <w:tcW w:w="4536" w:type="dxa"/>
            <w:shd w:val="clear" w:color="auto" w:fill="FFFFFF"/>
            <w:vAlign w:val="center"/>
          </w:tcPr>
          <w:p w:rsidR="005538EF" w:rsidRDefault="005538EF" w:rsidP="00B347CA">
            <w:pPr>
              <w:rPr>
                <w:rFonts w:ascii="Tahoma" w:hAnsi="Tahoma" w:cs="Tahoma"/>
                <w:color w:val="000000"/>
                <w:sz w:val="18"/>
                <w:szCs w:val="18"/>
                <w:lang w:val="ru-RU"/>
              </w:rPr>
            </w:pPr>
            <w:r>
              <w:rPr>
                <w:rFonts w:ascii="Tahoma" w:hAnsi="Tahoma" w:cs="Tahoma"/>
                <w:color w:val="000000"/>
                <w:sz w:val="18"/>
                <w:szCs w:val="18"/>
                <w:lang w:val="ru-RU"/>
              </w:rPr>
              <w:t>Урбан Парк на ул. Железничка</w:t>
            </w:r>
          </w:p>
        </w:tc>
        <w:tc>
          <w:tcPr>
            <w:tcW w:w="1417" w:type="dxa"/>
            <w:shd w:val="clear" w:color="auto" w:fill="FFFFFF"/>
            <w:vAlign w:val="center"/>
          </w:tcPr>
          <w:p w:rsidR="005538EF" w:rsidRPr="009703F7" w:rsidRDefault="005538EF" w:rsidP="00B347CA">
            <w:pPr>
              <w:jc w:val="center"/>
              <w:rPr>
                <w:rFonts w:ascii="Tahoma" w:hAnsi="Tahoma" w:cs="Tahoma"/>
                <w:b/>
                <w:bCs/>
                <w:color w:val="000000"/>
                <w:sz w:val="18"/>
                <w:szCs w:val="18"/>
                <w:lang w:val="mk-MK" w:eastAsia="mk-MK"/>
              </w:rPr>
            </w:pPr>
            <w:r w:rsidRPr="009703F7">
              <w:rPr>
                <w:rFonts w:ascii="Tahoma" w:hAnsi="Tahoma" w:cs="Tahoma"/>
                <w:color w:val="000000"/>
                <w:sz w:val="18"/>
                <w:szCs w:val="18"/>
                <w:lang w:eastAsia="mk-MK"/>
              </w:rPr>
              <w:t>P=</w:t>
            </w:r>
            <w:r>
              <w:rPr>
                <w:rFonts w:ascii="Tahoma" w:hAnsi="Tahoma" w:cs="Tahoma"/>
                <w:color w:val="000000"/>
                <w:sz w:val="18"/>
                <w:szCs w:val="18"/>
                <w:lang w:val="mk-MK" w:eastAsia="mk-MK"/>
              </w:rPr>
              <w:t>8</w:t>
            </w:r>
            <w:r w:rsidRPr="009703F7">
              <w:rPr>
                <w:rFonts w:ascii="Tahoma" w:hAnsi="Tahoma" w:cs="Tahoma"/>
                <w:color w:val="000000"/>
                <w:sz w:val="18"/>
                <w:szCs w:val="18"/>
                <w:lang w:val="mk-MK" w:eastAsia="mk-MK"/>
              </w:rPr>
              <w:t>0</w:t>
            </w:r>
            <w:r w:rsidRPr="009703F7">
              <w:rPr>
                <w:rFonts w:ascii="Tahoma" w:hAnsi="Tahoma" w:cs="Tahoma"/>
                <w:color w:val="000000"/>
                <w:sz w:val="18"/>
                <w:szCs w:val="18"/>
                <w:lang w:eastAsia="mk-MK"/>
              </w:rPr>
              <w:t>00m</w:t>
            </w:r>
            <w:r w:rsidRPr="009703F7">
              <w:rPr>
                <w:rFonts w:ascii="Tahoma" w:hAnsi="Tahoma" w:cs="Tahoma"/>
                <w:color w:val="000000"/>
                <w:sz w:val="18"/>
                <w:szCs w:val="18"/>
                <w:vertAlign w:val="superscript"/>
                <w:lang w:val="mk-MK" w:eastAsia="mk-MK"/>
              </w:rPr>
              <w:t>2</w:t>
            </w:r>
          </w:p>
        </w:tc>
        <w:tc>
          <w:tcPr>
            <w:tcW w:w="2835" w:type="dxa"/>
            <w:shd w:val="clear" w:color="auto" w:fill="FFFFFF"/>
            <w:vAlign w:val="center"/>
          </w:tcPr>
          <w:p w:rsidR="005538EF" w:rsidRDefault="005538EF" w:rsidP="00B347CA">
            <w:pPr>
              <w:jc w:val="center"/>
            </w:pPr>
            <w:r w:rsidRPr="00D745DE">
              <w:rPr>
                <w:rFonts w:ascii="Tahoma" w:hAnsi="Tahoma" w:cs="Tahoma"/>
                <w:color w:val="000000"/>
                <w:sz w:val="18"/>
                <w:szCs w:val="18"/>
                <w:lang w:val="mk-MK"/>
              </w:rPr>
              <w:t>20</w:t>
            </w:r>
            <w:r w:rsidRPr="00D745DE">
              <w:rPr>
                <w:rFonts w:ascii="Tahoma" w:hAnsi="Tahoma" w:cs="Tahoma"/>
                <w:color w:val="000000"/>
                <w:sz w:val="18"/>
                <w:szCs w:val="18"/>
              </w:rPr>
              <w:t>21</w:t>
            </w:r>
          </w:p>
        </w:tc>
      </w:tr>
      <w:tr w:rsidR="005538EF" w:rsidRPr="009703F7" w:rsidTr="001A1E6F">
        <w:trPr>
          <w:trHeight w:val="279"/>
          <w:jc w:val="center"/>
        </w:trPr>
        <w:tc>
          <w:tcPr>
            <w:tcW w:w="425" w:type="dxa"/>
            <w:shd w:val="clear" w:color="auto" w:fill="FFFFFF"/>
            <w:vAlign w:val="center"/>
          </w:tcPr>
          <w:p w:rsidR="005538EF" w:rsidRPr="009703F7" w:rsidRDefault="005538EF" w:rsidP="00B347CA">
            <w:pPr>
              <w:rPr>
                <w:rFonts w:ascii="Tahoma" w:hAnsi="Tahoma" w:cs="Tahoma"/>
                <w:b/>
                <w:bCs/>
                <w:color w:val="000000"/>
                <w:sz w:val="18"/>
                <w:szCs w:val="18"/>
              </w:rPr>
            </w:pPr>
          </w:p>
        </w:tc>
        <w:tc>
          <w:tcPr>
            <w:tcW w:w="1135" w:type="dxa"/>
            <w:shd w:val="clear" w:color="auto" w:fill="FFFFFF"/>
            <w:vAlign w:val="center"/>
          </w:tcPr>
          <w:p w:rsidR="005538EF" w:rsidRPr="009703F7" w:rsidRDefault="005538EF" w:rsidP="00B347CA">
            <w:pPr>
              <w:rPr>
                <w:rFonts w:ascii="Tahoma" w:hAnsi="Tahoma" w:cs="Tahoma"/>
                <w:b/>
                <w:bCs/>
                <w:color w:val="000000"/>
                <w:sz w:val="18"/>
                <w:szCs w:val="18"/>
              </w:rPr>
            </w:pPr>
          </w:p>
        </w:tc>
        <w:tc>
          <w:tcPr>
            <w:tcW w:w="5953" w:type="dxa"/>
            <w:gridSpan w:val="2"/>
            <w:shd w:val="clear" w:color="auto" w:fill="FFFFFF"/>
            <w:vAlign w:val="center"/>
          </w:tcPr>
          <w:p w:rsidR="005538EF" w:rsidRPr="009703F7" w:rsidRDefault="005538EF" w:rsidP="00B347CA">
            <w:pPr>
              <w:rPr>
                <w:rFonts w:ascii="Tahoma" w:hAnsi="Tahoma" w:cs="Tahoma"/>
                <w:color w:val="000000"/>
                <w:sz w:val="18"/>
                <w:szCs w:val="18"/>
                <w:lang w:eastAsia="mk-MK"/>
              </w:rPr>
            </w:pPr>
            <w:r>
              <w:rPr>
                <w:rFonts w:ascii="Tahoma" w:hAnsi="Tahoma" w:cs="Tahoma"/>
                <w:color w:val="000000"/>
                <w:sz w:val="18"/>
                <w:szCs w:val="18"/>
                <w:lang w:val="mk-MK"/>
              </w:rPr>
              <w:t xml:space="preserve">Реконструкција на </w:t>
            </w:r>
            <w:r w:rsidRPr="00600ABB">
              <w:rPr>
                <w:rFonts w:ascii="Tahoma" w:hAnsi="Tahoma" w:cs="Tahoma"/>
                <w:color w:val="000000"/>
                <w:sz w:val="18"/>
                <w:szCs w:val="18"/>
                <w:lang w:val="mk-MK"/>
              </w:rPr>
              <w:t>зелени површини</w:t>
            </w:r>
            <w:r>
              <w:rPr>
                <w:rFonts w:ascii="Tahoma" w:hAnsi="Tahoma" w:cs="Tahoma"/>
                <w:color w:val="000000"/>
                <w:sz w:val="18"/>
                <w:szCs w:val="18"/>
                <w:lang w:val="mk-MK"/>
              </w:rPr>
              <w:t xml:space="preserve"> во основните училишта и во детските градинки</w:t>
            </w:r>
          </w:p>
        </w:tc>
        <w:tc>
          <w:tcPr>
            <w:tcW w:w="2835" w:type="dxa"/>
            <w:shd w:val="clear" w:color="auto" w:fill="FFFFFF"/>
            <w:vAlign w:val="center"/>
          </w:tcPr>
          <w:p w:rsidR="005538EF" w:rsidRPr="00D745DE" w:rsidRDefault="005538EF" w:rsidP="00B347CA">
            <w:pPr>
              <w:jc w:val="center"/>
              <w:rPr>
                <w:rFonts w:ascii="Tahoma" w:hAnsi="Tahoma" w:cs="Tahoma"/>
                <w:color w:val="000000"/>
                <w:sz w:val="18"/>
                <w:szCs w:val="18"/>
                <w:lang w:val="mk-MK"/>
              </w:rPr>
            </w:pPr>
            <w:r>
              <w:rPr>
                <w:rFonts w:ascii="Tahoma" w:hAnsi="Tahoma" w:cs="Tahoma"/>
                <w:color w:val="000000"/>
                <w:sz w:val="18"/>
                <w:szCs w:val="18"/>
                <w:lang w:val="mk-MK"/>
              </w:rPr>
              <w:t>2021</w:t>
            </w:r>
          </w:p>
        </w:tc>
      </w:tr>
      <w:tr w:rsidR="005538EF" w:rsidRPr="009703F7" w:rsidTr="001A1E6F">
        <w:trPr>
          <w:trHeight w:val="279"/>
          <w:jc w:val="center"/>
        </w:trPr>
        <w:tc>
          <w:tcPr>
            <w:tcW w:w="425" w:type="dxa"/>
            <w:shd w:val="clear" w:color="auto" w:fill="FFFFFF"/>
            <w:vAlign w:val="center"/>
          </w:tcPr>
          <w:p w:rsidR="005538EF" w:rsidRPr="00E067B2" w:rsidRDefault="005538EF" w:rsidP="00B347CA">
            <w:pPr>
              <w:rPr>
                <w:rFonts w:ascii="Tahoma" w:hAnsi="Tahoma" w:cs="Tahoma"/>
                <w:b/>
                <w:bCs/>
                <w:color w:val="000000"/>
                <w:sz w:val="18"/>
                <w:szCs w:val="18"/>
              </w:rPr>
            </w:pPr>
          </w:p>
        </w:tc>
        <w:tc>
          <w:tcPr>
            <w:tcW w:w="1135" w:type="dxa"/>
            <w:shd w:val="clear" w:color="auto" w:fill="FFFFFF"/>
            <w:vAlign w:val="center"/>
          </w:tcPr>
          <w:p w:rsidR="005538EF" w:rsidRPr="00E067B2" w:rsidRDefault="005538EF" w:rsidP="00B347CA">
            <w:pPr>
              <w:jc w:val="center"/>
              <w:rPr>
                <w:rFonts w:ascii="Tahoma" w:hAnsi="Tahoma" w:cs="Tahoma"/>
                <w:b/>
                <w:bCs/>
                <w:color w:val="000000"/>
                <w:sz w:val="18"/>
                <w:szCs w:val="18"/>
                <w:lang w:val="mk-MK"/>
              </w:rPr>
            </w:pPr>
            <w:r>
              <w:rPr>
                <w:rFonts w:ascii="Tahoma" w:hAnsi="Tahoma" w:cs="Tahoma"/>
                <w:b/>
                <w:bCs/>
                <w:color w:val="000000"/>
                <w:sz w:val="18"/>
                <w:szCs w:val="18"/>
                <w:lang w:val="mk-MK"/>
              </w:rPr>
              <w:t>-</w:t>
            </w:r>
          </w:p>
        </w:tc>
        <w:tc>
          <w:tcPr>
            <w:tcW w:w="5953" w:type="dxa"/>
            <w:gridSpan w:val="2"/>
            <w:shd w:val="clear" w:color="auto" w:fill="FFFFFF"/>
            <w:vAlign w:val="center"/>
          </w:tcPr>
          <w:p w:rsidR="005538EF" w:rsidRPr="00F77016" w:rsidRDefault="005538EF" w:rsidP="00B347CA">
            <w:pPr>
              <w:rPr>
                <w:rFonts w:ascii="Tahoma" w:hAnsi="Tahoma" w:cs="Tahoma"/>
                <w:b/>
                <w:color w:val="000000"/>
                <w:sz w:val="18"/>
                <w:szCs w:val="18"/>
                <w:lang w:eastAsia="mk-MK"/>
              </w:rPr>
            </w:pPr>
            <w:r w:rsidRPr="00F77016">
              <w:rPr>
                <w:rFonts w:ascii="Tahoma" w:hAnsi="Tahoma" w:cs="Tahoma"/>
                <w:b/>
                <w:color w:val="000000"/>
                <w:sz w:val="18"/>
                <w:szCs w:val="18"/>
                <w:lang w:val="ru-RU"/>
              </w:rPr>
              <w:t>Изградба на паркови за миленици</w:t>
            </w:r>
          </w:p>
        </w:tc>
        <w:tc>
          <w:tcPr>
            <w:tcW w:w="2835" w:type="dxa"/>
            <w:shd w:val="clear" w:color="auto" w:fill="FFFFFF"/>
            <w:vAlign w:val="center"/>
          </w:tcPr>
          <w:p w:rsidR="005538EF" w:rsidRPr="00E067B2" w:rsidRDefault="005538EF" w:rsidP="00B347CA">
            <w:pPr>
              <w:jc w:val="center"/>
              <w:rPr>
                <w:rFonts w:ascii="Tahoma" w:hAnsi="Tahoma" w:cs="Tahoma"/>
                <w:b/>
                <w:color w:val="000000"/>
                <w:sz w:val="18"/>
                <w:szCs w:val="18"/>
                <w:lang w:val="mk-MK"/>
              </w:rPr>
            </w:pPr>
            <w:r>
              <w:rPr>
                <w:rFonts w:ascii="Tahoma" w:hAnsi="Tahoma" w:cs="Tahoma"/>
                <w:b/>
                <w:color w:val="000000"/>
                <w:sz w:val="18"/>
                <w:szCs w:val="18"/>
                <w:lang w:val="mk-MK"/>
              </w:rPr>
              <w:t>Планирано</w:t>
            </w:r>
          </w:p>
        </w:tc>
      </w:tr>
      <w:tr w:rsidR="005538EF" w:rsidRPr="009703F7" w:rsidTr="001A1E6F">
        <w:trPr>
          <w:trHeight w:val="279"/>
          <w:jc w:val="center"/>
        </w:trPr>
        <w:tc>
          <w:tcPr>
            <w:tcW w:w="425" w:type="dxa"/>
            <w:shd w:val="clear" w:color="auto" w:fill="FFFFFF"/>
            <w:vAlign w:val="center"/>
          </w:tcPr>
          <w:p w:rsidR="005538EF" w:rsidRPr="009703F7" w:rsidRDefault="005538EF" w:rsidP="00B347CA">
            <w:pPr>
              <w:rPr>
                <w:rFonts w:ascii="Tahoma" w:hAnsi="Tahoma" w:cs="Tahoma"/>
                <w:b/>
                <w:bCs/>
                <w:color w:val="000000"/>
                <w:sz w:val="18"/>
                <w:szCs w:val="18"/>
              </w:rPr>
            </w:pPr>
          </w:p>
        </w:tc>
        <w:tc>
          <w:tcPr>
            <w:tcW w:w="1135" w:type="dxa"/>
            <w:shd w:val="clear" w:color="auto" w:fill="FFFFFF"/>
            <w:vAlign w:val="center"/>
          </w:tcPr>
          <w:p w:rsidR="005538EF" w:rsidRPr="00453A4F" w:rsidRDefault="005538EF" w:rsidP="00B347CA">
            <w:pPr>
              <w:rPr>
                <w:rFonts w:ascii="Tahoma" w:hAnsi="Tahoma" w:cs="Tahoma"/>
                <w:b/>
                <w:bCs/>
                <w:color w:val="FF0000"/>
                <w:sz w:val="18"/>
                <w:szCs w:val="18"/>
              </w:rPr>
            </w:pPr>
          </w:p>
        </w:tc>
        <w:tc>
          <w:tcPr>
            <w:tcW w:w="5953" w:type="dxa"/>
            <w:gridSpan w:val="2"/>
            <w:shd w:val="clear" w:color="auto" w:fill="FFFFFF"/>
            <w:vAlign w:val="center"/>
          </w:tcPr>
          <w:p w:rsidR="005538EF" w:rsidRPr="00F77016" w:rsidRDefault="005538EF" w:rsidP="00B347CA">
            <w:pPr>
              <w:rPr>
                <w:rFonts w:ascii="Tahoma" w:hAnsi="Tahoma" w:cs="Tahoma"/>
                <w:color w:val="000000"/>
                <w:sz w:val="18"/>
                <w:szCs w:val="18"/>
                <w:lang w:eastAsia="mk-MK"/>
              </w:rPr>
            </w:pPr>
            <w:r w:rsidRPr="00F77016">
              <w:rPr>
                <w:rFonts w:ascii="Tahoma" w:hAnsi="Tahoma" w:cs="Tahoma"/>
                <w:color w:val="000000"/>
                <w:sz w:val="18"/>
                <w:szCs w:val="18"/>
                <w:lang w:val="ru-RU"/>
              </w:rPr>
              <w:t>Изградба на паркови за миленици</w:t>
            </w:r>
          </w:p>
        </w:tc>
        <w:tc>
          <w:tcPr>
            <w:tcW w:w="2835" w:type="dxa"/>
            <w:shd w:val="clear" w:color="auto" w:fill="FFFFFF"/>
            <w:vAlign w:val="center"/>
          </w:tcPr>
          <w:p w:rsidR="005538EF" w:rsidRPr="000C2E33" w:rsidRDefault="005538EF" w:rsidP="00B347CA">
            <w:pPr>
              <w:jc w:val="center"/>
              <w:rPr>
                <w:rFonts w:ascii="Tahoma" w:hAnsi="Tahoma" w:cs="Tahoma"/>
                <w:color w:val="000000"/>
                <w:sz w:val="18"/>
                <w:szCs w:val="18"/>
              </w:rPr>
            </w:pPr>
            <w:r>
              <w:rPr>
                <w:rFonts w:ascii="Tahoma" w:hAnsi="Tahoma" w:cs="Tahoma"/>
                <w:color w:val="000000"/>
                <w:sz w:val="18"/>
                <w:szCs w:val="18"/>
                <w:lang w:val="mk-MK"/>
              </w:rPr>
              <w:t>202</w:t>
            </w:r>
            <w:r>
              <w:rPr>
                <w:rFonts w:ascii="Tahoma" w:hAnsi="Tahoma" w:cs="Tahoma"/>
                <w:color w:val="000000"/>
                <w:sz w:val="18"/>
                <w:szCs w:val="18"/>
              </w:rPr>
              <w:t>1</w:t>
            </w:r>
          </w:p>
        </w:tc>
      </w:tr>
    </w:tbl>
    <w:p w:rsidR="001A1E6F" w:rsidRDefault="001A1E6F">
      <w:pPr>
        <w:rPr>
          <w:lang w:val="mk-MK"/>
        </w:rPr>
      </w:pPr>
    </w:p>
    <w:p w:rsidR="001A1E6F" w:rsidRDefault="001A1E6F">
      <w:pPr>
        <w:rPr>
          <w:lang w:val="mk-MK"/>
        </w:rPr>
      </w:pPr>
    </w:p>
    <w:p w:rsidR="004166C0" w:rsidRDefault="004166C0" w:rsidP="004166C0">
      <w:pPr>
        <w:spacing w:after="0" w:line="240" w:lineRule="auto"/>
        <w:jc w:val="both"/>
        <w:rPr>
          <w:rFonts w:ascii="Tahoma" w:hAnsi="Tahoma" w:cs="Tahoma"/>
          <w:sz w:val="16"/>
          <w:szCs w:val="16"/>
          <w:u w:val="single"/>
          <w:lang w:val="mk-MK"/>
        </w:rPr>
      </w:pPr>
    </w:p>
    <w:p w:rsidR="004166C0" w:rsidRPr="009011D6" w:rsidRDefault="004166C0" w:rsidP="004166C0">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37</w:t>
      </w:r>
    </w:p>
    <w:p w:rsidR="001A1E6F" w:rsidRPr="001A1E6F" w:rsidRDefault="001A1E6F">
      <w:pPr>
        <w:rPr>
          <w:lang w:val="mk-MK"/>
        </w:rPr>
      </w:pP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25"/>
        <w:gridCol w:w="1135"/>
        <w:gridCol w:w="5953"/>
        <w:gridCol w:w="2835"/>
      </w:tblGrid>
      <w:tr w:rsidR="005538EF" w:rsidRPr="009703F7" w:rsidTr="001A1E6F">
        <w:trPr>
          <w:trHeight w:val="279"/>
          <w:jc w:val="center"/>
        </w:trPr>
        <w:tc>
          <w:tcPr>
            <w:tcW w:w="425" w:type="dxa"/>
            <w:shd w:val="clear" w:color="auto" w:fill="FFFFFF"/>
            <w:vAlign w:val="center"/>
          </w:tcPr>
          <w:p w:rsidR="005538EF" w:rsidRPr="009703F7" w:rsidRDefault="005538EF" w:rsidP="00B347CA">
            <w:pPr>
              <w:rPr>
                <w:rFonts w:ascii="Tahoma" w:hAnsi="Tahoma" w:cs="Tahoma"/>
                <w:b/>
                <w:bCs/>
                <w:color w:val="000000"/>
                <w:sz w:val="18"/>
                <w:szCs w:val="18"/>
              </w:rPr>
            </w:pPr>
          </w:p>
        </w:tc>
        <w:tc>
          <w:tcPr>
            <w:tcW w:w="1135" w:type="dxa"/>
            <w:shd w:val="clear" w:color="auto" w:fill="FFFFFF"/>
          </w:tcPr>
          <w:p w:rsidR="005538EF" w:rsidRPr="00BD45CC" w:rsidRDefault="005538EF" w:rsidP="00B347CA">
            <w:pPr>
              <w:rPr>
                <w:rFonts w:ascii="Tahoma" w:hAnsi="Tahoma" w:cs="Tahoma"/>
                <w:b/>
                <w:bCs/>
                <w:sz w:val="18"/>
                <w:szCs w:val="18"/>
                <w:lang w:val="mk-MK"/>
              </w:rPr>
            </w:pPr>
            <w:r w:rsidRPr="00BD45CC">
              <w:rPr>
                <w:rFonts w:ascii="Tahoma" w:hAnsi="Tahoma" w:cs="Tahoma"/>
                <w:b/>
                <w:bCs/>
                <w:sz w:val="18"/>
                <w:szCs w:val="18"/>
                <w:lang w:val="mk-MK"/>
              </w:rPr>
              <w:t>480190</w:t>
            </w:r>
          </w:p>
        </w:tc>
        <w:tc>
          <w:tcPr>
            <w:tcW w:w="5953" w:type="dxa"/>
            <w:shd w:val="clear" w:color="auto" w:fill="FFFFFF"/>
          </w:tcPr>
          <w:p w:rsidR="005538EF" w:rsidRPr="008266B1" w:rsidRDefault="005538EF" w:rsidP="00B347CA">
            <w:pPr>
              <w:jc w:val="both"/>
              <w:rPr>
                <w:rFonts w:ascii="Tahoma" w:hAnsi="Tahoma" w:cs="Tahoma"/>
                <w:bCs/>
                <w:sz w:val="18"/>
                <w:szCs w:val="18"/>
                <w:lang w:val="mk-MK"/>
              </w:rPr>
            </w:pPr>
            <w:r>
              <w:rPr>
                <w:rFonts w:ascii="Tahoma" w:hAnsi="Tahoma" w:cs="Tahoma"/>
                <w:b/>
                <w:bCs/>
                <w:sz w:val="18"/>
                <w:szCs w:val="18"/>
                <w:lang w:val="mk-MK"/>
              </w:rPr>
              <w:t xml:space="preserve">Купување </w:t>
            </w:r>
            <w:r w:rsidRPr="00BD45CC">
              <w:rPr>
                <w:rFonts w:ascii="Tahoma" w:hAnsi="Tahoma" w:cs="Tahoma"/>
                <w:b/>
                <w:bCs/>
                <w:sz w:val="18"/>
                <w:szCs w:val="18"/>
                <w:lang w:val="mk-MK"/>
              </w:rPr>
              <w:t>друга опрема</w:t>
            </w:r>
          </w:p>
        </w:tc>
        <w:tc>
          <w:tcPr>
            <w:tcW w:w="2835" w:type="dxa"/>
            <w:shd w:val="clear" w:color="auto" w:fill="FFFFFF"/>
            <w:vAlign w:val="center"/>
          </w:tcPr>
          <w:p w:rsidR="005538EF" w:rsidRPr="004D3473" w:rsidRDefault="005538EF" w:rsidP="00B347CA">
            <w:pPr>
              <w:jc w:val="center"/>
              <w:rPr>
                <w:rFonts w:ascii="Tahoma" w:hAnsi="Tahoma" w:cs="Tahoma"/>
                <w:b/>
                <w:bCs/>
                <w:sz w:val="18"/>
                <w:szCs w:val="18"/>
              </w:rPr>
            </w:pPr>
            <w:r w:rsidRPr="004D3473">
              <w:rPr>
                <w:rFonts w:ascii="Tahoma" w:hAnsi="Tahoma" w:cs="Tahoma"/>
                <w:b/>
                <w:bCs/>
                <w:sz w:val="18"/>
                <w:szCs w:val="18"/>
              </w:rPr>
              <w:t>400.000,00</w:t>
            </w:r>
          </w:p>
        </w:tc>
      </w:tr>
      <w:tr w:rsidR="005538EF" w:rsidRPr="009703F7" w:rsidTr="001A1E6F">
        <w:trPr>
          <w:trHeight w:val="279"/>
          <w:jc w:val="center"/>
        </w:trPr>
        <w:tc>
          <w:tcPr>
            <w:tcW w:w="425" w:type="dxa"/>
            <w:shd w:val="clear" w:color="auto" w:fill="FFFFFF"/>
            <w:vAlign w:val="center"/>
          </w:tcPr>
          <w:p w:rsidR="005538EF" w:rsidRPr="009703F7" w:rsidRDefault="005538EF" w:rsidP="00B347CA">
            <w:pPr>
              <w:rPr>
                <w:rFonts w:ascii="Tahoma" w:hAnsi="Tahoma" w:cs="Tahoma"/>
                <w:b/>
                <w:bCs/>
                <w:color w:val="000000"/>
                <w:sz w:val="18"/>
                <w:szCs w:val="18"/>
              </w:rPr>
            </w:pPr>
          </w:p>
        </w:tc>
        <w:tc>
          <w:tcPr>
            <w:tcW w:w="1135" w:type="dxa"/>
            <w:shd w:val="clear" w:color="auto" w:fill="FFFFFF"/>
          </w:tcPr>
          <w:p w:rsidR="005538EF" w:rsidRPr="00BD45CC" w:rsidRDefault="005538EF" w:rsidP="00B347CA">
            <w:pPr>
              <w:rPr>
                <w:rFonts w:ascii="Tahoma" w:hAnsi="Tahoma" w:cs="Tahoma"/>
                <w:b/>
                <w:bCs/>
                <w:sz w:val="18"/>
                <w:szCs w:val="18"/>
              </w:rPr>
            </w:pPr>
          </w:p>
        </w:tc>
        <w:tc>
          <w:tcPr>
            <w:tcW w:w="5953" w:type="dxa"/>
            <w:shd w:val="clear" w:color="auto" w:fill="FFFFFF"/>
          </w:tcPr>
          <w:p w:rsidR="005538EF" w:rsidRPr="00081C1B" w:rsidRDefault="005538EF" w:rsidP="00B347CA">
            <w:pPr>
              <w:jc w:val="both"/>
              <w:rPr>
                <w:rFonts w:ascii="Tahoma" w:hAnsi="Tahoma" w:cs="Tahoma"/>
                <w:bCs/>
                <w:sz w:val="18"/>
                <w:szCs w:val="18"/>
                <w:lang w:val="mk-MK"/>
              </w:rPr>
            </w:pPr>
            <w:r w:rsidRPr="00BD45CC">
              <w:rPr>
                <w:rFonts w:ascii="Tahoma" w:hAnsi="Tahoma" w:cs="Tahoma"/>
                <w:bCs/>
                <w:sz w:val="18"/>
                <w:szCs w:val="18"/>
                <w:lang w:val="mk-MK"/>
              </w:rPr>
              <w:t>Набавка</w:t>
            </w:r>
            <w:r w:rsidRPr="00BD45CC">
              <w:rPr>
                <w:rFonts w:ascii="Tahoma" w:hAnsi="Tahoma" w:cs="Tahoma"/>
                <w:bCs/>
                <w:sz w:val="18"/>
                <w:szCs w:val="18"/>
              </w:rPr>
              <w:t xml:space="preserve"> </w:t>
            </w:r>
            <w:r w:rsidRPr="00BD45CC">
              <w:rPr>
                <w:rFonts w:ascii="Tahoma" w:hAnsi="Tahoma" w:cs="Tahoma"/>
                <w:bCs/>
                <w:sz w:val="18"/>
                <w:szCs w:val="18"/>
                <w:lang w:val="mk-MK"/>
              </w:rPr>
              <w:t>на опрема за одржување на јавна чистота</w:t>
            </w:r>
            <w:r>
              <w:rPr>
                <w:rFonts w:ascii="Tahoma" w:hAnsi="Tahoma" w:cs="Tahoma"/>
                <w:bCs/>
                <w:sz w:val="18"/>
                <w:szCs w:val="18"/>
                <w:lang w:val="mk-MK"/>
              </w:rPr>
              <w:t xml:space="preserve"> (косилки,</w:t>
            </w:r>
            <w:r>
              <w:rPr>
                <w:rFonts w:ascii="Tahoma" w:hAnsi="Tahoma" w:cs="Tahoma"/>
                <w:bCs/>
                <w:sz w:val="18"/>
                <w:szCs w:val="18"/>
              </w:rPr>
              <w:t xml:space="preserve"> </w:t>
            </w:r>
            <w:r>
              <w:rPr>
                <w:rFonts w:ascii="Tahoma" w:hAnsi="Tahoma" w:cs="Tahoma"/>
                <w:bCs/>
                <w:sz w:val="18"/>
                <w:szCs w:val="18"/>
                <w:lang w:val="mk-MK"/>
              </w:rPr>
              <w:t>тримери, моторни пили, телескопски пили и сецкалки за гранки)</w:t>
            </w:r>
          </w:p>
          <w:p w:rsidR="005538EF" w:rsidRPr="008266B1" w:rsidRDefault="005538EF" w:rsidP="00B347CA">
            <w:pPr>
              <w:jc w:val="both"/>
              <w:rPr>
                <w:rFonts w:ascii="Tahoma" w:hAnsi="Tahoma" w:cs="Tahoma"/>
                <w:bCs/>
                <w:sz w:val="18"/>
                <w:szCs w:val="18"/>
                <w:lang w:val="mk-MK"/>
              </w:rPr>
            </w:pPr>
            <w:r w:rsidRPr="008266B1">
              <w:rPr>
                <w:rFonts w:ascii="Tahoma" w:hAnsi="Tahoma" w:cs="Tahoma"/>
                <w:bCs/>
                <w:sz w:val="18"/>
                <w:szCs w:val="18"/>
                <w:lang w:val="mk-MK"/>
              </w:rPr>
              <w:t>2021</w:t>
            </w:r>
          </w:p>
        </w:tc>
        <w:tc>
          <w:tcPr>
            <w:tcW w:w="2835" w:type="dxa"/>
            <w:shd w:val="clear" w:color="auto" w:fill="FFFFFF"/>
            <w:vAlign w:val="center"/>
          </w:tcPr>
          <w:p w:rsidR="005538EF" w:rsidRPr="008266B1" w:rsidRDefault="005538EF" w:rsidP="00B347CA">
            <w:pPr>
              <w:jc w:val="center"/>
              <w:rPr>
                <w:rFonts w:ascii="Tahoma" w:hAnsi="Tahoma" w:cs="Tahoma"/>
                <w:bCs/>
                <w:sz w:val="18"/>
                <w:szCs w:val="18"/>
              </w:rPr>
            </w:pPr>
            <w:r w:rsidRPr="008266B1">
              <w:rPr>
                <w:rFonts w:ascii="Tahoma" w:hAnsi="Tahoma" w:cs="Tahoma"/>
                <w:bCs/>
                <w:sz w:val="18"/>
                <w:szCs w:val="18"/>
              </w:rPr>
              <w:t>2021</w:t>
            </w:r>
          </w:p>
        </w:tc>
      </w:tr>
      <w:tr w:rsidR="005538EF" w:rsidRPr="009703F7" w:rsidTr="001A1E6F">
        <w:trPr>
          <w:trHeight w:val="300"/>
          <w:jc w:val="center"/>
        </w:trPr>
        <w:tc>
          <w:tcPr>
            <w:tcW w:w="425" w:type="dxa"/>
            <w:shd w:val="clear" w:color="auto" w:fill="FFFFFF"/>
            <w:noWrap/>
            <w:vAlign w:val="center"/>
            <w:hideMark/>
          </w:tcPr>
          <w:p w:rsidR="005538EF" w:rsidRPr="009703F7" w:rsidRDefault="005538EF" w:rsidP="00B347CA">
            <w:pPr>
              <w:rPr>
                <w:rFonts w:ascii="Tahoma" w:hAnsi="Tahoma" w:cs="Tahoma"/>
                <w:color w:val="000000"/>
                <w:sz w:val="18"/>
                <w:szCs w:val="18"/>
              </w:rPr>
            </w:pPr>
            <w:r w:rsidRPr="009703F7">
              <w:rPr>
                <w:rFonts w:ascii="Tahoma" w:hAnsi="Tahoma" w:cs="Tahoma"/>
                <w:color w:val="000000"/>
                <w:sz w:val="18"/>
                <w:szCs w:val="18"/>
              </w:rPr>
              <w:t> </w:t>
            </w:r>
          </w:p>
        </w:tc>
        <w:tc>
          <w:tcPr>
            <w:tcW w:w="1135" w:type="dxa"/>
            <w:shd w:val="clear" w:color="auto" w:fill="FFFFFF"/>
            <w:noWrap/>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482940</w:t>
            </w:r>
          </w:p>
        </w:tc>
        <w:tc>
          <w:tcPr>
            <w:tcW w:w="5953" w:type="dxa"/>
            <w:shd w:val="clear" w:color="auto" w:fill="FFFFFF"/>
            <w:noWrap/>
            <w:vAlign w:val="center"/>
            <w:hideMark/>
          </w:tcPr>
          <w:p w:rsidR="005538EF" w:rsidRPr="009703F7" w:rsidRDefault="005538EF" w:rsidP="00B347CA">
            <w:pPr>
              <w:rPr>
                <w:rFonts w:ascii="Tahoma" w:hAnsi="Tahoma" w:cs="Tahoma"/>
                <w:b/>
                <w:bCs/>
                <w:sz w:val="18"/>
                <w:szCs w:val="18"/>
              </w:rPr>
            </w:pPr>
            <w:r w:rsidRPr="009703F7">
              <w:rPr>
                <w:rFonts w:ascii="Tahoma" w:hAnsi="Tahoma" w:cs="Tahoma"/>
                <w:b/>
                <w:bCs/>
                <w:color w:val="000000"/>
                <w:sz w:val="18"/>
                <w:szCs w:val="18"/>
              </w:rPr>
              <w:t>Надзор на изградба</w:t>
            </w:r>
          </w:p>
        </w:tc>
        <w:tc>
          <w:tcPr>
            <w:tcW w:w="2835" w:type="dxa"/>
            <w:shd w:val="clear" w:color="auto" w:fill="FFFFFF"/>
            <w:vAlign w:val="center"/>
          </w:tcPr>
          <w:p w:rsidR="005538EF" w:rsidRPr="009703F7" w:rsidRDefault="005538EF" w:rsidP="00B347CA">
            <w:pPr>
              <w:jc w:val="center"/>
              <w:rPr>
                <w:rFonts w:ascii="Tahoma" w:hAnsi="Tahoma" w:cs="Tahoma"/>
                <w:b/>
                <w:bCs/>
                <w:sz w:val="18"/>
                <w:szCs w:val="18"/>
              </w:rPr>
            </w:pPr>
            <w:r>
              <w:rPr>
                <w:rFonts w:ascii="Tahoma" w:hAnsi="Tahoma" w:cs="Tahoma"/>
                <w:b/>
                <w:bCs/>
                <w:sz w:val="18"/>
                <w:szCs w:val="18"/>
              </w:rPr>
              <w:t>2</w:t>
            </w:r>
            <w:r w:rsidRPr="009703F7">
              <w:rPr>
                <w:rFonts w:ascii="Tahoma" w:hAnsi="Tahoma" w:cs="Tahoma"/>
                <w:b/>
                <w:bCs/>
                <w:sz w:val="18"/>
                <w:szCs w:val="18"/>
              </w:rPr>
              <w:t>0.000,00</w:t>
            </w:r>
          </w:p>
        </w:tc>
      </w:tr>
      <w:tr w:rsidR="005538EF" w:rsidRPr="009703F7" w:rsidTr="001A1E6F">
        <w:trPr>
          <w:trHeight w:val="315"/>
          <w:jc w:val="center"/>
        </w:trPr>
        <w:tc>
          <w:tcPr>
            <w:tcW w:w="425" w:type="dxa"/>
            <w:shd w:val="clear" w:color="auto" w:fill="FFFFFF"/>
            <w:noWrap/>
            <w:vAlign w:val="bottom"/>
            <w:hideMark/>
          </w:tcPr>
          <w:p w:rsidR="005538EF" w:rsidRPr="009703F7" w:rsidRDefault="005538EF" w:rsidP="00B347CA">
            <w:pPr>
              <w:rPr>
                <w:rFonts w:ascii="Tahoma" w:hAnsi="Tahoma" w:cs="Tahoma"/>
                <w:color w:val="000000"/>
                <w:sz w:val="18"/>
                <w:szCs w:val="18"/>
              </w:rPr>
            </w:pPr>
            <w:r w:rsidRPr="009703F7">
              <w:rPr>
                <w:rFonts w:ascii="Tahoma" w:hAnsi="Tahoma" w:cs="Tahoma"/>
                <w:color w:val="000000"/>
                <w:sz w:val="18"/>
                <w:szCs w:val="18"/>
              </w:rPr>
              <w:t> </w:t>
            </w:r>
          </w:p>
        </w:tc>
        <w:tc>
          <w:tcPr>
            <w:tcW w:w="1135" w:type="dxa"/>
            <w:shd w:val="clear" w:color="auto" w:fill="FFFFFF"/>
            <w:noWrap/>
            <w:vAlign w:val="bottom"/>
            <w:hideMark/>
          </w:tcPr>
          <w:p w:rsidR="005538EF" w:rsidRPr="009703F7" w:rsidRDefault="005538EF" w:rsidP="00B347CA">
            <w:pPr>
              <w:rPr>
                <w:rFonts w:ascii="Tahoma" w:hAnsi="Tahoma" w:cs="Tahoma"/>
                <w:color w:val="000000"/>
                <w:sz w:val="18"/>
                <w:szCs w:val="18"/>
              </w:rPr>
            </w:pPr>
            <w:r w:rsidRPr="009703F7">
              <w:rPr>
                <w:rFonts w:ascii="Tahoma" w:hAnsi="Tahoma" w:cs="Tahoma"/>
                <w:color w:val="000000"/>
                <w:sz w:val="18"/>
                <w:szCs w:val="18"/>
              </w:rPr>
              <w:t> </w:t>
            </w:r>
          </w:p>
        </w:tc>
        <w:tc>
          <w:tcPr>
            <w:tcW w:w="5953" w:type="dxa"/>
            <w:shd w:val="clear" w:color="auto" w:fill="FFFFFF"/>
            <w:noWrap/>
            <w:vAlign w:val="center"/>
            <w:hideMark/>
          </w:tcPr>
          <w:p w:rsidR="005538EF" w:rsidRPr="009703F7" w:rsidRDefault="005538EF" w:rsidP="00B347CA">
            <w:pPr>
              <w:rPr>
                <w:rFonts w:ascii="Tahoma" w:hAnsi="Tahoma" w:cs="Tahoma"/>
                <w:color w:val="000000"/>
                <w:sz w:val="18"/>
                <w:szCs w:val="18"/>
                <w:lang w:val="mk-MK"/>
              </w:rPr>
            </w:pPr>
            <w:r w:rsidRPr="009703F7">
              <w:rPr>
                <w:rFonts w:ascii="Tahoma" w:hAnsi="Tahoma" w:cs="Tahoma"/>
                <w:bCs/>
                <w:color w:val="000000"/>
                <w:sz w:val="18"/>
                <w:szCs w:val="18"/>
              </w:rPr>
              <w:t>Стручен надзор над изградба</w:t>
            </w:r>
            <w:r w:rsidRPr="009703F7">
              <w:rPr>
                <w:rFonts w:ascii="Tahoma" w:hAnsi="Tahoma" w:cs="Tahoma"/>
                <w:bCs/>
                <w:color w:val="000000"/>
                <w:sz w:val="18"/>
                <w:szCs w:val="18"/>
                <w:lang w:val="mk-MK"/>
              </w:rPr>
              <w:t xml:space="preserve"> и реконструкција на зелени површини и блоковско зеленило</w:t>
            </w:r>
          </w:p>
        </w:tc>
        <w:tc>
          <w:tcPr>
            <w:tcW w:w="2835" w:type="dxa"/>
            <w:shd w:val="clear" w:color="auto" w:fill="FFFFFF"/>
            <w:noWrap/>
            <w:vAlign w:val="center"/>
            <w:hideMark/>
          </w:tcPr>
          <w:p w:rsidR="005538EF" w:rsidRPr="000C2E33" w:rsidRDefault="005538EF" w:rsidP="00B347CA">
            <w:pPr>
              <w:jc w:val="center"/>
              <w:rPr>
                <w:rFonts w:ascii="Tahoma" w:hAnsi="Tahoma" w:cs="Tahoma"/>
                <w:color w:val="000000"/>
                <w:sz w:val="18"/>
                <w:szCs w:val="18"/>
              </w:rPr>
            </w:pPr>
            <w:r w:rsidRPr="009703F7">
              <w:rPr>
                <w:rFonts w:ascii="Tahoma" w:hAnsi="Tahoma" w:cs="Tahoma"/>
                <w:color w:val="000000"/>
                <w:sz w:val="18"/>
                <w:szCs w:val="18"/>
                <w:lang w:val="mk-MK"/>
              </w:rPr>
              <w:t>202</w:t>
            </w:r>
            <w:r>
              <w:rPr>
                <w:rFonts w:ascii="Tahoma" w:hAnsi="Tahoma" w:cs="Tahoma"/>
                <w:color w:val="000000"/>
                <w:sz w:val="18"/>
                <w:szCs w:val="18"/>
              </w:rPr>
              <w:t>1</w:t>
            </w:r>
          </w:p>
        </w:tc>
      </w:tr>
    </w:tbl>
    <w:p w:rsidR="005538EF" w:rsidRPr="00FF31E3" w:rsidRDefault="005538EF" w:rsidP="001A1E6F">
      <w:pPr>
        <w:spacing w:after="0" w:line="240" w:lineRule="auto"/>
        <w:ind w:left="720"/>
        <w:jc w:val="center"/>
        <w:rPr>
          <w:rFonts w:ascii="Tahoma" w:hAnsi="Tahoma" w:cs="Tahoma"/>
          <w:b/>
          <w:sz w:val="20"/>
          <w:szCs w:val="20"/>
        </w:rPr>
      </w:pPr>
    </w:p>
    <w:p w:rsidR="005538EF" w:rsidRPr="0064399D" w:rsidRDefault="0092358B" w:rsidP="0092358B">
      <w:pPr>
        <w:spacing w:after="0" w:line="240" w:lineRule="auto"/>
        <w:ind w:left="720"/>
        <w:rPr>
          <w:rFonts w:ascii="Tahoma" w:hAnsi="Tahoma" w:cs="Tahoma"/>
          <w:b/>
          <w:sz w:val="20"/>
          <w:szCs w:val="20"/>
          <w:lang w:val="mk-MK"/>
        </w:rPr>
      </w:pPr>
      <w:r>
        <w:rPr>
          <w:rFonts w:ascii="Tahoma" w:hAnsi="Tahoma" w:cs="Tahoma"/>
          <w:b/>
          <w:sz w:val="20"/>
          <w:szCs w:val="20"/>
        </w:rPr>
        <w:t xml:space="preserve">          </w:t>
      </w:r>
      <w:r w:rsidR="005538EF" w:rsidRPr="00206E0F">
        <w:rPr>
          <w:rFonts w:ascii="Tahoma" w:hAnsi="Tahoma" w:cs="Tahoma"/>
          <w:b/>
          <w:sz w:val="20"/>
          <w:szCs w:val="20"/>
        </w:rPr>
        <w:t xml:space="preserve">Ј80 </w:t>
      </w:r>
      <w:r>
        <w:rPr>
          <w:rFonts w:ascii="Tahoma" w:hAnsi="Tahoma" w:cs="Tahoma"/>
          <w:b/>
          <w:sz w:val="20"/>
          <w:szCs w:val="20"/>
        </w:rPr>
        <w:t xml:space="preserve">       </w:t>
      </w:r>
      <w:r w:rsidR="005538EF" w:rsidRPr="00206E0F">
        <w:rPr>
          <w:rFonts w:ascii="Tahoma" w:hAnsi="Tahoma" w:cs="Tahoma"/>
          <w:b/>
          <w:sz w:val="20"/>
          <w:szCs w:val="20"/>
          <w:lang w:val="mk-MK"/>
        </w:rPr>
        <w:t xml:space="preserve">- </w:t>
      </w:r>
      <w:r w:rsidR="005538EF" w:rsidRPr="00206E0F">
        <w:rPr>
          <w:rFonts w:ascii="Tahoma" w:hAnsi="Tahoma" w:cs="Tahoma"/>
          <w:b/>
          <w:sz w:val="20"/>
          <w:szCs w:val="20"/>
        </w:rPr>
        <w:t>Други комунални услуги</w:t>
      </w: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25"/>
        <w:gridCol w:w="1135"/>
        <w:gridCol w:w="5953"/>
        <w:gridCol w:w="2835"/>
      </w:tblGrid>
      <w:tr w:rsidR="005538EF" w:rsidRPr="009703F7" w:rsidTr="001A1E6F">
        <w:trPr>
          <w:trHeight w:val="315"/>
          <w:jc w:val="center"/>
        </w:trPr>
        <w:tc>
          <w:tcPr>
            <w:tcW w:w="42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Ј</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5953"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xml:space="preserve">КОМУНАЛНИ ДЕЈНОСТИ </w:t>
            </w:r>
          </w:p>
        </w:tc>
        <w:tc>
          <w:tcPr>
            <w:tcW w:w="2835" w:type="dxa"/>
            <w:shd w:val="clear" w:color="auto" w:fill="FFFFFF"/>
            <w:vAlign w:val="center"/>
            <w:hideMark/>
          </w:tcPr>
          <w:p w:rsidR="005538EF" w:rsidRPr="009703F7" w:rsidRDefault="005538EF" w:rsidP="00B347CA">
            <w:pPr>
              <w:jc w:val="center"/>
              <w:rPr>
                <w:rFonts w:ascii="Tahoma" w:hAnsi="Tahoma" w:cs="Tahoma"/>
                <w:b/>
                <w:bCs/>
                <w:color w:val="000000"/>
                <w:sz w:val="18"/>
                <w:szCs w:val="18"/>
              </w:rPr>
            </w:pPr>
            <w:r w:rsidRPr="009703F7">
              <w:rPr>
                <w:rFonts w:ascii="Tahoma" w:hAnsi="Tahoma" w:cs="Tahoma"/>
                <w:b/>
                <w:bCs/>
                <w:color w:val="000000"/>
                <w:sz w:val="18"/>
                <w:szCs w:val="18"/>
              </w:rPr>
              <w:t>Планирано</w:t>
            </w:r>
          </w:p>
        </w:tc>
      </w:tr>
      <w:tr w:rsidR="005538EF" w:rsidRPr="009703F7" w:rsidTr="001A1E6F">
        <w:trPr>
          <w:trHeight w:val="300"/>
          <w:jc w:val="center"/>
        </w:trPr>
        <w:tc>
          <w:tcPr>
            <w:tcW w:w="42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 </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J80</w:t>
            </w:r>
          </w:p>
        </w:tc>
        <w:tc>
          <w:tcPr>
            <w:tcW w:w="5953"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Други комунални услуги</w:t>
            </w:r>
          </w:p>
        </w:tc>
        <w:tc>
          <w:tcPr>
            <w:tcW w:w="2835" w:type="dxa"/>
            <w:shd w:val="clear" w:color="auto" w:fill="FFFFFF"/>
            <w:noWrap/>
            <w:vAlign w:val="center"/>
            <w:hideMark/>
          </w:tcPr>
          <w:p w:rsidR="005538EF" w:rsidRPr="009703F7" w:rsidRDefault="005538EF" w:rsidP="00B347CA">
            <w:pPr>
              <w:jc w:val="center"/>
              <w:rPr>
                <w:rFonts w:ascii="Tahoma" w:hAnsi="Tahoma" w:cs="Tahoma"/>
                <w:b/>
                <w:bCs/>
                <w:color w:val="000000"/>
                <w:sz w:val="18"/>
                <w:szCs w:val="18"/>
              </w:rPr>
            </w:pPr>
            <w:r>
              <w:rPr>
                <w:rFonts w:ascii="Tahoma" w:hAnsi="Tahoma" w:cs="Tahoma"/>
                <w:b/>
                <w:bCs/>
                <w:color w:val="000000"/>
                <w:sz w:val="18"/>
                <w:szCs w:val="18"/>
              </w:rPr>
              <w:t>600.000,00</w:t>
            </w:r>
          </w:p>
        </w:tc>
      </w:tr>
      <w:tr w:rsidR="005538EF" w:rsidRPr="009703F7" w:rsidTr="001A1E6F">
        <w:trPr>
          <w:trHeight w:val="403"/>
          <w:jc w:val="center"/>
        </w:trPr>
        <w:tc>
          <w:tcPr>
            <w:tcW w:w="425" w:type="dxa"/>
            <w:shd w:val="clear" w:color="auto" w:fill="FFFFFF"/>
            <w:noWrap/>
            <w:vAlign w:val="center"/>
            <w:hideMark/>
          </w:tcPr>
          <w:p w:rsidR="005538EF" w:rsidRPr="009703F7" w:rsidRDefault="005538EF" w:rsidP="00B347CA">
            <w:pPr>
              <w:rPr>
                <w:rFonts w:ascii="Tahoma" w:hAnsi="Tahoma" w:cs="Tahoma"/>
                <w:color w:val="000000"/>
                <w:sz w:val="18"/>
                <w:szCs w:val="18"/>
              </w:rPr>
            </w:pPr>
            <w:r w:rsidRPr="009703F7">
              <w:rPr>
                <w:rFonts w:ascii="Tahoma" w:hAnsi="Tahoma" w:cs="Tahoma"/>
                <w:color w:val="000000"/>
                <w:sz w:val="18"/>
                <w:szCs w:val="18"/>
              </w:rPr>
              <w:t> </w:t>
            </w:r>
          </w:p>
        </w:tc>
        <w:tc>
          <w:tcPr>
            <w:tcW w:w="1135"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424230</w:t>
            </w:r>
          </w:p>
        </w:tc>
        <w:tc>
          <w:tcPr>
            <w:tcW w:w="5953" w:type="dxa"/>
            <w:shd w:val="clear" w:color="auto" w:fill="FFFFFF"/>
            <w:vAlign w:val="center"/>
            <w:hideMark/>
          </w:tcPr>
          <w:p w:rsidR="005538EF" w:rsidRPr="009703F7" w:rsidRDefault="005538EF" w:rsidP="00B347CA">
            <w:pPr>
              <w:rPr>
                <w:rFonts w:ascii="Tahoma" w:hAnsi="Tahoma" w:cs="Tahoma"/>
                <w:b/>
                <w:bCs/>
                <w:color w:val="000000"/>
                <w:sz w:val="18"/>
                <w:szCs w:val="18"/>
              </w:rPr>
            </w:pPr>
            <w:r w:rsidRPr="009703F7">
              <w:rPr>
                <w:rFonts w:ascii="Tahoma" w:hAnsi="Tahoma" w:cs="Tahoma"/>
                <w:b/>
                <w:bCs/>
                <w:color w:val="000000"/>
                <w:sz w:val="18"/>
                <w:szCs w:val="18"/>
              </w:rPr>
              <w:t>Дезинфекција, дезинсекција и дератизација на територија на Општина Центар-Скопје</w:t>
            </w:r>
          </w:p>
        </w:tc>
        <w:tc>
          <w:tcPr>
            <w:tcW w:w="2835" w:type="dxa"/>
            <w:shd w:val="clear" w:color="auto" w:fill="FFFFFF"/>
            <w:noWrap/>
            <w:vAlign w:val="center"/>
            <w:hideMark/>
          </w:tcPr>
          <w:p w:rsidR="005538EF" w:rsidRPr="009703F7" w:rsidRDefault="005538EF" w:rsidP="00B347CA">
            <w:pPr>
              <w:jc w:val="center"/>
              <w:rPr>
                <w:rFonts w:ascii="Tahoma" w:hAnsi="Tahoma" w:cs="Tahoma"/>
                <w:b/>
                <w:bCs/>
                <w:color w:val="000000"/>
                <w:sz w:val="18"/>
                <w:szCs w:val="18"/>
              </w:rPr>
            </w:pPr>
            <w:r>
              <w:rPr>
                <w:rFonts w:ascii="Tahoma" w:hAnsi="Tahoma" w:cs="Tahoma"/>
                <w:b/>
                <w:bCs/>
                <w:color w:val="000000"/>
                <w:sz w:val="18"/>
                <w:szCs w:val="18"/>
              </w:rPr>
              <w:t>600.000,00</w:t>
            </w:r>
          </w:p>
        </w:tc>
      </w:tr>
      <w:tr w:rsidR="005538EF" w:rsidRPr="009703F7" w:rsidTr="001A1E6F">
        <w:trPr>
          <w:trHeight w:val="497"/>
          <w:jc w:val="center"/>
        </w:trPr>
        <w:tc>
          <w:tcPr>
            <w:tcW w:w="425" w:type="dxa"/>
            <w:shd w:val="clear" w:color="auto" w:fill="FFFFFF"/>
            <w:noWrap/>
            <w:vAlign w:val="bottom"/>
            <w:hideMark/>
          </w:tcPr>
          <w:p w:rsidR="005538EF" w:rsidRPr="009703F7" w:rsidRDefault="005538EF" w:rsidP="00B347CA">
            <w:pPr>
              <w:rPr>
                <w:rFonts w:ascii="Tahoma" w:hAnsi="Tahoma" w:cs="Tahoma"/>
                <w:color w:val="000000"/>
                <w:sz w:val="18"/>
                <w:szCs w:val="18"/>
              </w:rPr>
            </w:pPr>
            <w:r w:rsidRPr="009703F7">
              <w:rPr>
                <w:rFonts w:ascii="Tahoma" w:hAnsi="Tahoma" w:cs="Tahoma"/>
                <w:color w:val="000000"/>
                <w:sz w:val="18"/>
                <w:szCs w:val="18"/>
              </w:rPr>
              <w:t> </w:t>
            </w:r>
          </w:p>
        </w:tc>
        <w:tc>
          <w:tcPr>
            <w:tcW w:w="1135" w:type="dxa"/>
            <w:shd w:val="clear" w:color="auto" w:fill="FFFFFF"/>
            <w:noWrap/>
            <w:vAlign w:val="bottom"/>
            <w:hideMark/>
          </w:tcPr>
          <w:p w:rsidR="005538EF" w:rsidRPr="009703F7" w:rsidRDefault="005538EF" w:rsidP="00B347CA">
            <w:pPr>
              <w:rPr>
                <w:rFonts w:ascii="Tahoma" w:hAnsi="Tahoma" w:cs="Tahoma"/>
                <w:color w:val="000000"/>
                <w:sz w:val="18"/>
                <w:szCs w:val="18"/>
              </w:rPr>
            </w:pPr>
            <w:r w:rsidRPr="009703F7">
              <w:rPr>
                <w:rFonts w:ascii="Tahoma" w:hAnsi="Tahoma" w:cs="Tahoma"/>
                <w:color w:val="000000"/>
                <w:sz w:val="18"/>
                <w:szCs w:val="18"/>
              </w:rPr>
              <w:t> </w:t>
            </w:r>
          </w:p>
        </w:tc>
        <w:tc>
          <w:tcPr>
            <w:tcW w:w="5953" w:type="dxa"/>
            <w:shd w:val="clear" w:color="auto" w:fill="FFFFFF"/>
            <w:noWrap/>
            <w:vAlign w:val="center"/>
            <w:hideMark/>
          </w:tcPr>
          <w:p w:rsidR="005538EF" w:rsidRPr="009703F7" w:rsidRDefault="005538EF" w:rsidP="00B347CA">
            <w:pPr>
              <w:rPr>
                <w:rFonts w:ascii="Tahoma" w:hAnsi="Tahoma" w:cs="Tahoma"/>
                <w:color w:val="000000"/>
                <w:sz w:val="18"/>
                <w:szCs w:val="18"/>
                <w:lang w:val="mk-MK"/>
              </w:rPr>
            </w:pPr>
            <w:r w:rsidRPr="009703F7">
              <w:rPr>
                <w:rFonts w:ascii="Tahoma" w:hAnsi="Tahoma" w:cs="Tahoma"/>
                <w:color w:val="000000"/>
                <w:sz w:val="18"/>
                <w:szCs w:val="18"/>
              </w:rPr>
              <w:t>Дезинфекција, дезинсекција и дератизација на територија</w:t>
            </w:r>
            <w:r>
              <w:rPr>
                <w:rFonts w:ascii="Tahoma" w:hAnsi="Tahoma" w:cs="Tahoma"/>
                <w:color w:val="000000"/>
                <w:sz w:val="18"/>
                <w:szCs w:val="18"/>
              </w:rPr>
              <w:t xml:space="preserve"> на Општина Центар-Скопје и во о</w:t>
            </w:r>
            <w:r w:rsidRPr="009703F7">
              <w:rPr>
                <w:rFonts w:ascii="Tahoma" w:hAnsi="Tahoma" w:cs="Tahoma"/>
                <w:color w:val="000000"/>
                <w:sz w:val="18"/>
                <w:szCs w:val="18"/>
              </w:rPr>
              <w:t>сновни</w:t>
            </w:r>
            <w:r>
              <w:rPr>
                <w:rFonts w:ascii="Tahoma" w:hAnsi="Tahoma" w:cs="Tahoma"/>
                <w:color w:val="000000"/>
                <w:sz w:val="18"/>
                <w:szCs w:val="18"/>
                <w:lang w:val="mk-MK"/>
              </w:rPr>
              <w:t>те</w:t>
            </w:r>
            <w:r>
              <w:rPr>
                <w:rFonts w:ascii="Tahoma" w:hAnsi="Tahoma" w:cs="Tahoma"/>
                <w:color w:val="000000"/>
                <w:sz w:val="18"/>
                <w:szCs w:val="18"/>
              </w:rPr>
              <w:t xml:space="preserve"> у</w:t>
            </w:r>
            <w:r w:rsidRPr="009703F7">
              <w:rPr>
                <w:rFonts w:ascii="Tahoma" w:hAnsi="Tahoma" w:cs="Tahoma"/>
                <w:color w:val="000000"/>
                <w:sz w:val="18"/>
                <w:szCs w:val="18"/>
              </w:rPr>
              <w:t xml:space="preserve">чилишта и </w:t>
            </w:r>
            <w:r>
              <w:rPr>
                <w:rFonts w:ascii="Tahoma" w:hAnsi="Tahoma" w:cs="Tahoma"/>
                <w:color w:val="000000"/>
                <w:sz w:val="18"/>
                <w:szCs w:val="18"/>
                <w:lang w:val="mk-MK"/>
              </w:rPr>
              <w:t>во д</w:t>
            </w:r>
            <w:r w:rsidRPr="009703F7">
              <w:rPr>
                <w:rFonts w:ascii="Tahoma" w:hAnsi="Tahoma" w:cs="Tahoma"/>
                <w:color w:val="000000"/>
                <w:sz w:val="18"/>
                <w:szCs w:val="18"/>
              </w:rPr>
              <w:t>етски</w:t>
            </w:r>
            <w:r>
              <w:rPr>
                <w:rFonts w:ascii="Tahoma" w:hAnsi="Tahoma" w:cs="Tahoma"/>
                <w:color w:val="000000"/>
                <w:sz w:val="18"/>
                <w:szCs w:val="18"/>
                <w:lang w:val="mk-MK"/>
              </w:rPr>
              <w:t>те</w:t>
            </w:r>
            <w:r>
              <w:rPr>
                <w:rFonts w:ascii="Tahoma" w:hAnsi="Tahoma" w:cs="Tahoma"/>
                <w:color w:val="000000"/>
                <w:sz w:val="18"/>
                <w:szCs w:val="18"/>
              </w:rPr>
              <w:t xml:space="preserve"> г</w:t>
            </w:r>
            <w:r w:rsidRPr="009703F7">
              <w:rPr>
                <w:rFonts w:ascii="Tahoma" w:hAnsi="Tahoma" w:cs="Tahoma"/>
                <w:color w:val="000000"/>
                <w:sz w:val="18"/>
                <w:szCs w:val="18"/>
              </w:rPr>
              <w:t>радинки</w:t>
            </w:r>
          </w:p>
        </w:tc>
        <w:tc>
          <w:tcPr>
            <w:tcW w:w="2835" w:type="dxa"/>
            <w:shd w:val="clear" w:color="auto" w:fill="FFFFFF"/>
            <w:noWrap/>
            <w:vAlign w:val="center"/>
            <w:hideMark/>
          </w:tcPr>
          <w:p w:rsidR="005538EF" w:rsidRPr="000C2E33" w:rsidRDefault="005538EF" w:rsidP="00B347CA">
            <w:pPr>
              <w:jc w:val="center"/>
              <w:rPr>
                <w:rFonts w:ascii="Tahoma" w:hAnsi="Tahoma" w:cs="Tahoma"/>
                <w:color w:val="000000"/>
                <w:sz w:val="18"/>
                <w:szCs w:val="18"/>
              </w:rPr>
            </w:pPr>
            <w:r w:rsidRPr="009703F7">
              <w:rPr>
                <w:rFonts w:ascii="Tahoma" w:hAnsi="Tahoma" w:cs="Tahoma"/>
                <w:color w:val="000000"/>
                <w:sz w:val="18"/>
                <w:szCs w:val="18"/>
                <w:lang w:val="mk-MK"/>
              </w:rPr>
              <w:t>202</w:t>
            </w:r>
            <w:r>
              <w:rPr>
                <w:rFonts w:ascii="Tahoma" w:hAnsi="Tahoma" w:cs="Tahoma"/>
                <w:color w:val="000000"/>
                <w:sz w:val="18"/>
                <w:szCs w:val="18"/>
              </w:rPr>
              <w:t>1</w:t>
            </w:r>
          </w:p>
        </w:tc>
      </w:tr>
    </w:tbl>
    <w:p w:rsidR="005538EF" w:rsidRPr="009B2CE9" w:rsidRDefault="005538EF" w:rsidP="005538EF">
      <w:pPr>
        <w:spacing w:before="240" w:after="240"/>
        <w:ind w:left="720"/>
        <w:jc w:val="center"/>
        <w:rPr>
          <w:rFonts w:ascii="Tahoma" w:hAnsi="Tahoma" w:cs="Tahoma"/>
          <w:b/>
          <w:bCs/>
          <w:sz w:val="20"/>
          <w:szCs w:val="20"/>
          <w:lang w:val="mk-MK"/>
        </w:rPr>
      </w:pPr>
      <w:r w:rsidRPr="0064399D">
        <w:rPr>
          <w:rFonts w:ascii="Tahoma" w:hAnsi="Tahoma" w:cs="Tahoma"/>
          <w:b/>
          <w:bCs/>
          <w:sz w:val="20"/>
          <w:szCs w:val="20"/>
        </w:rPr>
        <w:t>Ј</w:t>
      </w:r>
      <w:r>
        <w:rPr>
          <w:rFonts w:ascii="Tahoma" w:hAnsi="Tahoma" w:cs="Tahoma"/>
          <w:b/>
          <w:bCs/>
          <w:sz w:val="20"/>
          <w:szCs w:val="20"/>
          <w:lang w:val="mk-MK"/>
        </w:rPr>
        <w:t>Д</w:t>
      </w:r>
      <w:r w:rsidRPr="0064399D">
        <w:rPr>
          <w:rFonts w:ascii="Tahoma" w:hAnsi="Tahoma" w:cs="Tahoma"/>
          <w:b/>
          <w:bCs/>
          <w:sz w:val="20"/>
          <w:szCs w:val="20"/>
        </w:rPr>
        <w:t xml:space="preserve">0      - </w:t>
      </w:r>
      <w:r>
        <w:rPr>
          <w:rFonts w:ascii="Tahoma" w:hAnsi="Tahoma" w:cs="Tahoma"/>
          <w:b/>
          <w:bCs/>
          <w:sz w:val="20"/>
          <w:szCs w:val="20"/>
          <w:lang w:val="mk-MK"/>
        </w:rPr>
        <w:t>Изградба и реконструкција на локални патишта и улици</w:t>
      </w: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25"/>
        <w:gridCol w:w="1135"/>
        <w:gridCol w:w="4536"/>
        <w:gridCol w:w="1417"/>
        <w:gridCol w:w="2835"/>
      </w:tblGrid>
      <w:tr w:rsidR="005538EF" w:rsidRPr="00DC3FB2" w:rsidTr="001A1E6F">
        <w:trPr>
          <w:trHeight w:val="615"/>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Ј</w:t>
            </w:r>
          </w:p>
        </w:tc>
        <w:tc>
          <w:tcPr>
            <w:tcW w:w="1135" w:type="dxa"/>
            <w:shd w:val="clear" w:color="auto" w:fill="FFFFFF"/>
            <w:vAlign w:val="center"/>
            <w:hideMark/>
          </w:tcPr>
          <w:p w:rsidR="005538EF" w:rsidRPr="00DC3FB2" w:rsidRDefault="005538EF" w:rsidP="00B347CA">
            <w:pPr>
              <w:jc w:val="center"/>
              <w:rPr>
                <w:rFonts w:ascii="Tahoma" w:hAnsi="Tahoma" w:cs="Tahoma"/>
                <w:b/>
                <w:bCs/>
                <w:color w:val="000000"/>
                <w:sz w:val="18"/>
                <w:szCs w:val="18"/>
                <w:lang w:val="mk-MK" w:eastAsia="mk-MK"/>
              </w:rPr>
            </w:pPr>
          </w:p>
        </w:tc>
        <w:tc>
          <w:tcPr>
            <w:tcW w:w="5953" w:type="dxa"/>
            <w:gridSpan w:val="2"/>
            <w:shd w:val="clear" w:color="auto" w:fill="FFFFFF"/>
            <w:noWrap/>
            <w:vAlign w:val="center"/>
            <w:hideMark/>
          </w:tcPr>
          <w:p w:rsidR="005538EF" w:rsidRPr="00DC3FB2" w:rsidRDefault="005538EF" w:rsidP="00B347CA">
            <w:pPr>
              <w:jc w:val="both"/>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КОМУНАЛНИ ДЕЈНОСТИ</w:t>
            </w:r>
          </w:p>
        </w:tc>
        <w:tc>
          <w:tcPr>
            <w:tcW w:w="2835" w:type="dxa"/>
            <w:shd w:val="clear" w:color="auto" w:fill="FFFFFF"/>
            <w:vAlign w:val="center"/>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Планирано</w:t>
            </w:r>
          </w:p>
        </w:tc>
      </w:tr>
      <w:tr w:rsidR="005538EF" w:rsidRPr="00DC3FB2" w:rsidTr="001A1E6F">
        <w:trPr>
          <w:trHeight w:val="465"/>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ЈД0</w:t>
            </w:r>
          </w:p>
        </w:tc>
        <w:tc>
          <w:tcPr>
            <w:tcW w:w="5953" w:type="dxa"/>
            <w:gridSpan w:val="2"/>
            <w:shd w:val="clear" w:color="auto" w:fill="FFFFFF"/>
            <w:vAlign w:val="center"/>
            <w:hideMark/>
          </w:tcPr>
          <w:p w:rsidR="005538EF" w:rsidRPr="00DC3FB2" w:rsidRDefault="005538EF" w:rsidP="00B347CA">
            <w:pPr>
              <w:rPr>
                <w:rFonts w:ascii="Tahoma" w:eastAsia="Calibri" w:hAnsi="Tahoma" w:cs="Tahoma"/>
                <w:b/>
                <w:bCs/>
                <w:color w:val="000000"/>
                <w:sz w:val="18"/>
                <w:szCs w:val="18"/>
                <w:lang w:val="mk-MK"/>
              </w:rPr>
            </w:pPr>
            <w:r>
              <w:rPr>
                <w:rFonts w:ascii="Tahoma" w:hAnsi="Tahoma" w:cs="Tahoma"/>
                <w:b/>
                <w:bCs/>
                <w:sz w:val="18"/>
                <w:szCs w:val="18"/>
                <w:lang w:val="mk-MK"/>
              </w:rPr>
              <w:t>Изградба и р</w:t>
            </w:r>
            <w:r w:rsidRPr="00DC3FB2">
              <w:rPr>
                <w:rFonts w:ascii="Tahoma" w:hAnsi="Tahoma" w:cs="Tahoma"/>
                <w:b/>
                <w:bCs/>
                <w:sz w:val="18"/>
                <w:szCs w:val="18"/>
                <w:lang w:val="mk-MK"/>
              </w:rPr>
              <w:t xml:space="preserve">еконструкција на патишта и улици </w:t>
            </w:r>
          </w:p>
        </w:tc>
        <w:tc>
          <w:tcPr>
            <w:tcW w:w="2835" w:type="dxa"/>
            <w:shd w:val="clear" w:color="auto" w:fill="FFFFFF"/>
            <w:vAlign w:val="center"/>
          </w:tcPr>
          <w:p w:rsidR="005538EF" w:rsidRPr="00DC3FB2" w:rsidRDefault="005538EF" w:rsidP="00B347CA">
            <w:pPr>
              <w:jc w:val="center"/>
              <w:rPr>
                <w:rFonts w:ascii="Tahoma" w:eastAsia="Calibri" w:hAnsi="Tahoma" w:cs="Tahoma"/>
                <w:b/>
                <w:bCs/>
                <w:color w:val="000000"/>
                <w:sz w:val="18"/>
                <w:szCs w:val="18"/>
                <w:lang w:val="mk-MK"/>
              </w:rPr>
            </w:pPr>
            <w:r>
              <w:rPr>
                <w:rFonts w:ascii="Tahoma" w:eastAsia="Calibri" w:hAnsi="Tahoma" w:cs="Tahoma"/>
                <w:b/>
                <w:bCs/>
                <w:color w:val="000000"/>
                <w:sz w:val="18"/>
                <w:szCs w:val="18"/>
              </w:rPr>
              <w:t>15.000.000,00</w:t>
            </w:r>
          </w:p>
        </w:tc>
      </w:tr>
      <w:tr w:rsidR="005538EF" w:rsidRPr="00DC3FB2" w:rsidTr="001A1E6F">
        <w:trPr>
          <w:trHeight w:val="407"/>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482110</w:t>
            </w:r>
          </w:p>
        </w:tc>
        <w:tc>
          <w:tcPr>
            <w:tcW w:w="5953" w:type="dxa"/>
            <w:gridSpan w:val="2"/>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Подготвување проекти, вклуч</w:t>
            </w:r>
            <w:r>
              <w:rPr>
                <w:rFonts w:ascii="Tahoma" w:hAnsi="Tahoma" w:cs="Tahoma"/>
                <w:b/>
                <w:bCs/>
                <w:color w:val="000000"/>
                <w:sz w:val="18"/>
                <w:szCs w:val="18"/>
                <w:lang w:val="mk-MK" w:eastAsia="mk-MK"/>
              </w:rPr>
              <w:t>ително</w:t>
            </w:r>
            <w:r w:rsidRPr="00DC3FB2">
              <w:rPr>
                <w:rFonts w:ascii="Tahoma" w:hAnsi="Tahoma" w:cs="Tahoma"/>
                <w:b/>
                <w:bCs/>
                <w:color w:val="000000"/>
                <w:sz w:val="18"/>
                <w:szCs w:val="18"/>
                <w:lang w:val="mk-MK" w:eastAsia="mk-MK"/>
              </w:rPr>
              <w:t xml:space="preserve"> дизајн на улици и патишта</w:t>
            </w:r>
          </w:p>
        </w:tc>
        <w:tc>
          <w:tcPr>
            <w:tcW w:w="2835" w:type="dxa"/>
            <w:shd w:val="clear" w:color="auto" w:fill="FFFFFF"/>
            <w:vAlign w:val="center"/>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4</w:t>
            </w:r>
            <w:r w:rsidRPr="00DC3FB2">
              <w:rPr>
                <w:rFonts w:ascii="Tahoma" w:hAnsi="Tahoma" w:cs="Tahoma"/>
                <w:b/>
                <w:bCs/>
                <w:color w:val="000000"/>
                <w:sz w:val="18"/>
                <w:szCs w:val="18"/>
                <w:lang w:eastAsia="mk-MK"/>
              </w:rPr>
              <w:t>.</w:t>
            </w:r>
            <w:r w:rsidRPr="00DC3FB2">
              <w:rPr>
                <w:rFonts w:ascii="Tahoma" w:hAnsi="Tahoma" w:cs="Tahoma"/>
                <w:b/>
                <w:bCs/>
                <w:color w:val="000000"/>
                <w:sz w:val="18"/>
                <w:szCs w:val="18"/>
                <w:lang w:val="mk-MK" w:eastAsia="mk-MK"/>
              </w:rPr>
              <w:t>000.000,00</w:t>
            </w:r>
          </w:p>
        </w:tc>
      </w:tr>
      <w:tr w:rsidR="005538EF" w:rsidRPr="00DC3FB2" w:rsidTr="001A1E6F">
        <w:trPr>
          <w:trHeight w:val="277"/>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xml:space="preserve">Проекти и ревизија на проекти за водоводна мрежа </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eastAsia="Calibri" w:hAnsi="Tahoma" w:cs="Tahoma"/>
                <w:sz w:val="18"/>
                <w:szCs w:val="18"/>
                <w:lang w:val="mk-MK"/>
              </w:rPr>
            </w:pPr>
            <w:r>
              <w:rPr>
                <w:rFonts w:ascii="Tahoma" w:eastAsia="Calibri" w:hAnsi="Tahoma" w:cs="Tahoma"/>
                <w:sz w:val="18"/>
                <w:szCs w:val="18"/>
              </w:rPr>
              <w:t>с</w:t>
            </w:r>
            <w:r w:rsidRPr="00DC3FB2">
              <w:rPr>
                <w:rFonts w:ascii="Tahoma" w:eastAsia="Calibri" w:hAnsi="Tahoma" w:cs="Tahoma"/>
                <w:sz w:val="18"/>
                <w:szCs w:val="18"/>
              </w:rPr>
              <w:t xml:space="preserve">пој на ул. Ацо Караманов со </w:t>
            </w:r>
            <w:r w:rsidRPr="00DC3FB2">
              <w:rPr>
                <w:rFonts w:ascii="Tahoma" w:eastAsia="Calibri" w:hAnsi="Tahoma" w:cs="Tahoma"/>
                <w:sz w:val="18"/>
                <w:szCs w:val="18"/>
                <w:lang w:val="mk-MK"/>
              </w:rPr>
              <w:t>ул.</w:t>
            </w:r>
            <w:r>
              <w:rPr>
                <w:rFonts w:ascii="Tahoma" w:eastAsia="Calibri" w:hAnsi="Tahoma" w:cs="Tahoma"/>
                <w:sz w:val="18"/>
                <w:szCs w:val="18"/>
                <w:lang w:val="mk-MK"/>
              </w:rPr>
              <w:t xml:space="preserve"> </w:t>
            </w:r>
            <w:r>
              <w:rPr>
                <w:rFonts w:ascii="Tahoma" w:eastAsia="Calibri" w:hAnsi="Tahoma" w:cs="Tahoma"/>
                <w:sz w:val="18"/>
                <w:szCs w:val="18"/>
              </w:rPr>
              <w:t>Пaртение Зограф</w:t>
            </w:r>
            <w:r w:rsidRPr="00DC3FB2">
              <w:rPr>
                <w:rFonts w:ascii="Tahoma" w:eastAsia="Calibri" w:hAnsi="Tahoma" w:cs="Tahoma"/>
                <w:sz w:val="18"/>
                <w:szCs w:val="18"/>
              </w:rPr>
              <w:t>ски</w:t>
            </w:r>
          </w:p>
        </w:tc>
        <w:tc>
          <w:tcPr>
            <w:tcW w:w="1417" w:type="dxa"/>
            <w:shd w:val="clear" w:color="auto" w:fill="FFFFFF"/>
            <w:vAlign w:val="center"/>
            <w:hideMark/>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L=100,00м'</w:t>
            </w:r>
          </w:p>
        </w:tc>
        <w:tc>
          <w:tcPr>
            <w:tcW w:w="2835" w:type="dxa"/>
            <w:shd w:val="clear" w:color="auto" w:fill="FFFFFF"/>
            <w:noWrap/>
            <w:vAlign w:val="center"/>
            <w:hideMark/>
          </w:tcPr>
          <w:p w:rsidR="005538EF" w:rsidRDefault="005538EF" w:rsidP="00B347CA">
            <w:pPr>
              <w:jc w:val="center"/>
            </w:pPr>
            <w:r w:rsidRPr="00DA17D2">
              <w:rPr>
                <w:rFonts w:ascii="Tahoma" w:hAnsi="Tahoma" w:cs="Tahoma"/>
                <w:color w:val="000000"/>
                <w:sz w:val="18"/>
                <w:szCs w:val="18"/>
                <w:lang w:val="mk-MK"/>
              </w:rPr>
              <w:t>20</w:t>
            </w:r>
            <w:r w:rsidRPr="00DA17D2">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eastAsia="Calibri" w:hAnsi="Tahoma" w:cs="Tahoma"/>
                <w:sz w:val="18"/>
                <w:szCs w:val="18"/>
                <w:lang w:val="mk-MK"/>
              </w:rPr>
            </w:pPr>
            <w:r w:rsidRPr="00DC3FB2">
              <w:rPr>
                <w:rFonts w:ascii="Tahoma" w:eastAsia="Calibri" w:hAnsi="Tahoma" w:cs="Tahoma"/>
                <w:sz w:val="18"/>
                <w:szCs w:val="18"/>
              </w:rPr>
              <w:t>ул. 59</w:t>
            </w:r>
            <w:r w:rsidRPr="00DC3FB2">
              <w:rPr>
                <w:rFonts w:ascii="Tahoma" w:eastAsia="Calibri" w:hAnsi="Tahoma" w:cs="Tahoma"/>
                <w:sz w:val="18"/>
                <w:szCs w:val="18"/>
                <w:lang w:val="mk-MK"/>
              </w:rPr>
              <w:t xml:space="preserve"> – од ул.</w:t>
            </w:r>
            <w:r>
              <w:rPr>
                <w:rFonts w:ascii="Tahoma" w:eastAsia="Calibri" w:hAnsi="Tahoma" w:cs="Tahoma"/>
                <w:sz w:val="18"/>
                <w:szCs w:val="18"/>
                <w:lang w:val="mk-MK"/>
              </w:rPr>
              <w:t xml:space="preserve"> </w:t>
            </w:r>
            <w:r w:rsidRPr="00DC3FB2">
              <w:rPr>
                <w:rFonts w:ascii="Tahoma" w:eastAsia="Calibri" w:hAnsi="Tahoma" w:cs="Tahoma"/>
                <w:sz w:val="18"/>
                <w:szCs w:val="18"/>
                <w:lang w:val="mk-MK"/>
              </w:rPr>
              <w:t>Вардарска до ул.</w:t>
            </w:r>
            <w:r>
              <w:rPr>
                <w:rFonts w:ascii="Tahoma" w:eastAsia="Calibri" w:hAnsi="Tahoma" w:cs="Tahoma"/>
                <w:sz w:val="18"/>
                <w:szCs w:val="18"/>
                <w:lang w:val="mk-MK"/>
              </w:rPr>
              <w:t xml:space="preserve"> </w:t>
            </w:r>
            <w:r w:rsidRPr="00DC3FB2">
              <w:rPr>
                <w:rFonts w:ascii="Tahoma" w:eastAsia="Calibri" w:hAnsi="Tahoma" w:cs="Tahoma"/>
                <w:sz w:val="18"/>
                <w:szCs w:val="18"/>
                <w:lang w:val="mk-MK"/>
              </w:rPr>
              <w:t>Ѓуро Ѓоновиќ</w:t>
            </w:r>
          </w:p>
        </w:tc>
        <w:tc>
          <w:tcPr>
            <w:tcW w:w="1417" w:type="dxa"/>
            <w:shd w:val="clear" w:color="auto" w:fill="FFFFFF"/>
            <w:vAlign w:val="center"/>
            <w:hideMark/>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L=</w:t>
            </w:r>
            <w:r w:rsidRPr="00DC3FB2">
              <w:rPr>
                <w:rFonts w:ascii="Tahoma" w:eastAsia="Calibri" w:hAnsi="Tahoma" w:cs="Tahoma"/>
                <w:sz w:val="18"/>
                <w:szCs w:val="18"/>
                <w:lang w:val="mk-MK"/>
              </w:rPr>
              <w:t>17</w:t>
            </w:r>
            <w:r w:rsidRPr="00DC3FB2">
              <w:rPr>
                <w:rFonts w:ascii="Tahoma" w:eastAsia="Calibri" w:hAnsi="Tahoma" w:cs="Tahoma"/>
                <w:sz w:val="18"/>
                <w:szCs w:val="18"/>
              </w:rPr>
              <w:t>0,00м'</w:t>
            </w:r>
          </w:p>
        </w:tc>
        <w:tc>
          <w:tcPr>
            <w:tcW w:w="2835" w:type="dxa"/>
            <w:shd w:val="clear" w:color="auto" w:fill="FFFFFF"/>
            <w:noWrap/>
            <w:vAlign w:val="center"/>
            <w:hideMark/>
          </w:tcPr>
          <w:p w:rsidR="005538EF" w:rsidRDefault="005538EF" w:rsidP="00B347CA">
            <w:pPr>
              <w:jc w:val="center"/>
            </w:pPr>
            <w:r w:rsidRPr="00DA17D2">
              <w:rPr>
                <w:rFonts w:ascii="Tahoma" w:hAnsi="Tahoma" w:cs="Tahoma"/>
                <w:color w:val="000000"/>
                <w:sz w:val="18"/>
                <w:szCs w:val="18"/>
                <w:lang w:val="mk-MK"/>
              </w:rPr>
              <w:t>20</w:t>
            </w:r>
            <w:r w:rsidRPr="00DA17D2">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ул. Вардарска – од 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Преспанска до бул.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Никола Карев</w:t>
            </w:r>
          </w:p>
        </w:tc>
        <w:tc>
          <w:tcPr>
            <w:tcW w:w="1417" w:type="dxa"/>
            <w:shd w:val="clear" w:color="auto" w:fill="FFFFFF"/>
            <w:vAlign w:val="center"/>
            <w:hideMark/>
          </w:tcPr>
          <w:p w:rsidR="005538EF" w:rsidRPr="00DC3FB2" w:rsidRDefault="005538EF" w:rsidP="00B347CA">
            <w:pPr>
              <w:jc w:val="center"/>
              <w:rPr>
                <w:rFonts w:ascii="Tahoma" w:hAnsi="Tahoma" w:cs="Tahoma"/>
                <w:color w:val="000000"/>
                <w:sz w:val="18"/>
                <w:szCs w:val="18"/>
                <w:lang w:eastAsia="mk-MK"/>
              </w:rPr>
            </w:pPr>
            <w:r w:rsidRPr="00DC3FB2">
              <w:rPr>
                <w:rFonts w:ascii="Tahoma" w:eastAsia="Calibri" w:hAnsi="Tahoma" w:cs="Tahoma"/>
                <w:sz w:val="18"/>
                <w:szCs w:val="18"/>
              </w:rPr>
              <w:t>L=400,00м'</w:t>
            </w:r>
          </w:p>
        </w:tc>
        <w:tc>
          <w:tcPr>
            <w:tcW w:w="2835" w:type="dxa"/>
            <w:shd w:val="clear" w:color="auto" w:fill="FFFFFF"/>
            <w:noWrap/>
            <w:vAlign w:val="center"/>
            <w:hideMark/>
          </w:tcPr>
          <w:p w:rsidR="005538EF" w:rsidRDefault="005538EF" w:rsidP="00B347CA">
            <w:pPr>
              <w:jc w:val="center"/>
            </w:pPr>
            <w:r w:rsidRPr="00DA17D2">
              <w:rPr>
                <w:rFonts w:ascii="Tahoma" w:hAnsi="Tahoma" w:cs="Tahoma"/>
                <w:color w:val="000000"/>
                <w:sz w:val="18"/>
                <w:szCs w:val="18"/>
                <w:lang w:val="mk-MK"/>
              </w:rPr>
              <w:t>20</w:t>
            </w:r>
            <w:r w:rsidRPr="00DA17D2">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ул. Прилепска – од 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59 до бул.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Никола Карев</w:t>
            </w:r>
          </w:p>
        </w:tc>
        <w:tc>
          <w:tcPr>
            <w:tcW w:w="1417" w:type="dxa"/>
            <w:shd w:val="clear" w:color="auto" w:fill="FFFFFF"/>
            <w:vAlign w:val="center"/>
            <w:hideMark/>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L=110,00м'</w:t>
            </w:r>
          </w:p>
        </w:tc>
        <w:tc>
          <w:tcPr>
            <w:tcW w:w="2835" w:type="dxa"/>
            <w:shd w:val="clear" w:color="auto" w:fill="FFFFFF"/>
            <w:noWrap/>
            <w:vAlign w:val="center"/>
            <w:hideMark/>
          </w:tcPr>
          <w:p w:rsidR="005538EF" w:rsidRDefault="005538EF" w:rsidP="00B347CA">
            <w:pPr>
              <w:jc w:val="center"/>
            </w:pPr>
            <w:r w:rsidRPr="00DA17D2">
              <w:rPr>
                <w:rFonts w:ascii="Tahoma" w:hAnsi="Tahoma" w:cs="Tahoma"/>
                <w:color w:val="000000"/>
                <w:sz w:val="18"/>
                <w:szCs w:val="18"/>
                <w:lang w:val="mk-MK"/>
              </w:rPr>
              <w:t>20</w:t>
            </w:r>
            <w:r w:rsidRPr="00DA17D2">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806896" w:rsidRDefault="005538EF" w:rsidP="00B347CA">
            <w:pPr>
              <w:rPr>
                <w:rFonts w:ascii="Tahoma" w:hAnsi="Tahoma" w:cs="Tahoma"/>
                <w:sz w:val="18"/>
                <w:szCs w:val="18"/>
                <w:lang w:val="mk-MK" w:eastAsia="mk-MK"/>
              </w:rPr>
            </w:pPr>
            <w:r w:rsidRPr="00806896">
              <w:rPr>
                <w:rFonts w:ascii="Tahoma" w:hAnsi="Tahoma" w:cs="Tahoma"/>
                <w:sz w:val="18"/>
                <w:szCs w:val="18"/>
                <w:lang w:val="mk-MK" w:eastAsia="mk-MK"/>
              </w:rPr>
              <w:t>ул.</w:t>
            </w:r>
            <w:r>
              <w:rPr>
                <w:rFonts w:ascii="Tahoma" w:hAnsi="Tahoma" w:cs="Tahoma"/>
                <w:sz w:val="18"/>
                <w:szCs w:val="18"/>
                <w:lang w:val="mk-MK" w:eastAsia="mk-MK"/>
              </w:rPr>
              <w:t xml:space="preserve"> </w:t>
            </w:r>
            <w:r w:rsidRPr="00806896">
              <w:rPr>
                <w:rFonts w:ascii="Tahoma" w:hAnsi="Tahoma" w:cs="Tahoma"/>
                <w:sz w:val="18"/>
                <w:szCs w:val="18"/>
                <w:lang w:val="mk-MK" w:eastAsia="mk-MK"/>
              </w:rPr>
              <w:t>Црниче 1</w:t>
            </w:r>
          </w:p>
        </w:tc>
        <w:tc>
          <w:tcPr>
            <w:tcW w:w="1417" w:type="dxa"/>
            <w:shd w:val="clear" w:color="auto" w:fill="FFFFFF"/>
            <w:vAlign w:val="center"/>
          </w:tcPr>
          <w:p w:rsidR="005538EF" w:rsidRPr="00806896" w:rsidRDefault="005538EF" w:rsidP="00B347CA">
            <w:pPr>
              <w:jc w:val="center"/>
              <w:rPr>
                <w:rFonts w:ascii="Tahoma" w:eastAsia="Calibri" w:hAnsi="Tahoma" w:cs="Tahoma"/>
                <w:sz w:val="18"/>
                <w:szCs w:val="18"/>
              </w:rPr>
            </w:pPr>
            <w:r w:rsidRPr="00806896">
              <w:rPr>
                <w:rFonts w:ascii="Tahoma" w:eastAsia="Calibri" w:hAnsi="Tahoma" w:cs="Tahoma"/>
                <w:sz w:val="18"/>
                <w:szCs w:val="18"/>
              </w:rPr>
              <w:t>L=1</w:t>
            </w:r>
            <w:r w:rsidRPr="00806896">
              <w:rPr>
                <w:rFonts w:ascii="Tahoma" w:eastAsia="Calibri" w:hAnsi="Tahoma" w:cs="Tahoma"/>
                <w:sz w:val="18"/>
                <w:szCs w:val="18"/>
                <w:lang w:val="mk-MK"/>
              </w:rPr>
              <w:t>50</w:t>
            </w:r>
            <w:r w:rsidRPr="00806896">
              <w:rPr>
                <w:rFonts w:ascii="Tahoma" w:eastAsia="Calibri" w:hAnsi="Tahoma" w:cs="Tahoma"/>
                <w:sz w:val="18"/>
                <w:szCs w:val="18"/>
              </w:rPr>
              <w:t>,00м'</w:t>
            </w:r>
          </w:p>
        </w:tc>
        <w:tc>
          <w:tcPr>
            <w:tcW w:w="2835" w:type="dxa"/>
            <w:shd w:val="clear" w:color="auto" w:fill="FFFFFF"/>
            <w:noWrap/>
            <w:vAlign w:val="center"/>
          </w:tcPr>
          <w:p w:rsidR="005538EF" w:rsidRPr="00806896" w:rsidRDefault="005538EF" w:rsidP="00B347CA">
            <w:pPr>
              <w:jc w:val="center"/>
            </w:pPr>
            <w:r w:rsidRPr="00806896">
              <w:rPr>
                <w:rFonts w:ascii="Tahoma" w:hAnsi="Tahoma" w:cs="Tahoma"/>
                <w:color w:val="000000"/>
                <w:sz w:val="18"/>
                <w:szCs w:val="18"/>
                <w:lang w:val="mk-MK"/>
              </w:rPr>
              <w:t>20</w:t>
            </w:r>
            <w:r w:rsidRPr="00806896">
              <w:rPr>
                <w:rFonts w:ascii="Tahoma" w:hAnsi="Tahoma" w:cs="Tahoma"/>
                <w:color w:val="000000"/>
                <w:sz w:val="18"/>
                <w:szCs w:val="18"/>
              </w:rPr>
              <w:t>21</w:t>
            </w:r>
          </w:p>
        </w:tc>
      </w:tr>
    </w:tbl>
    <w:p w:rsidR="001A1E6F" w:rsidRDefault="001A1E6F">
      <w:pPr>
        <w:rPr>
          <w:lang w:val="mk-MK"/>
        </w:rPr>
      </w:pPr>
    </w:p>
    <w:p w:rsidR="001A1E6F" w:rsidRDefault="001A1E6F">
      <w:pPr>
        <w:rPr>
          <w:lang w:val="mk-MK"/>
        </w:rPr>
      </w:pPr>
    </w:p>
    <w:p w:rsidR="004166C0" w:rsidRDefault="004166C0" w:rsidP="004166C0">
      <w:pPr>
        <w:spacing w:after="0" w:line="240" w:lineRule="auto"/>
        <w:jc w:val="both"/>
        <w:rPr>
          <w:rFonts w:ascii="Tahoma" w:hAnsi="Tahoma" w:cs="Tahoma"/>
          <w:sz w:val="16"/>
          <w:szCs w:val="16"/>
          <w:u w:val="single"/>
          <w:lang w:val="mk-MK"/>
        </w:rPr>
      </w:pPr>
    </w:p>
    <w:p w:rsidR="004166C0" w:rsidRPr="009011D6" w:rsidRDefault="004166C0" w:rsidP="004166C0">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Pr>
          <w:rFonts w:ascii="Tahoma" w:hAnsi="Tahoma" w:cs="Tahoma"/>
          <w:sz w:val="16"/>
          <w:szCs w:val="16"/>
          <w:u w:val="single"/>
          <w:lang w:val="mk-MK"/>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38</w:t>
      </w:r>
    </w:p>
    <w:p w:rsidR="001A1E6F" w:rsidRPr="001A1E6F" w:rsidRDefault="001A1E6F">
      <w:pPr>
        <w:rPr>
          <w:lang w:val="mk-MK"/>
        </w:rPr>
      </w:pP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25"/>
        <w:gridCol w:w="1135"/>
        <w:gridCol w:w="4536"/>
        <w:gridCol w:w="1417"/>
        <w:gridCol w:w="2835"/>
      </w:tblGrid>
      <w:tr w:rsidR="005538EF" w:rsidRPr="00DC3FB2" w:rsidTr="001A1E6F">
        <w:trPr>
          <w:trHeight w:val="251"/>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xml:space="preserve">Проекти и ревизија на проекти за фекална мрежа </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sz w:val="18"/>
                <w:szCs w:val="18"/>
                <w:lang w:val="mk-MK" w:eastAsia="mk-MK"/>
              </w:rPr>
            </w:pPr>
            <w:r>
              <w:rPr>
                <w:rFonts w:ascii="Tahoma" w:hAnsi="Tahoma" w:cs="Tahoma"/>
                <w:sz w:val="18"/>
                <w:szCs w:val="18"/>
                <w:lang w:val="mk-MK" w:eastAsia="mk-MK"/>
              </w:rPr>
              <w:t>к</w:t>
            </w:r>
            <w:r w:rsidRPr="00DC3FB2">
              <w:rPr>
                <w:rFonts w:ascii="Tahoma" w:hAnsi="Tahoma" w:cs="Tahoma"/>
                <w:sz w:val="18"/>
                <w:szCs w:val="18"/>
                <w:lang w:val="mk-MK" w:eastAsia="mk-MK"/>
              </w:rPr>
              <w:t>рак на ул</w:t>
            </w:r>
            <w:r w:rsidRPr="00DC3FB2">
              <w:rPr>
                <w:rFonts w:ascii="Tahoma" w:hAnsi="Tahoma" w:cs="Tahoma"/>
                <w:sz w:val="18"/>
                <w:szCs w:val="18"/>
                <w:lang w:eastAsia="mk-MK"/>
              </w:rPr>
              <w:t>.</w:t>
            </w:r>
            <w:r w:rsidRPr="00DC3FB2">
              <w:rPr>
                <w:rFonts w:ascii="Tahoma" w:hAnsi="Tahoma" w:cs="Tahoma"/>
                <w:sz w:val="18"/>
                <w:szCs w:val="18"/>
                <w:lang w:val="mk-MK" w:eastAsia="mk-MK"/>
              </w:rPr>
              <w:t xml:space="preserve"> Славејко Арсов по исклучување на </w:t>
            </w:r>
          </w:p>
          <w:p w:rsidR="005538EF" w:rsidRPr="00DC3FB2" w:rsidRDefault="005538EF" w:rsidP="00B347CA">
            <w:pPr>
              <w:rPr>
                <w:rFonts w:ascii="Tahoma" w:hAnsi="Tahoma" w:cs="Tahoma"/>
                <w:sz w:val="18"/>
                <w:szCs w:val="18"/>
                <w:lang w:eastAsia="mk-MK"/>
              </w:rPr>
            </w:pPr>
            <w:r w:rsidRPr="00DC3FB2">
              <w:rPr>
                <w:rFonts w:ascii="Tahoma" w:hAnsi="Tahoma" w:cs="Tahoma"/>
                <w:sz w:val="18"/>
                <w:szCs w:val="18"/>
                <w:lang w:val="mk-MK" w:eastAsia="mk-MK"/>
              </w:rPr>
              <w:t>ул. Т</w:t>
            </w:r>
            <w:r>
              <w:rPr>
                <w:rFonts w:ascii="Tahoma" w:hAnsi="Tahoma" w:cs="Tahoma"/>
                <w:sz w:val="18"/>
                <w:szCs w:val="18"/>
                <w:lang w:val="mk-MK" w:eastAsia="mk-MK"/>
              </w:rPr>
              <w:t>асино ч</w:t>
            </w:r>
            <w:r w:rsidRPr="00DC3FB2">
              <w:rPr>
                <w:rFonts w:ascii="Tahoma" w:hAnsi="Tahoma" w:cs="Tahoma"/>
                <w:sz w:val="18"/>
                <w:szCs w:val="18"/>
                <w:lang w:val="mk-MK" w:eastAsia="mk-MK"/>
              </w:rPr>
              <w:t>ешмиче</w:t>
            </w:r>
          </w:p>
        </w:tc>
        <w:tc>
          <w:tcPr>
            <w:tcW w:w="1417" w:type="dxa"/>
            <w:shd w:val="clear" w:color="auto" w:fill="FFFFFF"/>
            <w:vAlign w:val="center"/>
            <w:hideMark/>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L=</w:t>
            </w:r>
            <w:r w:rsidRPr="00DC3FB2">
              <w:rPr>
                <w:rFonts w:ascii="Tahoma" w:eastAsia="Calibri" w:hAnsi="Tahoma" w:cs="Tahoma"/>
                <w:sz w:val="18"/>
                <w:szCs w:val="18"/>
                <w:lang w:val="mk-MK"/>
              </w:rPr>
              <w:t>15</w:t>
            </w:r>
            <w:r w:rsidRPr="00DC3FB2">
              <w:rPr>
                <w:rFonts w:ascii="Tahoma" w:eastAsia="Calibri" w:hAnsi="Tahoma" w:cs="Tahoma"/>
                <w:sz w:val="18"/>
                <w:szCs w:val="18"/>
              </w:rPr>
              <w:t>0,00м'</w:t>
            </w:r>
          </w:p>
        </w:tc>
        <w:tc>
          <w:tcPr>
            <w:tcW w:w="2835" w:type="dxa"/>
            <w:shd w:val="clear" w:color="auto" w:fill="FFFFFF"/>
            <w:noWrap/>
            <w:vAlign w:val="center"/>
            <w:hideMark/>
          </w:tcPr>
          <w:p w:rsidR="005538EF" w:rsidRPr="00DC3FB2"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w:t>
            </w:r>
            <w:r w:rsidRPr="00DC3FB2">
              <w:rPr>
                <w:rFonts w:ascii="Tahoma" w:hAnsi="Tahoma" w:cs="Tahoma"/>
                <w:sz w:val="18"/>
                <w:szCs w:val="18"/>
                <w:lang w:eastAsia="mk-MK"/>
              </w:rPr>
              <w:t>2</w:t>
            </w:r>
            <w:r>
              <w:rPr>
                <w:rFonts w:ascii="Tahoma" w:hAnsi="Tahoma" w:cs="Tahoma"/>
                <w:sz w:val="18"/>
                <w:szCs w:val="18"/>
                <w:lang w:eastAsia="mk-MK"/>
              </w:rPr>
              <w:t>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sz w:val="18"/>
                <w:szCs w:val="18"/>
                <w:lang w:val="mk-MK" w:eastAsia="mk-MK"/>
              </w:rPr>
            </w:pPr>
            <w:r>
              <w:rPr>
                <w:rFonts w:ascii="Tahoma" w:hAnsi="Tahoma" w:cs="Tahoma"/>
                <w:sz w:val="18"/>
                <w:szCs w:val="18"/>
                <w:lang w:val="mk-MK" w:eastAsia="mk-MK"/>
              </w:rPr>
              <w:t>к</w:t>
            </w:r>
            <w:r w:rsidRPr="00DC3FB2">
              <w:rPr>
                <w:rFonts w:ascii="Tahoma" w:hAnsi="Tahoma" w:cs="Tahoma"/>
                <w:sz w:val="18"/>
                <w:szCs w:val="18"/>
                <w:lang w:val="mk-MK" w:eastAsia="mk-MK"/>
              </w:rPr>
              <w:t>рак на ул.</w:t>
            </w:r>
            <w:r>
              <w:rPr>
                <w:rFonts w:ascii="Tahoma" w:hAnsi="Tahoma" w:cs="Tahoma"/>
                <w:sz w:val="18"/>
                <w:szCs w:val="18"/>
                <w:lang w:val="mk-MK" w:eastAsia="mk-MK"/>
              </w:rPr>
              <w:t xml:space="preserve"> </w:t>
            </w:r>
            <w:r w:rsidRPr="00DC3FB2">
              <w:rPr>
                <w:rFonts w:ascii="Tahoma" w:hAnsi="Tahoma" w:cs="Tahoma"/>
                <w:sz w:val="18"/>
                <w:szCs w:val="18"/>
                <w:lang w:val="mk-MK" w:eastAsia="mk-MK"/>
              </w:rPr>
              <w:t xml:space="preserve">Тодор Александров </w:t>
            </w:r>
            <w:r w:rsidRPr="00DC3FB2">
              <w:rPr>
                <w:rFonts w:ascii="Tahoma" w:hAnsi="Tahoma" w:cs="Tahoma"/>
                <w:color w:val="000000"/>
                <w:sz w:val="18"/>
                <w:szCs w:val="18"/>
                <w:lang w:val="mk-MK" w:eastAsia="mk-MK"/>
              </w:rPr>
              <w:t>(Салвадор Аљенде)</w:t>
            </w:r>
          </w:p>
        </w:tc>
        <w:tc>
          <w:tcPr>
            <w:tcW w:w="1417" w:type="dxa"/>
            <w:shd w:val="clear" w:color="auto" w:fill="FFFFFF"/>
            <w:vAlign w:val="center"/>
            <w:hideMark/>
          </w:tcPr>
          <w:p w:rsidR="005538EF" w:rsidRPr="00DC3FB2" w:rsidRDefault="005538EF" w:rsidP="00B347CA">
            <w:pPr>
              <w:jc w:val="center"/>
              <w:rPr>
                <w:rFonts w:ascii="Tahoma" w:hAnsi="Tahoma" w:cs="Tahoma"/>
                <w:sz w:val="18"/>
                <w:szCs w:val="18"/>
                <w:lang w:val="mk-MK" w:eastAsia="mk-MK"/>
              </w:rPr>
            </w:pPr>
            <w:r w:rsidRPr="00DC3FB2">
              <w:rPr>
                <w:rFonts w:ascii="Tahoma" w:eastAsia="Calibri" w:hAnsi="Tahoma" w:cs="Tahoma"/>
                <w:sz w:val="18"/>
                <w:szCs w:val="18"/>
              </w:rPr>
              <w:t>L=</w:t>
            </w:r>
            <w:r w:rsidRPr="00DC3FB2">
              <w:rPr>
                <w:rFonts w:ascii="Tahoma" w:eastAsia="Calibri" w:hAnsi="Tahoma" w:cs="Tahoma"/>
                <w:sz w:val="18"/>
                <w:szCs w:val="18"/>
                <w:lang w:val="mk-MK"/>
              </w:rPr>
              <w:t>150</w:t>
            </w:r>
            <w:r w:rsidRPr="00DC3FB2">
              <w:rPr>
                <w:rFonts w:ascii="Tahoma" w:eastAsia="Calibri" w:hAnsi="Tahoma" w:cs="Tahoma"/>
                <w:sz w:val="18"/>
                <w:szCs w:val="18"/>
              </w:rPr>
              <w:t>,00м'</w:t>
            </w:r>
          </w:p>
        </w:tc>
        <w:tc>
          <w:tcPr>
            <w:tcW w:w="2835" w:type="dxa"/>
            <w:shd w:val="clear" w:color="auto" w:fill="FFFFFF"/>
            <w:noWrap/>
            <w:vAlign w:val="center"/>
            <w:hideMark/>
          </w:tcPr>
          <w:p w:rsidR="005538EF" w:rsidRDefault="005538EF" w:rsidP="00B347CA">
            <w:pPr>
              <w:jc w:val="center"/>
            </w:pPr>
            <w:r w:rsidRPr="00E71A36">
              <w:rPr>
                <w:rFonts w:ascii="Tahoma" w:hAnsi="Tahoma" w:cs="Tahoma"/>
                <w:color w:val="000000"/>
                <w:sz w:val="18"/>
                <w:szCs w:val="18"/>
                <w:lang w:val="mk-MK"/>
              </w:rPr>
              <w:t>20</w:t>
            </w:r>
            <w:r w:rsidRPr="00E71A36">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ул. Вардарска – од 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Преспанска до бул.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Никола Карев</w:t>
            </w:r>
          </w:p>
        </w:tc>
        <w:tc>
          <w:tcPr>
            <w:tcW w:w="1417" w:type="dxa"/>
            <w:shd w:val="clear" w:color="auto" w:fill="FFFFFF"/>
            <w:vAlign w:val="center"/>
            <w:hideMark/>
          </w:tcPr>
          <w:p w:rsidR="005538EF" w:rsidRPr="00DC3FB2" w:rsidRDefault="005538EF" w:rsidP="00B347CA">
            <w:pPr>
              <w:jc w:val="center"/>
              <w:rPr>
                <w:rFonts w:ascii="Tahoma" w:hAnsi="Tahoma" w:cs="Tahoma"/>
                <w:color w:val="000000"/>
                <w:sz w:val="18"/>
                <w:szCs w:val="18"/>
                <w:lang w:eastAsia="mk-MK"/>
              </w:rPr>
            </w:pPr>
            <w:r w:rsidRPr="00DC3FB2">
              <w:rPr>
                <w:rFonts w:ascii="Tahoma" w:eastAsia="Calibri" w:hAnsi="Tahoma" w:cs="Tahoma"/>
                <w:sz w:val="18"/>
                <w:szCs w:val="18"/>
              </w:rPr>
              <w:t>L=400,00м'</w:t>
            </w:r>
          </w:p>
        </w:tc>
        <w:tc>
          <w:tcPr>
            <w:tcW w:w="2835" w:type="dxa"/>
            <w:shd w:val="clear" w:color="auto" w:fill="FFFFFF"/>
            <w:noWrap/>
            <w:vAlign w:val="center"/>
            <w:hideMark/>
          </w:tcPr>
          <w:p w:rsidR="005538EF" w:rsidRDefault="005538EF" w:rsidP="00B347CA">
            <w:pPr>
              <w:jc w:val="center"/>
            </w:pPr>
            <w:r w:rsidRPr="00E71A36">
              <w:rPr>
                <w:rFonts w:ascii="Tahoma" w:hAnsi="Tahoma" w:cs="Tahoma"/>
                <w:color w:val="000000"/>
                <w:sz w:val="18"/>
                <w:szCs w:val="18"/>
                <w:lang w:val="mk-MK"/>
              </w:rPr>
              <w:t>20</w:t>
            </w:r>
            <w:r w:rsidRPr="00E71A36">
              <w:rPr>
                <w:rFonts w:ascii="Tahoma" w:hAnsi="Tahoma" w:cs="Tahoma"/>
                <w:color w:val="000000"/>
                <w:sz w:val="18"/>
                <w:szCs w:val="18"/>
              </w:rPr>
              <w:t>21</w:t>
            </w:r>
          </w:p>
        </w:tc>
      </w:tr>
      <w:tr w:rsidR="005538EF" w:rsidRPr="00DC3FB2" w:rsidTr="001A1E6F">
        <w:trPr>
          <w:trHeight w:val="246"/>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hideMark/>
          </w:tcPr>
          <w:p w:rsidR="005538EF" w:rsidRPr="00DC3FB2" w:rsidRDefault="005538EF" w:rsidP="00B347CA">
            <w:pPr>
              <w:rPr>
                <w:rFonts w:ascii="Tahoma" w:eastAsia="Calibri" w:hAnsi="Tahoma" w:cs="Tahoma"/>
                <w:sz w:val="18"/>
                <w:szCs w:val="18"/>
                <w:lang w:val="mk-MK"/>
              </w:rPr>
            </w:pPr>
            <w:r w:rsidRPr="00DC3FB2">
              <w:rPr>
                <w:rFonts w:ascii="Tahoma" w:eastAsia="Calibri" w:hAnsi="Tahoma" w:cs="Tahoma"/>
                <w:sz w:val="18"/>
                <w:szCs w:val="18"/>
              </w:rPr>
              <w:t>ул. 59</w:t>
            </w:r>
            <w:r w:rsidRPr="00DC3FB2">
              <w:rPr>
                <w:rFonts w:ascii="Tahoma" w:eastAsia="Calibri" w:hAnsi="Tahoma" w:cs="Tahoma"/>
                <w:sz w:val="18"/>
                <w:szCs w:val="18"/>
                <w:lang w:val="mk-MK"/>
              </w:rPr>
              <w:t xml:space="preserve"> – од ул.</w:t>
            </w:r>
            <w:r>
              <w:rPr>
                <w:rFonts w:ascii="Tahoma" w:eastAsia="Calibri" w:hAnsi="Tahoma" w:cs="Tahoma"/>
                <w:sz w:val="18"/>
                <w:szCs w:val="18"/>
                <w:lang w:val="mk-MK"/>
              </w:rPr>
              <w:t xml:space="preserve"> </w:t>
            </w:r>
            <w:r w:rsidRPr="00DC3FB2">
              <w:rPr>
                <w:rFonts w:ascii="Tahoma" w:eastAsia="Calibri" w:hAnsi="Tahoma" w:cs="Tahoma"/>
                <w:sz w:val="18"/>
                <w:szCs w:val="18"/>
                <w:lang w:val="mk-MK"/>
              </w:rPr>
              <w:t>Вардарска до ул.</w:t>
            </w:r>
            <w:r>
              <w:rPr>
                <w:rFonts w:ascii="Tahoma" w:eastAsia="Calibri" w:hAnsi="Tahoma" w:cs="Tahoma"/>
                <w:sz w:val="18"/>
                <w:szCs w:val="18"/>
                <w:lang w:val="mk-MK"/>
              </w:rPr>
              <w:t xml:space="preserve"> </w:t>
            </w:r>
            <w:r w:rsidRPr="00DC3FB2">
              <w:rPr>
                <w:rFonts w:ascii="Tahoma" w:eastAsia="Calibri" w:hAnsi="Tahoma" w:cs="Tahoma"/>
                <w:sz w:val="18"/>
                <w:szCs w:val="18"/>
                <w:lang w:val="mk-MK"/>
              </w:rPr>
              <w:t>Ѓуро Ѓоновиќ</w:t>
            </w:r>
          </w:p>
        </w:tc>
        <w:tc>
          <w:tcPr>
            <w:tcW w:w="1417" w:type="dxa"/>
            <w:shd w:val="clear" w:color="auto" w:fill="FFFFFF"/>
            <w:vAlign w:val="center"/>
            <w:hideMark/>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L=220,00м'</w:t>
            </w:r>
          </w:p>
        </w:tc>
        <w:tc>
          <w:tcPr>
            <w:tcW w:w="2835" w:type="dxa"/>
            <w:shd w:val="clear" w:color="auto" w:fill="FFFFFF"/>
            <w:noWrap/>
            <w:vAlign w:val="center"/>
            <w:hideMark/>
          </w:tcPr>
          <w:p w:rsidR="005538EF" w:rsidRDefault="005538EF" w:rsidP="00B347CA">
            <w:pPr>
              <w:jc w:val="center"/>
            </w:pPr>
            <w:r w:rsidRPr="00E71A36">
              <w:rPr>
                <w:rFonts w:ascii="Tahoma" w:hAnsi="Tahoma" w:cs="Tahoma"/>
                <w:color w:val="000000"/>
                <w:sz w:val="18"/>
                <w:szCs w:val="18"/>
                <w:lang w:val="mk-MK"/>
              </w:rPr>
              <w:t>20</w:t>
            </w:r>
            <w:r w:rsidRPr="00E71A36">
              <w:rPr>
                <w:rFonts w:ascii="Tahoma" w:hAnsi="Tahoma" w:cs="Tahoma"/>
                <w:color w:val="000000"/>
                <w:sz w:val="18"/>
                <w:szCs w:val="18"/>
              </w:rPr>
              <w:t>21</w:t>
            </w:r>
          </w:p>
        </w:tc>
      </w:tr>
      <w:tr w:rsidR="005538EF" w:rsidRPr="00DC3FB2" w:rsidTr="001A1E6F">
        <w:trPr>
          <w:trHeight w:val="246"/>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ул. Прилепска – од 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59 до бул.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Никола Карев</w:t>
            </w:r>
          </w:p>
        </w:tc>
        <w:tc>
          <w:tcPr>
            <w:tcW w:w="1417" w:type="dxa"/>
            <w:shd w:val="clear" w:color="auto" w:fill="FFFFFF"/>
            <w:vAlign w:val="center"/>
            <w:hideMark/>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L=110,00м'</w:t>
            </w:r>
          </w:p>
        </w:tc>
        <w:tc>
          <w:tcPr>
            <w:tcW w:w="2835" w:type="dxa"/>
            <w:shd w:val="clear" w:color="auto" w:fill="FFFFFF"/>
            <w:noWrap/>
            <w:vAlign w:val="center"/>
            <w:hideMark/>
          </w:tcPr>
          <w:p w:rsidR="005538EF" w:rsidRDefault="005538EF" w:rsidP="00B347CA">
            <w:pPr>
              <w:jc w:val="center"/>
            </w:pPr>
            <w:r w:rsidRPr="00E71A36">
              <w:rPr>
                <w:rFonts w:ascii="Tahoma" w:hAnsi="Tahoma" w:cs="Tahoma"/>
                <w:color w:val="000000"/>
                <w:sz w:val="18"/>
                <w:szCs w:val="18"/>
                <w:lang w:val="mk-MK"/>
              </w:rPr>
              <w:t>20</w:t>
            </w:r>
            <w:r w:rsidRPr="00E71A36">
              <w:rPr>
                <w:rFonts w:ascii="Tahoma" w:hAnsi="Tahoma" w:cs="Tahoma"/>
                <w:color w:val="000000"/>
                <w:sz w:val="18"/>
                <w:szCs w:val="18"/>
              </w:rPr>
              <w:t>21</w:t>
            </w:r>
          </w:p>
        </w:tc>
      </w:tr>
      <w:tr w:rsidR="005538EF" w:rsidRPr="00DC3FB2" w:rsidTr="001A1E6F">
        <w:trPr>
          <w:trHeight w:val="246"/>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806896" w:rsidRDefault="005538EF" w:rsidP="00B347CA">
            <w:pPr>
              <w:rPr>
                <w:rFonts w:ascii="Tahoma" w:hAnsi="Tahoma" w:cs="Tahoma"/>
                <w:sz w:val="18"/>
                <w:szCs w:val="18"/>
                <w:lang w:val="mk-MK" w:eastAsia="mk-MK"/>
              </w:rPr>
            </w:pPr>
            <w:r w:rsidRPr="00806896">
              <w:rPr>
                <w:rFonts w:ascii="Tahoma" w:hAnsi="Tahoma" w:cs="Tahoma"/>
                <w:sz w:val="18"/>
                <w:szCs w:val="18"/>
                <w:lang w:val="mk-MK" w:eastAsia="mk-MK"/>
              </w:rPr>
              <w:t>ул.</w:t>
            </w:r>
            <w:r>
              <w:rPr>
                <w:rFonts w:ascii="Tahoma" w:hAnsi="Tahoma" w:cs="Tahoma"/>
                <w:sz w:val="18"/>
                <w:szCs w:val="18"/>
                <w:lang w:val="mk-MK" w:eastAsia="mk-MK"/>
              </w:rPr>
              <w:t xml:space="preserve"> </w:t>
            </w:r>
            <w:r w:rsidRPr="00806896">
              <w:rPr>
                <w:rFonts w:ascii="Tahoma" w:hAnsi="Tahoma" w:cs="Tahoma"/>
                <w:sz w:val="18"/>
                <w:szCs w:val="18"/>
                <w:lang w:val="mk-MK" w:eastAsia="mk-MK"/>
              </w:rPr>
              <w:t>Црниче 1</w:t>
            </w:r>
          </w:p>
        </w:tc>
        <w:tc>
          <w:tcPr>
            <w:tcW w:w="1417" w:type="dxa"/>
            <w:shd w:val="clear" w:color="auto" w:fill="FFFFFF"/>
            <w:vAlign w:val="center"/>
          </w:tcPr>
          <w:p w:rsidR="005538EF" w:rsidRPr="00806896" w:rsidRDefault="005538EF" w:rsidP="00B347CA">
            <w:pPr>
              <w:jc w:val="center"/>
              <w:rPr>
                <w:rFonts w:ascii="Tahoma" w:eastAsia="Calibri" w:hAnsi="Tahoma" w:cs="Tahoma"/>
                <w:sz w:val="18"/>
                <w:szCs w:val="18"/>
              </w:rPr>
            </w:pPr>
            <w:r w:rsidRPr="00806896">
              <w:rPr>
                <w:rFonts w:ascii="Tahoma" w:eastAsia="Calibri" w:hAnsi="Tahoma" w:cs="Tahoma"/>
                <w:sz w:val="18"/>
                <w:szCs w:val="18"/>
              </w:rPr>
              <w:t>L=1</w:t>
            </w:r>
            <w:r w:rsidRPr="00806896">
              <w:rPr>
                <w:rFonts w:ascii="Tahoma" w:eastAsia="Calibri" w:hAnsi="Tahoma" w:cs="Tahoma"/>
                <w:sz w:val="18"/>
                <w:szCs w:val="18"/>
                <w:lang w:val="mk-MK"/>
              </w:rPr>
              <w:t>50</w:t>
            </w:r>
            <w:r w:rsidRPr="00806896">
              <w:rPr>
                <w:rFonts w:ascii="Tahoma" w:eastAsia="Calibri" w:hAnsi="Tahoma" w:cs="Tahoma"/>
                <w:sz w:val="18"/>
                <w:szCs w:val="18"/>
              </w:rPr>
              <w:t>,00м'</w:t>
            </w:r>
          </w:p>
        </w:tc>
        <w:tc>
          <w:tcPr>
            <w:tcW w:w="2835" w:type="dxa"/>
            <w:shd w:val="clear" w:color="auto" w:fill="FFFFFF"/>
            <w:noWrap/>
            <w:vAlign w:val="center"/>
          </w:tcPr>
          <w:p w:rsidR="005538EF" w:rsidRPr="00806896" w:rsidRDefault="005538EF" w:rsidP="00B347CA">
            <w:pPr>
              <w:jc w:val="center"/>
            </w:pPr>
            <w:r w:rsidRPr="00806896">
              <w:rPr>
                <w:rFonts w:ascii="Tahoma" w:hAnsi="Tahoma" w:cs="Tahoma"/>
                <w:color w:val="000000"/>
                <w:sz w:val="18"/>
                <w:szCs w:val="18"/>
                <w:lang w:val="mk-MK"/>
              </w:rPr>
              <w:t>20</w:t>
            </w:r>
            <w:r w:rsidRPr="00806896">
              <w:rPr>
                <w:rFonts w:ascii="Tahoma" w:hAnsi="Tahoma" w:cs="Tahoma"/>
                <w:color w:val="000000"/>
                <w:sz w:val="18"/>
                <w:szCs w:val="18"/>
              </w:rPr>
              <w:t>21</w:t>
            </w:r>
          </w:p>
        </w:tc>
      </w:tr>
      <w:tr w:rsidR="005538EF" w:rsidRPr="00DC3FB2" w:rsidTr="001A1E6F">
        <w:trPr>
          <w:trHeight w:val="299"/>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xml:space="preserve">Проекти и ревизија на проекти за атмосферска мрежа </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Pr>
                <w:rFonts w:ascii="Tahoma" w:hAnsi="Tahoma" w:cs="Tahoma"/>
                <w:color w:val="000000"/>
                <w:sz w:val="18"/>
                <w:szCs w:val="18"/>
                <w:lang w:val="mk-MK" w:eastAsia="mk-MK"/>
              </w:rPr>
              <w:t>к</w:t>
            </w:r>
            <w:r w:rsidRPr="00DC3FB2">
              <w:rPr>
                <w:rFonts w:ascii="Tahoma" w:hAnsi="Tahoma" w:cs="Tahoma"/>
                <w:color w:val="000000"/>
                <w:sz w:val="18"/>
                <w:szCs w:val="18"/>
                <w:lang w:val="mk-MK" w:eastAsia="mk-MK"/>
              </w:rPr>
              <w:t xml:space="preserve">рак на ул. Славејко Арсов по исклучување на </w:t>
            </w:r>
          </w:p>
          <w:p w:rsidR="005538EF" w:rsidRPr="00DC3FB2" w:rsidRDefault="005538EF" w:rsidP="00B347CA">
            <w:pPr>
              <w:rPr>
                <w:rFonts w:ascii="Tahoma" w:hAnsi="Tahoma" w:cs="Tahoma"/>
                <w:color w:val="000000"/>
                <w:sz w:val="18"/>
                <w:szCs w:val="18"/>
                <w:lang w:val="mk-MK" w:eastAsia="mk-MK"/>
              </w:rPr>
            </w:pPr>
            <w:r>
              <w:rPr>
                <w:rFonts w:ascii="Tahoma" w:hAnsi="Tahoma" w:cs="Tahoma"/>
                <w:color w:val="000000"/>
                <w:sz w:val="18"/>
                <w:szCs w:val="18"/>
                <w:lang w:val="mk-MK" w:eastAsia="mk-MK"/>
              </w:rPr>
              <w:t>ул. Тасино ч</w:t>
            </w:r>
            <w:r w:rsidRPr="00DC3FB2">
              <w:rPr>
                <w:rFonts w:ascii="Tahoma" w:hAnsi="Tahoma" w:cs="Tahoma"/>
                <w:color w:val="000000"/>
                <w:sz w:val="18"/>
                <w:szCs w:val="18"/>
                <w:lang w:val="mk-MK" w:eastAsia="mk-MK"/>
              </w:rPr>
              <w:t>ешмиче</w:t>
            </w:r>
          </w:p>
        </w:tc>
        <w:tc>
          <w:tcPr>
            <w:tcW w:w="1417" w:type="dxa"/>
            <w:shd w:val="clear" w:color="auto" w:fill="FFFFFF"/>
            <w:vAlign w:val="center"/>
            <w:hideMark/>
          </w:tcPr>
          <w:p w:rsidR="005538EF" w:rsidRPr="00DC3FB2" w:rsidRDefault="005538EF" w:rsidP="00B347CA">
            <w:pPr>
              <w:jc w:val="center"/>
              <w:rPr>
                <w:rFonts w:ascii="Tahoma" w:hAnsi="Tahoma" w:cs="Tahoma"/>
                <w:color w:val="000000"/>
                <w:sz w:val="18"/>
                <w:szCs w:val="18"/>
                <w:lang w:val="mk-MK" w:eastAsia="mk-MK"/>
              </w:rPr>
            </w:pPr>
            <w:r w:rsidRPr="00DC3FB2">
              <w:rPr>
                <w:rFonts w:ascii="Tahoma" w:eastAsia="Calibri" w:hAnsi="Tahoma" w:cs="Tahoma"/>
                <w:sz w:val="18"/>
                <w:szCs w:val="18"/>
              </w:rPr>
              <w:t>L=</w:t>
            </w:r>
            <w:r w:rsidRPr="00DC3FB2">
              <w:rPr>
                <w:rFonts w:ascii="Tahoma" w:eastAsia="Calibri" w:hAnsi="Tahoma" w:cs="Tahoma"/>
                <w:sz w:val="18"/>
                <w:szCs w:val="18"/>
                <w:lang w:val="mk-MK"/>
              </w:rPr>
              <w:t>150</w:t>
            </w:r>
            <w:r w:rsidRPr="00DC3FB2">
              <w:rPr>
                <w:rFonts w:ascii="Tahoma" w:eastAsia="Calibri" w:hAnsi="Tahoma" w:cs="Tahoma"/>
                <w:sz w:val="18"/>
                <w:szCs w:val="18"/>
              </w:rPr>
              <w:t>,00м'</w:t>
            </w:r>
          </w:p>
        </w:tc>
        <w:tc>
          <w:tcPr>
            <w:tcW w:w="2835" w:type="dxa"/>
            <w:shd w:val="clear" w:color="auto" w:fill="FFFFFF"/>
            <w:noWrap/>
            <w:vAlign w:val="center"/>
            <w:hideMark/>
          </w:tcPr>
          <w:p w:rsidR="005538EF" w:rsidRDefault="005538EF" w:rsidP="00B347CA">
            <w:pPr>
              <w:jc w:val="center"/>
            </w:pPr>
            <w:r w:rsidRPr="00C750F5">
              <w:rPr>
                <w:rFonts w:ascii="Tahoma" w:hAnsi="Tahoma" w:cs="Tahoma"/>
                <w:color w:val="000000"/>
                <w:sz w:val="18"/>
                <w:szCs w:val="18"/>
                <w:lang w:val="mk-MK"/>
              </w:rPr>
              <w:t>20</w:t>
            </w:r>
            <w:r w:rsidRPr="00C750F5">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Pr>
                <w:rFonts w:ascii="Tahoma" w:hAnsi="Tahoma" w:cs="Tahoma"/>
                <w:color w:val="000000"/>
                <w:sz w:val="18"/>
                <w:szCs w:val="18"/>
                <w:lang w:val="mk-MK" w:eastAsia="mk-MK"/>
              </w:rPr>
              <w:t>к</w:t>
            </w:r>
            <w:r w:rsidRPr="00DC3FB2">
              <w:rPr>
                <w:rFonts w:ascii="Tahoma" w:hAnsi="Tahoma" w:cs="Tahoma"/>
                <w:color w:val="000000"/>
                <w:sz w:val="18"/>
                <w:szCs w:val="18"/>
                <w:lang w:val="mk-MK" w:eastAsia="mk-MK"/>
              </w:rPr>
              <w:t>рак на ул. Тодор Александров (Салвадор Аљенде)</w:t>
            </w:r>
          </w:p>
        </w:tc>
        <w:tc>
          <w:tcPr>
            <w:tcW w:w="1417" w:type="dxa"/>
            <w:shd w:val="clear" w:color="auto" w:fill="FFFFFF"/>
            <w:vAlign w:val="center"/>
            <w:hideMark/>
          </w:tcPr>
          <w:p w:rsidR="005538EF" w:rsidRPr="00DC3FB2" w:rsidRDefault="005538EF" w:rsidP="00B347CA">
            <w:pPr>
              <w:jc w:val="center"/>
              <w:rPr>
                <w:rFonts w:ascii="Tahoma" w:hAnsi="Tahoma" w:cs="Tahoma"/>
                <w:color w:val="000000"/>
                <w:sz w:val="18"/>
                <w:szCs w:val="18"/>
                <w:lang w:val="mk-MK" w:eastAsia="mk-MK"/>
              </w:rPr>
            </w:pPr>
            <w:r w:rsidRPr="00DC3FB2">
              <w:rPr>
                <w:rFonts w:ascii="Tahoma" w:eastAsia="Calibri" w:hAnsi="Tahoma" w:cs="Tahoma"/>
                <w:sz w:val="18"/>
                <w:szCs w:val="18"/>
              </w:rPr>
              <w:t>L=</w:t>
            </w:r>
            <w:r w:rsidRPr="00DC3FB2">
              <w:rPr>
                <w:rFonts w:ascii="Tahoma" w:eastAsia="Calibri" w:hAnsi="Tahoma" w:cs="Tahoma"/>
                <w:sz w:val="18"/>
                <w:szCs w:val="18"/>
                <w:lang w:val="mk-MK"/>
              </w:rPr>
              <w:t>150</w:t>
            </w:r>
            <w:r w:rsidRPr="00DC3FB2">
              <w:rPr>
                <w:rFonts w:ascii="Tahoma" w:eastAsia="Calibri" w:hAnsi="Tahoma" w:cs="Tahoma"/>
                <w:sz w:val="18"/>
                <w:szCs w:val="18"/>
              </w:rPr>
              <w:t>,00м'</w:t>
            </w:r>
          </w:p>
        </w:tc>
        <w:tc>
          <w:tcPr>
            <w:tcW w:w="2835" w:type="dxa"/>
            <w:shd w:val="clear" w:color="auto" w:fill="FFFFFF"/>
            <w:noWrap/>
            <w:vAlign w:val="center"/>
            <w:hideMark/>
          </w:tcPr>
          <w:p w:rsidR="005538EF" w:rsidRDefault="005538EF" w:rsidP="00B347CA">
            <w:pPr>
              <w:jc w:val="center"/>
            </w:pPr>
            <w:r w:rsidRPr="00C750F5">
              <w:rPr>
                <w:rFonts w:ascii="Tahoma" w:hAnsi="Tahoma" w:cs="Tahoma"/>
                <w:color w:val="000000"/>
                <w:sz w:val="18"/>
                <w:szCs w:val="18"/>
                <w:lang w:val="mk-MK"/>
              </w:rPr>
              <w:t>20</w:t>
            </w:r>
            <w:r w:rsidRPr="00C750F5">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eastAsia="mk-MK"/>
              </w:rPr>
            </w:pPr>
            <w:r w:rsidRPr="00DC3FB2">
              <w:rPr>
                <w:rFonts w:ascii="Tahoma" w:hAnsi="Tahoma" w:cs="Tahoma"/>
                <w:color w:val="000000"/>
                <w:sz w:val="18"/>
                <w:szCs w:val="18"/>
                <w:lang w:val="mk-MK" w:eastAsia="mk-MK"/>
              </w:rPr>
              <w:t>ул. Вардарска – од 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Преспанска до бул.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Никола Карев</w:t>
            </w:r>
          </w:p>
        </w:tc>
        <w:tc>
          <w:tcPr>
            <w:tcW w:w="1417" w:type="dxa"/>
            <w:shd w:val="clear" w:color="auto" w:fill="FFFFFF"/>
            <w:vAlign w:val="center"/>
            <w:hideMark/>
          </w:tcPr>
          <w:p w:rsidR="005538EF" w:rsidRPr="00DC3FB2" w:rsidRDefault="005538EF" w:rsidP="00B347CA">
            <w:pPr>
              <w:jc w:val="center"/>
              <w:rPr>
                <w:rFonts w:ascii="Tahoma" w:hAnsi="Tahoma" w:cs="Tahoma"/>
                <w:color w:val="000000"/>
                <w:sz w:val="18"/>
                <w:szCs w:val="18"/>
                <w:lang w:eastAsia="mk-MK"/>
              </w:rPr>
            </w:pPr>
            <w:r w:rsidRPr="00DC3FB2">
              <w:rPr>
                <w:rFonts w:ascii="Tahoma" w:eastAsia="Calibri" w:hAnsi="Tahoma" w:cs="Tahoma"/>
                <w:sz w:val="18"/>
                <w:szCs w:val="18"/>
              </w:rPr>
              <w:t>L=</w:t>
            </w:r>
            <w:r w:rsidRPr="00DC3FB2">
              <w:rPr>
                <w:rFonts w:ascii="Tahoma" w:eastAsia="Calibri" w:hAnsi="Tahoma" w:cs="Tahoma"/>
                <w:sz w:val="18"/>
                <w:szCs w:val="18"/>
                <w:lang w:val="mk-MK"/>
              </w:rPr>
              <w:t>5</w:t>
            </w:r>
            <w:r w:rsidRPr="00DC3FB2">
              <w:rPr>
                <w:rFonts w:ascii="Tahoma" w:eastAsia="Calibri" w:hAnsi="Tahoma" w:cs="Tahoma"/>
                <w:sz w:val="18"/>
                <w:szCs w:val="18"/>
              </w:rPr>
              <w:t>00,00м'</w:t>
            </w:r>
          </w:p>
        </w:tc>
        <w:tc>
          <w:tcPr>
            <w:tcW w:w="2835" w:type="dxa"/>
            <w:shd w:val="clear" w:color="auto" w:fill="FFFFFF"/>
            <w:noWrap/>
            <w:vAlign w:val="center"/>
            <w:hideMark/>
          </w:tcPr>
          <w:p w:rsidR="005538EF" w:rsidRDefault="005538EF" w:rsidP="00B347CA">
            <w:pPr>
              <w:jc w:val="center"/>
            </w:pPr>
            <w:r w:rsidRPr="00C750F5">
              <w:rPr>
                <w:rFonts w:ascii="Tahoma" w:hAnsi="Tahoma" w:cs="Tahoma"/>
                <w:color w:val="000000"/>
                <w:sz w:val="18"/>
                <w:szCs w:val="18"/>
                <w:lang w:val="mk-MK"/>
              </w:rPr>
              <w:t>20</w:t>
            </w:r>
            <w:r w:rsidRPr="00C750F5">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eastAsia="Calibri" w:hAnsi="Tahoma" w:cs="Tahoma"/>
                <w:sz w:val="18"/>
                <w:szCs w:val="18"/>
              </w:rPr>
              <w:t>ул. 59</w:t>
            </w:r>
            <w:r w:rsidRPr="00DC3FB2">
              <w:rPr>
                <w:rFonts w:ascii="Tahoma" w:eastAsia="Calibri" w:hAnsi="Tahoma" w:cs="Tahoma"/>
                <w:sz w:val="18"/>
                <w:szCs w:val="18"/>
                <w:lang w:val="mk-MK"/>
              </w:rPr>
              <w:t xml:space="preserve"> – од ул.</w:t>
            </w:r>
            <w:r>
              <w:rPr>
                <w:rFonts w:ascii="Tahoma" w:eastAsia="Calibri" w:hAnsi="Tahoma" w:cs="Tahoma"/>
                <w:sz w:val="18"/>
                <w:szCs w:val="18"/>
                <w:lang w:val="mk-MK"/>
              </w:rPr>
              <w:t xml:space="preserve"> </w:t>
            </w:r>
            <w:r w:rsidRPr="00DC3FB2">
              <w:rPr>
                <w:rFonts w:ascii="Tahoma" w:eastAsia="Calibri" w:hAnsi="Tahoma" w:cs="Tahoma"/>
                <w:sz w:val="18"/>
                <w:szCs w:val="18"/>
                <w:lang w:val="mk-MK"/>
              </w:rPr>
              <w:t>Вардарска до ул.</w:t>
            </w:r>
            <w:r>
              <w:rPr>
                <w:rFonts w:ascii="Tahoma" w:eastAsia="Calibri" w:hAnsi="Tahoma" w:cs="Tahoma"/>
                <w:sz w:val="18"/>
                <w:szCs w:val="18"/>
                <w:lang w:val="mk-MK"/>
              </w:rPr>
              <w:t xml:space="preserve"> </w:t>
            </w:r>
            <w:r w:rsidRPr="00DC3FB2">
              <w:rPr>
                <w:rFonts w:ascii="Tahoma" w:eastAsia="Calibri" w:hAnsi="Tahoma" w:cs="Tahoma"/>
                <w:sz w:val="18"/>
                <w:szCs w:val="18"/>
                <w:lang w:val="mk-MK"/>
              </w:rPr>
              <w:t>Ѓуро Ѓоновиќ</w:t>
            </w:r>
          </w:p>
        </w:tc>
        <w:tc>
          <w:tcPr>
            <w:tcW w:w="1417" w:type="dxa"/>
            <w:shd w:val="clear" w:color="auto" w:fill="FFFFFF"/>
            <w:vAlign w:val="center"/>
            <w:hideMark/>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L=220,00м'</w:t>
            </w:r>
          </w:p>
        </w:tc>
        <w:tc>
          <w:tcPr>
            <w:tcW w:w="2835" w:type="dxa"/>
            <w:shd w:val="clear" w:color="auto" w:fill="FFFFFF"/>
            <w:noWrap/>
            <w:vAlign w:val="center"/>
            <w:hideMark/>
          </w:tcPr>
          <w:p w:rsidR="005538EF" w:rsidRDefault="005538EF" w:rsidP="00B347CA">
            <w:pPr>
              <w:jc w:val="center"/>
            </w:pPr>
            <w:r w:rsidRPr="00C750F5">
              <w:rPr>
                <w:rFonts w:ascii="Tahoma" w:hAnsi="Tahoma" w:cs="Tahoma"/>
                <w:color w:val="000000"/>
                <w:sz w:val="18"/>
                <w:szCs w:val="18"/>
                <w:lang w:val="mk-MK"/>
              </w:rPr>
              <w:t>20</w:t>
            </w:r>
            <w:r w:rsidRPr="00C750F5">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ул. Прилепска – од 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59 до бул.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Никола Карев</w:t>
            </w:r>
          </w:p>
        </w:tc>
        <w:tc>
          <w:tcPr>
            <w:tcW w:w="1417" w:type="dxa"/>
            <w:shd w:val="clear" w:color="auto" w:fill="FFFFFF"/>
            <w:vAlign w:val="center"/>
            <w:hideMark/>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L=110,00м'</w:t>
            </w:r>
          </w:p>
        </w:tc>
        <w:tc>
          <w:tcPr>
            <w:tcW w:w="2835" w:type="dxa"/>
            <w:shd w:val="clear" w:color="auto" w:fill="FFFFFF"/>
            <w:noWrap/>
            <w:vAlign w:val="center"/>
            <w:hideMark/>
          </w:tcPr>
          <w:p w:rsidR="005538EF" w:rsidRDefault="005538EF" w:rsidP="00B347CA">
            <w:pPr>
              <w:jc w:val="center"/>
            </w:pPr>
            <w:r w:rsidRPr="00C750F5">
              <w:rPr>
                <w:rFonts w:ascii="Tahoma" w:hAnsi="Tahoma" w:cs="Tahoma"/>
                <w:color w:val="000000"/>
                <w:sz w:val="18"/>
                <w:szCs w:val="18"/>
                <w:lang w:val="mk-MK"/>
              </w:rPr>
              <w:t>20</w:t>
            </w:r>
            <w:r w:rsidRPr="00C750F5">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806896" w:rsidRDefault="005538EF" w:rsidP="00B347CA">
            <w:pPr>
              <w:rPr>
                <w:rFonts w:ascii="Tahoma" w:hAnsi="Tahoma" w:cs="Tahoma"/>
                <w:color w:val="000000"/>
                <w:sz w:val="18"/>
                <w:szCs w:val="18"/>
                <w:lang w:val="mk-MK" w:eastAsia="mk-MK"/>
              </w:rPr>
            </w:pPr>
            <w:r w:rsidRPr="00806896">
              <w:rPr>
                <w:rFonts w:ascii="Tahoma" w:hAnsi="Tahoma" w:cs="Tahoma"/>
                <w:color w:val="000000"/>
                <w:sz w:val="18"/>
                <w:szCs w:val="18"/>
                <w:lang w:val="mk-MK" w:eastAsia="mk-MK"/>
              </w:rPr>
              <w:t>ул.</w:t>
            </w:r>
            <w:r>
              <w:rPr>
                <w:rFonts w:ascii="Tahoma" w:hAnsi="Tahoma" w:cs="Tahoma"/>
                <w:color w:val="000000"/>
                <w:sz w:val="18"/>
                <w:szCs w:val="18"/>
                <w:lang w:val="mk-MK" w:eastAsia="mk-MK"/>
              </w:rPr>
              <w:t xml:space="preserve"> </w:t>
            </w:r>
            <w:r w:rsidRPr="00806896">
              <w:rPr>
                <w:rFonts w:ascii="Tahoma" w:hAnsi="Tahoma" w:cs="Tahoma"/>
                <w:color w:val="000000"/>
                <w:sz w:val="18"/>
                <w:szCs w:val="18"/>
                <w:lang w:val="mk-MK" w:eastAsia="mk-MK"/>
              </w:rPr>
              <w:t>Периша Савелиќ</w:t>
            </w:r>
            <w:r w:rsidRPr="00806896">
              <w:rPr>
                <w:rFonts w:ascii="Tahoma" w:hAnsi="Tahoma" w:cs="Tahoma"/>
                <w:color w:val="000000"/>
                <w:sz w:val="18"/>
                <w:szCs w:val="18"/>
                <w:lang w:eastAsia="mk-MK"/>
              </w:rPr>
              <w:t xml:space="preserve"> </w:t>
            </w:r>
            <w:r w:rsidRPr="00806896">
              <w:rPr>
                <w:rFonts w:ascii="Tahoma" w:hAnsi="Tahoma" w:cs="Tahoma"/>
                <w:color w:val="000000"/>
                <w:sz w:val="18"/>
                <w:szCs w:val="18"/>
                <w:lang w:val="mk-MK" w:eastAsia="mk-MK"/>
              </w:rPr>
              <w:t>дел 2 – од ул.</w:t>
            </w:r>
            <w:r>
              <w:rPr>
                <w:rFonts w:ascii="Tahoma" w:hAnsi="Tahoma" w:cs="Tahoma"/>
                <w:color w:val="000000"/>
                <w:sz w:val="18"/>
                <w:szCs w:val="18"/>
                <w:lang w:val="mk-MK" w:eastAsia="mk-MK"/>
              </w:rPr>
              <w:t xml:space="preserve"> </w:t>
            </w:r>
            <w:r w:rsidRPr="00806896">
              <w:rPr>
                <w:rFonts w:ascii="Tahoma" w:hAnsi="Tahoma" w:cs="Tahoma"/>
                <w:color w:val="000000"/>
                <w:sz w:val="18"/>
                <w:szCs w:val="18"/>
                <w:lang w:val="mk-MK" w:eastAsia="mk-MK"/>
              </w:rPr>
              <w:t>Тодор Александров</w:t>
            </w:r>
          </w:p>
        </w:tc>
        <w:tc>
          <w:tcPr>
            <w:tcW w:w="1417" w:type="dxa"/>
            <w:shd w:val="clear" w:color="auto" w:fill="FFFFFF"/>
            <w:vAlign w:val="center"/>
          </w:tcPr>
          <w:p w:rsidR="005538EF" w:rsidRPr="00806896" w:rsidRDefault="005538EF" w:rsidP="00B347CA">
            <w:pPr>
              <w:jc w:val="center"/>
              <w:rPr>
                <w:rFonts w:ascii="Tahoma" w:eastAsia="Calibri" w:hAnsi="Tahoma" w:cs="Tahoma"/>
                <w:sz w:val="18"/>
                <w:szCs w:val="18"/>
              </w:rPr>
            </w:pPr>
            <w:r w:rsidRPr="00806896">
              <w:rPr>
                <w:rFonts w:ascii="Tahoma" w:eastAsia="Calibri" w:hAnsi="Tahoma" w:cs="Tahoma"/>
                <w:sz w:val="18"/>
                <w:szCs w:val="18"/>
              </w:rPr>
              <w:t>L=200,00м'</w:t>
            </w:r>
          </w:p>
        </w:tc>
        <w:tc>
          <w:tcPr>
            <w:tcW w:w="2835" w:type="dxa"/>
            <w:shd w:val="clear" w:color="auto" w:fill="FFFFFF"/>
            <w:noWrap/>
            <w:vAlign w:val="center"/>
          </w:tcPr>
          <w:p w:rsidR="005538EF" w:rsidRPr="00806896" w:rsidRDefault="005538EF" w:rsidP="00B347CA">
            <w:pPr>
              <w:jc w:val="center"/>
            </w:pPr>
            <w:r w:rsidRPr="00806896">
              <w:rPr>
                <w:rFonts w:ascii="Tahoma" w:hAnsi="Tahoma" w:cs="Tahoma"/>
                <w:color w:val="000000"/>
                <w:sz w:val="18"/>
                <w:szCs w:val="18"/>
                <w:lang w:val="mk-MK"/>
              </w:rPr>
              <w:t>20</w:t>
            </w:r>
            <w:r w:rsidRPr="00806896">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sz w:val="18"/>
                <w:szCs w:val="18"/>
                <w:lang w:val="mk-MK" w:eastAsia="mk-MK"/>
              </w:rPr>
            </w:pPr>
            <w:r w:rsidRPr="00DC3FB2">
              <w:rPr>
                <w:rFonts w:ascii="Tahoma" w:hAnsi="Tahoma" w:cs="Tahoma"/>
                <w:sz w:val="18"/>
                <w:szCs w:val="18"/>
                <w:lang w:val="mk-MK" w:eastAsia="mk-MK"/>
              </w:rPr>
              <w:t>ул.</w:t>
            </w:r>
            <w:r>
              <w:rPr>
                <w:rFonts w:ascii="Tahoma" w:hAnsi="Tahoma" w:cs="Tahoma"/>
                <w:sz w:val="18"/>
                <w:szCs w:val="18"/>
                <w:lang w:val="mk-MK" w:eastAsia="mk-MK"/>
              </w:rPr>
              <w:t xml:space="preserve"> </w:t>
            </w:r>
            <w:r w:rsidRPr="00DC3FB2">
              <w:rPr>
                <w:rFonts w:ascii="Tahoma" w:hAnsi="Tahoma" w:cs="Tahoma"/>
                <w:sz w:val="18"/>
                <w:szCs w:val="18"/>
                <w:lang w:val="mk-MK" w:eastAsia="mk-MK"/>
              </w:rPr>
              <w:t>Новопланирана 2 – крак на ул.</w:t>
            </w:r>
            <w:r>
              <w:rPr>
                <w:rFonts w:ascii="Tahoma" w:hAnsi="Tahoma" w:cs="Tahoma"/>
                <w:sz w:val="18"/>
                <w:szCs w:val="18"/>
                <w:lang w:val="mk-MK" w:eastAsia="mk-MK"/>
              </w:rPr>
              <w:t xml:space="preserve"> </w:t>
            </w:r>
            <w:r w:rsidRPr="00DC3FB2">
              <w:rPr>
                <w:rFonts w:ascii="Tahoma" w:hAnsi="Tahoma" w:cs="Tahoma"/>
                <w:sz w:val="18"/>
                <w:szCs w:val="18"/>
                <w:lang w:val="mk-MK" w:eastAsia="mk-MK"/>
              </w:rPr>
              <w:t>Мирослав Крлежа</w:t>
            </w:r>
          </w:p>
        </w:tc>
        <w:tc>
          <w:tcPr>
            <w:tcW w:w="1417" w:type="dxa"/>
            <w:shd w:val="clear" w:color="auto" w:fill="FFFFFF"/>
            <w:vAlign w:val="center"/>
          </w:tcPr>
          <w:p w:rsidR="005538EF" w:rsidRPr="00DC3FB2" w:rsidRDefault="005538EF" w:rsidP="00B347CA">
            <w:pPr>
              <w:jc w:val="center"/>
              <w:rPr>
                <w:rFonts w:ascii="Tahoma" w:hAnsi="Tahoma" w:cs="Tahoma"/>
                <w:sz w:val="18"/>
                <w:szCs w:val="18"/>
                <w:lang w:val="mk-MK" w:eastAsia="mk-MK"/>
              </w:rPr>
            </w:pPr>
            <w:r w:rsidRPr="00DC3FB2">
              <w:rPr>
                <w:rFonts w:ascii="Tahoma" w:hAnsi="Tahoma" w:cs="Tahoma"/>
                <w:sz w:val="18"/>
                <w:szCs w:val="18"/>
                <w:lang w:val="mk-MK" w:eastAsia="mk-MK"/>
              </w:rPr>
              <w:t>L=112,00м'</w:t>
            </w:r>
          </w:p>
        </w:tc>
        <w:tc>
          <w:tcPr>
            <w:tcW w:w="2835" w:type="dxa"/>
            <w:shd w:val="clear" w:color="auto" w:fill="FFFFFF"/>
            <w:noWrap/>
            <w:vAlign w:val="center"/>
          </w:tcPr>
          <w:p w:rsidR="005538EF" w:rsidRDefault="005538EF" w:rsidP="00B347CA">
            <w:pPr>
              <w:jc w:val="center"/>
            </w:pPr>
            <w:r w:rsidRPr="00C750F5">
              <w:rPr>
                <w:rFonts w:ascii="Tahoma" w:hAnsi="Tahoma" w:cs="Tahoma"/>
                <w:color w:val="000000"/>
                <w:sz w:val="18"/>
                <w:szCs w:val="18"/>
                <w:lang w:val="mk-MK"/>
              </w:rPr>
              <w:t>20</w:t>
            </w:r>
            <w:r w:rsidRPr="00C750F5">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806896" w:rsidRDefault="005538EF" w:rsidP="00B347CA">
            <w:pPr>
              <w:rPr>
                <w:rFonts w:ascii="Tahoma" w:hAnsi="Tahoma" w:cs="Tahoma"/>
                <w:sz w:val="18"/>
                <w:szCs w:val="18"/>
                <w:lang w:val="mk-MK" w:eastAsia="mk-MK"/>
              </w:rPr>
            </w:pPr>
            <w:r w:rsidRPr="00806896">
              <w:rPr>
                <w:rFonts w:ascii="Tahoma" w:hAnsi="Tahoma" w:cs="Tahoma"/>
                <w:sz w:val="18"/>
                <w:szCs w:val="18"/>
                <w:lang w:val="mk-MK" w:eastAsia="mk-MK"/>
              </w:rPr>
              <w:t>ул.</w:t>
            </w:r>
            <w:r>
              <w:rPr>
                <w:rFonts w:ascii="Tahoma" w:hAnsi="Tahoma" w:cs="Tahoma"/>
                <w:sz w:val="18"/>
                <w:szCs w:val="18"/>
                <w:lang w:val="mk-MK" w:eastAsia="mk-MK"/>
              </w:rPr>
              <w:t xml:space="preserve"> </w:t>
            </w:r>
            <w:r w:rsidRPr="00806896">
              <w:rPr>
                <w:rFonts w:ascii="Tahoma" w:hAnsi="Tahoma" w:cs="Tahoma"/>
                <w:sz w:val="18"/>
                <w:szCs w:val="18"/>
                <w:lang w:val="mk-MK" w:eastAsia="mk-MK"/>
              </w:rPr>
              <w:t>Црниче 1</w:t>
            </w:r>
          </w:p>
        </w:tc>
        <w:tc>
          <w:tcPr>
            <w:tcW w:w="1417" w:type="dxa"/>
            <w:shd w:val="clear" w:color="auto" w:fill="FFFFFF"/>
            <w:vAlign w:val="center"/>
          </w:tcPr>
          <w:p w:rsidR="005538EF" w:rsidRPr="00806896" w:rsidRDefault="005538EF" w:rsidP="00B347CA">
            <w:pPr>
              <w:jc w:val="center"/>
              <w:rPr>
                <w:rFonts w:ascii="Tahoma" w:eastAsia="Calibri" w:hAnsi="Tahoma" w:cs="Tahoma"/>
                <w:sz w:val="18"/>
                <w:szCs w:val="18"/>
              </w:rPr>
            </w:pPr>
            <w:r w:rsidRPr="00806896">
              <w:rPr>
                <w:rFonts w:ascii="Tahoma" w:eastAsia="Calibri" w:hAnsi="Tahoma" w:cs="Tahoma"/>
                <w:sz w:val="18"/>
                <w:szCs w:val="18"/>
              </w:rPr>
              <w:t>L=1</w:t>
            </w:r>
            <w:r w:rsidRPr="00806896">
              <w:rPr>
                <w:rFonts w:ascii="Tahoma" w:eastAsia="Calibri" w:hAnsi="Tahoma" w:cs="Tahoma"/>
                <w:sz w:val="18"/>
                <w:szCs w:val="18"/>
                <w:lang w:val="mk-MK"/>
              </w:rPr>
              <w:t>50</w:t>
            </w:r>
            <w:r w:rsidRPr="00806896">
              <w:rPr>
                <w:rFonts w:ascii="Tahoma" w:eastAsia="Calibri" w:hAnsi="Tahoma" w:cs="Tahoma"/>
                <w:sz w:val="18"/>
                <w:szCs w:val="18"/>
              </w:rPr>
              <w:t>,00м'</w:t>
            </w:r>
          </w:p>
        </w:tc>
        <w:tc>
          <w:tcPr>
            <w:tcW w:w="2835" w:type="dxa"/>
            <w:shd w:val="clear" w:color="auto" w:fill="FFFFFF"/>
            <w:noWrap/>
            <w:vAlign w:val="center"/>
          </w:tcPr>
          <w:p w:rsidR="005538EF" w:rsidRPr="00806896" w:rsidRDefault="005538EF" w:rsidP="00B347CA">
            <w:pPr>
              <w:jc w:val="center"/>
            </w:pPr>
            <w:r w:rsidRPr="00806896">
              <w:rPr>
                <w:rFonts w:ascii="Tahoma" w:hAnsi="Tahoma" w:cs="Tahoma"/>
                <w:color w:val="000000"/>
                <w:sz w:val="18"/>
                <w:szCs w:val="18"/>
                <w:lang w:val="mk-MK"/>
              </w:rPr>
              <w:t>20</w:t>
            </w:r>
            <w:r w:rsidRPr="00806896">
              <w:rPr>
                <w:rFonts w:ascii="Tahoma" w:hAnsi="Tahoma" w:cs="Tahoma"/>
                <w:color w:val="000000"/>
                <w:sz w:val="18"/>
                <w:szCs w:val="18"/>
              </w:rPr>
              <w:t>21</w:t>
            </w:r>
          </w:p>
        </w:tc>
      </w:tr>
      <w:tr w:rsidR="005538EF" w:rsidRPr="00DC3FB2" w:rsidTr="001A1E6F">
        <w:trPr>
          <w:trHeight w:val="209"/>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xml:space="preserve">Проекти и ревизија на проекти за коловоз </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ул. Дебарца - од ул. Костурски Херои до ул. Радњанска</w:t>
            </w:r>
          </w:p>
        </w:tc>
        <w:tc>
          <w:tcPr>
            <w:tcW w:w="1417" w:type="dxa"/>
            <w:shd w:val="clear" w:color="auto" w:fill="FFFFFF"/>
            <w:vAlign w:val="center"/>
            <w:hideMark/>
          </w:tcPr>
          <w:p w:rsidR="005538EF" w:rsidRPr="00DC3FB2" w:rsidRDefault="005538EF" w:rsidP="00B347CA">
            <w:pPr>
              <w:jc w:val="center"/>
              <w:rPr>
                <w:rFonts w:ascii="Tahoma" w:hAnsi="Tahoma" w:cs="Tahoma"/>
                <w:color w:val="000000"/>
                <w:sz w:val="18"/>
                <w:szCs w:val="18"/>
                <w:lang w:eastAsia="mk-MK"/>
              </w:rPr>
            </w:pPr>
            <w:r w:rsidRPr="00DC3FB2">
              <w:rPr>
                <w:rFonts w:ascii="Tahoma" w:hAnsi="Tahoma" w:cs="Tahoma"/>
                <w:color w:val="000000"/>
                <w:sz w:val="18"/>
                <w:szCs w:val="18"/>
                <w:lang w:eastAsia="mk-MK"/>
              </w:rPr>
              <w:t>P=15</w:t>
            </w:r>
            <w:r w:rsidRPr="00DC3FB2">
              <w:rPr>
                <w:rFonts w:ascii="Tahoma" w:hAnsi="Tahoma" w:cs="Tahoma"/>
                <w:color w:val="000000"/>
                <w:sz w:val="18"/>
                <w:szCs w:val="18"/>
                <w:lang w:val="mk-MK" w:eastAsia="mk-MK"/>
              </w:rPr>
              <w:t xml:space="preserve">00 </w:t>
            </w:r>
            <w:r w:rsidRPr="00DC3FB2">
              <w:rPr>
                <w:rFonts w:ascii="Tahoma" w:hAnsi="Tahoma" w:cs="Tahoma"/>
                <w:color w:val="000000"/>
                <w:sz w:val="18"/>
                <w:szCs w:val="18"/>
                <w:lang w:eastAsia="mk-MK"/>
              </w:rPr>
              <w:t>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hideMark/>
          </w:tcPr>
          <w:p w:rsidR="005538EF" w:rsidRDefault="005538EF" w:rsidP="00B347CA">
            <w:pPr>
              <w:jc w:val="center"/>
            </w:pPr>
            <w:r w:rsidRPr="00BE1360">
              <w:rPr>
                <w:rFonts w:ascii="Tahoma" w:hAnsi="Tahoma" w:cs="Tahoma"/>
                <w:color w:val="000000"/>
                <w:sz w:val="18"/>
                <w:szCs w:val="18"/>
                <w:lang w:val="mk-MK"/>
              </w:rPr>
              <w:t>20</w:t>
            </w:r>
            <w:r w:rsidRPr="00BE1360">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eastAsia="mk-MK"/>
              </w:rPr>
            </w:pPr>
            <w:r w:rsidRPr="00DC3FB2">
              <w:rPr>
                <w:rFonts w:ascii="Tahoma" w:hAnsi="Tahoma" w:cs="Tahoma"/>
                <w:color w:val="000000"/>
                <w:sz w:val="18"/>
                <w:szCs w:val="18"/>
                <w:lang w:val="mk-MK" w:eastAsia="mk-MK"/>
              </w:rPr>
              <w:t>ул. Мирче О</w:t>
            </w:r>
            <w:r>
              <w:rPr>
                <w:rFonts w:ascii="Tahoma" w:hAnsi="Tahoma" w:cs="Tahoma"/>
                <w:color w:val="000000"/>
                <w:sz w:val="18"/>
                <w:szCs w:val="18"/>
                <w:lang w:val="mk-MK" w:eastAsia="mk-MK"/>
              </w:rPr>
              <w:t>ровчанец - од бул. Партизански о</w:t>
            </w:r>
            <w:r w:rsidRPr="00DC3FB2">
              <w:rPr>
                <w:rFonts w:ascii="Tahoma" w:hAnsi="Tahoma" w:cs="Tahoma"/>
                <w:color w:val="000000"/>
                <w:sz w:val="18"/>
                <w:szCs w:val="18"/>
                <w:lang w:val="mk-MK" w:eastAsia="mk-MK"/>
              </w:rPr>
              <w:t>дреди до 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Владимир Полежиновски</w:t>
            </w:r>
          </w:p>
        </w:tc>
        <w:tc>
          <w:tcPr>
            <w:tcW w:w="1417" w:type="dxa"/>
            <w:shd w:val="clear" w:color="auto" w:fill="FFFFFF"/>
            <w:vAlign w:val="center"/>
            <w:hideMark/>
          </w:tcPr>
          <w:p w:rsidR="005538EF" w:rsidRPr="00DC3FB2" w:rsidRDefault="005538EF" w:rsidP="00B347CA">
            <w:pPr>
              <w:jc w:val="center"/>
              <w:rPr>
                <w:rFonts w:ascii="Tahoma" w:hAnsi="Tahoma" w:cs="Tahoma"/>
                <w:color w:val="000000"/>
                <w:sz w:val="18"/>
                <w:szCs w:val="18"/>
                <w:lang w:eastAsia="mk-MK"/>
              </w:rPr>
            </w:pPr>
            <w:r w:rsidRPr="00DC3FB2">
              <w:rPr>
                <w:rFonts w:ascii="Tahoma" w:hAnsi="Tahoma" w:cs="Tahoma"/>
                <w:color w:val="000000"/>
                <w:sz w:val="18"/>
                <w:szCs w:val="18"/>
                <w:lang w:eastAsia="mk-MK"/>
              </w:rPr>
              <w:t>P=1500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hideMark/>
          </w:tcPr>
          <w:p w:rsidR="005538EF" w:rsidRDefault="005538EF" w:rsidP="00B347CA">
            <w:pPr>
              <w:jc w:val="center"/>
            </w:pPr>
            <w:r w:rsidRPr="00BE1360">
              <w:rPr>
                <w:rFonts w:ascii="Tahoma" w:hAnsi="Tahoma" w:cs="Tahoma"/>
                <w:color w:val="000000"/>
                <w:sz w:val="18"/>
                <w:szCs w:val="18"/>
                <w:lang w:val="mk-MK"/>
              </w:rPr>
              <w:t>20</w:t>
            </w:r>
            <w:r w:rsidRPr="00BE1360">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sz w:val="18"/>
                <w:szCs w:val="18"/>
                <w:lang w:val="mk-MK" w:eastAsia="mk-MK"/>
              </w:rPr>
            </w:pPr>
            <w:r w:rsidRPr="00DC3FB2">
              <w:rPr>
                <w:rFonts w:ascii="Tahoma" w:hAnsi="Tahoma" w:cs="Tahoma"/>
                <w:sz w:val="18"/>
                <w:szCs w:val="18"/>
                <w:lang w:val="mk-MK" w:eastAsia="mk-MK"/>
              </w:rPr>
              <w:t>ул. Козара - од ул. Славе Деловски до ул. Васил</w:t>
            </w:r>
            <w:r w:rsidRPr="00DC3FB2">
              <w:rPr>
                <w:rFonts w:ascii="Tahoma" w:hAnsi="Tahoma" w:cs="Tahoma"/>
                <w:sz w:val="18"/>
                <w:szCs w:val="18"/>
                <w:lang w:eastAsia="mk-MK"/>
              </w:rPr>
              <w:t xml:space="preserve"> </w:t>
            </w:r>
            <w:r w:rsidRPr="00DC3FB2">
              <w:rPr>
                <w:rFonts w:ascii="Tahoma" w:hAnsi="Tahoma" w:cs="Tahoma"/>
                <w:sz w:val="18"/>
                <w:szCs w:val="18"/>
                <w:lang w:val="mk-MK" w:eastAsia="mk-MK"/>
              </w:rPr>
              <w:t>Ѓоргов</w:t>
            </w:r>
          </w:p>
        </w:tc>
        <w:tc>
          <w:tcPr>
            <w:tcW w:w="1417" w:type="dxa"/>
            <w:shd w:val="clear" w:color="auto" w:fill="FFFFFF"/>
            <w:vAlign w:val="center"/>
            <w:hideMark/>
          </w:tcPr>
          <w:p w:rsidR="005538EF" w:rsidRPr="00DC3FB2" w:rsidRDefault="005538EF" w:rsidP="00B347CA">
            <w:pPr>
              <w:jc w:val="center"/>
              <w:rPr>
                <w:rFonts w:ascii="Tahoma" w:hAnsi="Tahoma" w:cs="Tahoma"/>
                <w:sz w:val="18"/>
                <w:szCs w:val="18"/>
                <w:lang w:eastAsia="mk-MK"/>
              </w:rPr>
            </w:pPr>
            <w:r w:rsidRPr="00DC3FB2">
              <w:rPr>
                <w:rFonts w:ascii="Tahoma" w:hAnsi="Tahoma" w:cs="Tahoma"/>
                <w:sz w:val="18"/>
                <w:szCs w:val="18"/>
                <w:lang w:eastAsia="mk-MK"/>
              </w:rPr>
              <w:t>P=50</w:t>
            </w:r>
            <w:r w:rsidRPr="00DC3FB2">
              <w:rPr>
                <w:rFonts w:ascii="Tahoma" w:hAnsi="Tahoma" w:cs="Tahoma"/>
                <w:sz w:val="18"/>
                <w:szCs w:val="18"/>
                <w:lang w:val="mk-MK" w:eastAsia="mk-MK"/>
              </w:rPr>
              <w:t xml:space="preserve">00 </w:t>
            </w:r>
            <w:r w:rsidRPr="00DC3FB2">
              <w:rPr>
                <w:rFonts w:ascii="Tahoma" w:hAnsi="Tahoma" w:cs="Tahoma"/>
                <w:sz w:val="18"/>
                <w:szCs w:val="18"/>
                <w:lang w:eastAsia="mk-MK"/>
              </w:rPr>
              <w:t>m</w:t>
            </w:r>
            <w:r w:rsidRPr="00DC3FB2">
              <w:rPr>
                <w:rFonts w:ascii="Tahoma" w:hAnsi="Tahoma" w:cs="Tahoma"/>
                <w:sz w:val="18"/>
                <w:szCs w:val="18"/>
                <w:vertAlign w:val="superscript"/>
                <w:lang w:val="mk-MK" w:eastAsia="mk-MK"/>
              </w:rPr>
              <w:t>2</w:t>
            </w:r>
          </w:p>
        </w:tc>
        <w:tc>
          <w:tcPr>
            <w:tcW w:w="2835" w:type="dxa"/>
            <w:shd w:val="clear" w:color="auto" w:fill="FFFFFF"/>
            <w:noWrap/>
            <w:vAlign w:val="center"/>
            <w:hideMark/>
          </w:tcPr>
          <w:p w:rsidR="005538EF" w:rsidRDefault="005538EF" w:rsidP="00B347CA">
            <w:pPr>
              <w:jc w:val="center"/>
            </w:pPr>
            <w:r w:rsidRPr="00BE1360">
              <w:rPr>
                <w:rFonts w:ascii="Tahoma" w:hAnsi="Tahoma" w:cs="Tahoma"/>
                <w:color w:val="000000"/>
                <w:sz w:val="18"/>
                <w:szCs w:val="18"/>
                <w:lang w:val="mk-MK"/>
              </w:rPr>
              <w:t>20</w:t>
            </w:r>
            <w:r w:rsidRPr="00BE1360">
              <w:rPr>
                <w:rFonts w:ascii="Tahoma" w:hAnsi="Tahoma" w:cs="Tahoma"/>
                <w:color w:val="000000"/>
                <w:sz w:val="18"/>
                <w:szCs w:val="18"/>
              </w:rPr>
              <w:t>21</w:t>
            </w:r>
          </w:p>
        </w:tc>
      </w:tr>
    </w:tbl>
    <w:p w:rsidR="001A1E6F" w:rsidRDefault="001A1E6F">
      <w:pPr>
        <w:rPr>
          <w:lang w:val="mk-MK"/>
        </w:rPr>
      </w:pPr>
    </w:p>
    <w:p w:rsidR="001A1E6F" w:rsidRDefault="001A1E6F">
      <w:pPr>
        <w:rPr>
          <w:lang w:val="mk-MK"/>
        </w:rPr>
      </w:pPr>
    </w:p>
    <w:p w:rsidR="004166C0" w:rsidRDefault="004166C0" w:rsidP="004166C0">
      <w:pPr>
        <w:spacing w:after="0" w:line="240" w:lineRule="auto"/>
        <w:jc w:val="both"/>
        <w:rPr>
          <w:rFonts w:ascii="Tahoma" w:hAnsi="Tahoma" w:cs="Tahoma"/>
          <w:sz w:val="16"/>
          <w:szCs w:val="16"/>
          <w:u w:val="single"/>
          <w:lang w:val="mk-MK"/>
        </w:rPr>
      </w:pPr>
    </w:p>
    <w:p w:rsidR="004166C0" w:rsidRPr="009011D6" w:rsidRDefault="004166C0" w:rsidP="004166C0">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39</w:t>
      </w:r>
    </w:p>
    <w:p w:rsidR="001A1E6F" w:rsidRPr="001A1E6F" w:rsidRDefault="001A1E6F">
      <w:pPr>
        <w:rPr>
          <w:lang w:val="mk-MK"/>
        </w:rPr>
      </w:pP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25"/>
        <w:gridCol w:w="1135"/>
        <w:gridCol w:w="4536"/>
        <w:gridCol w:w="1417"/>
        <w:gridCol w:w="2835"/>
      </w:tblGrid>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sz w:val="18"/>
                <w:szCs w:val="18"/>
                <w:lang w:val="mk-MK" w:eastAsia="mk-MK"/>
              </w:rPr>
            </w:pPr>
            <w:r w:rsidRPr="00DC3FB2">
              <w:rPr>
                <w:rFonts w:ascii="Tahoma" w:hAnsi="Tahoma" w:cs="Tahoma"/>
                <w:sz w:val="18"/>
                <w:szCs w:val="18"/>
                <w:lang w:val="mk-MK" w:eastAsia="mk-MK"/>
              </w:rPr>
              <w:t>ул.</w:t>
            </w:r>
            <w:r>
              <w:rPr>
                <w:rFonts w:ascii="Tahoma" w:hAnsi="Tahoma" w:cs="Tahoma"/>
                <w:sz w:val="18"/>
                <w:szCs w:val="18"/>
                <w:lang w:val="mk-MK" w:eastAsia="mk-MK"/>
              </w:rPr>
              <w:t xml:space="preserve"> </w:t>
            </w:r>
            <w:r w:rsidRPr="00DC3FB2">
              <w:rPr>
                <w:rFonts w:ascii="Tahoma" w:hAnsi="Tahoma" w:cs="Tahoma"/>
                <w:sz w:val="18"/>
                <w:szCs w:val="18"/>
                <w:lang w:val="mk-MK" w:eastAsia="mk-MK"/>
              </w:rPr>
              <w:t>Рајко</w:t>
            </w:r>
            <w:r>
              <w:rPr>
                <w:rFonts w:ascii="Tahoma" w:hAnsi="Tahoma" w:cs="Tahoma"/>
                <w:sz w:val="18"/>
                <w:szCs w:val="18"/>
                <w:lang w:val="mk-MK" w:eastAsia="mk-MK"/>
              </w:rPr>
              <w:t xml:space="preserve"> Жинзифов – од бул. Партизански о</w:t>
            </w:r>
            <w:r w:rsidRPr="00DC3FB2">
              <w:rPr>
                <w:rFonts w:ascii="Tahoma" w:hAnsi="Tahoma" w:cs="Tahoma"/>
                <w:sz w:val="18"/>
                <w:szCs w:val="18"/>
                <w:lang w:val="mk-MK" w:eastAsia="mk-MK"/>
              </w:rPr>
              <w:t>дреди до ул.</w:t>
            </w:r>
            <w:r>
              <w:rPr>
                <w:rFonts w:ascii="Tahoma" w:hAnsi="Tahoma" w:cs="Tahoma"/>
                <w:sz w:val="18"/>
                <w:szCs w:val="18"/>
                <w:lang w:val="mk-MK" w:eastAsia="mk-MK"/>
              </w:rPr>
              <w:t xml:space="preserve"> </w:t>
            </w:r>
            <w:r w:rsidRPr="00DC3FB2">
              <w:rPr>
                <w:rFonts w:ascii="Tahoma" w:hAnsi="Tahoma" w:cs="Tahoma"/>
                <w:sz w:val="18"/>
                <w:szCs w:val="18"/>
                <w:lang w:val="mk-MK" w:eastAsia="mk-MK"/>
              </w:rPr>
              <w:t>К.К.Платник</w:t>
            </w:r>
          </w:p>
        </w:tc>
        <w:tc>
          <w:tcPr>
            <w:tcW w:w="1417" w:type="dxa"/>
            <w:shd w:val="clear" w:color="auto" w:fill="FFFFFF"/>
            <w:vAlign w:val="center"/>
          </w:tcPr>
          <w:p w:rsidR="005538EF" w:rsidRPr="00DC3FB2" w:rsidRDefault="005538EF" w:rsidP="00B347CA">
            <w:pPr>
              <w:jc w:val="center"/>
              <w:rPr>
                <w:rFonts w:ascii="Tahoma" w:hAnsi="Tahoma" w:cs="Tahoma"/>
                <w:sz w:val="18"/>
                <w:szCs w:val="18"/>
                <w:lang w:eastAsia="mk-MK"/>
              </w:rPr>
            </w:pPr>
            <w:r w:rsidRPr="00DC3FB2">
              <w:rPr>
                <w:rFonts w:ascii="Tahoma" w:hAnsi="Tahoma" w:cs="Tahoma"/>
                <w:sz w:val="18"/>
                <w:szCs w:val="18"/>
                <w:lang w:eastAsia="mk-MK"/>
              </w:rPr>
              <w:t>P=</w:t>
            </w:r>
            <w:r w:rsidRPr="00DC3FB2">
              <w:rPr>
                <w:rFonts w:ascii="Tahoma" w:hAnsi="Tahoma" w:cs="Tahoma"/>
                <w:sz w:val="18"/>
                <w:szCs w:val="18"/>
                <w:lang w:val="mk-MK" w:eastAsia="mk-MK"/>
              </w:rPr>
              <w:t xml:space="preserve">6000 </w:t>
            </w:r>
            <w:r w:rsidRPr="00DC3FB2">
              <w:rPr>
                <w:rFonts w:ascii="Tahoma" w:hAnsi="Tahoma" w:cs="Tahoma"/>
                <w:sz w:val="18"/>
                <w:szCs w:val="18"/>
                <w:lang w:eastAsia="mk-MK"/>
              </w:rPr>
              <w:t>m</w:t>
            </w:r>
            <w:r w:rsidRPr="00DC3FB2">
              <w:rPr>
                <w:rFonts w:ascii="Tahoma" w:hAnsi="Tahoma" w:cs="Tahoma"/>
                <w:sz w:val="18"/>
                <w:szCs w:val="18"/>
                <w:vertAlign w:val="superscript"/>
                <w:lang w:val="mk-MK" w:eastAsia="mk-MK"/>
              </w:rPr>
              <w:t>2</w:t>
            </w:r>
          </w:p>
        </w:tc>
        <w:tc>
          <w:tcPr>
            <w:tcW w:w="2835" w:type="dxa"/>
            <w:shd w:val="clear" w:color="auto" w:fill="FFFFFF"/>
            <w:noWrap/>
            <w:vAlign w:val="center"/>
          </w:tcPr>
          <w:p w:rsidR="005538EF" w:rsidRDefault="005538EF" w:rsidP="00B347CA">
            <w:pPr>
              <w:jc w:val="center"/>
            </w:pPr>
            <w:r w:rsidRPr="00BE1360">
              <w:rPr>
                <w:rFonts w:ascii="Tahoma" w:hAnsi="Tahoma" w:cs="Tahoma"/>
                <w:color w:val="000000"/>
                <w:sz w:val="18"/>
                <w:szCs w:val="18"/>
                <w:lang w:val="mk-MK"/>
              </w:rPr>
              <w:t>20</w:t>
            </w:r>
            <w:r w:rsidRPr="00BE1360">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sz w:val="18"/>
                <w:szCs w:val="18"/>
                <w:lang w:val="mk-MK" w:eastAsia="mk-MK"/>
              </w:rPr>
            </w:pPr>
            <w:r w:rsidRPr="00DC3FB2">
              <w:rPr>
                <w:rFonts w:ascii="Tahoma" w:hAnsi="Tahoma" w:cs="Tahoma"/>
                <w:sz w:val="18"/>
                <w:szCs w:val="18"/>
                <w:lang w:val="mk-MK" w:eastAsia="mk-MK"/>
              </w:rPr>
              <w:t>ул.</w:t>
            </w:r>
            <w:r>
              <w:rPr>
                <w:rFonts w:ascii="Tahoma" w:hAnsi="Tahoma" w:cs="Tahoma"/>
                <w:sz w:val="18"/>
                <w:szCs w:val="18"/>
                <w:lang w:val="mk-MK" w:eastAsia="mk-MK"/>
              </w:rPr>
              <w:t xml:space="preserve"> </w:t>
            </w:r>
            <w:r w:rsidRPr="00DC3FB2">
              <w:rPr>
                <w:rFonts w:ascii="Tahoma" w:hAnsi="Tahoma" w:cs="Tahoma"/>
                <w:sz w:val="18"/>
                <w:szCs w:val="18"/>
                <w:lang w:val="mk-MK" w:eastAsia="mk-MK"/>
              </w:rPr>
              <w:t>Петар Поп Арсов – од бул.</w:t>
            </w:r>
            <w:r>
              <w:rPr>
                <w:rFonts w:ascii="Tahoma" w:hAnsi="Tahoma" w:cs="Tahoma"/>
                <w:sz w:val="18"/>
                <w:szCs w:val="18"/>
                <w:lang w:val="mk-MK" w:eastAsia="mk-MK"/>
              </w:rPr>
              <w:t xml:space="preserve"> </w:t>
            </w:r>
            <w:r w:rsidRPr="00DC3FB2">
              <w:rPr>
                <w:rFonts w:ascii="Tahoma" w:hAnsi="Tahoma" w:cs="Tahoma"/>
                <w:sz w:val="18"/>
                <w:szCs w:val="18"/>
                <w:lang w:val="mk-MK" w:eastAsia="mk-MK"/>
              </w:rPr>
              <w:t>Теодосиј Гологанов до бул.</w:t>
            </w:r>
            <w:r>
              <w:rPr>
                <w:rFonts w:ascii="Tahoma" w:hAnsi="Tahoma" w:cs="Tahoma"/>
                <w:sz w:val="18"/>
                <w:szCs w:val="18"/>
                <w:lang w:val="mk-MK" w:eastAsia="mk-MK"/>
              </w:rPr>
              <w:t xml:space="preserve"> Партизански о</w:t>
            </w:r>
            <w:r w:rsidRPr="00DC3FB2">
              <w:rPr>
                <w:rFonts w:ascii="Tahoma" w:hAnsi="Tahoma" w:cs="Tahoma"/>
                <w:sz w:val="18"/>
                <w:szCs w:val="18"/>
                <w:lang w:val="mk-MK" w:eastAsia="mk-MK"/>
              </w:rPr>
              <w:t>дреди</w:t>
            </w:r>
          </w:p>
        </w:tc>
        <w:tc>
          <w:tcPr>
            <w:tcW w:w="1417" w:type="dxa"/>
            <w:shd w:val="clear" w:color="auto" w:fill="FFFFFF"/>
            <w:vAlign w:val="center"/>
          </w:tcPr>
          <w:p w:rsidR="005538EF" w:rsidRPr="00DC3FB2" w:rsidRDefault="005538EF" w:rsidP="00B347CA">
            <w:pPr>
              <w:jc w:val="center"/>
              <w:rPr>
                <w:rFonts w:ascii="Tahoma" w:hAnsi="Tahoma" w:cs="Tahoma"/>
                <w:sz w:val="18"/>
                <w:szCs w:val="18"/>
                <w:lang w:eastAsia="mk-MK"/>
              </w:rPr>
            </w:pPr>
            <w:r w:rsidRPr="00DC3FB2">
              <w:rPr>
                <w:rFonts w:ascii="Tahoma" w:hAnsi="Tahoma" w:cs="Tahoma"/>
                <w:sz w:val="18"/>
                <w:szCs w:val="18"/>
                <w:lang w:eastAsia="mk-MK"/>
              </w:rPr>
              <w:t>P=</w:t>
            </w:r>
            <w:r w:rsidRPr="00DC3FB2">
              <w:rPr>
                <w:rFonts w:ascii="Tahoma" w:hAnsi="Tahoma" w:cs="Tahoma"/>
                <w:sz w:val="18"/>
                <w:szCs w:val="18"/>
                <w:lang w:val="mk-MK" w:eastAsia="mk-MK"/>
              </w:rPr>
              <w:t xml:space="preserve">6500 </w:t>
            </w:r>
            <w:r w:rsidRPr="00DC3FB2">
              <w:rPr>
                <w:rFonts w:ascii="Tahoma" w:hAnsi="Tahoma" w:cs="Tahoma"/>
                <w:sz w:val="18"/>
                <w:szCs w:val="18"/>
                <w:lang w:eastAsia="mk-MK"/>
              </w:rPr>
              <w:t>m</w:t>
            </w:r>
            <w:r w:rsidRPr="00DC3FB2">
              <w:rPr>
                <w:rFonts w:ascii="Tahoma" w:hAnsi="Tahoma" w:cs="Tahoma"/>
                <w:sz w:val="18"/>
                <w:szCs w:val="18"/>
                <w:vertAlign w:val="superscript"/>
                <w:lang w:val="mk-MK" w:eastAsia="mk-MK"/>
              </w:rPr>
              <w:t>2</w:t>
            </w:r>
          </w:p>
        </w:tc>
        <w:tc>
          <w:tcPr>
            <w:tcW w:w="2835" w:type="dxa"/>
            <w:shd w:val="clear" w:color="auto" w:fill="FFFFFF"/>
            <w:noWrap/>
            <w:vAlign w:val="center"/>
          </w:tcPr>
          <w:p w:rsidR="005538EF" w:rsidRDefault="005538EF" w:rsidP="00B347CA">
            <w:pPr>
              <w:jc w:val="center"/>
            </w:pPr>
            <w:r w:rsidRPr="00BE1360">
              <w:rPr>
                <w:rFonts w:ascii="Tahoma" w:hAnsi="Tahoma" w:cs="Tahoma"/>
                <w:color w:val="000000"/>
                <w:sz w:val="18"/>
                <w:szCs w:val="18"/>
                <w:lang w:val="mk-MK"/>
              </w:rPr>
              <w:t>20</w:t>
            </w:r>
            <w:r w:rsidRPr="00BE1360">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ул. Киро Гавриловски – од 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Козара до 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Елисие Поповски</w:t>
            </w:r>
          </w:p>
        </w:tc>
        <w:tc>
          <w:tcPr>
            <w:tcW w:w="1417" w:type="dxa"/>
            <w:shd w:val="clear" w:color="auto" w:fill="FFFFFF"/>
            <w:vAlign w:val="center"/>
            <w:hideMark/>
          </w:tcPr>
          <w:p w:rsidR="005538EF" w:rsidRPr="00DC3FB2" w:rsidRDefault="005538EF" w:rsidP="00B347CA">
            <w:pPr>
              <w:jc w:val="center"/>
              <w:rPr>
                <w:rFonts w:ascii="Tahoma" w:hAnsi="Tahoma" w:cs="Tahoma"/>
                <w:color w:val="000000"/>
                <w:sz w:val="18"/>
                <w:szCs w:val="18"/>
                <w:lang w:val="mk-MK" w:eastAsia="mk-MK"/>
              </w:rPr>
            </w:pPr>
            <w:r w:rsidRPr="00DC3FB2">
              <w:rPr>
                <w:rFonts w:ascii="Tahoma" w:hAnsi="Tahoma" w:cs="Tahoma"/>
                <w:color w:val="000000"/>
                <w:sz w:val="18"/>
                <w:szCs w:val="18"/>
                <w:lang w:eastAsia="mk-MK"/>
              </w:rPr>
              <w:t>P=1600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hideMark/>
          </w:tcPr>
          <w:p w:rsidR="005538EF" w:rsidRDefault="005538EF" w:rsidP="00B347CA">
            <w:pPr>
              <w:jc w:val="center"/>
            </w:pPr>
            <w:r w:rsidRPr="00BE1360">
              <w:rPr>
                <w:rFonts w:ascii="Tahoma" w:hAnsi="Tahoma" w:cs="Tahoma"/>
                <w:color w:val="000000"/>
                <w:sz w:val="18"/>
                <w:szCs w:val="18"/>
                <w:lang w:val="mk-MK"/>
              </w:rPr>
              <w:t>20</w:t>
            </w:r>
            <w:r w:rsidRPr="00BE1360">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ул. Димитар Беровски – од ул.Партение Зографски до 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 xml:space="preserve">Црниче </w:t>
            </w:r>
          </w:p>
        </w:tc>
        <w:tc>
          <w:tcPr>
            <w:tcW w:w="1417" w:type="dxa"/>
            <w:shd w:val="clear" w:color="auto" w:fill="FFFFFF"/>
            <w:vAlign w:val="center"/>
            <w:hideMark/>
          </w:tcPr>
          <w:p w:rsidR="005538EF" w:rsidRPr="00DC3FB2" w:rsidRDefault="005538EF" w:rsidP="00B347CA">
            <w:pPr>
              <w:jc w:val="center"/>
              <w:rPr>
                <w:rFonts w:ascii="Tahoma" w:hAnsi="Tahoma" w:cs="Tahoma"/>
                <w:color w:val="000000"/>
                <w:sz w:val="18"/>
                <w:szCs w:val="18"/>
                <w:lang w:val="mk-MK" w:eastAsia="mk-MK"/>
              </w:rPr>
            </w:pPr>
            <w:r w:rsidRPr="00DC3FB2">
              <w:rPr>
                <w:rFonts w:ascii="Tahoma" w:hAnsi="Tahoma" w:cs="Tahoma"/>
                <w:color w:val="000000"/>
                <w:sz w:val="18"/>
                <w:szCs w:val="18"/>
                <w:lang w:eastAsia="mk-MK"/>
              </w:rPr>
              <w:t>P=1500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hideMark/>
          </w:tcPr>
          <w:p w:rsidR="005538EF" w:rsidRDefault="005538EF" w:rsidP="00B347CA">
            <w:pPr>
              <w:jc w:val="center"/>
            </w:pPr>
            <w:r w:rsidRPr="00BE1360">
              <w:rPr>
                <w:rFonts w:ascii="Tahoma" w:hAnsi="Tahoma" w:cs="Tahoma"/>
                <w:color w:val="000000"/>
                <w:sz w:val="18"/>
                <w:szCs w:val="18"/>
                <w:lang w:val="mk-MK"/>
              </w:rPr>
              <w:t>20</w:t>
            </w:r>
            <w:r w:rsidRPr="00BE1360">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eastAsia="mk-MK"/>
              </w:rPr>
            </w:pPr>
            <w:r w:rsidRPr="00DC3FB2">
              <w:rPr>
                <w:rFonts w:ascii="Tahoma" w:hAnsi="Tahoma" w:cs="Tahoma"/>
                <w:color w:val="000000"/>
                <w:sz w:val="18"/>
                <w:szCs w:val="18"/>
                <w:lang w:val="mk-MK" w:eastAsia="mk-MK"/>
              </w:rPr>
              <w:t>ул. Вардарска – од 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Преспанска до бул.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Никола Карев</w:t>
            </w:r>
          </w:p>
        </w:tc>
        <w:tc>
          <w:tcPr>
            <w:tcW w:w="1417" w:type="dxa"/>
            <w:shd w:val="clear" w:color="auto" w:fill="FFFFFF"/>
            <w:vAlign w:val="center"/>
            <w:hideMark/>
          </w:tcPr>
          <w:p w:rsidR="005538EF" w:rsidRPr="00DC3FB2" w:rsidRDefault="005538EF" w:rsidP="00B347CA">
            <w:pPr>
              <w:jc w:val="center"/>
              <w:rPr>
                <w:rFonts w:ascii="Tahoma" w:hAnsi="Tahoma" w:cs="Tahoma"/>
                <w:color w:val="000000"/>
                <w:sz w:val="18"/>
                <w:szCs w:val="18"/>
                <w:lang w:eastAsia="mk-MK"/>
              </w:rPr>
            </w:pPr>
            <w:r w:rsidRPr="00DC3FB2">
              <w:rPr>
                <w:rFonts w:ascii="Tahoma" w:hAnsi="Tahoma" w:cs="Tahoma"/>
                <w:color w:val="000000"/>
                <w:sz w:val="18"/>
                <w:szCs w:val="18"/>
                <w:lang w:eastAsia="mk-MK"/>
              </w:rPr>
              <w:t>P=</w:t>
            </w:r>
            <w:r w:rsidRPr="00DC3FB2">
              <w:rPr>
                <w:rFonts w:ascii="Tahoma" w:hAnsi="Tahoma" w:cs="Tahoma"/>
                <w:color w:val="000000"/>
                <w:sz w:val="18"/>
                <w:szCs w:val="18"/>
                <w:lang w:val="mk-MK" w:eastAsia="mk-MK"/>
              </w:rPr>
              <w:t>4300</w:t>
            </w:r>
            <w:r w:rsidRPr="00DC3FB2">
              <w:rPr>
                <w:rFonts w:ascii="Tahoma" w:hAnsi="Tahoma" w:cs="Tahoma"/>
                <w:color w:val="000000"/>
                <w:sz w:val="18"/>
                <w:szCs w:val="18"/>
                <w:lang w:eastAsia="mk-MK"/>
              </w:rPr>
              <w:t xml:space="preserve">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hideMark/>
          </w:tcPr>
          <w:p w:rsidR="005538EF" w:rsidRPr="00DC3FB2"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w:t>
            </w:r>
            <w:r w:rsidRPr="00DC3FB2">
              <w:rPr>
                <w:rFonts w:ascii="Tahoma" w:hAnsi="Tahoma" w:cs="Tahoma"/>
                <w:sz w:val="18"/>
                <w:szCs w:val="18"/>
                <w:lang w:eastAsia="mk-MK"/>
              </w:rPr>
              <w:t>2</w:t>
            </w:r>
            <w:r>
              <w:rPr>
                <w:rFonts w:ascii="Tahoma" w:hAnsi="Tahoma" w:cs="Tahoma"/>
                <w:sz w:val="18"/>
                <w:szCs w:val="18"/>
                <w:lang w:eastAsia="mk-MK"/>
              </w:rPr>
              <w:t>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eastAsia="Calibri" w:hAnsi="Tahoma" w:cs="Tahoma"/>
                <w:sz w:val="18"/>
                <w:szCs w:val="18"/>
              </w:rPr>
              <w:t>ул. 59</w:t>
            </w:r>
            <w:r w:rsidRPr="00DC3FB2">
              <w:rPr>
                <w:rFonts w:ascii="Tahoma" w:eastAsia="Calibri" w:hAnsi="Tahoma" w:cs="Tahoma"/>
                <w:sz w:val="18"/>
                <w:szCs w:val="18"/>
                <w:lang w:val="mk-MK"/>
              </w:rPr>
              <w:t xml:space="preserve"> – од ул.</w:t>
            </w:r>
            <w:r>
              <w:rPr>
                <w:rFonts w:ascii="Tahoma" w:eastAsia="Calibri" w:hAnsi="Tahoma" w:cs="Tahoma"/>
                <w:sz w:val="18"/>
                <w:szCs w:val="18"/>
                <w:lang w:val="mk-MK"/>
              </w:rPr>
              <w:t xml:space="preserve"> </w:t>
            </w:r>
            <w:r w:rsidRPr="00DC3FB2">
              <w:rPr>
                <w:rFonts w:ascii="Tahoma" w:eastAsia="Calibri" w:hAnsi="Tahoma" w:cs="Tahoma"/>
                <w:sz w:val="18"/>
                <w:szCs w:val="18"/>
                <w:lang w:val="mk-MK"/>
              </w:rPr>
              <w:t>Вардарска до ул.</w:t>
            </w:r>
            <w:r>
              <w:rPr>
                <w:rFonts w:ascii="Tahoma" w:eastAsia="Calibri" w:hAnsi="Tahoma" w:cs="Tahoma"/>
                <w:sz w:val="18"/>
                <w:szCs w:val="18"/>
                <w:lang w:val="mk-MK"/>
              </w:rPr>
              <w:t xml:space="preserve"> </w:t>
            </w:r>
            <w:r w:rsidRPr="00DC3FB2">
              <w:rPr>
                <w:rFonts w:ascii="Tahoma" w:eastAsia="Calibri" w:hAnsi="Tahoma" w:cs="Tahoma"/>
                <w:sz w:val="18"/>
                <w:szCs w:val="18"/>
                <w:lang w:val="mk-MK"/>
              </w:rPr>
              <w:t>Ѓуро Ѓоновиќ</w:t>
            </w:r>
          </w:p>
        </w:tc>
        <w:tc>
          <w:tcPr>
            <w:tcW w:w="1417" w:type="dxa"/>
            <w:shd w:val="clear" w:color="auto" w:fill="FFFFFF"/>
            <w:vAlign w:val="center"/>
            <w:hideMark/>
          </w:tcPr>
          <w:p w:rsidR="005538EF" w:rsidRPr="00DC3FB2" w:rsidRDefault="005538EF" w:rsidP="00B347CA">
            <w:pPr>
              <w:jc w:val="center"/>
              <w:rPr>
                <w:rFonts w:ascii="Tahoma" w:eastAsia="Calibri" w:hAnsi="Tahoma" w:cs="Tahoma"/>
                <w:sz w:val="18"/>
                <w:szCs w:val="18"/>
              </w:rPr>
            </w:pPr>
            <w:r w:rsidRPr="00DC3FB2">
              <w:rPr>
                <w:rFonts w:ascii="Tahoma" w:hAnsi="Tahoma" w:cs="Tahoma"/>
                <w:color w:val="000000"/>
                <w:sz w:val="18"/>
                <w:szCs w:val="18"/>
                <w:lang w:eastAsia="mk-MK"/>
              </w:rPr>
              <w:t>P=1250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hideMark/>
          </w:tcPr>
          <w:p w:rsidR="005538EF" w:rsidRPr="00DC3FB2"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w:t>
            </w:r>
            <w:r w:rsidRPr="00DC3FB2">
              <w:rPr>
                <w:rFonts w:ascii="Tahoma" w:hAnsi="Tahoma" w:cs="Tahoma"/>
                <w:sz w:val="18"/>
                <w:szCs w:val="18"/>
                <w:lang w:eastAsia="mk-MK"/>
              </w:rPr>
              <w:t>2</w:t>
            </w:r>
            <w:r>
              <w:rPr>
                <w:rFonts w:ascii="Tahoma" w:hAnsi="Tahoma" w:cs="Tahoma"/>
                <w:sz w:val="18"/>
                <w:szCs w:val="18"/>
                <w:lang w:eastAsia="mk-MK"/>
              </w:rPr>
              <w:t>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ул. Прилепска – од 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59 до бул.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Никола Карев</w:t>
            </w:r>
          </w:p>
        </w:tc>
        <w:tc>
          <w:tcPr>
            <w:tcW w:w="1417" w:type="dxa"/>
            <w:shd w:val="clear" w:color="auto" w:fill="FFFFFF"/>
            <w:vAlign w:val="center"/>
            <w:hideMark/>
          </w:tcPr>
          <w:p w:rsidR="005538EF" w:rsidRPr="00DC3FB2" w:rsidRDefault="005538EF" w:rsidP="00B347CA">
            <w:pPr>
              <w:jc w:val="center"/>
              <w:rPr>
                <w:rFonts w:ascii="Tahoma" w:eastAsia="Calibri" w:hAnsi="Tahoma" w:cs="Tahoma"/>
                <w:sz w:val="18"/>
                <w:szCs w:val="18"/>
              </w:rPr>
            </w:pPr>
            <w:r w:rsidRPr="00DC3FB2">
              <w:rPr>
                <w:rFonts w:ascii="Tahoma" w:hAnsi="Tahoma" w:cs="Tahoma"/>
                <w:color w:val="000000"/>
                <w:sz w:val="18"/>
                <w:szCs w:val="18"/>
                <w:lang w:eastAsia="mk-MK"/>
              </w:rPr>
              <w:t>P=980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hideMark/>
          </w:tcPr>
          <w:p w:rsidR="005538EF" w:rsidRPr="00DC3FB2"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w:t>
            </w:r>
            <w:r w:rsidRPr="00DC3FB2">
              <w:rPr>
                <w:rFonts w:ascii="Tahoma" w:hAnsi="Tahoma" w:cs="Tahoma"/>
                <w:sz w:val="18"/>
                <w:szCs w:val="18"/>
                <w:lang w:eastAsia="mk-MK"/>
              </w:rPr>
              <w:t>2</w:t>
            </w:r>
            <w:r>
              <w:rPr>
                <w:rFonts w:ascii="Tahoma" w:hAnsi="Tahoma" w:cs="Tahoma"/>
                <w:sz w:val="18"/>
                <w:szCs w:val="18"/>
                <w:lang w:eastAsia="mk-MK"/>
              </w:rPr>
              <w:t>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color w:val="000000"/>
                <w:sz w:val="18"/>
                <w:szCs w:val="18"/>
                <w:lang w:val="mk-MK" w:eastAsia="mk-MK"/>
              </w:rPr>
            </w:pPr>
            <w:r>
              <w:rPr>
                <w:rFonts w:ascii="Tahoma" w:hAnsi="Tahoma" w:cs="Tahoma"/>
                <w:color w:val="000000"/>
                <w:sz w:val="18"/>
                <w:szCs w:val="18"/>
                <w:lang w:val="mk-MK" w:eastAsia="mk-MK"/>
              </w:rPr>
              <w:t>к</w:t>
            </w:r>
            <w:r w:rsidRPr="00DC3FB2">
              <w:rPr>
                <w:rFonts w:ascii="Tahoma" w:hAnsi="Tahoma" w:cs="Tahoma"/>
                <w:color w:val="000000"/>
                <w:sz w:val="18"/>
                <w:szCs w:val="18"/>
                <w:lang w:val="mk-MK" w:eastAsia="mk-MK"/>
              </w:rPr>
              <w:t>рак на 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Славејко Арсов по исклучувањ</w:t>
            </w:r>
            <w:r>
              <w:rPr>
                <w:rFonts w:ascii="Tahoma" w:hAnsi="Tahoma" w:cs="Tahoma"/>
                <w:color w:val="000000"/>
                <w:sz w:val="18"/>
                <w:szCs w:val="18"/>
                <w:lang w:val="mk-MK" w:eastAsia="mk-MK"/>
              </w:rPr>
              <w:t>е на ул. Тасино ч</w:t>
            </w:r>
            <w:r w:rsidRPr="00DC3FB2">
              <w:rPr>
                <w:rFonts w:ascii="Tahoma" w:hAnsi="Tahoma" w:cs="Tahoma"/>
                <w:color w:val="000000"/>
                <w:sz w:val="18"/>
                <w:szCs w:val="18"/>
                <w:lang w:val="mk-MK" w:eastAsia="mk-MK"/>
              </w:rPr>
              <w:t>ешмиче</w:t>
            </w:r>
          </w:p>
        </w:tc>
        <w:tc>
          <w:tcPr>
            <w:tcW w:w="1417" w:type="dxa"/>
            <w:shd w:val="clear" w:color="auto" w:fill="FFFFFF"/>
            <w:vAlign w:val="center"/>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color w:val="000000"/>
                <w:sz w:val="18"/>
                <w:szCs w:val="18"/>
                <w:lang w:eastAsia="mk-MK"/>
              </w:rPr>
              <w:t>P=</w:t>
            </w:r>
            <w:r w:rsidRPr="00DC3FB2">
              <w:rPr>
                <w:rFonts w:ascii="Tahoma" w:hAnsi="Tahoma" w:cs="Tahoma"/>
                <w:color w:val="000000"/>
                <w:sz w:val="18"/>
                <w:szCs w:val="18"/>
                <w:lang w:val="mk-MK" w:eastAsia="mk-MK"/>
              </w:rPr>
              <w:t>600</w:t>
            </w:r>
            <w:r w:rsidRPr="00DC3FB2">
              <w:rPr>
                <w:rFonts w:ascii="Tahoma" w:hAnsi="Tahoma" w:cs="Tahoma"/>
                <w:color w:val="000000"/>
                <w:sz w:val="18"/>
                <w:szCs w:val="18"/>
                <w:lang w:eastAsia="mk-MK"/>
              </w:rPr>
              <w:t xml:space="preserve">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tcPr>
          <w:p w:rsidR="005538EF" w:rsidRDefault="005538EF" w:rsidP="00B347CA">
            <w:pPr>
              <w:jc w:val="center"/>
            </w:pPr>
            <w:r w:rsidRPr="00252BA3">
              <w:rPr>
                <w:rFonts w:ascii="Tahoma" w:hAnsi="Tahoma" w:cs="Tahoma"/>
                <w:color w:val="000000"/>
                <w:sz w:val="18"/>
                <w:szCs w:val="18"/>
                <w:lang w:val="mk-MK"/>
              </w:rPr>
              <w:t>20</w:t>
            </w:r>
            <w:r w:rsidRPr="00252BA3">
              <w:rPr>
                <w:rFonts w:ascii="Tahoma" w:hAnsi="Tahoma" w:cs="Tahoma"/>
                <w:color w:val="000000"/>
                <w:sz w:val="18"/>
                <w:szCs w:val="18"/>
              </w:rPr>
              <w:t>21</w:t>
            </w:r>
          </w:p>
        </w:tc>
      </w:tr>
      <w:tr w:rsidR="005538EF" w:rsidRPr="00DC3FB2" w:rsidTr="001A1E6F">
        <w:trPr>
          <w:trHeight w:val="269"/>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806896" w:rsidRDefault="005538EF" w:rsidP="00B347CA">
            <w:pPr>
              <w:rPr>
                <w:rFonts w:ascii="Tahoma" w:hAnsi="Tahoma" w:cs="Tahoma"/>
                <w:color w:val="000000"/>
                <w:sz w:val="18"/>
                <w:szCs w:val="18"/>
                <w:lang w:val="mk-MK" w:eastAsia="mk-MK"/>
              </w:rPr>
            </w:pPr>
            <w:r w:rsidRPr="00806896">
              <w:rPr>
                <w:rFonts w:ascii="Tahoma" w:hAnsi="Tahoma" w:cs="Tahoma"/>
                <w:color w:val="000000"/>
                <w:sz w:val="18"/>
                <w:szCs w:val="18"/>
                <w:lang w:val="mk-MK" w:eastAsia="mk-MK"/>
              </w:rPr>
              <w:t>ул.</w:t>
            </w:r>
            <w:r>
              <w:rPr>
                <w:rFonts w:ascii="Tahoma" w:hAnsi="Tahoma" w:cs="Tahoma"/>
                <w:color w:val="000000"/>
                <w:sz w:val="18"/>
                <w:szCs w:val="18"/>
                <w:lang w:val="mk-MK" w:eastAsia="mk-MK"/>
              </w:rPr>
              <w:t xml:space="preserve"> </w:t>
            </w:r>
            <w:r w:rsidRPr="00806896">
              <w:rPr>
                <w:rFonts w:ascii="Tahoma" w:hAnsi="Tahoma" w:cs="Tahoma"/>
                <w:color w:val="000000"/>
                <w:sz w:val="18"/>
                <w:szCs w:val="18"/>
                <w:lang w:val="mk-MK" w:eastAsia="mk-MK"/>
              </w:rPr>
              <w:t>Периша Савелиќ</w:t>
            </w:r>
            <w:r w:rsidRPr="00806896">
              <w:rPr>
                <w:rFonts w:ascii="Tahoma" w:hAnsi="Tahoma" w:cs="Tahoma"/>
                <w:color w:val="000000"/>
                <w:sz w:val="18"/>
                <w:szCs w:val="18"/>
                <w:lang w:eastAsia="mk-MK"/>
              </w:rPr>
              <w:t xml:space="preserve"> </w:t>
            </w:r>
            <w:r w:rsidRPr="00806896">
              <w:rPr>
                <w:rFonts w:ascii="Tahoma" w:hAnsi="Tahoma" w:cs="Tahoma"/>
                <w:color w:val="000000"/>
                <w:sz w:val="18"/>
                <w:szCs w:val="18"/>
                <w:lang w:val="mk-MK" w:eastAsia="mk-MK"/>
              </w:rPr>
              <w:t>дел 2 – од ул.</w:t>
            </w:r>
            <w:r>
              <w:rPr>
                <w:rFonts w:ascii="Tahoma" w:hAnsi="Tahoma" w:cs="Tahoma"/>
                <w:color w:val="000000"/>
                <w:sz w:val="18"/>
                <w:szCs w:val="18"/>
                <w:lang w:val="mk-MK" w:eastAsia="mk-MK"/>
              </w:rPr>
              <w:t xml:space="preserve"> </w:t>
            </w:r>
            <w:r w:rsidRPr="00806896">
              <w:rPr>
                <w:rFonts w:ascii="Tahoma" w:hAnsi="Tahoma" w:cs="Tahoma"/>
                <w:color w:val="000000"/>
                <w:sz w:val="18"/>
                <w:szCs w:val="18"/>
                <w:lang w:val="mk-MK" w:eastAsia="mk-MK"/>
              </w:rPr>
              <w:t>Тодор Александров</w:t>
            </w:r>
          </w:p>
        </w:tc>
        <w:tc>
          <w:tcPr>
            <w:tcW w:w="1417" w:type="dxa"/>
            <w:shd w:val="clear" w:color="auto" w:fill="FFFFFF"/>
            <w:vAlign w:val="center"/>
          </w:tcPr>
          <w:p w:rsidR="005538EF" w:rsidRPr="00806896" w:rsidRDefault="005538EF" w:rsidP="00B347CA">
            <w:pPr>
              <w:jc w:val="center"/>
              <w:rPr>
                <w:rFonts w:ascii="Tahoma" w:eastAsia="Calibri" w:hAnsi="Tahoma" w:cs="Tahoma"/>
                <w:sz w:val="18"/>
                <w:szCs w:val="18"/>
                <w:lang w:val="mk-MK"/>
              </w:rPr>
            </w:pPr>
            <w:r w:rsidRPr="00806896">
              <w:rPr>
                <w:rFonts w:ascii="Tahoma" w:eastAsia="Calibri" w:hAnsi="Tahoma" w:cs="Tahoma"/>
                <w:sz w:val="18"/>
                <w:szCs w:val="18"/>
              </w:rPr>
              <w:t>P=</w:t>
            </w:r>
            <w:r w:rsidRPr="00806896">
              <w:rPr>
                <w:rFonts w:ascii="Tahoma" w:eastAsia="Calibri" w:hAnsi="Tahoma" w:cs="Tahoma"/>
                <w:sz w:val="18"/>
                <w:szCs w:val="18"/>
                <w:lang w:val="mk-MK"/>
              </w:rPr>
              <w:t>1</w:t>
            </w:r>
            <w:r w:rsidRPr="00806896">
              <w:rPr>
                <w:rFonts w:ascii="Tahoma" w:eastAsia="Calibri" w:hAnsi="Tahoma" w:cs="Tahoma"/>
                <w:sz w:val="18"/>
                <w:szCs w:val="18"/>
              </w:rPr>
              <w:t>200</w:t>
            </w:r>
            <w:r w:rsidRPr="00806896">
              <w:rPr>
                <w:rFonts w:ascii="Tahoma" w:hAnsi="Tahoma" w:cs="Tahoma"/>
                <w:sz w:val="18"/>
                <w:szCs w:val="18"/>
                <w:lang w:eastAsia="mk-MK"/>
              </w:rPr>
              <w:t xml:space="preserve"> m</w:t>
            </w:r>
            <w:r w:rsidRPr="00806896">
              <w:rPr>
                <w:rFonts w:ascii="Tahoma" w:hAnsi="Tahoma" w:cs="Tahoma"/>
                <w:sz w:val="18"/>
                <w:szCs w:val="18"/>
                <w:vertAlign w:val="superscript"/>
                <w:lang w:val="mk-MK" w:eastAsia="mk-MK"/>
              </w:rPr>
              <w:t>2</w:t>
            </w:r>
          </w:p>
        </w:tc>
        <w:tc>
          <w:tcPr>
            <w:tcW w:w="2835" w:type="dxa"/>
            <w:shd w:val="clear" w:color="auto" w:fill="FFFFFF"/>
            <w:noWrap/>
            <w:vAlign w:val="center"/>
          </w:tcPr>
          <w:p w:rsidR="005538EF" w:rsidRPr="00806896" w:rsidRDefault="005538EF" w:rsidP="00B347CA">
            <w:pPr>
              <w:jc w:val="center"/>
            </w:pPr>
            <w:r w:rsidRPr="00806896">
              <w:rPr>
                <w:rFonts w:ascii="Tahoma" w:hAnsi="Tahoma" w:cs="Tahoma"/>
                <w:color w:val="000000"/>
                <w:sz w:val="18"/>
                <w:szCs w:val="18"/>
                <w:lang w:val="mk-MK"/>
              </w:rPr>
              <w:t>20</w:t>
            </w:r>
            <w:r w:rsidRPr="00806896">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sz w:val="18"/>
                <w:szCs w:val="18"/>
                <w:lang w:val="mk-MK" w:eastAsia="mk-MK"/>
              </w:rPr>
            </w:pPr>
            <w:r w:rsidRPr="00DC3FB2">
              <w:rPr>
                <w:rFonts w:ascii="Tahoma" w:hAnsi="Tahoma" w:cs="Tahoma"/>
                <w:sz w:val="18"/>
                <w:szCs w:val="18"/>
                <w:lang w:val="mk-MK" w:eastAsia="mk-MK"/>
              </w:rPr>
              <w:t>ул.</w:t>
            </w:r>
            <w:r>
              <w:rPr>
                <w:rFonts w:ascii="Tahoma" w:hAnsi="Tahoma" w:cs="Tahoma"/>
                <w:sz w:val="18"/>
                <w:szCs w:val="18"/>
                <w:lang w:val="mk-MK" w:eastAsia="mk-MK"/>
              </w:rPr>
              <w:t xml:space="preserve"> </w:t>
            </w:r>
            <w:r w:rsidRPr="00DC3FB2">
              <w:rPr>
                <w:rFonts w:ascii="Tahoma" w:hAnsi="Tahoma" w:cs="Tahoma"/>
                <w:sz w:val="18"/>
                <w:szCs w:val="18"/>
                <w:lang w:val="mk-MK" w:eastAsia="mk-MK"/>
              </w:rPr>
              <w:t>Новопланирана 2 – крак на ул.</w:t>
            </w:r>
            <w:r>
              <w:rPr>
                <w:rFonts w:ascii="Tahoma" w:hAnsi="Tahoma" w:cs="Tahoma"/>
                <w:sz w:val="18"/>
                <w:szCs w:val="18"/>
                <w:lang w:val="mk-MK" w:eastAsia="mk-MK"/>
              </w:rPr>
              <w:t xml:space="preserve"> </w:t>
            </w:r>
            <w:r w:rsidRPr="00DC3FB2">
              <w:rPr>
                <w:rFonts w:ascii="Tahoma" w:hAnsi="Tahoma" w:cs="Tahoma"/>
                <w:sz w:val="18"/>
                <w:szCs w:val="18"/>
                <w:lang w:val="mk-MK" w:eastAsia="mk-MK"/>
              </w:rPr>
              <w:t>Мирослав Крлежа</w:t>
            </w:r>
          </w:p>
        </w:tc>
        <w:tc>
          <w:tcPr>
            <w:tcW w:w="1417" w:type="dxa"/>
            <w:shd w:val="clear" w:color="auto" w:fill="FFFFFF"/>
            <w:vAlign w:val="center"/>
          </w:tcPr>
          <w:p w:rsidR="005538EF" w:rsidRPr="00DC3FB2" w:rsidRDefault="005538EF" w:rsidP="00B347CA">
            <w:pPr>
              <w:jc w:val="center"/>
              <w:rPr>
                <w:rFonts w:ascii="Tahoma" w:hAnsi="Tahoma" w:cs="Tahoma"/>
                <w:sz w:val="18"/>
                <w:szCs w:val="18"/>
                <w:lang w:val="mk-MK" w:eastAsia="mk-MK"/>
              </w:rPr>
            </w:pPr>
            <w:r w:rsidRPr="00DC3FB2">
              <w:rPr>
                <w:rFonts w:ascii="Tahoma" w:eastAsia="Calibri" w:hAnsi="Tahoma" w:cs="Tahoma"/>
                <w:sz w:val="18"/>
                <w:szCs w:val="18"/>
              </w:rPr>
              <w:t>P=</w:t>
            </w:r>
            <w:r w:rsidRPr="00DC3FB2">
              <w:rPr>
                <w:rFonts w:ascii="Tahoma" w:eastAsia="Calibri" w:hAnsi="Tahoma" w:cs="Tahoma"/>
                <w:sz w:val="18"/>
                <w:szCs w:val="18"/>
                <w:lang w:val="mk-MK"/>
              </w:rPr>
              <w:t>720</w:t>
            </w:r>
            <w:r w:rsidRPr="00DC3FB2">
              <w:rPr>
                <w:rFonts w:ascii="Tahoma" w:hAnsi="Tahoma" w:cs="Tahoma"/>
                <w:sz w:val="18"/>
                <w:szCs w:val="18"/>
                <w:lang w:eastAsia="mk-MK"/>
              </w:rPr>
              <w:t xml:space="preserve"> m</w:t>
            </w:r>
            <w:r w:rsidRPr="00DC3FB2">
              <w:rPr>
                <w:rFonts w:ascii="Tahoma" w:hAnsi="Tahoma" w:cs="Tahoma"/>
                <w:sz w:val="18"/>
                <w:szCs w:val="18"/>
                <w:vertAlign w:val="superscript"/>
                <w:lang w:val="mk-MK" w:eastAsia="mk-MK"/>
              </w:rPr>
              <w:t>2</w:t>
            </w:r>
          </w:p>
        </w:tc>
        <w:tc>
          <w:tcPr>
            <w:tcW w:w="2835" w:type="dxa"/>
            <w:shd w:val="clear" w:color="auto" w:fill="FFFFFF"/>
            <w:noWrap/>
            <w:vAlign w:val="center"/>
          </w:tcPr>
          <w:p w:rsidR="005538EF" w:rsidRDefault="005538EF" w:rsidP="00B347CA">
            <w:pPr>
              <w:jc w:val="center"/>
            </w:pPr>
            <w:r w:rsidRPr="00252BA3">
              <w:rPr>
                <w:rFonts w:ascii="Tahoma" w:hAnsi="Tahoma" w:cs="Tahoma"/>
                <w:color w:val="000000"/>
                <w:sz w:val="18"/>
                <w:szCs w:val="18"/>
                <w:lang w:val="mk-MK"/>
              </w:rPr>
              <w:t>20</w:t>
            </w:r>
            <w:r w:rsidRPr="00252BA3">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sz w:val="18"/>
                <w:szCs w:val="18"/>
                <w:lang w:val="mk-MK" w:eastAsia="mk-MK"/>
              </w:rPr>
            </w:pPr>
            <w:r w:rsidRPr="00DC3FB2">
              <w:rPr>
                <w:rFonts w:ascii="Tahoma" w:hAnsi="Tahoma" w:cs="Tahoma"/>
                <w:sz w:val="18"/>
                <w:szCs w:val="18"/>
                <w:lang w:val="mk-MK" w:eastAsia="mk-MK"/>
              </w:rPr>
              <w:t>ул.</w:t>
            </w:r>
            <w:r>
              <w:rPr>
                <w:rFonts w:ascii="Tahoma" w:hAnsi="Tahoma" w:cs="Tahoma"/>
                <w:sz w:val="18"/>
                <w:szCs w:val="18"/>
                <w:lang w:val="mk-MK" w:eastAsia="mk-MK"/>
              </w:rPr>
              <w:t xml:space="preserve"> </w:t>
            </w:r>
            <w:r w:rsidRPr="00DC3FB2">
              <w:rPr>
                <w:rFonts w:ascii="Tahoma" w:hAnsi="Tahoma" w:cs="Tahoma"/>
                <w:sz w:val="18"/>
                <w:szCs w:val="18"/>
                <w:lang w:val="mk-MK" w:eastAsia="mk-MK"/>
              </w:rPr>
              <w:t>Ристо Шишков – од ул.</w:t>
            </w:r>
            <w:r>
              <w:rPr>
                <w:rFonts w:ascii="Tahoma" w:hAnsi="Tahoma" w:cs="Tahoma"/>
                <w:sz w:val="18"/>
                <w:szCs w:val="18"/>
                <w:lang w:val="mk-MK" w:eastAsia="mk-MK"/>
              </w:rPr>
              <w:t xml:space="preserve"> </w:t>
            </w:r>
            <w:r w:rsidRPr="00DC3FB2">
              <w:rPr>
                <w:rFonts w:ascii="Tahoma" w:hAnsi="Tahoma" w:cs="Tahoma"/>
                <w:sz w:val="18"/>
                <w:szCs w:val="18"/>
                <w:lang w:val="mk-MK" w:eastAsia="mk-MK"/>
              </w:rPr>
              <w:t>Н.Н.Борче до бул.</w:t>
            </w:r>
            <w:r>
              <w:rPr>
                <w:rFonts w:ascii="Tahoma" w:hAnsi="Tahoma" w:cs="Tahoma"/>
                <w:sz w:val="18"/>
                <w:szCs w:val="18"/>
                <w:lang w:val="mk-MK" w:eastAsia="mk-MK"/>
              </w:rPr>
              <w:t xml:space="preserve"> </w:t>
            </w:r>
            <w:r w:rsidRPr="00DC3FB2">
              <w:rPr>
                <w:rFonts w:ascii="Tahoma" w:hAnsi="Tahoma" w:cs="Tahoma"/>
                <w:sz w:val="18"/>
                <w:szCs w:val="18"/>
                <w:lang w:val="mk-MK" w:eastAsia="mk-MK"/>
              </w:rPr>
              <w:t>Климент Охридски</w:t>
            </w:r>
          </w:p>
        </w:tc>
        <w:tc>
          <w:tcPr>
            <w:tcW w:w="1417" w:type="dxa"/>
            <w:shd w:val="clear" w:color="auto" w:fill="FFFFFF"/>
            <w:vAlign w:val="center"/>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P=</w:t>
            </w:r>
            <w:r w:rsidRPr="00DC3FB2">
              <w:rPr>
                <w:rFonts w:ascii="Tahoma" w:eastAsia="Calibri" w:hAnsi="Tahoma" w:cs="Tahoma"/>
                <w:sz w:val="18"/>
                <w:szCs w:val="18"/>
                <w:lang w:val="mk-MK"/>
              </w:rPr>
              <w:t>4500</w:t>
            </w:r>
            <w:r w:rsidRPr="00DC3FB2">
              <w:rPr>
                <w:rFonts w:ascii="Tahoma" w:eastAsia="Calibri" w:hAnsi="Tahoma" w:cs="Tahoma"/>
                <w:sz w:val="18"/>
                <w:szCs w:val="18"/>
              </w:rPr>
              <w:t xml:space="preserve"> m</w:t>
            </w:r>
            <w:r w:rsidRPr="00DC3FB2">
              <w:rPr>
                <w:rFonts w:ascii="Tahoma" w:eastAsia="Calibri" w:hAnsi="Tahoma" w:cs="Tahoma"/>
                <w:sz w:val="18"/>
                <w:szCs w:val="18"/>
                <w:vertAlign w:val="superscript"/>
              </w:rPr>
              <w:t>2</w:t>
            </w:r>
          </w:p>
        </w:tc>
        <w:tc>
          <w:tcPr>
            <w:tcW w:w="2835" w:type="dxa"/>
            <w:shd w:val="clear" w:color="auto" w:fill="FFFFFF"/>
            <w:noWrap/>
            <w:vAlign w:val="center"/>
          </w:tcPr>
          <w:p w:rsidR="005538EF" w:rsidRDefault="005538EF" w:rsidP="00B347CA">
            <w:pPr>
              <w:jc w:val="center"/>
            </w:pPr>
            <w:r w:rsidRPr="00252BA3">
              <w:rPr>
                <w:rFonts w:ascii="Tahoma" w:hAnsi="Tahoma" w:cs="Tahoma"/>
                <w:color w:val="000000"/>
                <w:sz w:val="18"/>
                <w:szCs w:val="18"/>
                <w:lang w:val="mk-MK"/>
              </w:rPr>
              <w:t>20</w:t>
            </w:r>
            <w:r w:rsidRPr="00252BA3">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sz w:val="18"/>
                <w:szCs w:val="18"/>
                <w:lang w:val="mk-MK" w:eastAsia="mk-MK"/>
              </w:rPr>
            </w:pPr>
            <w:r w:rsidRPr="00DC3FB2">
              <w:rPr>
                <w:rFonts w:ascii="Tahoma" w:hAnsi="Tahoma" w:cs="Tahoma"/>
                <w:sz w:val="18"/>
                <w:szCs w:val="18"/>
                <w:lang w:val="mk-MK" w:eastAsia="mk-MK"/>
              </w:rPr>
              <w:t>ул.</w:t>
            </w:r>
            <w:r>
              <w:rPr>
                <w:rFonts w:ascii="Tahoma" w:hAnsi="Tahoma" w:cs="Tahoma"/>
                <w:sz w:val="18"/>
                <w:szCs w:val="18"/>
                <w:lang w:val="mk-MK" w:eastAsia="mk-MK"/>
              </w:rPr>
              <w:t xml:space="preserve"> </w:t>
            </w:r>
            <w:r w:rsidRPr="00DC3FB2">
              <w:rPr>
                <w:rFonts w:ascii="Tahoma" w:hAnsi="Tahoma" w:cs="Tahoma"/>
                <w:sz w:val="18"/>
                <w:szCs w:val="18"/>
                <w:lang w:val="mk-MK" w:eastAsia="mk-MK"/>
              </w:rPr>
              <w:t>Црвена Вода – од бул.</w:t>
            </w:r>
            <w:r>
              <w:rPr>
                <w:rFonts w:ascii="Tahoma" w:hAnsi="Tahoma" w:cs="Tahoma"/>
                <w:sz w:val="18"/>
                <w:szCs w:val="18"/>
                <w:lang w:val="mk-MK" w:eastAsia="mk-MK"/>
              </w:rPr>
              <w:t xml:space="preserve"> Партизански о</w:t>
            </w:r>
            <w:r w:rsidRPr="00DC3FB2">
              <w:rPr>
                <w:rFonts w:ascii="Tahoma" w:hAnsi="Tahoma" w:cs="Tahoma"/>
                <w:sz w:val="18"/>
                <w:szCs w:val="18"/>
                <w:lang w:val="mk-MK" w:eastAsia="mk-MK"/>
              </w:rPr>
              <w:t>дреди до ул.</w:t>
            </w:r>
            <w:r>
              <w:rPr>
                <w:rFonts w:ascii="Tahoma" w:hAnsi="Tahoma" w:cs="Tahoma"/>
                <w:sz w:val="18"/>
                <w:szCs w:val="18"/>
                <w:lang w:val="mk-MK" w:eastAsia="mk-MK"/>
              </w:rPr>
              <w:t xml:space="preserve"> </w:t>
            </w:r>
            <w:r w:rsidRPr="00DC3FB2">
              <w:rPr>
                <w:rFonts w:ascii="Tahoma" w:hAnsi="Tahoma" w:cs="Tahoma"/>
                <w:sz w:val="18"/>
                <w:szCs w:val="18"/>
                <w:lang w:val="mk-MK" w:eastAsia="mk-MK"/>
              </w:rPr>
              <w:t>Рузвелтова</w:t>
            </w:r>
          </w:p>
        </w:tc>
        <w:tc>
          <w:tcPr>
            <w:tcW w:w="1417" w:type="dxa"/>
            <w:shd w:val="clear" w:color="auto" w:fill="FFFFFF"/>
            <w:vAlign w:val="center"/>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P=</w:t>
            </w:r>
            <w:r w:rsidRPr="00DC3FB2">
              <w:rPr>
                <w:rFonts w:ascii="Tahoma" w:eastAsia="Calibri" w:hAnsi="Tahoma" w:cs="Tahoma"/>
                <w:sz w:val="18"/>
                <w:szCs w:val="18"/>
                <w:lang w:val="mk-MK"/>
              </w:rPr>
              <w:t>2500</w:t>
            </w:r>
            <w:r w:rsidRPr="00DC3FB2">
              <w:rPr>
                <w:rFonts w:ascii="Tahoma" w:eastAsia="Calibri" w:hAnsi="Tahoma" w:cs="Tahoma"/>
                <w:sz w:val="18"/>
                <w:szCs w:val="18"/>
              </w:rPr>
              <w:t xml:space="preserve"> m</w:t>
            </w:r>
            <w:r w:rsidRPr="00DC3FB2">
              <w:rPr>
                <w:rFonts w:ascii="Tahoma" w:eastAsia="Calibri" w:hAnsi="Tahoma" w:cs="Tahoma"/>
                <w:sz w:val="18"/>
                <w:szCs w:val="18"/>
                <w:vertAlign w:val="superscript"/>
              </w:rPr>
              <w:t>2</w:t>
            </w:r>
          </w:p>
        </w:tc>
        <w:tc>
          <w:tcPr>
            <w:tcW w:w="2835" w:type="dxa"/>
            <w:shd w:val="clear" w:color="auto" w:fill="FFFFFF"/>
            <w:noWrap/>
            <w:vAlign w:val="center"/>
          </w:tcPr>
          <w:p w:rsidR="005538EF" w:rsidRDefault="005538EF" w:rsidP="00B347CA">
            <w:pPr>
              <w:jc w:val="center"/>
            </w:pPr>
            <w:r w:rsidRPr="00252BA3">
              <w:rPr>
                <w:rFonts w:ascii="Tahoma" w:hAnsi="Tahoma" w:cs="Tahoma"/>
                <w:color w:val="000000"/>
                <w:sz w:val="18"/>
                <w:szCs w:val="18"/>
                <w:lang w:val="mk-MK"/>
              </w:rPr>
              <w:t>20</w:t>
            </w:r>
            <w:r w:rsidRPr="00252BA3">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sz w:val="18"/>
                <w:szCs w:val="18"/>
                <w:lang w:val="mk-MK" w:eastAsia="mk-MK"/>
              </w:rPr>
            </w:pPr>
            <w:r w:rsidRPr="00DC3FB2">
              <w:rPr>
                <w:rFonts w:ascii="Tahoma" w:hAnsi="Tahoma" w:cs="Tahoma"/>
                <w:sz w:val="18"/>
                <w:szCs w:val="18"/>
                <w:lang w:val="mk-MK" w:eastAsia="mk-MK"/>
              </w:rPr>
              <w:t>ул.</w:t>
            </w:r>
            <w:r>
              <w:rPr>
                <w:rFonts w:ascii="Tahoma" w:hAnsi="Tahoma" w:cs="Tahoma"/>
                <w:sz w:val="18"/>
                <w:szCs w:val="18"/>
                <w:lang w:val="mk-MK" w:eastAsia="mk-MK"/>
              </w:rPr>
              <w:t xml:space="preserve"> </w:t>
            </w:r>
            <w:r w:rsidRPr="00DC3FB2">
              <w:rPr>
                <w:rFonts w:ascii="Tahoma" w:hAnsi="Tahoma" w:cs="Tahoma"/>
                <w:sz w:val="18"/>
                <w:szCs w:val="18"/>
                <w:lang w:val="mk-MK" w:eastAsia="mk-MK"/>
              </w:rPr>
              <w:t>Ј.Х.Џинот – бул.</w:t>
            </w:r>
            <w:r>
              <w:rPr>
                <w:rFonts w:ascii="Tahoma" w:hAnsi="Tahoma" w:cs="Tahoma"/>
                <w:sz w:val="18"/>
                <w:szCs w:val="18"/>
                <w:lang w:val="mk-MK" w:eastAsia="mk-MK"/>
              </w:rPr>
              <w:t xml:space="preserve"> </w:t>
            </w:r>
            <w:r w:rsidRPr="00DC3FB2">
              <w:rPr>
                <w:rFonts w:ascii="Tahoma" w:hAnsi="Tahoma" w:cs="Tahoma"/>
                <w:sz w:val="18"/>
                <w:szCs w:val="18"/>
                <w:lang w:val="mk-MK" w:eastAsia="mk-MK"/>
              </w:rPr>
              <w:t>Климент Охридски до ул.</w:t>
            </w:r>
            <w:r>
              <w:rPr>
                <w:rFonts w:ascii="Tahoma" w:hAnsi="Tahoma" w:cs="Tahoma"/>
                <w:sz w:val="18"/>
                <w:szCs w:val="18"/>
                <w:lang w:val="mk-MK" w:eastAsia="mk-MK"/>
              </w:rPr>
              <w:t xml:space="preserve"> </w:t>
            </w:r>
            <w:r w:rsidRPr="00DC3FB2">
              <w:rPr>
                <w:rFonts w:ascii="Tahoma" w:hAnsi="Tahoma" w:cs="Tahoma"/>
                <w:sz w:val="18"/>
                <w:szCs w:val="18"/>
                <w:lang w:val="mk-MK" w:eastAsia="mk-MK"/>
              </w:rPr>
              <w:t>Н.Н.Борче</w:t>
            </w:r>
          </w:p>
        </w:tc>
        <w:tc>
          <w:tcPr>
            <w:tcW w:w="1417" w:type="dxa"/>
            <w:shd w:val="clear" w:color="auto" w:fill="FFFFFF"/>
            <w:vAlign w:val="center"/>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P=</w:t>
            </w:r>
            <w:r w:rsidRPr="00DC3FB2">
              <w:rPr>
                <w:rFonts w:ascii="Tahoma" w:eastAsia="Calibri" w:hAnsi="Tahoma" w:cs="Tahoma"/>
                <w:sz w:val="18"/>
                <w:szCs w:val="18"/>
                <w:lang w:val="mk-MK"/>
              </w:rPr>
              <w:t>4500</w:t>
            </w:r>
            <w:r w:rsidRPr="00DC3FB2">
              <w:rPr>
                <w:rFonts w:ascii="Tahoma" w:eastAsia="Calibri" w:hAnsi="Tahoma" w:cs="Tahoma"/>
                <w:sz w:val="18"/>
                <w:szCs w:val="18"/>
              </w:rPr>
              <w:t xml:space="preserve"> m</w:t>
            </w:r>
            <w:r w:rsidRPr="00DC3FB2">
              <w:rPr>
                <w:rFonts w:ascii="Tahoma" w:eastAsia="Calibri" w:hAnsi="Tahoma" w:cs="Tahoma"/>
                <w:sz w:val="18"/>
                <w:szCs w:val="18"/>
                <w:vertAlign w:val="superscript"/>
              </w:rPr>
              <w:t>2</w:t>
            </w:r>
          </w:p>
        </w:tc>
        <w:tc>
          <w:tcPr>
            <w:tcW w:w="2835" w:type="dxa"/>
            <w:shd w:val="clear" w:color="auto" w:fill="FFFFFF"/>
            <w:noWrap/>
            <w:vAlign w:val="center"/>
          </w:tcPr>
          <w:p w:rsidR="005538EF" w:rsidRDefault="005538EF" w:rsidP="00B347CA">
            <w:pPr>
              <w:jc w:val="center"/>
            </w:pPr>
            <w:r w:rsidRPr="00252BA3">
              <w:rPr>
                <w:rFonts w:ascii="Tahoma" w:hAnsi="Tahoma" w:cs="Tahoma"/>
                <w:color w:val="000000"/>
                <w:sz w:val="18"/>
                <w:szCs w:val="18"/>
                <w:lang w:val="mk-MK"/>
              </w:rPr>
              <w:t>20</w:t>
            </w:r>
            <w:r w:rsidRPr="00252BA3">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806896" w:rsidRDefault="005538EF" w:rsidP="00B347CA">
            <w:pPr>
              <w:rPr>
                <w:rFonts w:ascii="Tahoma" w:hAnsi="Tahoma" w:cs="Tahoma"/>
                <w:sz w:val="18"/>
                <w:szCs w:val="18"/>
                <w:lang w:val="mk-MK" w:eastAsia="mk-MK"/>
              </w:rPr>
            </w:pPr>
            <w:r w:rsidRPr="00806896">
              <w:rPr>
                <w:rFonts w:ascii="Tahoma" w:hAnsi="Tahoma" w:cs="Tahoma"/>
                <w:sz w:val="18"/>
                <w:szCs w:val="18"/>
                <w:lang w:val="mk-MK" w:eastAsia="mk-MK"/>
              </w:rPr>
              <w:t>ул.</w:t>
            </w:r>
            <w:r>
              <w:rPr>
                <w:rFonts w:ascii="Tahoma" w:hAnsi="Tahoma" w:cs="Tahoma"/>
                <w:sz w:val="18"/>
                <w:szCs w:val="18"/>
                <w:lang w:val="mk-MK" w:eastAsia="mk-MK"/>
              </w:rPr>
              <w:t xml:space="preserve"> </w:t>
            </w:r>
            <w:r w:rsidRPr="00806896">
              <w:rPr>
                <w:rFonts w:ascii="Tahoma" w:hAnsi="Tahoma" w:cs="Tahoma"/>
                <w:sz w:val="18"/>
                <w:szCs w:val="18"/>
                <w:lang w:val="mk-MK" w:eastAsia="mk-MK"/>
              </w:rPr>
              <w:t>Па</w:t>
            </w:r>
            <w:r>
              <w:rPr>
                <w:rFonts w:ascii="Tahoma" w:hAnsi="Tahoma" w:cs="Tahoma"/>
                <w:sz w:val="18"/>
                <w:szCs w:val="18"/>
                <w:lang w:val="mk-MK" w:eastAsia="mk-MK"/>
              </w:rPr>
              <w:t>ртизанска – од бул.Партизански о</w:t>
            </w:r>
            <w:r w:rsidRPr="00806896">
              <w:rPr>
                <w:rFonts w:ascii="Tahoma" w:hAnsi="Tahoma" w:cs="Tahoma"/>
                <w:sz w:val="18"/>
                <w:szCs w:val="18"/>
                <w:lang w:val="mk-MK" w:eastAsia="mk-MK"/>
              </w:rPr>
              <w:t>дреди до ул.</w:t>
            </w:r>
            <w:r>
              <w:rPr>
                <w:rFonts w:ascii="Tahoma" w:hAnsi="Tahoma" w:cs="Tahoma"/>
                <w:sz w:val="18"/>
                <w:szCs w:val="18"/>
                <w:lang w:val="mk-MK" w:eastAsia="mk-MK"/>
              </w:rPr>
              <w:t xml:space="preserve"> </w:t>
            </w:r>
            <w:r w:rsidRPr="00806896">
              <w:rPr>
                <w:rFonts w:ascii="Tahoma" w:hAnsi="Tahoma" w:cs="Tahoma"/>
                <w:sz w:val="18"/>
                <w:szCs w:val="18"/>
                <w:lang w:val="mk-MK" w:eastAsia="mk-MK"/>
              </w:rPr>
              <w:t xml:space="preserve">Црвена Вода </w:t>
            </w:r>
          </w:p>
        </w:tc>
        <w:tc>
          <w:tcPr>
            <w:tcW w:w="1417" w:type="dxa"/>
            <w:shd w:val="clear" w:color="auto" w:fill="FFFFFF"/>
            <w:vAlign w:val="center"/>
          </w:tcPr>
          <w:p w:rsidR="005538EF" w:rsidRPr="00806896" w:rsidRDefault="005538EF" w:rsidP="00B347CA">
            <w:pPr>
              <w:jc w:val="center"/>
              <w:rPr>
                <w:rFonts w:ascii="Tahoma" w:eastAsia="Calibri" w:hAnsi="Tahoma" w:cs="Tahoma"/>
                <w:sz w:val="18"/>
                <w:szCs w:val="18"/>
              </w:rPr>
            </w:pPr>
            <w:r w:rsidRPr="00806896">
              <w:rPr>
                <w:rFonts w:ascii="Tahoma" w:eastAsia="Calibri" w:hAnsi="Tahoma" w:cs="Tahoma"/>
                <w:sz w:val="18"/>
                <w:szCs w:val="18"/>
              </w:rPr>
              <w:t>P=</w:t>
            </w:r>
            <w:r w:rsidRPr="00806896">
              <w:rPr>
                <w:rFonts w:ascii="Tahoma" w:eastAsia="Calibri" w:hAnsi="Tahoma" w:cs="Tahoma"/>
                <w:sz w:val="18"/>
                <w:szCs w:val="18"/>
                <w:lang w:val="mk-MK"/>
              </w:rPr>
              <w:t>1500</w:t>
            </w:r>
            <w:r w:rsidRPr="00806896">
              <w:rPr>
                <w:rFonts w:ascii="Tahoma" w:eastAsia="Calibri" w:hAnsi="Tahoma" w:cs="Tahoma"/>
                <w:sz w:val="18"/>
                <w:szCs w:val="18"/>
              </w:rPr>
              <w:t xml:space="preserve"> m</w:t>
            </w:r>
            <w:r w:rsidRPr="00806896">
              <w:rPr>
                <w:rFonts w:ascii="Tahoma" w:eastAsia="Calibri" w:hAnsi="Tahoma" w:cs="Tahoma"/>
                <w:sz w:val="18"/>
                <w:szCs w:val="18"/>
                <w:vertAlign w:val="superscript"/>
              </w:rPr>
              <w:t>2</w:t>
            </w:r>
          </w:p>
        </w:tc>
        <w:tc>
          <w:tcPr>
            <w:tcW w:w="2835" w:type="dxa"/>
            <w:shd w:val="clear" w:color="auto" w:fill="FFFFFF"/>
            <w:noWrap/>
            <w:vAlign w:val="center"/>
          </w:tcPr>
          <w:p w:rsidR="005538EF" w:rsidRPr="00806896" w:rsidRDefault="005538EF" w:rsidP="00B347CA">
            <w:pPr>
              <w:jc w:val="center"/>
            </w:pPr>
            <w:r w:rsidRPr="00806896">
              <w:rPr>
                <w:rFonts w:ascii="Tahoma" w:hAnsi="Tahoma" w:cs="Tahoma"/>
                <w:color w:val="000000"/>
                <w:sz w:val="18"/>
                <w:szCs w:val="18"/>
                <w:lang w:val="mk-MK"/>
              </w:rPr>
              <w:t>20</w:t>
            </w:r>
            <w:r w:rsidRPr="00806896">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806896" w:rsidRDefault="005538EF" w:rsidP="00B347CA">
            <w:pPr>
              <w:rPr>
                <w:rFonts w:ascii="Tahoma" w:hAnsi="Tahoma" w:cs="Tahoma"/>
                <w:sz w:val="18"/>
                <w:szCs w:val="18"/>
                <w:lang w:val="mk-MK" w:eastAsia="mk-MK"/>
              </w:rPr>
            </w:pPr>
            <w:r w:rsidRPr="00806896">
              <w:rPr>
                <w:rFonts w:ascii="Tahoma" w:hAnsi="Tahoma" w:cs="Tahoma"/>
                <w:sz w:val="18"/>
                <w:szCs w:val="18"/>
                <w:lang w:val="mk-MK" w:eastAsia="mk-MK"/>
              </w:rPr>
              <w:t>ул.</w:t>
            </w:r>
            <w:r>
              <w:rPr>
                <w:rFonts w:ascii="Tahoma" w:hAnsi="Tahoma" w:cs="Tahoma"/>
                <w:sz w:val="18"/>
                <w:szCs w:val="18"/>
                <w:lang w:val="mk-MK" w:eastAsia="mk-MK"/>
              </w:rPr>
              <w:t xml:space="preserve"> </w:t>
            </w:r>
            <w:r w:rsidRPr="00806896">
              <w:rPr>
                <w:rFonts w:ascii="Tahoma" w:hAnsi="Tahoma" w:cs="Tahoma"/>
                <w:sz w:val="18"/>
                <w:szCs w:val="18"/>
                <w:lang w:val="mk-MK" w:eastAsia="mk-MK"/>
              </w:rPr>
              <w:t>Црниче 1</w:t>
            </w:r>
          </w:p>
        </w:tc>
        <w:tc>
          <w:tcPr>
            <w:tcW w:w="1417" w:type="dxa"/>
            <w:shd w:val="clear" w:color="auto" w:fill="FFFFFF"/>
            <w:vAlign w:val="center"/>
          </w:tcPr>
          <w:p w:rsidR="005538EF" w:rsidRPr="00806896" w:rsidRDefault="005538EF" w:rsidP="00B347CA">
            <w:pPr>
              <w:jc w:val="center"/>
              <w:rPr>
                <w:rFonts w:ascii="Tahoma" w:eastAsia="Calibri" w:hAnsi="Tahoma" w:cs="Tahoma"/>
                <w:sz w:val="18"/>
                <w:szCs w:val="18"/>
              </w:rPr>
            </w:pPr>
            <w:r w:rsidRPr="00806896">
              <w:rPr>
                <w:rFonts w:ascii="Tahoma" w:eastAsia="Calibri" w:hAnsi="Tahoma" w:cs="Tahoma"/>
                <w:sz w:val="18"/>
                <w:szCs w:val="18"/>
              </w:rPr>
              <w:t>P=</w:t>
            </w:r>
            <w:r w:rsidRPr="00806896">
              <w:rPr>
                <w:rFonts w:ascii="Tahoma" w:eastAsia="Calibri" w:hAnsi="Tahoma" w:cs="Tahoma"/>
                <w:sz w:val="18"/>
                <w:szCs w:val="18"/>
                <w:lang w:val="mk-MK"/>
              </w:rPr>
              <w:t>1500</w:t>
            </w:r>
            <w:r w:rsidRPr="00806896">
              <w:rPr>
                <w:rFonts w:ascii="Tahoma" w:eastAsia="Calibri" w:hAnsi="Tahoma" w:cs="Tahoma"/>
                <w:sz w:val="18"/>
                <w:szCs w:val="18"/>
              </w:rPr>
              <w:t xml:space="preserve"> m</w:t>
            </w:r>
            <w:r w:rsidRPr="00806896">
              <w:rPr>
                <w:rFonts w:ascii="Tahoma" w:eastAsia="Calibri" w:hAnsi="Tahoma" w:cs="Tahoma"/>
                <w:sz w:val="18"/>
                <w:szCs w:val="18"/>
                <w:vertAlign w:val="superscript"/>
              </w:rPr>
              <w:t>2</w:t>
            </w:r>
          </w:p>
        </w:tc>
        <w:tc>
          <w:tcPr>
            <w:tcW w:w="2835" w:type="dxa"/>
            <w:shd w:val="clear" w:color="auto" w:fill="FFFFFF"/>
            <w:noWrap/>
            <w:vAlign w:val="center"/>
          </w:tcPr>
          <w:p w:rsidR="005538EF" w:rsidRPr="00806896" w:rsidRDefault="005538EF" w:rsidP="00B347CA">
            <w:pPr>
              <w:jc w:val="center"/>
            </w:pPr>
            <w:r w:rsidRPr="00806896">
              <w:rPr>
                <w:rFonts w:ascii="Tahoma" w:hAnsi="Tahoma" w:cs="Tahoma"/>
                <w:color w:val="000000"/>
                <w:sz w:val="18"/>
                <w:szCs w:val="18"/>
                <w:lang w:val="mk-MK"/>
              </w:rPr>
              <w:t>20</w:t>
            </w:r>
            <w:r w:rsidRPr="00806896">
              <w:rPr>
                <w:rFonts w:ascii="Tahoma" w:hAnsi="Tahoma" w:cs="Tahoma"/>
                <w:color w:val="000000"/>
                <w:sz w:val="18"/>
                <w:szCs w:val="18"/>
              </w:rPr>
              <w:t>21</w:t>
            </w:r>
          </w:p>
        </w:tc>
      </w:tr>
      <w:tr w:rsidR="005538EF" w:rsidRPr="00DC3FB2" w:rsidTr="001A1E6F">
        <w:trPr>
          <w:trHeight w:val="675"/>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Проекти и ревизија на проекти за тротоари, пешачки и велосипедски патеки, архитектонски бариери и огради и партерно уредување</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eastAsia="Calibri" w:hAnsi="Tahoma" w:cs="Tahoma"/>
                <w:color w:val="000000"/>
                <w:sz w:val="18"/>
                <w:szCs w:val="18"/>
                <w:lang w:val="mk-MK"/>
              </w:rPr>
              <w:t>П</w:t>
            </w:r>
            <w:r>
              <w:rPr>
                <w:rFonts w:ascii="Tahoma" w:eastAsia="Calibri" w:hAnsi="Tahoma" w:cs="Tahoma"/>
                <w:color w:val="000000"/>
                <w:sz w:val="18"/>
                <w:szCs w:val="18"/>
                <w:lang w:val="ru-RU"/>
              </w:rPr>
              <w:t>роект за партерно уредување на П</w:t>
            </w:r>
            <w:r w:rsidRPr="00DC3FB2">
              <w:rPr>
                <w:rFonts w:ascii="Tahoma" w:eastAsia="Calibri" w:hAnsi="Tahoma" w:cs="Tahoma"/>
                <w:color w:val="000000"/>
                <w:sz w:val="18"/>
                <w:szCs w:val="18"/>
                <w:lang w:val="ru-RU"/>
              </w:rPr>
              <w:t>арк</w:t>
            </w:r>
            <w:r>
              <w:rPr>
                <w:rFonts w:ascii="Tahoma" w:eastAsia="Calibri" w:hAnsi="Tahoma" w:cs="Tahoma"/>
                <w:color w:val="000000"/>
                <w:sz w:val="18"/>
                <w:szCs w:val="18"/>
                <w:lang w:val="ru-RU"/>
              </w:rPr>
              <w:t>от на ф</w:t>
            </w:r>
            <w:r w:rsidRPr="00DC3FB2">
              <w:rPr>
                <w:rFonts w:ascii="Tahoma" w:eastAsia="Calibri" w:hAnsi="Tahoma" w:cs="Tahoma"/>
                <w:color w:val="000000"/>
                <w:sz w:val="18"/>
                <w:szCs w:val="18"/>
                <w:lang w:val="ru-RU"/>
              </w:rPr>
              <w:t>ранкофонија</w:t>
            </w:r>
            <w:r>
              <w:rPr>
                <w:rFonts w:ascii="Tahoma" w:eastAsia="Calibri" w:hAnsi="Tahoma" w:cs="Tahoma"/>
                <w:color w:val="000000"/>
                <w:sz w:val="18"/>
                <w:szCs w:val="18"/>
                <w:lang w:val="ru-RU"/>
              </w:rPr>
              <w:t>та</w:t>
            </w:r>
            <w:r w:rsidRPr="00DC3FB2">
              <w:rPr>
                <w:rFonts w:ascii="Tahoma" w:eastAsia="Calibri" w:hAnsi="Tahoma" w:cs="Tahoma"/>
                <w:color w:val="000000"/>
                <w:sz w:val="18"/>
                <w:szCs w:val="18"/>
                <w:lang w:val="ru-RU"/>
              </w:rPr>
              <w:t xml:space="preserve"> (парк Опатија)</w:t>
            </w:r>
          </w:p>
        </w:tc>
        <w:tc>
          <w:tcPr>
            <w:tcW w:w="1417" w:type="dxa"/>
            <w:shd w:val="clear" w:color="auto" w:fill="FFFFFF"/>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color w:val="000000"/>
                <w:sz w:val="18"/>
                <w:szCs w:val="18"/>
                <w:lang w:eastAsia="mk-MK"/>
              </w:rPr>
              <w:t>P=1500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hideMark/>
          </w:tcPr>
          <w:p w:rsidR="005538EF" w:rsidRDefault="005538EF" w:rsidP="00B347CA">
            <w:pPr>
              <w:jc w:val="center"/>
            </w:pPr>
            <w:r w:rsidRPr="005028E1">
              <w:rPr>
                <w:rFonts w:ascii="Tahoma" w:hAnsi="Tahoma" w:cs="Tahoma"/>
                <w:color w:val="000000"/>
                <w:sz w:val="18"/>
                <w:szCs w:val="18"/>
                <w:lang w:val="mk-MK"/>
              </w:rPr>
              <w:t>20</w:t>
            </w:r>
            <w:r w:rsidRPr="005028E1">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eastAsia="Calibri" w:hAnsi="Tahoma" w:cs="Tahoma"/>
                <w:color w:val="000000"/>
                <w:sz w:val="18"/>
                <w:szCs w:val="18"/>
                <w:lang w:val="ru-RU"/>
              </w:rPr>
              <w:t>Проект за партерно уредување помеѓу ул. Народен фронт и ул.</w:t>
            </w:r>
            <w:r>
              <w:rPr>
                <w:rFonts w:ascii="Tahoma" w:eastAsia="Calibri" w:hAnsi="Tahoma" w:cs="Tahoma"/>
                <w:color w:val="000000"/>
                <w:sz w:val="18"/>
                <w:szCs w:val="18"/>
                <w:lang w:val="ru-RU"/>
              </w:rPr>
              <w:t xml:space="preserve"> </w:t>
            </w:r>
            <w:r w:rsidRPr="00DC3FB2">
              <w:rPr>
                <w:rFonts w:ascii="Tahoma" w:eastAsia="Calibri" w:hAnsi="Tahoma" w:cs="Tahoma"/>
                <w:color w:val="000000"/>
                <w:sz w:val="18"/>
                <w:szCs w:val="18"/>
                <w:lang w:val="ru-RU"/>
              </w:rPr>
              <w:t>Васил Ѓоргов околу Зебра во Капиштец</w:t>
            </w:r>
          </w:p>
        </w:tc>
        <w:tc>
          <w:tcPr>
            <w:tcW w:w="1417" w:type="dxa"/>
            <w:shd w:val="clear" w:color="auto" w:fill="FFFFFF"/>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color w:val="000000"/>
                <w:sz w:val="18"/>
                <w:szCs w:val="18"/>
                <w:lang w:eastAsia="mk-MK"/>
              </w:rPr>
              <w:t>P=1</w:t>
            </w:r>
            <w:r w:rsidRPr="00DC3FB2">
              <w:rPr>
                <w:rFonts w:ascii="Tahoma" w:hAnsi="Tahoma" w:cs="Tahoma"/>
                <w:color w:val="000000"/>
                <w:sz w:val="18"/>
                <w:szCs w:val="18"/>
                <w:lang w:val="mk-MK" w:eastAsia="mk-MK"/>
              </w:rPr>
              <w:t>0</w:t>
            </w:r>
            <w:r w:rsidRPr="00DC3FB2">
              <w:rPr>
                <w:rFonts w:ascii="Tahoma" w:hAnsi="Tahoma" w:cs="Tahoma"/>
                <w:color w:val="000000"/>
                <w:sz w:val="18"/>
                <w:szCs w:val="18"/>
                <w:lang w:eastAsia="mk-MK"/>
              </w:rPr>
              <w:t>00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hideMark/>
          </w:tcPr>
          <w:p w:rsidR="005538EF" w:rsidRDefault="005538EF" w:rsidP="00B347CA">
            <w:pPr>
              <w:jc w:val="center"/>
            </w:pPr>
            <w:r w:rsidRPr="005028E1">
              <w:rPr>
                <w:rFonts w:ascii="Tahoma" w:hAnsi="Tahoma" w:cs="Tahoma"/>
                <w:color w:val="000000"/>
                <w:sz w:val="18"/>
                <w:szCs w:val="18"/>
                <w:lang w:val="mk-MK"/>
              </w:rPr>
              <w:t>20</w:t>
            </w:r>
            <w:r w:rsidRPr="005028E1">
              <w:rPr>
                <w:rFonts w:ascii="Tahoma" w:hAnsi="Tahoma" w:cs="Tahoma"/>
                <w:color w:val="000000"/>
                <w:sz w:val="18"/>
                <w:szCs w:val="18"/>
              </w:rPr>
              <w:t>21</w:t>
            </w:r>
          </w:p>
        </w:tc>
      </w:tr>
    </w:tbl>
    <w:p w:rsidR="004166C0" w:rsidRDefault="004166C0" w:rsidP="004166C0">
      <w:pPr>
        <w:spacing w:after="0" w:line="240" w:lineRule="auto"/>
        <w:jc w:val="both"/>
        <w:rPr>
          <w:rFonts w:ascii="Tahoma" w:hAnsi="Tahoma" w:cs="Tahoma"/>
          <w:sz w:val="16"/>
          <w:szCs w:val="16"/>
          <w:u w:val="single"/>
          <w:lang w:val="mk-MK"/>
        </w:rPr>
      </w:pPr>
    </w:p>
    <w:p w:rsidR="004166C0" w:rsidRPr="009011D6" w:rsidRDefault="004166C0" w:rsidP="004166C0">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40</w:t>
      </w:r>
    </w:p>
    <w:p w:rsidR="001A1E6F" w:rsidRPr="001A1E6F" w:rsidRDefault="001A1E6F">
      <w:pPr>
        <w:rPr>
          <w:lang w:val="mk-MK"/>
        </w:rPr>
      </w:pP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25"/>
        <w:gridCol w:w="1135"/>
        <w:gridCol w:w="4536"/>
        <w:gridCol w:w="1417"/>
        <w:gridCol w:w="2835"/>
      </w:tblGrid>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Default="005538EF" w:rsidP="00B347CA">
            <w:pPr>
              <w:rPr>
                <w:rFonts w:ascii="Tahoma" w:eastAsia="Calibri" w:hAnsi="Tahoma" w:cs="Tahoma"/>
                <w:color w:val="000000"/>
                <w:sz w:val="18"/>
                <w:szCs w:val="18"/>
              </w:rPr>
            </w:pPr>
            <w:r w:rsidRPr="00DC3FB2">
              <w:rPr>
                <w:rFonts w:ascii="Tahoma" w:eastAsia="Calibri" w:hAnsi="Tahoma" w:cs="Tahoma"/>
                <w:color w:val="000000"/>
                <w:sz w:val="18"/>
                <w:szCs w:val="18"/>
                <w:lang w:val="ru-RU"/>
              </w:rPr>
              <w:t xml:space="preserve">Партерно уредување на јавна површина на </w:t>
            </w:r>
          </w:p>
          <w:p w:rsidR="005538EF" w:rsidRPr="00DC3FB2" w:rsidRDefault="005538EF" w:rsidP="00B347CA">
            <w:pPr>
              <w:rPr>
                <w:rFonts w:ascii="Tahoma" w:hAnsi="Tahoma" w:cs="Tahoma"/>
                <w:b/>
                <w:bCs/>
                <w:color w:val="000000"/>
                <w:sz w:val="18"/>
                <w:szCs w:val="18"/>
                <w:lang w:eastAsia="mk-MK"/>
              </w:rPr>
            </w:pPr>
            <w:r w:rsidRPr="00DC3FB2">
              <w:rPr>
                <w:rFonts w:ascii="Tahoma" w:eastAsia="Calibri" w:hAnsi="Tahoma" w:cs="Tahoma"/>
                <w:color w:val="000000"/>
                <w:sz w:val="18"/>
                <w:szCs w:val="18"/>
                <w:lang w:val="ru-RU"/>
              </w:rPr>
              <w:t>ул. Славка Недиќ</w:t>
            </w:r>
          </w:p>
        </w:tc>
        <w:tc>
          <w:tcPr>
            <w:tcW w:w="1417" w:type="dxa"/>
            <w:shd w:val="clear" w:color="auto" w:fill="FFFFFF"/>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color w:val="000000"/>
                <w:sz w:val="18"/>
                <w:szCs w:val="18"/>
                <w:lang w:eastAsia="mk-MK"/>
              </w:rPr>
              <w:t>P=</w:t>
            </w:r>
            <w:r w:rsidRPr="00DC3FB2">
              <w:rPr>
                <w:rFonts w:ascii="Tahoma" w:hAnsi="Tahoma" w:cs="Tahoma"/>
                <w:color w:val="000000"/>
                <w:sz w:val="18"/>
                <w:szCs w:val="18"/>
                <w:lang w:val="mk-MK" w:eastAsia="mk-MK"/>
              </w:rPr>
              <w:t>937</w:t>
            </w:r>
            <w:r w:rsidRPr="00DC3FB2">
              <w:rPr>
                <w:rFonts w:ascii="Tahoma" w:hAnsi="Tahoma" w:cs="Tahoma"/>
                <w:color w:val="000000"/>
                <w:sz w:val="18"/>
                <w:szCs w:val="18"/>
                <w:lang w:eastAsia="mk-MK"/>
              </w:rPr>
              <w:t xml:space="preserve">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hideMark/>
          </w:tcPr>
          <w:p w:rsidR="005538EF" w:rsidRDefault="005538EF" w:rsidP="00B347CA">
            <w:pPr>
              <w:jc w:val="center"/>
            </w:pPr>
            <w:r w:rsidRPr="005028E1">
              <w:rPr>
                <w:rFonts w:ascii="Tahoma" w:hAnsi="Tahoma" w:cs="Tahoma"/>
                <w:color w:val="000000"/>
                <w:sz w:val="18"/>
                <w:szCs w:val="18"/>
                <w:lang w:val="mk-MK"/>
              </w:rPr>
              <w:t>20</w:t>
            </w:r>
            <w:r w:rsidRPr="005028E1">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bCs/>
                <w:color w:val="000000"/>
                <w:sz w:val="18"/>
                <w:szCs w:val="18"/>
                <w:lang w:val="mk-MK" w:eastAsia="mk-MK"/>
              </w:rPr>
            </w:pPr>
            <w:r w:rsidRPr="00DC3FB2">
              <w:rPr>
                <w:rFonts w:ascii="Tahoma" w:hAnsi="Tahoma" w:cs="Tahoma"/>
                <w:bCs/>
                <w:color w:val="000000"/>
                <w:sz w:val="18"/>
                <w:szCs w:val="18"/>
                <w:lang w:val="mk-MK" w:eastAsia="mk-MK"/>
              </w:rPr>
              <w:t>Партерно ур</w:t>
            </w:r>
            <w:r>
              <w:rPr>
                <w:rFonts w:ascii="Tahoma" w:hAnsi="Tahoma" w:cs="Tahoma"/>
                <w:bCs/>
                <w:color w:val="000000"/>
                <w:sz w:val="18"/>
                <w:szCs w:val="18"/>
                <w:lang w:val="mk-MK" w:eastAsia="mk-MK"/>
              </w:rPr>
              <w:t>едување на плочници во Градски ѕ</w:t>
            </w:r>
            <w:r w:rsidRPr="00DC3FB2">
              <w:rPr>
                <w:rFonts w:ascii="Tahoma" w:hAnsi="Tahoma" w:cs="Tahoma"/>
                <w:bCs/>
                <w:color w:val="000000"/>
                <w:sz w:val="18"/>
                <w:szCs w:val="18"/>
                <w:lang w:val="mk-MK" w:eastAsia="mk-MK"/>
              </w:rPr>
              <w:t>ид блок 3</w:t>
            </w:r>
            <w:r w:rsidRPr="00DC3FB2">
              <w:rPr>
                <w:rFonts w:ascii="Tahoma" w:hAnsi="Tahoma" w:cs="Tahoma"/>
                <w:bCs/>
                <w:color w:val="000000"/>
                <w:sz w:val="18"/>
                <w:szCs w:val="18"/>
                <w:lang w:eastAsia="mk-MK"/>
              </w:rPr>
              <w:t xml:space="preserve"> P=1500</w:t>
            </w:r>
            <w:r>
              <w:rPr>
                <w:rFonts w:ascii="Tahoma" w:hAnsi="Tahoma" w:cs="Tahoma"/>
                <w:bCs/>
                <w:color w:val="000000"/>
                <w:sz w:val="18"/>
                <w:szCs w:val="18"/>
                <w:lang w:val="mk-MK" w:eastAsia="mk-MK"/>
              </w:rPr>
              <w:t xml:space="preserve"> </w:t>
            </w:r>
            <w:r w:rsidRPr="00DC3FB2">
              <w:rPr>
                <w:rFonts w:ascii="Tahoma" w:hAnsi="Tahoma" w:cs="Tahoma"/>
                <w:bCs/>
                <w:color w:val="000000"/>
                <w:sz w:val="18"/>
                <w:szCs w:val="18"/>
                <w:lang w:eastAsia="mk-MK"/>
              </w:rPr>
              <w:t>m</w:t>
            </w:r>
            <w:r w:rsidRPr="00DC3FB2">
              <w:rPr>
                <w:rFonts w:ascii="Tahoma" w:hAnsi="Tahoma" w:cs="Tahoma"/>
                <w:bCs/>
                <w:color w:val="000000"/>
                <w:sz w:val="18"/>
                <w:szCs w:val="18"/>
                <w:vertAlign w:val="superscript"/>
                <w:lang w:eastAsia="mk-MK"/>
              </w:rPr>
              <w:t>2</w:t>
            </w:r>
            <w:r w:rsidRPr="00DC3FB2">
              <w:rPr>
                <w:rFonts w:ascii="Tahoma" w:hAnsi="Tahoma" w:cs="Tahoma"/>
                <w:bCs/>
                <w:color w:val="000000"/>
                <w:sz w:val="18"/>
                <w:szCs w:val="18"/>
                <w:lang w:eastAsia="mk-MK"/>
              </w:rPr>
              <w:t xml:space="preserve"> </w:t>
            </w:r>
            <w:r w:rsidRPr="00DC3FB2">
              <w:rPr>
                <w:rFonts w:ascii="Tahoma" w:hAnsi="Tahoma" w:cs="Tahoma"/>
                <w:bCs/>
                <w:color w:val="000000"/>
                <w:sz w:val="18"/>
                <w:szCs w:val="18"/>
                <w:lang w:val="mk-MK" w:eastAsia="mk-MK"/>
              </w:rPr>
              <w:t>и блок 6</w:t>
            </w:r>
            <w:r w:rsidRPr="00DC3FB2">
              <w:rPr>
                <w:rFonts w:ascii="Tahoma" w:hAnsi="Tahoma" w:cs="Tahoma"/>
                <w:bCs/>
                <w:color w:val="000000"/>
                <w:sz w:val="18"/>
                <w:szCs w:val="18"/>
                <w:lang w:eastAsia="mk-MK"/>
              </w:rPr>
              <w:t xml:space="preserve"> P=1000</w:t>
            </w:r>
            <w:r>
              <w:rPr>
                <w:rFonts w:ascii="Tahoma" w:hAnsi="Tahoma" w:cs="Tahoma"/>
                <w:bCs/>
                <w:color w:val="000000"/>
                <w:sz w:val="18"/>
                <w:szCs w:val="18"/>
                <w:lang w:val="mk-MK" w:eastAsia="mk-MK"/>
              </w:rPr>
              <w:t xml:space="preserve"> </w:t>
            </w:r>
            <w:r w:rsidRPr="00DC3FB2">
              <w:rPr>
                <w:rFonts w:ascii="Tahoma" w:hAnsi="Tahoma" w:cs="Tahoma"/>
                <w:bCs/>
                <w:color w:val="000000"/>
                <w:sz w:val="18"/>
                <w:szCs w:val="18"/>
                <w:lang w:eastAsia="mk-MK"/>
              </w:rPr>
              <w:t>m</w:t>
            </w:r>
            <w:r w:rsidRPr="00DC3FB2">
              <w:rPr>
                <w:rFonts w:ascii="Tahoma" w:hAnsi="Tahoma" w:cs="Tahoma"/>
                <w:bCs/>
                <w:color w:val="000000"/>
                <w:sz w:val="18"/>
                <w:szCs w:val="18"/>
                <w:vertAlign w:val="superscript"/>
                <w:lang w:eastAsia="mk-MK"/>
              </w:rPr>
              <w:t>2</w:t>
            </w:r>
            <w:r w:rsidRPr="00DC3FB2">
              <w:rPr>
                <w:rFonts w:ascii="Tahoma" w:hAnsi="Tahoma" w:cs="Tahoma"/>
                <w:bCs/>
                <w:color w:val="000000"/>
                <w:sz w:val="18"/>
                <w:szCs w:val="18"/>
                <w:lang w:eastAsia="mk-MK"/>
              </w:rPr>
              <w:t xml:space="preserve"> </w:t>
            </w:r>
            <w:r w:rsidRPr="00DC3FB2">
              <w:rPr>
                <w:rFonts w:ascii="Tahoma" w:hAnsi="Tahoma" w:cs="Tahoma"/>
                <w:bCs/>
                <w:color w:val="000000"/>
                <w:sz w:val="18"/>
                <w:szCs w:val="18"/>
                <w:lang w:val="mk-MK" w:eastAsia="mk-MK"/>
              </w:rPr>
              <w:t xml:space="preserve"> </w:t>
            </w:r>
          </w:p>
        </w:tc>
        <w:tc>
          <w:tcPr>
            <w:tcW w:w="1417" w:type="dxa"/>
            <w:shd w:val="clear" w:color="auto" w:fill="FFFFFF"/>
            <w:vAlign w:val="center"/>
            <w:hideMark/>
          </w:tcPr>
          <w:p w:rsidR="005538EF" w:rsidRPr="00DC3FB2" w:rsidRDefault="005538EF" w:rsidP="00B347CA">
            <w:pPr>
              <w:jc w:val="center"/>
              <w:rPr>
                <w:rFonts w:ascii="Tahoma" w:eastAsia="Calibri" w:hAnsi="Tahoma" w:cs="Tahoma"/>
                <w:sz w:val="18"/>
                <w:szCs w:val="18"/>
              </w:rPr>
            </w:pPr>
            <w:r w:rsidRPr="00DC3FB2">
              <w:rPr>
                <w:rFonts w:ascii="Tahoma" w:hAnsi="Tahoma" w:cs="Tahoma"/>
                <w:color w:val="000000"/>
                <w:sz w:val="18"/>
                <w:szCs w:val="18"/>
                <w:lang w:eastAsia="mk-MK"/>
              </w:rPr>
              <w:t>P=2500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hideMark/>
          </w:tcPr>
          <w:p w:rsidR="005538EF" w:rsidRDefault="005538EF" w:rsidP="00B347CA">
            <w:pPr>
              <w:jc w:val="center"/>
            </w:pPr>
            <w:r w:rsidRPr="005028E1">
              <w:rPr>
                <w:rFonts w:ascii="Tahoma" w:hAnsi="Tahoma" w:cs="Tahoma"/>
                <w:color w:val="000000"/>
                <w:sz w:val="18"/>
                <w:szCs w:val="18"/>
                <w:lang w:val="mk-MK"/>
              </w:rPr>
              <w:t>20</w:t>
            </w:r>
            <w:r w:rsidRPr="005028E1">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bCs/>
                <w:color w:val="000000"/>
                <w:sz w:val="18"/>
                <w:szCs w:val="18"/>
                <w:lang w:eastAsia="mk-MK"/>
              </w:rPr>
            </w:pPr>
            <w:r w:rsidRPr="00DC3FB2">
              <w:rPr>
                <w:rFonts w:ascii="Tahoma" w:hAnsi="Tahoma" w:cs="Tahoma"/>
                <w:bCs/>
                <w:color w:val="000000"/>
                <w:sz w:val="18"/>
                <w:szCs w:val="18"/>
                <w:lang w:val="mk-MK" w:eastAsia="mk-MK"/>
              </w:rPr>
              <w:t>Партерно ур</w:t>
            </w:r>
            <w:r>
              <w:rPr>
                <w:rFonts w:ascii="Tahoma" w:hAnsi="Tahoma" w:cs="Tahoma"/>
                <w:bCs/>
                <w:color w:val="000000"/>
                <w:sz w:val="18"/>
                <w:szCs w:val="18"/>
                <w:lang w:val="mk-MK" w:eastAsia="mk-MK"/>
              </w:rPr>
              <w:t>едување на плочници во Градски ѕ</w:t>
            </w:r>
            <w:r w:rsidRPr="00DC3FB2">
              <w:rPr>
                <w:rFonts w:ascii="Tahoma" w:hAnsi="Tahoma" w:cs="Tahoma"/>
                <w:bCs/>
                <w:color w:val="000000"/>
                <w:sz w:val="18"/>
                <w:szCs w:val="18"/>
                <w:lang w:val="mk-MK" w:eastAsia="mk-MK"/>
              </w:rPr>
              <w:t>ид блок 2</w:t>
            </w:r>
            <w:r w:rsidRPr="00DC3FB2">
              <w:rPr>
                <w:rFonts w:ascii="Tahoma" w:hAnsi="Tahoma" w:cs="Tahoma"/>
                <w:bCs/>
                <w:color w:val="000000"/>
                <w:sz w:val="18"/>
                <w:szCs w:val="18"/>
                <w:lang w:eastAsia="mk-MK"/>
              </w:rPr>
              <w:t xml:space="preserve"> P=1760</w:t>
            </w:r>
            <w:r>
              <w:rPr>
                <w:rFonts w:ascii="Tahoma" w:hAnsi="Tahoma" w:cs="Tahoma"/>
                <w:bCs/>
                <w:color w:val="000000"/>
                <w:sz w:val="18"/>
                <w:szCs w:val="18"/>
                <w:lang w:val="mk-MK" w:eastAsia="mk-MK"/>
              </w:rPr>
              <w:t xml:space="preserve"> </w:t>
            </w:r>
            <w:r w:rsidRPr="00DC3FB2">
              <w:rPr>
                <w:rFonts w:ascii="Tahoma" w:hAnsi="Tahoma" w:cs="Tahoma"/>
                <w:bCs/>
                <w:color w:val="000000"/>
                <w:sz w:val="18"/>
                <w:szCs w:val="18"/>
                <w:lang w:eastAsia="mk-MK"/>
              </w:rPr>
              <w:t>m</w:t>
            </w:r>
            <w:r w:rsidRPr="00DC3FB2">
              <w:rPr>
                <w:rFonts w:ascii="Tahoma" w:hAnsi="Tahoma" w:cs="Tahoma"/>
                <w:bCs/>
                <w:color w:val="000000"/>
                <w:sz w:val="18"/>
                <w:szCs w:val="18"/>
                <w:vertAlign w:val="superscript"/>
                <w:lang w:eastAsia="mk-MK"/>
              </w:rPr>
              <w:t>2</w:t>
            </w:r>
            <w:r w:rsidRPr="00DC3FB2">
              <w:rPr>
                <w:rFonts w:ascii="Tahoma" w:hAnsi="Tahoma" w:cs="Tahoma"/>
                <w:bCs/>
                <w:color w:val="000000"/>
                <w:sz w:val="18"/>
                <w:szCs w:val="18"/>
                <w:lang w:eastAsia="mk-MK"/>
              </w:rPr>
              <w:t xml:space="preserve"> </w:t>
            </w:r>
            <w:r w:rsidRPr="00DC3FB2">
              <w:rPr>
                <w:rFonts w:ascii="Tahoma" w:hAnsi="Tahoma" w:cs="Tahoma"/>
                <w:bCs/>
                <w:color w:val="000000"/>
                <w:sz w:val="18"/>
                <w:szCs w:val="18"/>
                <w:lang w:val="mk-MK" w:eastAsia="mk-MK"/>
              </w:rPr>
              <w:t>и блок 7</w:t>
            </w:r>
            <w:r w:rsidRPr="00DC3FB2">
              <w:rPr>
                <w:rFonts w:ascii="Tahoma" w:hAnsi="Tahoma" w:cs="Tahoma"/>
                <w:bCs/>
                <w:color w:val="000000"/>
                <w:sz w:val="18"/>
                <w:szCs w:val="18"/>
                <w:lang w:eastAsia="mk-MK"/>
              </w:rPr>
              <w:t xml:space="preserve"> P=1150</w:t>
            </w:r>
            <w:r>
              <w:rPr>
                <w:rFonts w:ascii="Tahoma" w:hAnsi="Tahoma" w:cs="Tahoma"/>
                <w:bCs/>
                <w:color w:val="000000"/>
                <w:sz w:val="18"/>
                <w:szCs w:val="18"/>
                <w:lang w:val="mk-MK" w:eastAsia="mk-MK"/>
              </w:rPr>
              <w:t xml:space="preserve"> </w:t>
            </w:r>
            <w:r w:rsidRPr="00DC3FB2">
              <w:rPr>
                <w:rFonts w:ascii="Tahoma" w:hAnsi="Tahoma" w:cs="Tahoma"/>
                <w:bCs/>
                <w:color w:val="000000"/>
                <w:sz w:val="18"/>
                <w:szCs w:val="18"/>
                <w:lang w:eastAsia="mk-MK"/>
              </w:rPr>
              <w:t>m</w:t>
            </w:r>
            <w:r w:rsidRPr="00DC3FB2">
              <w:rPr>
                <w:rFonts w:ascii="Tahoma" w:hAnsi="Tahoma" w:cs="Tahoma"/>
                <w:bCs/>
                <w:color w:val="000000"/>
                <w:sz w:val="18"/>
                <w:szCs w:val="18"/>
                <w:vertAlign w:val="superscript"/>
                <w:lang w:eastAsia="mk-MK"/>
              </w:rPr>
              <w:t>2</w:t>
            </w:r>
          </w:p>
        </w:tc>
        <w:tc>
          <w:tcPr>
            <w:tcW w:w="1417" w:type="dxa"/>
            <w:shd w:val="clear" w:color="auto" w:fill="FFFFFF"/>
            <w:vAlign w:val="center"/>
          </w:tcPr>
          <w:p w:rsidR="005538EF" w:rsidRPr="00DC3FB2" w:rsidRDefault="005538EF" w:rsidP="00B347CA">
            <w:pPr>
              <w:jc w:val="center"/>
              <w:rPr>
                <w:rFonts w:ascii="Tahoma" w:eastAsia="Calibri" w:hAnsi="Tahoma" w:cs="Tahoma"/>
                <w:sz w:val="18"/>
                <w:szCs w:val="18"/>
              </w:rPr>
            </w:pPr>
            <w:r w:rsidRPr="00DC3FB2">
              <w:rPr>
                <w:rFonts w:ascii="Tahoma" w:hAnsi="Tahoma" w:cs="Tahoma"/>
                <w:color w:val="000000"/>
                <w:sz w:val="18"/>
                <w:szCs w:val="18"/>
                <w:lang w:eastAsia="mk-MK"/>
              </w:rPr>
              <w:t>P=2910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tcPr>
          <w:p w:rsidR="005538EF" w:rsidRDefault="005538EF" w:rsidP="00B347CA">
            <w:pPr>
              <w:jc w:val="center"/>
            </w:pPr>
            <w:r w:rsidRPr="005028E1">
              <w:rPr>
                <w:rFonts w:ascii="Tahoma" w:hAnsi="Tahoma" w:cs="Tahoma"/>
                <w:color w:val="000000"/>
                <w:sz w:val="18"/>
                <w:szCs w:val="18"/>
                <w:lang w:val="mk-MK"/>
              </w:rPr>
              <w:t>20</w:t>
            </w:r>
            <w:r w:rsidRPr="005028E1">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bCs/>
                <w:color w:val="000000"/>
                <w:sz w:val="18"/>
                <w:szCs w:val="18"/>
                <w:lang w:val="mk-MK" w:eastAsia="mk-MK"/>
              </w:rPr>
            </w:pPr>
            <w:r w:rsidRPr="00DC3FB2">
              <w:rPr>
                <w:rFonts w:ascii="Tahoma" w:hAnsi="Tahoma" w:cs="Tahoma"/>
                <w:bCs/>
                <w:color w:val="000000"/>
                <w:sz w:val="18"/>
                <w:szCs w:val="18"/>
                <w:lang w:val="mk-MK" w:eastAsia="mk-MK"/>
              </w:rPr>
              <w:t>Партерно ур</w:t>
            </w:r>
            <w:r>
              <w:rPr>
                <w:rFonts w:ascii="Tahoma" w:hAnsi="Tahoma" w:cs="Tahoma"/>
                <w:bCs/>
                <w:color w:val="000000"/>
                <w:sz w:val="18"/>
                <w:szCs w:val="18"/>
                <w:lang w:val="mk-MK" w:eastAsia="mk-MK"/>
              </w:rPr>
              <w:t>едување на плочници во Градски ѕ</w:t>
            </w:r>
            <w:r w:rsidRPr="00DC3FB2">
              <w:rPr>
                <w:rFonts w:ascii="Tahoma" w:hAnsi="Tahoma" w:cs="Tahoma"/>
                <w:bCs/>
                <w:color w:val="000000"/>
                <w:sz w:val="18"/>
                <w:szCs w:val="18"/>
                <w:lang w:val="mk-MK" w:eastAsia="mk-MK"/>
              </w:rPr>
              <w:t>ид блок 1</w:t>
            </w:r>
            <w:r w:rsidRPr="00DC3FB2">
              <w:rPr>
                <w:rFonts w:ascii="Tahoma" w:hAnsi="Tahoma" w:cs="Tahoma"/>
                <w:bCs/>
                <w:color w:val="000000"/>
                <w:sz w:val="18"/>
                <w:szCs w:val="18"/>
                <w:lang w:eastAsia="mk-MK"/>
              </w:rPr>
              <w:t xml:space="preserve"> P=1</w:t>
            </w:r>
            <w:r>
              <w:rPr>
                <w:rFonts w:ascii="Tahoma" w:hAnsi="Tahoma" w:cs="Tahoma"/>
                <w:bCs/>
                <w:color w:val="000000"/>
                <w:sz w:val="18"/>
                <w:szCs w:val="18"/>
                <w:lang w:val="mk-MK" w:eastAsia="mk-MK"/>
              </w:rPr>
              <w:t>.</w:t>
            </w:r>
            <w:r w:rsidRPr="00DC3FB2">
              <w:rPr>
                <w:rFonts w:ascii="Tahoma" w:hAnsi="Tahoma" w:cs="Tahoma"/>
                <w:bCs/>
                <w:color w:val="000000"/>
                <w:sz w:val="18"/>
                <w:szCs w:val="18"/>
                <w:lang w:eastAsia="mk-MK"/>
              </w:rPr>
              <w:t>600m</w:t>
            </w:r>
            <w:r w:rsidRPr="00DC3FB2">
              <w:rPr>
                <w:rFonts w:ascii="Tahoma" w:hAnsi="Tahoma" w:cs="Tahoma"/>
                <w:bCs/>
                <w:color w:val="000000"/>
                <w:sz w:val="18"/>
                <w:szCs w:val="18"/>
                <w:vertAlign w:val="superscript"/>
                <w:lang w:eastAsia="mk-MK"/>
              </w:rPr>
              <w:t>2</w:t>
            </w:r>
            <w:r w:rsidRPr="00DC3FB2">
              <w:rPr>
                <w:rFonts w:ascii="Tahoma" w:hAnsi="Tahoma" w:cs="Tahoma"/>
                <w:bCs/>
                <w:color w:val="000000"/>
                <w:sz w:val="18"/>
                <w:szCs w:val="18"/>
                <w:lang w:val="mk-MK" w:eastAsia="mk-MK"/>
              </w:rPr>
              <w:t xml:space="preserve"> и блок 8</w:t>
            </w:r>
            <w:r w:rsidRPr="00DC3FB2">
              <w:rPr>
                <w:rFonts w:ascii="Tahoma" w:hAnsi="Tahoma" w:cs="Tahoma"/>
                <w:bCs/>
                <w:color w:val="000000"/>
                <w:sz w:val="18"/>
                <w:szCs w:val="18"/>
                <w:lang w:eastAsia="mk-MK"/>
              </w:rPr>
              <w:t xml:space="preserve"> P=1</w:t>
            </w:r>
            <w:r>
              <w:rPr>
                <w:rFonts w:ascii="Tahoma" w:hAnsi="Tahoma" w:cs="Tahoma"/>
                <w:bCs/>
                <w:color w:val="000000"/>
                <w:sz w:val="18"/>
                <w:szCs w:val="18"/>
                <w:lang w:val="mk-MK" w:eastAsia="mk-MK"/>
              </w:rPr>
              <w:t>.</w:t>
            </w:r>
            <w:r w:rsidRPr="00DC3FB2">
              <w:rPr>
                <w:rFonts w:ascii="Tahoma" w:hAnsi="Tahoma" w:cs="Tahoma"/>
                <w:bCs/>
                <w:color w:val="000000"/>
                <w:sz w:val="18"/>
                <w:szCs w:val="18"/>
                <w:lang w:eastAsia="mk-MK"/>
              </w:rPr>
              <w:t>150m</w:t>
            </w:r>
            <w:r w:rsidRPr="00DC3FB2">
              <w:rPr>
                <w:rFonts w:ascii="Tahoma" w:hAnsi="Tahoma" w:cs="Tahoma"/>
                <w:bCs/>
                <w:color w:val="000000"/>
                <w:sz w:val="18"/>
                <w:szCs w:val="18"/>
                <w:vertAlign w:val="superscript"/>
                <w:lang w:eastAsia="mk-MK"/>
              </w:rPr>
              <w:t>2</w:t>
            </w:r>
            <w:r w:rsidRPr="00DC3FB2">
              <w:rPr>
                <w:rFonts w:ascii="Tahoma" w:hAnsi="Tahoma" w:cs="Tahoma"/>
                <w:bCs/>
                <w:color w:val="000000"/>
                <w:sz w:val="18"/>
                <w:szCs w:val="18"/>
                <w:lang w:eastAsia="mk-MK"/>
              </w:rPr>
              <w:t xml:space="preserve"> </w:t>
            </w:r>
            <w:r w:rsidRPr="00DC3FB2">
              <w:rPr>
                <w:rFonts w:ascii="Tahoma" w:hAnsi="Tahoma" w:cs="Tahoma"/>
                <w:bCs/>
                <w:color w:val="000000"/>
                <w:sz w:val="18"/>
                <w:szCs w:val="18"/>
                <w:lang w:val="mk-MK" w:eastAsia="mk-MK"/>
              </w:rPr>
              <w:t xml:space="preserve"> </w:t>
            </w:r>
          </w:p>
        </w:tc>
        <w:tc>
          <w:tcPr>
            <w:tcW w:w="1417" w:type="dxa"/>
            <w:shd w:val="clear" w:color="auto" w:fill="FFFFFF"/>
            <w:vAlign w:val="center"/>
          </w:tcPr>
          <w:p w:rsidR="005538EF" w:rsidRPr="00DC3FB2" w:rsidRDefault="005538EF" w:rsidP="00B347CA">
            <w:pPr>
              <w:jc w:val="center"/>
              <w:rPr>
                <w:rFonts w:ascii="Tahoma" w:eastAsia="Calibri" w:hAnsi="Tahoma" w:cs="Tahoma"/>
                <w:sz w:val="18"/>
                <w:szCs w:val="18"/>
              </w:rPr>
            </w:pPr>
            <w:r w:rsidRPr="00DC3FB2">
              <w:rPr>
                <w:rFonts w:ascii="Tahoma" w:hAnsi="Tahoma" w:cs="Tahoma"/>
                <w:color w:val="000000"/>
                <w:sz w:val="18"/>
                <w:szCs w:val="18"/>
                <w:lang w:eastAsia="mk-MK"/>
              </w:rPr>
              <w:t>P=2750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tcPr>
          <w:p w:rsidR="005538EF" w:rsidRDefault="005538EF" w:rsidP="00B347CA">
            <w:pPr>
              <w:jc w:val="center"/>
            </w:pPr>
            <w:r w:rsidRPr="005028E1">
              <w:rPr>
                <w:rFonts w:ascii="Tahoma" w:hAnsi="Tahoma" w:cs="Tahoma"/>
                <w:color w:val="000000"/>
                <w:sz w:val="18"/>
                <w:szCs w:val="18"/>
                <w:lang w:val="mk-MK"/>
              </w:rPr>
              <w:t>20</w:t>
            </w:r>
            <w:r w:rsidRPr="005028E1">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bCs/>
                <w:color w:val="000000"/>
                <w:sz w:val="18"/>
                <w:szCs w:val="18"/>
                <w:lang w:val="mk-MK" w:eastAsia="mk-MK"/>
              </w:rPr>
            </w:pPr>
            <w:r w:rsidRPr="00DC3FB2">
              <w:rPr>
                <w:rFonts w:ascii="Tahoma" w:hAnsi="Tahoma" w:cs="Tahoma"/>
                <w:bCs/>
                <w:color w:val="000000"/>
                <w:sz w:val="18"/>
                <w:szCs w:val="18"/>
                <w:lang w:val="mk-MK" w:eastAsia="mk-MK"/>
              </w:rPr>
              <w:t>Пешачка патека помеѓу ул.</w:t>
            </w:r>
            <w:r>
              <w:rPr>
                <w:rFonts w:ascii="Tahoma" w:hAnsi="Tahoma" w:cs="Tahoma"/>
                <w:bCs/>
                <w:color w:val="000000"/>
                <w:sz w:val="18"/>
                <w:szCs w:val="18"/>
                <w:lang w:val="mk-MK" w:eastAsia="mk-MK"/>
              </w:rPr>
              <w:t xml:space="preserve"> </w:t>
            </w:r>
            <w:r w:rsidRPr="00DC3FB2">
              <w:rPr>
                <w:rFonts w:ascii="Tahoma" w:hAnsi="Tahoma" w:cs="Tahoma"/>
                <w:bCs/>
                <w:color w:val="000000"/>
                <w:sz w:val="18"/>
                <w:szCs w:val="18"/>
                <w:lang w:val="mk-MK" w:eastAsia="mk-MK"/>
              </w:rPr>
              <w:t>Славејко Арсов и ул.</w:t>
            </w:r>
            <w:r>
              <w:rPr>
                <w:rFonts w:ascii="Tahoma" w:hAnsi="Tahoma" w:cs="Tahoma"/>
                <w:bCs/>
                <w:color w:val="000000"/>
                <w:sz w:val="18"/>
                <w:szCs w:val="18"/>
                <w:lang w:val="mk-MK" w:eastAsia="mk-MK"/>
              </w:rPr>
              <w:t xml:space="preserve"> </w:t>
            </w:r>
            <w:r w:rsidRPr="00DC3FB2">
              <w:rPr>
                <w:rFonts w:ascii="Tahoma" w:hAnsi="Tahoma" w:cs="Tahoma"/>
                <w:bCs/>
                <w:color w:val="000000"/>
                <w:sz w:val="18"/>
                <w:szCs w:val="18"/>
                <w:lang w:val="mk-MK" w:eastAsia="mk-MK"/>
              </w:rPr>
              <w:t>Салвадор Аљенде</w:t>
            </w:r>
          </w:p>
        </w:tc>
        <w:tc>
          <w:tcPr>
            <w:tcW w:w="1417" w:type="dxa"/>
            <w:shd w:val="clear" w:color="auto" w:fill="FFFFFF"/>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color w:val="000000"/>
                <w:sz w:val="18"/>
                <w:szCs w:val="18"/>
                <w:lang w:eastAsia="mk-MK"/>
              </w:rPr>
              <w:t>P=</w:t>
            </w:r>
            <w:r w:rsidRPr="00DC3FB2">
              <w:rPr>
                <w:rFonts w:ascii="Tahoma" w:hAnsi="Tahoma" w:cs="Tahoma"/>
                <w:color w:val="000000"/>
                <w:sz w:val="18"/>
                <w:szCs w:val="18"/>
                <w:lang w:val="mk-MK" w:eastAsia="mk-MK"/>
              </w:rPr>
              <w:t>210</w:t>
            </w:r>
            <w:r w:rsidRPr="00DC3FB2">
              <w:rPr>
                <w:rFonts w:ascii="Tahoma" w:hAnsi="Tahoma" w:cs="Tahoma"/>
                <w:color w:val="000000"/>
                <w:sz w:val="18"/>
                <w:szCs w:val="18"/>
                <w:lang w:eastAsia="mk-MK"/>
              </w:rPr>
              <w:t xml:space="preserve">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hideMark/>
          </w:tcPr>
          <w:p w:rsidR="005538EF" w:rsidRDefault="005538EF" w:rsidP="00B347CA">
            <w:pPr>
              <w:jc w:val="center"/>
            </w:pPr>
            <w:r w:rsidRPr="005028E1">
              <w:rPr>
                <w:rFonts w:ascii="Tahoma" w:hAnsi="Tahoma" w:cs="Tahoma"/>
                <w:color w:val="000000"/>
                <w:sz w:val="18"/>
                <w:szCs w:val="18"/>
                <w:lang w:val="mk-MK"/>
              </w:rPr>
              <w:t>20</w:t>
            </w:r>
            <w:r w:rsidRPr="005028E1">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b/>
                <w:bCs/>
                <w:sz w:val="18"/>
                <w:szCs w:val="18"/>
                <w:lang w:val="mk-MK" w:eastAsia="mk-MK"/>
              </w:rPr>
            </w:pPr>
            <w:r w:rsidRPr="00DC3FB2">
              <w:rPr>
                <w:rFonts w:ascii="Tahoma" w:hAnsi="Tahoma" w:cs="Tahoma"/>
                <w:bCs/>
                <w:sz w:val="18"/>
                <w:szCs w:val="18"/>
                <w:lang w:val="mk-MK" w:eastAsia="mk-MK"/>
              </w:rPr>
              <w:t>Реконструкција на тротоари на ул.</w:t>
            </w:r>
            <w:r>
              <w:rPr>
                <w:rFonts w:ascii="Tahoma" w:hAnsi="Tahoma" w:cs="Tahoma"/>
                <w:bCs/>
                <w:sz w:val="18"/>
                <w:szCs w:val="18"/>
                <w:lang w:val="mk-MK" w:eastAsia="mk-MK"/>
              </w:rPr>
              <w:t xml:space="preserve"> </w:t>
            </w:r>
            <w:r w:rsidRPr="00DC3FB2">
              <w:rPr>
                <w:rFonts w:ascii="Tahoma" w:hAnsi="Tahoma" w:cs="Tahoma"/>
                <w:bCs/>
                <w:sz w:val="18"/>
                <w:szCs w:val="18"/>
                <w:lang w:val="mk-MK" w:eastAsia="mk-MK"/>
              </w:rPr>
              <w:t xml:space="preserve">Народен </w:t>
            </w:r>
            <w:r>
              <w:rPr>
                <w:rFonts w:ascii="Tahoma" w:hAnsi="Tahoma" w:cs="Tahoma"/>
                <w:bCs/>
                <w:sz w:val="18"/>
                <w:szCs w:val="18"/>
                <w:lang w:val="mk-MK" w:eastAsia="mk-MK"/>
              </w:rPr>
              <w:t>ф</w:t>
            </w:r>
            <w:r w:rsidRPr="00DC3FB2">
              <w:rPr>
                <w:rFonts w:ascii="Tahoma" w:hAnsi="Tahoma" w:cs="Tahoma"/>
                <w:bCs/>
                <w:sz w:val="18"/>
                <w:szCs w:val="18"/>
                <w:lang w:val="mk-MK" w:eastAsia="mk-MK"/>
              </w:rPr>
              <w:t xml:space="preserve">ронт  </w:t>
            </w:r>
          </w:p>
        </w:tc>
        <w:tc>
          <w:tcPr>
            <w:tcW w:w="1417" w:type="dxa"/>
            <w:shd w:val="clear" w:color="auto" w:fill="FFFFFF"/>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sz w:val="18"/>
                <w:szCs w:val="18"/>
                <w:lang w:eastAsia="mk-MK"/>
              </w:rPr>
              <w:t>P=5000m</w:t>
            </w:r>
            <w:r w:rsidRPr="00DC3FB2">
              <w:rPr>
                <w:rFonts w:ascii="Tahoma" w:hAnsi="Tahoma" w:cs="Tahoma"/>
                <w:sz w:val="18"/>
                <w:szCs w:val="18"/>
                <w:vertAlign w:val="superscript"/>
                <w:lang w:val="mk-MK" w:eastAsia="mk-MK"/>
              </w:rPr>
              <w:t>2</w:t>
            </w:r>
          </w:p>
        </w:tc>
        <w:tc>
          <w:tcPr>
            <w:tcW w:w="2835" w:type="dxa"/>
            <w:shd w:val="clear" w:color="auto" w:fill="FFFFFF"/>
            <w:noWrap/>
            <w:vAlign w:val="center"/>
            <w:hideMark/>
          </w:tcPr>
          <w:p w:rsidR="005538EF" w:rsidRDefault="005538EF" w:rsidP="00B347CA">
            <w:pPr>
              <w:jc w:val="center"/>
            </w:pPr>
            <w:r w:rsidRPr="005028E1">
              <w:rPr>
                <w:rFonts w:ascii="Tahoma" w:hAnsi="Tahoma" w:cs="Tahoma"/>
                <w:color w:val="000000"/>
                <w:sz w:val="18"/>
                <w:szCs w:val="18"/>
                <w:lang w:val="mk-MK"/>
              </w:rPr>
              <w:t>20</w:t>
            </w:r>
            <w:r w:rsidRPr="005028E1">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bottom"/>
          </w:tcPr>
          <w:p w:rsidR="005538EF" w:rsidRPr="00DC3FB2" w:rsidRDefault="005538EF" w:rsidP="00B347CA">
            <w:pPr>
              <w:rPr>
                <w:rFonts w:ascii="Tahoma" w:eastAsia="Calibri" w:hAnsi="Tahoma" w:cs="Tahoma"/>
                <w:sz w:val="18"/>
                <w:szCs w:val="18"/>
                <w:lang w:val="mk-MK"/>
              </w:rPr>
            </w:pPr>
            <w:r w:rsidRPr="00DC3FB2">
              <w:rPr>
                <w:rFonts w:ascii="Tahoma" w:eastAsia="Calibri" w:hAnsi="Tahoma" w:cs="Tahoma"/>
                <w:sz w:val="18"/>
                <w:szCs w:val="18"/>
                <w:lang w:val="mk-MK"/>
              </w:rPr>
              <w:t>Реконструкција на тротоари во Дебар Маало на улиците:</w:t>
            </w:r>
          </w:p>
          <w:p w:rsidR="005538EF" w:rsidRPr="00DC3FB2" w:rsidRDefault="005538EF" w:rsidP="00B347CA">
            <w:pPr>
              <w:rPr>
                <w:rFonts w:ascii="Tahoma" w:eastAsia="Calibri" w:hAnsi="Tahoma" w:cs="Tahoma"/>
                <w:sz w:val="18"/>
                <w:szCs w:val="18"/>
                <w:lang w:val="mk-MK"/>
              </w:rPr>
            </w:pPr>
            <w:r w:rsidRPr="00DC3FB2">
              <w:rPr>
                <w:rFonts w:ascii="Tahoma" w:eastAsia="Calibri" w:hAnsi="Tahoma" w:cs="Tahoma"/>
                <w:sz w:val="18"/>
                <w:szCs w:val="18"/>
                <w:lang w:val="mk-MK"/>
              </w:rPr>
              <w:t>ул.</w:t>
            </w:r>
            <w:r>
              <w:rPr>
                <w:rFonts w:ascii="Tahoma" w:eastAsia="Calibri" w:hAnsi="Tahoma" w:cs="Tahoma"/>
                <w:sz w:val="18"/>
                <w:szCs w:val="18"/>
                <w:lang w:val="mk-MK"/>
              </w:rPr>
              <w:t xml:space="preserve"> </w:t>
            </w:r>
            <w:r w:rsidRPr="00DC3FB2">
              <w:rPr>
                <w:rFonts w:ascii="Tahoma" w:eastAsia="Calibri" w:hAnsi="Tahoma" w:cs="Tahoma"/>
                <w:sz w:val="18"/>
                <w:szCs w:val="18"/>
                <w:lang w:val="mk-MK"/>
              </w:rPr>
              <w:t>Коле Неделковски</w:t>
            </w:r>
          </w:p>
          <w:p w:rsidR="005538EF" w:rsidRPr="00DC3FB2" w:rsidRDefault="005538EF" w:rsidP="00B347CA">
            <w:pPr>
              <w:rPr>
                <w:rFonts w:ascii="Tahoma" w:eastAsia="Calibri" w:hAnsi="Tahoma" w:cs="Tahoma"/>
                <w:sz w:val="18"/>
                <w:szCs w:val="18"/>
                <w:lang w:val="mk-MK"/>
              </w:rPr>
            </w:pPr>
            <w:r w:rsidRPr="00DC3FB2">
              <w:rPr>
                <w:rFonts w:ascii="Tahoma" w:eastAsia="Calibri" w:hAnsi="Tahoma" w:cs="Tahoma"/>
                <w:sz w:val="18"/>
                <w:szCs w:val="18"/>
                <w:lang w:val="mk-MK"/>
              </w:rPr>
              <w:t>ул.</w:t>
            </w:r>
            <w:r>
              <w:rPr>
                <w:rFonts w:ascii="Tahoma" w:eastAsia="Calibri" w:hAnsi="Tahoma" w:cs="Tahoma"/>
                <w:sz w:val="18"/>
                <w:szCs w:val="18"/>
                <w:lang w:val="mk-MK"/>
              </w:rPr>
              <w:t xml:space="preserve"> </w:t>
            </w:r>
            <w:r w:rsidRPr="00DC3FB2">
              <w:rPr>
                <w:rFonts w:ascii="Tahoma" w:eastAsia="Calibri" w:hAnsi="Tahoma" w:cs="Tahoma"/>
                <w:sz w:val="18"/>
                <w:szCs w:val="18"/>
                <w:lang w:val="mk-MK"/>
              </w:rPr>
              <w:t>Антоние Грубишиќ</w:t>
            </w:r>
          </w:p>
          <w:p w:rsidR="005538EF" w:rsidRPr="00DC3FB2" w:rsidRDefault="005538EF" w:rsidP="00B347CA">
            <w:pPr>
              <w:rPr>
                <w:rFonts w:ascii="Tahoma" w:eastAsia="Calibri" w:hAnsi="Tahoma" w:cs="Tahoma"/>
                <w:sz w:val="18"/>
                <w:szCs w:val="18"/>
                <w:lang w:val="mk-MK"/>
              </w:rPr>
            </w:pPr>
            <w:r w:rsidRPr="00DC3FB2">
              <w:rPr>
                <w:rFonts w:ascii="Tahoma" w:eastAsia="Calibri" w:hAnsi="Tahoma" w:cs="Tahoma"/>
                <w:sz w:val="18"/>
                <w:szCs w:val="18"/>
                <w:lang w:val="mk-MK"/>
              </w:rPr>
              <w:t>ул.</w:t>
            </w:r>
            <w:r>
              <w:rPr>
                <w:rFonts w:ascii="Tahoma" w:eastAsia="Calibri" w:hAnsi="Tahoma" w:cs="Tahoma"/>
                <w:sz w:val="18"/>
                <w:szCs w:val="18"/>
                <w:lang w:val="mk-MK"/>
              </w:rPr>
              <w:t xml:space="preserve"> </w:t>
            </w:r>
            <w:r w:rsidRPr="00DC3FB2">
              <w:rPr>
                <w:rFonts w:ascii="Tahoma" w:eastAsia="Calibri" w:hAnsi="Tahoma" w:cs="Tahoma"/>
                <w:sz w:val="18"/>
                <w:szCs w:val="18"/>
                <w:lang w:val="mk-MK"/>
              </w:rPr>
              <w:t>Наум Наумовски Борче</w:t>
            </w:r>
          </w:p>
          <w:p w:rsidR="005538EF" w:rsidRPr="00DC3FB2" w:rsidRDefault="005538EF" w:rsidP="00B347CA">
            <w:pPr>
              <w:rPr>
                <w:rFonts w:ascii="Tahoma" w:eastAsia="Calibri" w:hAnsi="Tahoma" w:cs="Tahoma"/>
                <w:sz w:val="18"/>
                <w:szCs w:val="18"/>
                <w:lang w:val="mk-MK"/>
              </w:rPr>
            </w:pPr>
            <w:r w:rsidRPr="00DC3FB2">
              <w:rPr>
                <w:rFonts w:ascii="Tahoma" w:eastAsia="Calibri" w:hAnsi="Tahoma" w:cs="Tahoma"/>
                <w:sz w:val="18"/>
                <w:szCs w:val="18"/>
                <w:lang w:val="mk-MK"/>
              </w:rPr>
              <w:t>ул.</w:t>
            </w:r>
            <w:r>
              <w:rPr>
                <w:rFonts w:ascii="Tahoma" w:eastAsia="Calibri" w:hAnsi="Tahoma" w:cs="Tahoma"/>
                <w:sz w:val="18"/>
                <w:szCs w:val="18"/>
                <w:lang w:val="mk-MK"/>
              </w:rPr>
              <w:t xml:space="preserve"> </w:t>
            </w:r>
            <w:r w:rsidRPr="00DC3FB2">
              <w:rPr>
                <w:rFonts w:ascii="Tahoma" w:eastAsia="Calibri" w:hAnsi="Tahoma" w:cs="Tahoma"/>
                <w:sz w:val="18"/>
                <w:szCs w:val="18"/>
                <w:lang w:val="mk-MK"/>
              </w:rPr>
              <w:t>Дебарца</w:t>
            </w:r>
          </w:p>
        </w:tc>
        <w:tc>
          <w:tcPr>
            <w:tcW w:w="1417" w:type="dxa"/>
            <w:shd w:val="clear" w:color="auto" w:fill="FFFFFF"/>
            <w:vAlign w:val="center"/>
          </w:tcPr>
          <w:p w:rsidR="005538EF" w:rsidRPr="00DC3FB2" w:rsidRDefault="005538EF" w:rsidP="00B347CA">
            <w:pPr>
              <w:jc w:val="center"/>
              <w:rPr>
                <w:rFonts w:ascii="Tahoma" w:hAnsi="Tahoma" w:cs="Tahoma"/>
                <w:color w:val="000000"/>
                <w:sz w:val="18"/>
                <w:szCs w:val="18"/>
                <w:lang w:eastAsia="mk-MK"/>
              </w:rPr>
            </w:pPr>
            <w:r w:rsidRPr="00DC3FB2">
              <w:rPr>
                <w:rFonts w:ascii="Tahoma" w:hAnsi="Tahoma" w:cs="Tahoma"/>
                <w:color w:val="000000"/>
                <w:sz w:val="18"/>
                <w:szCs w:val="18"/>
                <w:lang w:eastAsia="mk-MK"/>
              </w:rPr>
              <w:t>P=</w:t>
            </w:r>
            <w:r w:rsidRPr="00DC3FB2">
              <w:rPr>
                <w:rFonts w:ascii="Tahoma" w:hAnsi="Tahoma" w:cs="Tahoma"/>
                <w:color w:val="000000"/>
                <w:sz w:val="18"/>
                <w:szCs w:val="18"/>
                <w:lang w:val="mk-MK" w:eastAsia="mk-MK"/>
              </w:rPr>
              <w:t>1100</w:t>
            </w:r>
            <w:r w:rsidRPr="00DC3FB2">
              <w:rPr>
                <w:rFonts w:ascii="Tahoma" w:hAnsi="Tahoma" w:cs="Tahoma"/>
                <w:color w:val="000000"/>
                <w:sz w:val="18"/>
                <w:szCs w:val="18"/>
                <w:lang w:eastAsia="mk-MK"/>
              </w:rPr>
              <w:t xml:space="preserve">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tcPr>
          <w:p w:rsidR="005538EF" w:rsidRDefault="005538EF" w:rsidP="00B347CA">
            <w:pPr>
              <w:jc w:val="center"/>
            </w:pPr>
            <w:r w:rsidRPr="005028E1">
              <w:rPr>
                <w:rFonts w:ascii="Tahoma" w:hAnsi="Tahoma" w:cs="Tahoma"/>
                <w:color w:val="000000"/>
                <w:sz w:val="18"/>
                <w:szCs w:val="18"/>
                <w:lang w:val="mk-MK"/>
              </w:rPr>
              <w:t>20</w:t>
            </w:r>
            <w:r w:rsidRPr="005028E1">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bottom"/>
          </w:tcPr>
          <w:p w:rsidR="005538EF" w:rsidRPr="00DC3FB2" w:rsidRDefault="005538EF" w:rsidP="00B347CA">
            <w:pPr>
              <w:rPr>
                <w:rFonts w:ascii="Tahoma" w:eastAsia="Calibri" w:hAnsi="Tahoma" w:cs="Tahoma"/>
                <w:sz w:val="18"/>
                <w:szCs w:val="18"/>
                <w:lang w:val="mk-MK"/>
              </w:rPr>
            </w:pPr>
            <w:r w:rsidRPr="00DC3FB2">
              <w:rPr>
                <w:rFonts w:ascii="Tahoma" w:eastAsia="Calibri" w:hAnsi="Tahoma" w:cs="Tahoma"/>
                <w:sz w:val="18"/>
                <w:szCs w:val="18"/>
                <w:lang w:val="mk-MK"/>
              </w:rPr>
              <w:t>Реконструкција на паркинг</w:t>
            </w:r>
            <w:r>
              <w:rPr>
                <w:rFonts w:ascii="Tahoma" w:eastAsia="Calibri" w:hAnsi="Tahoma" w:cs="Tahoma"/>
                <w:sz w:val="18"/>
                <w:szCs w:val="18"/>
                <w:lang w:val="mk-MK"/>
              </w:rPr>
              <w:t>-</w:t>
            </w:r>
            <w:r w:rsidRPr="00DC3FB2">
              <w:rPr>
                <w:rFonts w:ascii="Tahoma" w:eastAsia="Calibri" w:hAnsi="Tahoma" w:cs="Tahoma"/>
                <w:sz w:val="18"/>
                <w:szCs w:val="18"/>
                <w:lang w:val="mk-MK"/>
              </w:rPr>
              <w:t>простор</w:t>
            </w:r>
            <w:r>
              <w:rPr>
                <w:rFonts w:ascii="Tahoma" w:eastAsia="Calibri" w:hAnsi="Tahoma" w:cs="Tahoma"/>
                <w:sz w:val="18"/>
                <w:szCs w:val="18"/>
                <w:lang w:val="mk-MK"/>
              </w:rPr>
              <w:t>от зад Народна б</w:t>
            </w:r>
            <w:r w:rsidRPr="00DC3FB2">
              <w:rPr>
                <w:rFonts w:ascii="Tahoma" w:eastAsia="Calibri" w:hAnsi="Tahoma" w:cs="Tahoma"/>
                <w:sz w:val="18"/>
                <w:szCs w:val="18"/>
                <w:lang w:val="mk-MK"/>
              </w:rPr>
              <w:t>анка</w:t>
            </w:r>
          </w:p>
        </w:tc>
        <w:tc>
          <w:tcPr>
            <w:tcW w:w="1417" w:type="dxa"/>
            <w:shd w:val="clear" w:color="auto" w:fill="FFFFFF"/>
            <w:vAlign w:val="center"/>
          </w:tcPr>
          <w:p w:rsidR="005538EF" w:rsidRPr="00DC3FB2" w:rsidRDefault="005538EF" w:rsidP="00B347CA">
            <w:pPr>
              <w:jc w:val="center"/>
              <w:rPr>
                <w:rFonts w:ascii="Tahoma" w:hAnsi="Tahoma" w:cs="Tahoma"/>
                <w:color w:val="000000"/>
                <w:sz w:val="18"/>
                <w:szCs w:val="18"/>
                <w:lang w:eastAsia="mk-MK"/>
              </w:rPr>
            </w:pPr>
            <w:r w:rsidRPr="00DC3FB2">
              <w:rPr>
                <w:rFonts w:ascii="Tahoma" w:hAnsi="Tahoma" w:cs="Tahoma"/>
                <w:color w:val="000000"/>
                <w:sz w:val="18"/>
                <w:szCs w:val="18"/>
                <w:lang w:eastAsia="mk-MK"/>
              </w:rPr>
              <w:t>P=</w:t>
            </w:r>
            <w:r w:rsidRPr="00DC3FB2">
              <w:rPr>
                <w:rFonts w:ascii="Tahoma" w:hAnsi="Tahoma" w:cs="Tahoma"/>
                <w:color w:val="000000"/>
                <w:sz w:val="18"/>
                <w:szCs w:val="18"/>
                <w:lang w:val="mk-MK" w:eastAsia="mk-MK"/>
              </w:rPr>
              <w:t>2310</w:t>
            </w:r>
            <w:r w:rsidRPr="00DC3FB2">
              <w:rPr>
                <w:rFonts w:ascii="Tahoma" w:hAnsi="Tahoma" w:cs="Tahoma"/>
                <w:color w:val="000000"/>
                <w:sz w:val="18"/>
                <w:szCs w:val="18"/>
                <w:lang w:eastAsia="mk-MK"/>
              </w:rPr>
              <w:t>m</w:t>
            </w:r>
            <w:r w:rsidRPr="00DC3FB2">
              <w:rPr>
                <w:rFonts w:ascii="Tahoma" w:hAnsi="Tahoma" w:cs="Tahoma"/>
                <w:color w:val="000000"/>
                <w:sz w:val="18"/>
                <w:szCs w:val="18"/>
                <w:vertAlign w:val="superscript"/>
                <w:lang w:eastAsia="mk-MK"/>
              </w:rPr>
              <w:t>2</w:t>
            </w:r>
          </w:p>
        </w:tc>
        <w:tc>
          <w:tcPr>
            <w:tcW w:w="2835" w:type="dxa"/>
            <w:shd w:val="clear" w:color="auto" w:fill="FFFFFF"/>
            <w:noWrap/>
            <w:vAlign w:val="center"/>
          </w:tcPr>
          <w:p w:rsidR="005538EF" w:rsidRDefault="005538EF" w:rsidP="00B347CA">
            <w:pPr>
              <w:jc w:val="center"/>
            </w:pPr>
            <w:r w:rsidRPr="005028E1">
              <w:rPr>
                <w:rFonts w:ascii="Tahoma" w:hAnsi="Tahoma" w:cs="Tahoma"/>
                <w:color w:val="000000"/>
                <w:sz w:val="18"/>
                <w:szCs w:val="18"/>
                <w:lang w:val="mk-MK"/>
              </w:rPr>
              <w:t>20</w:t>
            </w:r>
            <w:r w:rsidRPr="005028E1">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bottom"/>
          </w:tcPr>
          <w:p w:rsidR="005538EF" w:rsidRPr="00806896" w:rsidRDefault="005538EF" w:rsidP="00B347CA">
            <w:pPr>
              <w:rPr>
                <w:rFonts w:ascii="Tahoma" w:eastAsia="Calibri" w:hAnsi="Tahoma" w:cs="Tahoma"/>
                <w:sz w:val="18"/>
                <w:szCs w:val="18"/>
                <w:lang w:val="mk-MK"/>
              </w:rPr>
            </w:pPr>
            <w:r w:rsidRPr="00806896">
              <w:rPr>
                <w:rFonts w:ascii="Tahoma" w:eastAsia="Calibri" w:hAnsi="Tahoma" w:cs="Tahoma"/>
                <w:sz w:val="18"/>
                <w:szCs w:val="18"/>
                <w:lang w:val="mk-MK"/>
              </w:rPr>
              <w:t>Реконструкција и санација на асфалтирана површина, тротоари и жарди</w:t>
            </w:r>
            <w:r>
              <w:rPr>
                <w:rFonts w:ascii="Tahoma" w:eastAsia="Calibri" w:hAnsi="Tahoma" w:cs="Tahoma"/>
                <w:sz w:val="18"/>
                <w:szCs w:val="18"/>
                <w:lang w:val="mk-MK"/>
              </w:rPr>
              <w:t>ни</w:t>
            </w:r>
            <w:r w:rsidRPr="00806896">
              <w:rPr>
                <w:rFonts w:ascii="Tahoma" w:eastAsia="Calibri" w:hAnsi="Tahoma" w:cs="Tahoma"/>
                <w:sz w:val="18"/>
                <w:szCs w:val="18"/>
                <w:lang w:val="mk-MK"/>
              </w:rPr>
              <w:t>е</w:t>
            </w:r>
            <w:r>
              <w:rPr>
                <w:rFonts w:ascii="Tahoma" w:eastAsia="Calibri" w:hAnsi="Tahoma" w:cs="Tahoma"/>
                <w:sz w:val="18"/>
                <w:szCs w:val="18"/>
                <w:lang w:val="mk-MK"/>
              </w:rPr>
              <w:t>ри (хидроизолација) во Градски ѕ</w:t>
            </w:r>
            <w:r w:rsidRPr="00806896">
              <w:rPr>
                <w:rFonts w:ascii="Tahoma" w:eastAsia="Calibri" w:hAnsi="Tahoma" w:cs="Tahoma"/>
                <w:sz w:val="18"/>
                <w:szCs w:val="18"/>
                <w:lang w:val="mk-MK"/>
              </w:rPr>
              <w:t>ид блок 4</w:t>
            </w:r>
          </w:p>
        </w:tc>
        <w:tc>
          <w:tcPr>
            <w:tcW w:w="1417" w:type="dxa"/>
            <w:shd w:val="clear" w:color="auto" w:fill="FFFFFF"/>
            <w:vAlign w:val="center"/>
          </w:tcPr>
          <w:p w:rsidR="005538EF" w:rsidRPr="00806896" w:rsidRDefault="005538EF" w:rsidP="00B347CA">
            <w:pPr>
              <w:jc w:val="center"/>
              <w:rPr>
                <w:rFonts w:ascii="Tahoma" w:hAnsi="Tahoma" w:cs="Tahoma"/>
                <w:color w:val="000000"/>
                <w:sz w:val="18"/>
                <w:szCs w:val="18"/>
                <w:lang w:val="mk-MK" w:eastAsia="mk-MK"/>
              </w:rPr>
            </w:pPr>
            <w:r w:rsidRPr="00806896">
              <w:rPr>
                <w:rFonts w:ascii="Tahoma" w:hAnsi="Tahoma" w:cs="Tahoma"/>
                <w:color w:val="000000"/>
                <w:sz w:val="18"/>
                <w:szCs w:val="18"/>
                <w:lang w:val="mk-MK" w:eastAsia="mk-MK"/>
              </w:rPr>
              <w:t>/</w:t>
            </w:r>
          </w:p>
        </w:tc>
        <w:tc>
          <w:tcPr>
            <w:tcW w:w="2835" w:type="dxa"/>
            <w:shd w:val="clear" w:color="auto" w:fill="FFFFFF"/>
            <w:noWrap/>
            <w:vAlign w:val="center"/>
          </w:tcPr>
          <w:p w:rsidR="005538EF" w:rsidRPr="00806896" w:rsidRDefault="005538EF" w:rsidP="00B347CA">
            <w:pPr>
              <w:jc w:val="center"/>
              <w:rPr>
                <w:rFonts w:ascii="Tahoma" w:hAnsi="Tahoma" w:cs="Tahoma"/>
                <w:color w:val="000000"/>
                <w:sz w:val="18"/>
                <w:szCs w:val="18"/>
                <w:lang w:val="mk-MK"/>
              </w:rPr>
            </w:pPr>
            <w:r w:rsidRPr="00806896">
              <w:rPr>
                <w:rFonts w:ascii="Tahoma" w:hAnsi="Tahoma" w:cs="Tahoma"/>
                <w:color w:val="000000"/>
                <w:sz w:val="18"/>
                <w:szCs w:val="18"/>
                <w:lang w:val="mk-MK"/>
              </w:rPr>
              <w:t>2021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Default="005538EF" w:rsidP="00B347CA">
            <w:pPr>
              <w:rPr>
                <w:rFonts w:ascii="Tahoma" w:eastAsia="Calibri" w:hAnsi="Tahoma" w:cs="Tahoma"/>
                <w:sz w:val="18"/>
                <w:szCs w:val="18"/>
                <w:lang w:val="mk-MK"/>
              </w:rPr>
            </w:pPr>
            <w:r>
              <w:rPr>
                <w:rFonts w:ascii="Tahoma" w:eastAsia="Calibri" w:hAnsi="Tahoma" w:cs="Tahoma"/>
                <w:sz w:val="18"/>
                <w:szCs w:val="18"/>
                <w:lang w:val="mk-MK"/>
              </w:rPr>
              <w:t>Преодни јавни површини – зони за социјална интеракција на територија на Општина Центар</w:t>
            </w:r>
          </w:p>
        </w:tc>
        <w:tc>
          <w:tcPr>
            <w:tcW w:w="1417" w:type="dxa"/>
            <w:shd w:val="clear" w:color="auto" w:fill="FFFFFF"/>
            <w:vAlign w:val="center"/>
          </w:tcPr>
          <w:p w:rsidR="005538EF" w:rsidRDefault="005538EF" w:rsidP="00B347CA">
            <w:pPr>
              <w:jc w:val="center"/>
              <w:rPr>
                <w:rFonts w:ascii="Tahoma" w:hAnsi="Tahoma" w:cs="Tahoma"/>
                <w:color w:val="000000"/>
                <w:sz w:val="18"/>
                <w:szCs w:val="18"/>
                <w:lang w:val="mk-MK" w:eastAsia="mk-MK"/>
              </w:rPr>
            </w:pPr>
            <w:r>
              <w:rPr>
                <w:rFonts w:ascii="Tahoma" w:hAnsi="Tahoma" w:cs="Tahoma"/>
                <w:color w:val="000000"/>
                <w:sz w:val="18"/>
                <w:szCs w:val="18"/>
                <w:lang w:val="mk-MK" w:eastAsia="mk-MK"/>
              </w:rPr>
              <w:t>/</w:t>
            </w:r>
          </w:p>
        </w:tc>
        <w:tc>
          <w:tcPr>
            <w:tcW w:w="2835" w:type="dxa"/>
            <w:shd w:val="clear" w:color="auto" w:fill="FFFFFF"/>
            <w:noWrap/>
            <w:vAlign w:val="center"/>
          </w:tcPr>
          <w:p w:rsidR="005538EF" w:rsidRDefault="005538EF" w:rsidP="00B347CA">
            <w:pPr>
              <w:jc w:val="center"/>
            </w:pPr>
            <w:r w:rsidRPr="005028E1">
              <w:rPr>
                <w:rFonts w:ascii="Tahoma" w:hAnsi="Tahoma" w:cs="Tahoma"/>
                <w:color w:val="000000"/>
                <w:sz w:val="18"/>
                <w:szCs w:val="18"/>
                <w:lang w:val="mk-MK"/>
              </w:rPr>
              <w:t>20</w:t>
            </w:r>
            <w:r w:rsidRPr="005028E1">
              <w:rPr>
                <w:rFonts w:ascii="Tahoma" w:hAnsi="Tahoma" w:cs="Tahoma"/>
                <w:color w:val="000000"/>
                <w:sz w:val="18"/>
                <w:szCs w:val="18"/>
              </w:rPr>
              <w:t>21</w:t>
            </w:r>
          </w:p>
        </w:tc>
      </w:tr>
      <w:tr w:rsidR="005538EF" w:rsidRPr="00DC3FB2" w:rsidTr="001A1E6F">
        <w:trPr>
          <w:trHeight w:val="416"/>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Проекти и ревизија на проекти за сообраќајни планови, сообраќајни проекти, проекти за режим на сообраќај и проeкти за обележување</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806896" w:rsidRDefault="005538EF" w:rsidP="00B347CA">
            <w:pPr>
              <w:rPr>
                <w:rFonts w:ascii="Tahoma" w:hAnsi="Tahoma" w:cs="Tahoma"/>
                <w:bCs/>
                <w:sz w:val="18"/>
                <w:szCs w:val="18"/>
                <w:lang w:val="mk-MK" w:eastAsia="mk-MK"/>
              </w:rPr>
            </w:pPr>
            <w:r w:rsidRPr="00806896">
              <w:rPr>
                <w:rFonts w:ascii="Tahoma" w:hAnsi="Tahoma" w:cs="Tahoma"/>
                <w:bCs/>
                <w:sz w:val="18"/>
                <w:szCs w:val="18"/>
                <w:lang w:val="mk-MK" w:eastAsia="mk-MK"/>
              </w:rPr>
              <w:t>Сообраќаен проект за траен режим на сообраќај на локалитет</w:t>
            </w:r>
            <w:r>
              <w:rPr>
                <w:rFonts w:ascii="Tahoma" w:hAnsi="Tahoma" w:cs="Tahoma"/>
                <w:bCs/>
                <w:sz w:val="18"/>
                <w:szCs w:val="18"/>
                <w:lang w:val="mk-MK" w:eastAsia="mk-MK"/>
              </w:rPr>
              <w:t>от</w:t>
            </w:r>
            <w:r w:rsidRPr="00806896">
              <w:rPr>
                <w:rFonts w:ascii="Tahoma" w:hAnsi="Tahoma" w:cs="Tahoma"/>
                <w:bCs/>
                <w:sz w:val="18"/>
                <w:szCs w:val="18"/>
                <w:lang w:val="mk-MK" w:eastAsia="mk-MK"/>
              </w:rPr>
              <w:t xml:space="preserve"> Капиштец  </w:t>
            </w:r>
          </w:p>
        </w:tc>
        <w:tc>
          <w:tcPr>
            <w:tcW w:w="1417" w:type="dxa"/>
            <w:shd w:val="clear" w:color="auto" w:fill="FFFFFF"/>
            <w:vAlign w:val="center"/>
          </w:tcPr>
          <w:p w:rsidR="005538EF" w:rsidRPr="00806896" w:rsidRDefault="005538EF" w:rsidP="00B347CA">
            <w:pPr>
              <w:jc w:val="center"/>
              <w:rPr>
                <w:rFonts w:ascii="Tahoma" w:hAnsi="Tahoma" w:cs="Tahoma"/>
                <w:sz w:val="18"/>
                <w:szCs w:val="18"/>
                <w:lang w:val="mk-MK" w:eastAsia="mk-MK"/>
              </w:rPr>
            </w:pPr>
            <w:r w:rsidRPr="00806896">
              <w:rPr>
                <w:rFonts w:ascii="Tahoma" w:hAnsi="Tahoma" w:cs="Tahoma"/>
                <w:sz w:val="18"/>
                <w:szCs w:val="18"/>
                <w:lang w:val="mk-MK" w:eastAsia="mk-MK"/>
              </w:rPr>
              <w:t xml:space="preserve">Во тек </w:t>
            </w:r>
          </w:p>
          <w:p w:rsidR="005538EF" w:rsidRPr="00806896" w:rsidRDefault="005538EF" w:rsidP="00B347CA">
            <w:pPr>
              <w:jc w:val="center"/>
              <w:rPr>
                <w:rFonts w:ascii="Tahoma" w:hAnsi="Tahoma" w:cs="Tahoma"/>
                <w:sz w:val="18"/>
                <w:szCs w:val="18"/>
                <w:lang w:val="mk-MK" w:eastAsia="mk-MK"/>
              </w:rPr>
            </w:pPr>
            <w:r w:rsidRPr="00806896">
              <w:rPr>
                <w:rFonts w:ascii="Tahoma" w:hAnsi="Tahoma" w:cs="Tahoma"/>
                <w:sz w:val="18"/>
                <w:szCs w:val="18"/>
                <w:lang w:val="mk-MK" w:eastAsia="mk-MK"/>
              </w:rPr>
              <w:t>2020-2021</w:t>
            </w:r>
          </w:p>
        </w:tc>
        <w:tc>
          <w:tcPr>
            <w:tcW w:w="2835" w:type="dxa"/>
            <w:shd w:val="clear" w:color="auto" w:fill="FFFFFF"/>
            <w:noWrap/>
            <w:vAlign w:val="center"/>
          </w:tcPr>
          <w:p w:rsidR="005538EF" w:rsidRPr="00806896" w:rsidRDefault="005538EF" w:rsidP="00B347CA">
            <w:pPr>
              <w:jc w:val="center"/>
            </w:pPr>
            <w:r w:rsidRPr="00806896">
              <w:rPr>
                <w:rFonts w:ascii="Tahoma" w:hAnsi="Tahoma" w:cs="Tahoma"/>
                <w:color w:val="000000"/>
                <w:sz w:val="18"/>
                <w:szCs w:val="18"/>
                <w:lang w:val="mk-MK"/>
              </w:rPr>
              <w:t>20</w:t>
            </w:r>
            <w:r w:rsidRPr="00806896">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bCs/>
                <w:sz w:val="18"/>
                <w:szCs w:val="18"/>
                <w:lang w:val="mk-MK" w:eastAsia="mk-MK"/>
              </w:rPr>
            </w:pPr>
            <w:r w:rsidRPr="00DC3FB2">
              <w:rPr>
                <w:rFonts w:ascii="Tahoma" w:hAnsi="Tahoma" w:cs="Tahoma"/>
                <w:bCs/>
                <w:sz w:val="18"/>
                <w:szCs w:val="18"/>
                <w:lang w:val="mk-MK" w:eastAsia="mk-MK"/>
              </w:rPr>
              <w:t>Сообраќаен проект за траен режим на сообраќај на локалитет</w:t>
            </w:r>
            <w:r>
              <w:rPr>
                <w:rFonts w:ascii="Tahoma" w:hAnsi="Tahoma" w:cs="Tahoma"/>
                <w:bCs/>
                <w:sz w:val="18"/>
                <w:szCs w:val="18"/>
                <w:lang w:val="mk-MK" w:eastAsia="mk-MK"/>
              </w:rPr>
              <w:t>от</w:t>
            </w:r>
            <w:r w:rsidRPr="00DC3FB2">
              <w:rPr>
                <w:rFonts w:ascii="Tahoma" w:hAnsi="Tahoma" w:cs="Tahoma"/>
                <w:bCs/>
                <w:sz w:val="18"/>
                <w:szCs w:val="18"/>
                <w:lang w:val="mk-MK" w:eastAsia="mk-MK"/>
              </w:rPr>
              <w:t xml:space="preserve"> </w:t>
            </w:r>
            <w:r>
              <w:rPr>
                <w:rFonts w:ascii="Tahoma" w:hAnsi="Tahoma" w:cs="Tahoma"/>
                <w:bCs/>
                <w:sz w:val="18"/>
                <w:szCs w:val="18"/>
                <w:lang w:val="mk-MK" w:eastAsia="mk-MK"/>
              </w:rPr>
              <w:t>Пролет</w:t>
            </w:r>
            <w:r w:rsidRPr="00DC3FB2">
              <w:rPr>
                <w:rFonts w:ascii="Tahoma" w:hAnsi="Tahoma" w:cs="Tahoma"/>
                <w:bCs/>
                <w:sz w:val="18"/>
                <w:szCs w:val="18"/>
                <w:lang w:val="mk-MK" w:eastAsia="mk-MK"/>
              </w:rPr>
              <w:t xml:space="preserve">  </w:t>
            </w:r>
          </w:p>
        </w:tc>
        <w:tc>
          <w:tcPr>
            <w:tcW w:w="1417" w:type="dxa"/>
            <w:shd w:val="clear" w:color="auto" w:fill="FFFFFF"/>
            <w:vAlign w:val="center"/>
          </w:tcPr>
          <w:p w:rsidR="005538EF" w:rsidRDefault="005538EF" w:rsidP="00B347CA">
            <w:pPr>
              <w:jc w:val="center"/>
              <w:rPr>
                <w:rFonts w:ascii="Tahoma" w:hAnsi="Tahoma" w:cs="Tahoma"/>
                <w:sz w:val="18"/>
                <w:szCs w:val="18"/>
                <w:lang w:val="mk-MK" w:eastAsia="mk-MK"/>
              </w:rPr>
            </w:pPr>
            <w:r>
              <w:rPr>
                <w:rFonts w:ascii="Tahoma" w:hAnsi="Tahoma" w:cs="Tahoma"/>
                <w:sz w:val="18"/>
                <w:szCs w:val="18"/>
                <w:lang w:val="mk-MK" w:eastAsia="mk-MK"/>
              </w:rPr>
              <w:t>/</w:t>
            </w:r>
          </w:p>
        </w:tc>
        <w:tc>
          <w:tcPr>
            <w:tcW w:w="2835" w:type="dxa"/>
            <w:shd w:val="clear" w:color="auto" w:fill="FFFFFF"/>
            <w:noWrap/>
            <w:vAlign w:val="center"/>
          </w:tcPr>
          <w:p w:rsidR="005538EF" w:rsidRDefault="005538EF" w:rsidP="00B347CA">
            <w:pPr>
              <w:jc w:val="center"/>
            </w:pPr>
            <w:r w:rsidRPr="0095098E">
              <w:rPr>
                <w:rFonts w:ascii="Tahoma" w:hAnsi="Tahoma" w:cs="Tahoma"/>
                <w:color w:val="000000"/>
                <w:sz w:val="18"/>
                <w:szCs w:val="18"/>
                <w:lang w:val="mk-MK"/>
              </w:rPr>
              <w:t>20</w:t>
            </w:r>
            <w:r w:rsidRPr="0095098E">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bCs/>
                <w:sz w:val="18"/>
                <w:szCs w:val="18"/>
                <w:lang w:val="mk-MK" w:eastAsia="mk-MK"/>
              </w:rPr>
            </w:pPr>
            <w:r w:rsidRPr="00DC3FB2">
              <w:rPr>
                <w:rFonts w:ascii="Tahoma" w:hAnsi="Tahoma" w:cs="Tahoma"/>
                <w:bCs/>
                <w:sz w:val="18"/>
                <w:szCs w:val="18"/>
                <w:lang w:val="mk-MK" w:eastAsia="mk-MK"/>
              </w:rPr>
              <w:t>Сообраќаен проект за траен режим на сообраќај на локалитет</w:t>
            </w:r>
            <w:r>
              <w:rPr>
                <w:rFonts w:ascii="Tahoma" w:hAnsi="Tahoma" w:cs="Tahoma"/>
                <w:bCs/>
                <w:sz w:val="18"/>
                <w:szCs w:val="18"/>
                <w:lang w:val="mk-MK" w:eastAsia="mk-MK"/>
              </w:rPr>
              <w:t>от</w:t>
            </w:r>
            <w:r w:rsidRPr="00DC3FB2">
              <w:rPr>
                <w:rFonts w:ascii="Tahoma" w:hAnsi="Tahoma" w:cs="Tahoma"/>
                <w:bCs/>
                <w:sz w:val="18"/>
                <w:szCs w:val="18"/>
                <w:lang w:val="mk-MK" w:eastAsia="mk-MK"/>
              </w:rPr>
              <w:t xml:space="preserve"> </w:t>
            </w:r>
            <w:r>
              <w:rPr>
                <w:rFonts w:ascii="Tahoma" w:hAnsi="Tahoma" w:cs="Tahoma"/>
                <w:bCs/>
                <w:sz w:val="18"/>
                <w:szCs w:val="18"/>
                <w:lang w:val="mk-MK" w:eastAsia="mk-MK"/>
              </w:rPr>
              <w:t>Клинички центар</w:t>
            </w:r>
            <w:r w:rsidRPr="00DC3FB2">
              <w:rPr>
                <w:rFonts w:ascii="Tahoma" w:hAnsi="Tahoma" w:cs="Tahoma"/>
                <w:bCs/>
                <w:sz w:val="18"/>
                <w:szCs w:val="18"/>
                <w:lang w:val="mk-MK" w:eastAsia="mk-MK"/>
              </w:rPr>
              <w:t xml:space="preserve">  </w:t>
            </w:r>
          </w:p>
        </w:tc>
        <w:tc>
          <w:tcPr>
            <w:tcW w:w="1417" w:type="dxa"/>
            <w:shd w:val="clear" w:color="auto" w:fill="FFFFFF"/>
            <w:vAlign w:val="center"/>
          </w:tcPr>
          <w:p w:rsidR="005538EF" w:rsidRDefault="005538EF" w:rsidP="00B347CA">
            <w:pPr>
              <w:jc w:val="center"/>
              <w:rPr>
                <w:rFonts w:ascii="Tahoma" w:hAnsi="Tahoma" w:cs="Tahoma"/>
                <w:sz w:val="18"/>
                <w:szCs w:val="18"/>
                <w:lang w:val="mk-MK" w:eastAsia="mk-MK"/>
              </w:rPr>
            </w:pPr>
            <w:r>
              <w:rPr>
                <w:rFonts w:ascii="Tahoma" w:hAnsi="Tahoma" w:cs="Tahoma"/>
                <w:sz w:val="18"/>
                <w:szCs w:val="18"/>
                <w:lang w:val="mk-MK" w:eastAsia="mk-MK"/>
              </w:rPr>
              <w:t>/</w:t>
            </w:r>
          </w:p>
        </w:tc>
        <w:tc>
          <w:tcPr>
            <w:tcW w:w="2835" w:type="dxa"/>
            <w:shd w:val="clear" w:color="auto" w:fill="FFFFFF"/>
            <w:noWrap/>
            <w:vAlign w:val="center"/>
          </w:tcPr>
          <w:p w:rsidR="005538EF" w:rsidRDefault="005538EF" w:rsidP="00B347CA">
            <w:pPr>
              <w:jc w:val="center"/>
            </w:pPr>
            <w:r w:rsidRPr="0095098E">
              <w:rPr>
                <w:rFonts w:ascii="Tahoma" w:hAnsi="Tahoma" w:cs="Tahoma"/>
                <w:color w:val="000000"/>
                <w:sz w:val="18"/>
                <w:szCs w:val="18"/>
                <w:lang w:val="mk-MK"/>
              </w:rPr>
              <w:t>20</w:t>
            </w:r>
            <w:r w:rsidRPr="0095098E">
              <w:rPr>
                <w:rFonts w:ascii="Tahoma" w:hAnsi="Tahoma" w:cs="Tahoma"/>
                <w:color w:val="000000"/>
                <w:sz w:val="18"/>
                <w:szCs w:val="18"/>
              </w:rPr>
              <w:t>21</w:t>
            </w:r>
          </w:p>
        </w:tc>
      </w:tr>
    </w:tbl>
    <w:p w:rsidR="001A1E6F" w:rsidRDefault="001A1E6F">
      <w:pPr>
        <w:rPr>
          <w:lang w:val="mk-MK"/>
        </w:rPr>
      </w:pPr>
    </w:p>
    <w:p w:rsidR="004166C0" w:rsidRDefault="004166C0" w:rsidP="004166C0">
      <w:pPr>
        <w:spacing w:after="0" w:line="240" w:lineRule="auto"/>
        <w:jc w:val="both"/>
        <w:rPr>
          <w:rFonts w:ascii="Tahoma" w:hAnsi="Tahoma" w:cs="Tahoma"/>
          <w:sz w:val="16"/>
          <w:szCs w:val="16"/>
          <w:u w:val="single"/>
          <w:lang w:val="mk-MK"/>
        </w:rPr>
      </w:pPr>
    </w:p>
    <w:p w:rsidR="004166C0" w:rsidRPr="009011D6" w:rsidRDefault="004166C0" w:rsidP="004166C0">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41</w:t>
      </w:r>
    </w:p>
    <w:p w:rsidR="001A1E6F" w:rsidRPr="001A1E6F" w:rsidRDefault="001A1E6F">
      <w:pPr>
        <w:rPr>
          <w:lang w:val="mk-MK"/>
        </w:rPr>
      </w:pP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25"/>
        <w:gridCol w:w="1135"/>
        <w:gridCol w:w="4536"/>
        <w:gridCol w:w="1417"/>
        <w:gridCol w:w="2835"/>
      </w:tblGrid>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bCs/>
                <w:sz w:val="18"/>
                <w:szCs w:val="18"/>
                <w:lang w:val="mk-MK" w:eastAsia="mk-MK"/>
              </w:rPr>
            </w:pPr>
            <w:r w:rsidRPr="00C4796F">
              <w:rPr>
                <w:rFonts w:ascii="Tahoma" w:hAnsi="Tahoma" w:cs="Tahoma"/>
                <w:bCs/>
                <w:sz w:val="18"/>
                <w:szCs w:val="18"/>
                <w:lang w:val="mk-MK" w:eastAsia="mk-MK"/>
              </w:rPr>
              <w:t>Сообраќаен проект за траен режим на сообраќај на локалитет</w:t>
            </w:r>
            <w:r>
              <w:rPr>
                <w:rFonts w:ascii="Tahoma" w:hAnsi="Tahoma" w:cs="Tahoma"/>
                <w:bCs/>
                <w:sz w:val="18"/>
                <w:szCs w:val="18"/>
                <w:lang w:val="mk-MK" w:eastAsia="mk-MK"/>
              </w:rPr>
              <w:t>от</w:t>
            </w:r>
            <w:r w:rsidRPr="00C4796F">
              <w:rPr>
                <w:rFonts w:ascii="Tahoma" w:hAnsi="Tahoma" w:cs="Tahoma"/>
                <w:bCs/>
                <w:sz w:val="18"/>
                <w:szCs w:val="18"/>
                <w:lang w:val="mk-MK" w:eastAsia="mk-MK"/>
              </w:rPr>
              <w:t xml:space="preserve"> К</w:t>
            </w:r>
            <w:r>
              <w:rPr>
                <w:rFonts w:ascii="Tahoma" w:hAnsi="Tahoma" w:cs="Tahoma"/>
                <w:bCs/>
                <w:sz w:val="18"/>
                <w:szCs w:val="18"/>
                <w:lang w:val="mk-MK" w:eastAsia="mk-MK"/>
              </w:rPr>
              <w:t>рњево</w:t>
            </w:r>
            <w:r w:rsidRPr="00C4796F">
              <w:rPr>
                <w:rFonts w:ascii="Tahoma" w:hAnsi="Tahoma" w:cs="Tahoma"/>
                <w:bCs/>
                <w:sz w:val="18"/>
                <w:szCs w:val="18"/>
                <w:lang w:val="mk-MK" w:eastAsia="mk-MK"/>
              </w:rPr>
              <w:t xml:space="preserve"> </w:t>
            </w:r>
          </w:p>
        </w:tc>
        <w:tc>
          <w:tcPr>
            <w:tcW w:w="1417" w:type="dxa"/>
            <w:shd w:val="clear" w:color="auto" w:fill="FFFFFF"/>
            <w:vAlign w:val="center"/>
          </w:tcPr>
          <w:p w:rsidR="005538EF" w:rsidRDefault="005538EF" w:rsidP="00B347CA">
            <w:pPr>
              <w:jc w:val="center"/>
              <w:rPr>
                <w:rFonts w:ascii="Tahoma" w:hAnsi="Tahoma" w:cs="Tahoma"/>
                <w:sz w:val="18"/>
                <w:szCs w:val="18"/>
                <w:lang w:val="mk-MK" w:eastAsia="mk-MK"/>
              </w:rPr>
            </w:pPr>
            <w:r>
              <w:rPr>
                <w:rFonts w:ascii="Tahoma" w:hAnsi="Tahoma" w:cs="Tahoma"/>
                <w:sz w:val="18"/>
                <w:szCs w:val="18"/>
                <w:lang w:val="mk-MK" w:eastAsia="mk-MK"/>
              </w:rPr>
              <w:t>/</w:t>
            </w:r>
          </w:p>
        </w:tc>
        <w:tc>
          <w:tcPr>
            <w:tcW w:w="2835" w:type="dxa"/>
            <w:shd w:val="clear" w:color="auto" w:fill="FFFFFF"/>
            <w:noWrap/>
            <w:vAlign w:val="center"/>
          </w:tcPr>
          <w:p w:rsidR="005538EF" w:rsidRDefault="005538EF" w:rsidP="00B347CA">
            <w:pPr>
              <w:jc w:val="center"/>
            </w:pPr>
            <w:r w:rsidRPr="0095098E">
              <w:rPr>
                <w:rFonts w:ascii="Tahoma" w:hAnsi="Tahoma" w:cs="Tahoma"/>
                <w:color w:val="000000"/>
                <w:sz w:val="18"/>
                <w:szCs w:val="18"/>
                <w:lang w:val="mk-MK"/>
              </w:rPr>
              <w:t>20</w:t>
            </w:r>
            <w:r w:rsidRPr="0095098E">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bCs/>
                <w:sz w:val="18"/>
                <w:szCs w:val="18"/>
                <w:lang w:val="mk-MK" w:eastAsia="mk-MK"/>
              </w:rPr>
            </w:pPr>
            <w:r w:rsidRPr="00DC3FB2">
              <w:rPr>
                <w:rFonts w:ascii="Tahoma" w:hAnsi="Tahoma" w:cs="Tahoma"/>
                <w:bCs/>
                <w:sz w:val="18"/>
                <w:szCs w:val="18"/>
                <w:lang w:val="mk-MK" w:eastAsia="mk-MK"/>
              </w:rPr>
              <w:t>Сообраќаен проект за траен режим на сообраќај на ул.</w:t>
            </w:r>
            <w:r>
              <w:rPr>
                <w:rFonts w:ascii="Tahoma" w:hAnsi="Tahoma" w:cs="Tahoma"/>
                <w:bCs/>
                <w:sz w:val="18"/>
                <w:szCs w:val="18"/>
                <w:lang w:val="mk-MK" w:eastAsia="mk-MK"/>
              </w:rPr>
              <w:t xml:space="preserve"> </w:t>
            </w:r>
            <w:r w:rsidRPr="00DC3FB2">
              <w:rPr>
                <w:rFonts w:ascii="Tahoma" w:hAnsi="Tahoma" w:cs="Tahoma"/>
                <w:bCs/>
                <w:sz w:val="18"/>
                <w:szCs w:val="18"/>
                <w:lang w:val="mk-MK" w:eastAsia="mk-MK"/>
              </w:rPr>
              <w:t>Новопланирана 2</w:t>
            </w:r>
          </w:p>
        </w:tc>
        <w:tc>
          <w:tcPr>
            <w:tcW w:w="1417" w:type="dxa"/>
            <w:shd w:val="clear" w:color="auto" w:fill="FFFFFF"/>
            <w:vAlign w:val="center"/>
          </w:tcPr>
          <w:p w:rsidR="005538EF" w:rsidRPr="00DC3FB2" w:rsidRDefault="005538EF" w:rsidP="00B347CA">
            <w:pPr>
              <w:jc w:val="center"/>
              <w:rPr>
                <w:rFonts w:ascii="Tahoma" w:hAnsi="Tahoma" w:cs="Tahoma"/>
                <w:sz w:val="18"/>
                <w:szCs w:val="18"/>
                <w:lang w:val="mk-MK" w:eastAsia="mk-MK"/>
              </w:rPr>
            </w:pPr>
            <w:r w:rsidRPr="00DC3FB2">
              <w:rPr>
                <w:rFonts w:ascii="Tahoma" w:hAnsi="Tahoma" w:cs="Tahoma"/>
                <w:sz w:val="18"/>
                <w:szCs w:val="18"/>
                <w:lang w:val="mk-MK" w:eastAsia="mk-MK"/>
              </w:rPr>
              <w:t>/</w:t>
            </w:r>
          </w:p>
        </w:tc>
        <w:tc>
          <w:tcPr>
            <w:tcW w:w="2835" w:type="dxa"/>
            <w:shd w:val="clear" w:color="auto" w:fill="FFFFFF"/>
            <w:noWrap/>
            <w:vAlign w:val="center"/>
          </w:tcPr>
          <w:p w:rsidR="005538EF" w:rsidRDefault="005538EF" w:rsidP="00B347CA">
            <w:pPr>
              <w:jc w:val="center"/>
            </w:pPr>
            <w:r w:rsidRPr="00000F3A">
              <w:rPr>
                <w:rFonts w:ascii="Tahoma" w:hAnsi="Tahoma" w:cs="Tahoma"/>
                <w:color w:val="000000"/>
                <w:sz w:val="18"/>
                <w:szCs w:val="18"/>
                <w:lang w:val="mk-MK"/>
              </w:rPr>
              <w:t>20</w:t>
            </w:r>
            <w:r w:rsidRPr="00000F3A">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bCs/>
                <w:sz w:val="18"/>
                <w:szCs w:val="18"/>
                <w:lang w:val="mk-MK" w:eastAsia="mk-MK"/>
              </w:rPr>
            </w:pPr>
            <w:r w:rsidRPr="00DC3FB2">
              <w:rPr>
                <w:rFonts w:ascii="Tahoma" w:hAnsi="Tahoma" w:cs="Tahoma"/>
                <w:bCs/>
                <w:sz w:val="18"/>
                <w:szCs w:val="18"/>
                <w:lang w:val="mk-MK" w:eastAsia="mk-MK"/>
              </w:rPr>
              <w:t>Сообраќаен проект за траен режим на сообраќај на ул.</w:t>
            </w:r>
            <w:r>
              <w:rPr>
                <w:rFonts w:ascii="Tahoma" w:hAnsi="Tahoma" w:cs="Tahoma"/>
                <w:bCs/>
                <w:sz w:val="18"/>
                <w:szCs w:val="18"/>
                <w:lang w:val="mk-MK" w:eastAsia="mk-MK"/>
              </w:rPr>
              <w:t xml:space="preserve"> </w:t>
            </w:r>
            <w:r w:rsidRPr="00DC3FB2">
              <w:rPr>
                <w:rFonts w:ascii="Tahoma" w:hAnsi="Tahoma" w:cs="Tahoma"/>
                <w:bCs/>
                <w:sz w:val="18"/>
                <w:szCs w:val="18"/>
                <w:lang w:val="mk-MK" w:eastAsia="mk-MK"/>
              </w:rPr>
              <w:t>Ѓуро Ѓаковиќ</w:t>
            </w:r>
          </w:p>
        </w:tc>
        <w:tc>
          <w:tcPr>
            <w:tcW w:w="1417" w:type="dxa"/>
            <w:shd w:val="clear" w:color="auto" w:fill="FFFFFF"/>
            <w:vAlign w:val="center"/>
          </w:tcPr>
          <w:p w:rsidR="005538EF" w:rsidRPr="00DC3FB2" w:rsidRDefault="005538EF" w:rsidP="00B347CA">
            <w:pPr>
              <w:jc w:val="center"/>
              <w:rPr>
                <w:rFonts w:ascii="Tahoma" w:hAnsi="Tahoma" w:cs="Tahoma"/>
                <w:sz w:val="18"/>
                <w:szCs w:val="18"/>
                <w:lang w:val="mk-MK" w:eastAsia="mk-MK"/>
              </w:rPr>
            </w:pPr>
            <w:r w:rsidRPr="00DC3FB2">
              <w:rPr>
                <w:rFonts w:ascii="Tahoma" w:hAnsi="Tahoma" w:cs="Tahoma"/>
                <w:sz w:val="18"/>
                <w:szCs w:val="18"/>
                <w:lang w:val="mk-MK" w:eastAsia="mk-MK"/>
              </w:rPr>
              <w:t>/</w:t>
            </w:r>
          </w:p>
        </w:tc>
        <w:tc>
          <w:tcPr>
            <w:tcW w:w="2835" w:type="dxa"/>
            <w:shd w:val="clear" w:color="auto" w:fill="FFFFFF"/>
            <w:noWrap/>
            <w:vAlign w:val="center"/>
          </w:tcPr>
          <w:p w:rsidR="005538EF" w:rsidRDefault="005538EF" w:rsidP="00B347CA">
            <w:pPr>
              <w:jc w:val="center"/>
            </w:pPr>
            <w:r w:rsidRPr="00000F3A">
              <w:rPr>
                <w:rFonts w:ascii="Tahoma" w:hAnsi="Tahoma" w:cs="Tahoma"/>
                <w:color w:val="000000"/>
                <w:sz w:val="18"/>
                <w:szCs w:val="18"/>
                <w:lang w:val="mk-MK"/>
              </w:rPr>
              <w:t>20</w:t>
            </w:r>
            <w:r w:rsidRPr="00000F3A">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bCs/>
                <w:sz w:val="18"/>
                <w:szCs w:val="18"/>
                <w:lang w:val="mk-MK" w:eastAsia="mk-MK"/>
              </w:rPr>
            </w:pPr>
            <w:r w:rsidRPr="00DC3FB2">
              <w:rPr>
                <w:rFonts w:ascii="Tahoma" w:hAnsi="Tahoma" w:cs="Tahoma"/>
                <w:bCs/>
                <w:sz w:val="18"/>
                <w:szCs w:val="18"/>
                <w:lang w:val="mk-MK" w:eastAsia="mk-MK"/>
              </w:rPr>
              <w:t>Сообраќаен проект за траен режим на сообраќај на ул.</w:t>
            </w:r>
            <w:r>
              <w:rPr>
                <w:rFonts w:ascii="Tahoma" w:hAnsi="Tahoma" w:cs="Tahoma"/>
                <w:bCs/>
                <w:sz w:val="18"/>
                <w:szCs w:val="18"/>
                <w:lang w:val="mk-MK" w:eastAsia="mk-MK"/>
              </w:rPr>
              <w:t xml:space="preserve"> </w:t>
            </w:r>
            <w:r w:rsidRPr="00DC3FB2">
              <w:rPr>
                <w:rFonts w:ascii="Tahoma" w:hAnsi="Tahoma" w:cs="Tahoma"/>
                <w:bCs/>
                <w:sz w:val="18"/>
                <w:szCs w:val="18"/>
                <w:lang w:val="mk-MK" w:eastAsia="mk-MK"/>
              </w:rPr>
              <w:t>Аминтта Трети</w:t>
            </w:r>
          </w:p>
        </w:tc>
        <w:tc>
          <w:tcPr>
            <w:tcW w:w="1417" w:type="dxa"/>
            <w:shd w:val="clear" w:color="auto" w:fill="FFFFFF"/>
            <w:vAlign w:val="center"/>
          </w:tcPr>
          <w:p w:rsidR="005538EF" w:rsidRPr="00DC3FB2" w:rsidRDefault="005538EF" w:rsidP="00B347CA">
            <w:pPr>
              <w:jc w:val="center"/>
              <w:rPr>
                <w:rFonts w:ascii="Tahoma" w:hAnsi="Tahoma" w:cs="Tahoma"/>
                <w:sz w:val="18"/>
                <w:szCs w:val="18"/>
                <w:lang w:val="mk-MK" w:eastAsia="mk-MK"/>
              </w:rPr>
            </w:pPr>
            <w:r w:rsidRPr="00DC3FB2">
              <w:rPr>
                <w:rFonts w:ascii="Tahoma" w:hAnsi="Tahoma" w:cs="Tahoma"/>
                <w:sz w:val="18"/>
                <w:szCs w:val="18"/>
                <w:lang w:val="mk-MK" w:eastAsia="mk-MK"/>
              </w:rPr>
              <w:t>/</w:t>
            </w:r>
          </w:p>
        </w:tc>
        <w:tc>
          <w:tcPr>
            <w:tcW w:w="2835" w:type="dxa"/>
            <w:shd w:val="clear" w:color="auto" w:fill="FFFFFF"/>
            <w:noWrap/>
            <w:vAlign w:val="center"/>
          </w:tcPr>
          <w:p w:rsidR="005538EF" w:rsidRDefault="005538EF" w:rsidP="00B347CA">
            <w:pPr>
              <w:jc w:val="center"/>
            </w:pPr>
            <w:r w:rsidRPr="00000F3A">
              <w:rPr>
                <w:rFonts w:ascii="Tahoma" w:hAnsi="Tahoma" w:cs="Tahoma"/>
                <w:color w:val="000000"/>
                <w:sz w:val="18"/>
                <w:szCs w:val="18"/>
                <w:lang w:val="mk-MK"/>
              </w:rPr>
              <w:t>20</w:t>
            </w:r>
            <w:r w:rsidRPr="00000F3A">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bCs/>
                <w:sz w:val="18"/>
                <w:szCs w:val="18"/>
                <w:lang w:val="mk-MK" w:eastAsia="mk-MK"/>
              </w:rPr>
            </w:pPr>
            <w:r w:rsidRPr="00DC3FB2">
              <w:rPr>
                <w:rFonts w:ascii="Tahoma" w:hAnsi="Tahoma" w:cs="Tahoma"/>
                <w:bCs/>
                <w:sz w:val="18"/>
                <w:szCs w:val="18"/>
                <w:lang w:val="mk-MK" w:eastAsia="mk-MK"/>
              </w:rPr>
              <w:t>Сообраќаен проект з</w:t>
            </w:r>
            <w:r>
              <w:rPr>
                <w:rFonts w:ascii="Tahoma" w:hAnsi="Tahoma" w:cs="Tahoma"/>
                <w:bCs/>
                <w:sz w:val="18"/>
                <w:szCs w:val="18"/>
                <w:lang w:val="mk-MK" w:eastAsia="mk-MK"/>
              </w:rPr>
              <w:t xml:space="preserve">а траен режим на сообраќај на локалитет </w:t>
            </w:r>
            <w:r w:rsidRPr="00DC3FB2">
              <w:rPr>
                <w:rFonts w:ascii="Tahoma" w:hAnsi="Tahoma" w:cs="Tahoma"/>
                <w:bCs/>
                <w:sz w:val="18"/>
                <w:szCs w:val="18"/>
                <w:lang w:val="mk-MK" w:eastAsia="mk-MK"/>
              </w:rPr>
              <w:t xml:space="preserve">Тасино </w:t>
            </w:r>
            <w:r>
              <w:rPr>
                <w:rFonts w:ascii="Tahoma" w:hAnsi="Tahoma" w:cs="Tahoma"/>
                <w:bCs/>
                <w:sz w:val="18"/>
                <w:szCs w:val="18"/>
                <w:lang w:val="mk-MK" w:eastAsia="mk-MK"/>
              </w:rPr>
              <w:t>ч</w:t>
            </w:r>
            <w:r w:rsidRPr="00DC3FB2">
              <w:rPr>
                <w:rFonts w:ascii="Tahoma" w:hAnsi="Tahoma" w:cs="Tahoma"/>
                <w:bCs/>
                <w:sz w:val="18"/>
                <w:szCs w:val="18"/>
                <w:lang w:val="mk-MK" w:eastAsia="mk-MK"/>
              </w:rPr>
              <w:t>ешмиче</w:t>
            </w:r>
          </w:p>
        </w:tc>
        <w:tc>
          <w:tcPr>
            <w:tcW w:w="1417" w:type="dxa"/>
            <w:shd w:val="clear" w:color="auto" w:fill="FFFFFF"/>
            <w:vAlign w:val="center"/>
          </w:tcPr>
          <w:p w:rsidR="005538EF" w:rsidRPr="00DC3FB2" w:rsidRDefault="005538EF" w:rsidP="00B347CA">
            <w:pPr>
              <w:jc w:val="center"/>
              <w:rPr>
                <w:rFonts w:ascii="Tahoma" w:hAnsi="Tahoma" w:cs="Tahoma"/>
                <w:sz w:val="18"/>
                <w:szCs w:val="18"/>
                <w:lang w:val="mk-MK" w:eastAsia="mk-MK"/>
              </w:rPr>
            </w:pPr>
            <w:r w:rsidRPr="00DC3FB2">
              <w:rPr>
                <w:rFonts w:ascii="Tahoma" w:hAnsi="Tahoma" w:cs="Tahoma"/>
                <w:sz w:val="18"/>
                <w:szCs w:val="18"/>
                <w:lang w:val="mk-MK" w:eastAsia="mk-MK"/>
              </w:rPr>
              <w:t>/</w:t>
            </w:r>
          </w:p>
        </w:tc>
        <w:tc>
          <w:tcPr>
            <w:tcW w:w="2835" w:type="dxa"/>
            <w:shd w:val="clear" w:color="auto" w:fill="FFFFFF"/>
            <w:noWrap/>
            <w:vAlign w:val="center"/>
          </w:tcPr>
          <w:p w:rsidR="005538EF" w:rsidRDefault="005538EF" w:rsidP="00B347CA">
            <w:pPr>
              <w:jc w:val="center"/>
            </w:pPr>
            <w:r w:rsidRPr="00000F3A">
              <w:rPr>
                <w:rFonts w:ascii="Tahoma" w:hAnsi="Tahoma" w:cs="Tahoma"/>
                <w:color w:val="000000"/>
                <w:sz w:val="18"/>
                <w:szCs w:val="18"/>
                <w:lang w:val="mk-MK"/>
              </w:rPr>
              <w:t>20</w:t>
            </w:r>
            <w:r w:rsidRPr="00000F3A">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806896" w:rsidRDefault="005538EF" w:rsidP="00B347CA">
            <w:pPr>
              <w:rPr>
                <w:rFonts w:ascii="Tahoma" w:hAnsi="Tahoma" w:cs="Tahoma"/>
                <w:bCs/>
                <w:sz w:val="18"/>
                <w:szCs w:val="18"/>
                <w:lang w:val="mk-MK" w:eastAsia="mk-MK"/>
              </w:rPr>
            </w:pPr>
            <w:r w:rsidRPr="00806896">
              <w:rPr>
                <w:rFonts w:ascii="Tahoma" w:hAnsi="Tahoma" w:cs="Tahoma"/>
                <w:bCs/>
                <w:sz w:val="18"/>
                <w:szCs w:val="18"/>
                <w:lang w:val="mk-MK" w:eastAsia="mk-MK"/>
              </w:rPr>
              <w:t>Сообраќаен проект за траен режим на сообраќај на локалитет</w:t>
            </w:r>
            <w:r>
              <w:rPr>
                <w:rFonts w:ascii="Tahoma" w:hAnsi="Tahoma" w:cs="Tahoma"/>
                <w:bCs/>
                <w:sz w:val="18"/>
                <w:szCs w:val="18"/>
                <w:lang w:val="mk-MK" w:eastAsia="mk-MK"/>
              </w:rPr>
              <w:t>от</w:t>
            </w:r>
            <w:r w:rsidRPr="00806896">
              <w:rPr>
                <w:rFonts w:ascii="Tahoma" w:hAnsi="Tahoma" w:cs="Tahoma"/>
                <w:bCs/>
                <w:sz w:val="18"/>
                <w:szCs w:val="18"/>
                <w:lang w:val="mk-MK" w:eastAsia="mk-MK"/>
              </w:rPr>
              <w:t xml:space="preserve"> Водно</w:t>
            </w:r>
          </w:p>
        </w:tc>
        <w:tc>
          <w:tcPr>
            <w:tcW w:w="1417" w:type="dxa"/>
            <w:shd w:val="clear" w:color="auto" w:fill="FFFFFF"/>
            <w:vAlign w:val="center"/>
          </w:tcPr>
          <w:p w:rsidR="005538EF" w:rsidRPr="00806896" w:rsidRDefault="005538EF" w:rsidP="00B347CA">
            <w:pPr>
              <w:jc w:val="center"/>
              <w:rPr>
                <w:rFonts w:ascii="Tahoma" w:hAnsi="Tahoma" w:cs="Tahoma"/>
                <w:sz w:val="18"/>
                <w:szCs w:val="18"/>
                <w:lang w:val="mk-MK" w:eastAsia="mk-MK"/>
              </w:rPr>
            </w:pPr>
            <w:r w:rsidRPr="00806896">
              <w:rPr>
                <w:rFonts w:ascii="Tahoma" w:hAnsi="Tahoma" w:cs="Tahoma"/>
                <w:sz w:val="18"/>
                <w:szCs w:val="18"/>
                <w:lang w:val="mk-MK" w:eastAsia="mk-MK"/>
              </w:rPr>
              <w:t>Во тек</w:t>
            </w:r>
          </w:p>
          <w:p w:rsidR="005538EF" w:rsidRPr="00806896" w:rsidRDefault="005538EF" w:rsidP="00B347CA">
            <w:pPr>
              <w:jc w:val="center"/>
              <w:rPr>
                <w:rFonts w:ascii="Tahoma" w:hAnsi="Tahoma" w:cs="Tahoma"/>
                <w:sz w:val="18"/>
                <w:szCs w:val="18"/>
                <w:lang w:val="mk-MK" w:eastAsia="mk-MK"/>
              </w:rPr>
            </w:pPr>
            <w:r w:rsidRPr="00806896">
              <w:rPr>
                <w:rFonts w:ascii="Tahoma" w:hAnsi="Tahoma" w:cs="Tahoma"/>
                <w:sz w:val="18"/>
                <w:szCs w:val="18"/>
                <w:lang w:val="mk-MK" w:eastAsia="mk-MK"/>
              </w:rPr>
              <w:t>2020-2021</w:t>
            </w:r>
          </w:p>
        </w:tc>
        <w:tc>
          <w:tcPr>
            <w:tcW w:w="2835" w:type="dxa"/>
            <w:shd w:val="clear" w:color="auto" w:fill="FFFFFF"/>
            <w:noWrap/>
            <w:vAlign w:val="center"/>
          </w:tcPr>
          <w:p w:rsidR="005538EF" w:rsidRPr="00806896" w:rsidRDefault="005538EF" w:rsidP="00B347CA">
            <w:pPr>
              <w:jc w:val="center"/>
            </w:pPr>
            <w:r w:rsidRPr="00806896">
              <w:rPr>
                <w:rFonts w:ascii="Tahoma" w:hAnsi="Tahoma" w:cs="Tahoma"/>
                <w:color w:val="000000"/>
                <w:sz w:val="18"/>
                <w:szCs w:val="18"/>
                <w:lang w:val="mk-MK"/>
              </w:rPr>
              <w:t>20</w:t>
            </w:r>
            <w:r w:rsidRPr="00806896">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3A43D3" w:rsidRDefault="005538EF" w:rsidP="00B347CA">
            <w:pPr>
              <w:rPr>
                <w:rFonts w:ascii="Tahoma" w:hAnsi="Tahoma" w:cs="Tahoma"/>
                <w:bCs/>
                <w:sz w:val="18"/>
                <w:szCs w:val="18"/>
                <w:lang w:val="mk-MK" w:eastAsia="mk-MK"/>
              </w:rPr>
            </w:pPr>
            <w:r w:rsidRPr="003A43D3">
              <w:rPr>
                <w:rFonts w:ascii="Tahoma" w:hAnsi="Tahoma" w:cs="Tahoma"/>
                <w:bCs/>
                <w:sz w:val="18"/>
                <w:szCs w:val="18"/>
                <w:lang w:val="mk-MK" w:eastAsia="mk-MK"/>
              </w:rPr>
              <w:t>Сообраќаен проект за траен режим на сообраќај на дел од ул.</w:t>
            </w:r>
            <w:r>
              <w:rPr>
                <w:rFonts w:ascii="Tahoma" w:hAnsi="Tahoma" w:cs="Tahoma"/>
                <w:bCs/>
                <w:sz w:val="18"/>
                <w:szCs w:val="18"/>
                <w:lang w:val="mk-MK" w:eastAsia="mk-MK"/>
              </w:rPr>
              <w:t xml:space="preserve"> </w:t>
            </w:r>
            <w:r w:rsidRPr="003A43D3">
              <w:rPr>
                <w:rFonts w:ascii="Tahoma" w:hAnsi="Tahoma" w:cs="Tahoma"/>
                <w:bCs/>
                <w:sz w:val="18"/>
                <w:szCs w:val="18"/>
                <w:lang w:val="mk-MK" w:eastAsia="mk-MK"/>
              </w:rPr>
              <w:t>Новопланирана 3 – ДУП СРЦ Кале блок 2</w:t>
            </w:r>
          </w:p>
        </w:tc>
        <w:tc>
          <w:tcPr>
            <w:tcW w:w="1417" w:type="dxa"/>
            <w:shd w:val="clear" w:color="auto" w:fill="FFFFFF"/>
            <w:vAlign w:val="center"/>
          </w:tcPr>
          <w:p w:rsidR="005538EF" w:rsidRPr="003A43D3" w:rsidRDefault="005538EF" w:rsidP="00B347CA">
            <w:pPr>
              <w:jc w:val="center"/>
              <w:rPr>
                <w:rFonts w:ascii="Tahoma" w:hAnsi="Tahoma" w:cs="Tahoma"/>
                <w:sz w:val="18"/>
                <w:szCs w:val="18"/>
                <w:lang w:val="mk-MK" w:eastAsia="mk-MK"/>
              </w:rPr>
            </w:pPr>
            <w:r w:rsidRPr="003A43D3">
              <w:rPr>
                <w:rFonts w:ascii="Tahoma" w:hAnsi="Tahoma" w:cs="Tahoma"/>
                <w:sz w:val="18"/>
                <w:szCs w:val="18"/>
                <w:lang w:val="mk-MK" w:eastAsia="mk-MK"/>
              </w:rPr>
              <w:t>/</w:t>
            </w:r>
          </w:p>
        </w:tc>
        <w:tc>
          <w:tcPr>
            <w:tcW w:w="2835" w:type="dxa"/>
            <w:shd w:val="clear" w:color="auto" w:fill="FFFFFF"/>
            <w:noWrap/>
            <w:vAlign w:val="center"/>
          </w:tcPr>
          <w:p w:rsidR="005538EF" w:rsidRDefault="005538EF" w:rsidP="00B347CA">
            <w:pPr>
              <w:jc w:val="center"/>
            </w:pPr>
            <w:r w:rsidRPr="00000F3A">
              <w:rPr>
                <w:rFonts w:ascii="Tahoma" w:hAnsi="Tahoma" w:cs="Tahoma"/>
                <w:color w:val="000000"/>
                <w:sz w:val="18"/>
                <w:szCs w:val="18"/>
                <w:lang w:val="mk-MK"/>
              </w:rPr>
              <w:t>20</w:t>
            </w:r>
            <w:r w:rsidRPr="00000F3A">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bCs/>
                <w:sz w:val="18"/>
                <w:szCs w:val="18"/>
                <w:lang w:val="mk-MK" w:eastAsia="mk-MK"/>
              </w:rPr>
            </w:pPr>
            <w:r w:rsidRPr="00DC3FB2">
              <w:rPr>
                <w:rFonts w:ascii="Tahoma" w:hAnsi="Tahoma" w:cs="Tahoma"/>
                <w:bCs/>
                <w:sz w:val="18"/>
                <w:szCs w:val="18"/>
                <w:lang w:val="mk-MK" w:eastAsia="mk-MK"/>
              </w:rPr>
              <w:t xml:space="preserve">Сообраќајни проекти  за траен режим на сообраќај за паркинзи на јавни површини  </w:t>
            </w:r>
          </w:p>
        </w:tc>
        <w:tc>
          <w:tcPr>
            <w:tcW w:w="1417" w:type="dxa"/>
            <w:shd w:val="clear" w:color="auto" w:fill="FFFFFF"/>
            <w:vAlign w:val="center"/>
          </w:tcPr>
          <w:p w:rsidR="005538EF" w:rsidRPr="00DC3FB2" w:rsidRDefault="005538EF" w:rsidP="00B347CA">
            <w:pPr>
              <w:jc w:val="center"/>
              <w:rPr>
                <w:rFonts w:ascii="Tahoma" w:hAnsi="Tahoma" w:cs="Tahoma"/>
                <w:sz w:val="18"/>
                <w:szCs w:val="18"/>
                <w:lang w:val="mk-MK" w:eastAsia="mk-MK"/>
              </w:rPr>
            </w:pPr>
            <w:r w:rsidRPr="00DC3FB2">
              <w:rPr>
                <w:rFonts w:ascii="Tahoma" w:hAnsi="Tahoma" w:cs="Tahoma"/>
                <w:sz w:val="18"/>
                <w:szCs w:val="18"/>
                <w:lang w:val="mk-MK" w:eastAsia="mk-MK"/>
              </w:rPr>
              <w:t>/</w:t>
            </w:r>
          </w:p>
        </w:tc>
        <w:tc>
          <w:tcPr>
            <w:tcW w:w="2835" w:type="dxa"/>
            <w:shd w:val="clear" w:color="auto" w:fill="FFFFFF"/>
            <w:noWrap/>
            <w:vAlign w:val="center"/>
          </w:tcPr>
          <w:p w:rsidR="005538EF" w:rsidRDefault="005538EF" w:rsidP="00B347CA">
            <w:pPr>
              <w:jc w:val="center"/>
            </w:pPr>
            <w:r w:rsidRPr="00000F3A">
              <w:rPr>
                <w:rFonts w:ascii="Tahoma" w:hAnsi="Tahoma" w:cs="Tahoma"/>
                <w:color w:val="000000"/>
                <w:sz w:val="18"/>
                <w:szCs w:val="18"/>
                <w:lang w:val="mk-MK"/>
              </w:rPr>
              <w:t>20</w:t>
            </w:r>
            <w:r w:rsidRPr="00000F3A">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5953" w:type="dxa"/>
            <w:gridSpan w:val="2"/>
            <w:shd w:val="clear" w:color="auto" w:fill="FFFFFF"/>
            <w:vAlign w:val="center"/>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xml:space="preserve">Проекти и ревизија на проекти за изградба на пристапни рампи </w:t>
            </w:r>
          </w:p>
        </w:tc>
        <w:tc>
          <w:tcPr>
            <w:tcW w:w="2835" w:type="dxa"/>
            <w:shd w:val="clear" w:color="auto" w:fill="FFFFFF"/>
            <w:noWrap/>
            <w:vAlign w:val="center"/>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 xml:space="preserve">Планирано </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5953" w:type="dxa"/>
            <w:gridSpan w:val="2"/>
            <w:shd w:val="clear" w:color="auto" w:fill="FFFFFF"/>
            <w:vAlign w:val="center"/>
          </w:tcPr>
          <w:p w:rsidR="005538EF" w:rsidRPr="00DC3FB2" w:rsidRDefault="005538EF" w:rsidP="00B347CA">
            <w:pPr>
              <w:rPr>
                <w:rFonts w:ascii="Tahoma" w:hAnsi="Tahoma" w:cs="Tahoma"/>
                <w:bCs/>
                <w:color w:val="000000"/>
                <w:sz w:val="18"/>
                <w:szCs w:val="18"/>
                <w:lang w:val="mk-MK" w:eastAsia="mk-MK"/>
              </w:rPr>
            </w:pPr>
            <w:r w:rsidRPr="00DC3FB2">
              <w:rPr>
                <w:rFonts w:ascii="Tahoma" w:hAnsi="Tahoma" w:cs="Tahoma"/>
                <w:bCs/>
                <w:color w:val="000000"/>
                <w:sz w:val="18"/>
                <w:szCs w:val="18"/>
                <w:lang w:val="mk-MK" w:eastAsia="mk-MK"/>
              </w:rPr>
              <w:t xml:space="preserve">Проекти и ревизија на проекти за изградба на пристапни рампи за лица со попреченост </w:t>
            </w:r>
          </w:p>
        </w:tc>
        <w:tc>
          <w:tcPr>
            <w:tcW w:w="2835" w:type="dxa"/>
            <w:shd w:val="clear" w:color="auto" w:fill="FFFFFF"/>
            <w:noWrap/>
            <w:vAlign w:val="center"/>
          </w:tcPr>
          <w:p w:rsidR="005538EF" w:rsidRPr="000C2E33" w:rsidRDefault="005538EF" w:rsidP="00B347CA">
            <w:pPr>
              <w:jc w:val="center"/>
              <w:rPr>
                <w:rFonts w:ascii="Tahoma" w:hAnsi="Tahoma" w:cs="Tahoma"/>
                <w:bCs/>
                <w:sz w:val="18"/>
                <w:szCs w:val="18"/>
                <w:lang w:eastAsia="mk-MK"/>
              </w:rPr>
            </w:pPr>
            <w:r w:rsidRPr="00DC3FB2">
              <w:rPr>
                <w:rFonts w:ascii="Tahoma" w:hAnsi="Tahoma" w:cs="Tahoma"/>
                <w:bCs/>
                <w:sz w:val="18"/>
                <w:szCs w:val="18"/>
                <w:lang w:val="mk-MK" w:eastAsia="mk-MK"/>
              </w:rPr>
              <w:t>202</w:t>
            </w:r>
            <w:r>
              <w:rPr>
                <w:rFonts w:ascii="Tahoma" w:hAnsi="Tahoma" w:cs="Tahoma"/>
                <w:bCs/>
                <w:sz w:val="18"/>
                <w:szCs w:val="18"/>
                <w:lang w:eastAsia="mk-MK"/>
              </w:rPr>
              <w:t>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5953" w:type="dxa"/>
            <w:gridSpan w:val="2"/>
            <w:shd w:val="clear" w:color="auto" w:fill="FFFFFF"/>
            <w:vAlign w:val="center"/>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Проекти и ревизија на проекти за зони за миленици</w:t>
            </w:r>
          </w:p>
        </w:tc>
        <w:tc>
          <w:tcPr>
            <w:tcW w:w="2835" w:type="dxa"/>
            <w:shd w:val="clear" w:color="auto" w:fill="FFFFFF"/>
            <w:noWrap/>
            <w:vAlign w:val="center"/>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 xml:space="preserve">Планирано </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5953" w:type="dxa"/>
            <w:gridSpan w:val="2"/>
            <w:shd w:val="clear" w:color="auto" w:fill="FFFFFF"/>
            <w:vAlign w:val="center"/>
          </w:tcPr>
          <w:p w:rsidR="005538EF" w:rsidRPr="00DC3FB2" w:rsidRDefault="005538EF" w:rsidP="00B347CA">
            <w:pPr>
              <w:rPr>
                <w:rFonts w:ascii="Tahoma" w:hAnsi="Tahoma" w:cs="Tahoma"/>
                <w:bCs/>
                <w:color w:val="000000"/>
                <w:sz w:val="18"/>
                <w:szCs w:val="18"/>
                <w:lang w:val="mk-MK" w:eastAsia="mk-MK"/>
              </w:rPr>
            </w:pPr>
            <w:r w:rsidRPr="00DC3FB2">
              <w:rPr>
                <w:rFonts w:ascii="Tahoma" w:hAnsi="Tahoma" w:cs="Tahoma"/>
                <w:bCs/>
                <w:color w:val="000000"/>
                <w:sz w:val="18"/>
                <w:szCs w:val="18"/>
                <w:lang w:val="mk-MK" w:eastAsia="mk-MK"/>
              </w:rPr>
              <w:t>Проекти и ревизија на проекти за зони за миленици</w:t>
            </w:r>
          </w:p>
        </w:tc>
        <w:tc>
          <w:tcPr>
            <w:tcW w:w="2835" w:type="dxa"/>
            <w:shd w:val="clear" w:color="auto" w:fill="FFFFFF"/>
            <w:noWrap/>
            <w:vAlign w:val="center"/>
          </w:tcPr>
          <w:p w:rsidR="005538EF" w:rsidRPr="000C2E33" w:rsidRDefault="005538EF" w:rsidP="00B347CA">
            <w:pPr>
              <w:jc w:val="center"/>
              <w:rPr>
                <w:rFonts w:ascii="Tahoma" w:hAnsi="Tahoma" w:cs="Tahoma"/>
                <w:bCs/>
                <w:sz w:val="18"/>
                <w:szCs w:val="18"/>
                <w:lang w:eastAsia="mk-MK"/>
              </w:rPr>
            </w:pPr>
            <w:r w:rsidRPr="00DC3FB2">
              <w:rPr>
                <w:rFonts w:ascii="Tahoma" w:hAnsi="Tahoma" w:cs="Tahoma"/>
                <w:bCs/>
                <w:sz w:val="18"/>
                <w:szCs w:val="18"/>
                <w:lang w:val="mk-MK" w:eastAsia="mk-MK"/>
              </w:rPr>
              <w:t>202</w:t>
            </w:r>
            <w:r>
              <w:rPr>
                <w:rFonts w:ascii="Tahoma" w:hAnsi="Tahoma" w:cs="Tahoma"/>
                <w:bCs/>
                <w:sz w:val="18"/>
                <w:szCs w:val="18"/>
                <w:lang w:eastAsia="mk-MK"/>
              </w:rPr>
              <w:t>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xml:space="preserve">Геодетски елаборати </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bCs/>
                <w:color w:val="000000"/>
                <w:sz w:val="18"/>
                <w:szCs w:val="18"/>
                <w:lang w:val="mk-MK" w:eastAsia="mk-MK"/>
              </w:rPr>
              <w:t>Геодетски елаборати по потреба</w:t>
            </w:r>
          </w:p>
        </w:tc>
        <w:tc>
          <w:tcPr>
            <w:tcW w:w="2835" w:type="dxa"/>
            <w:shd w:val="clear" w:color="auto" w:fill="FFFFFF"/>
            <w:noWrap/>
            <w:vAlign w:val="center"/>
            <w:hideMark/>
          </w:tcPr>
          <w:p w:rsidR="005538EF" w:rsidRPr="000C2E33"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202</w:t>
            </w:r>
            <w:r>
              <w:rPr>
                <w:rFonts w:ascii="Tahoma" w:hAnsi="Tahoma" w:cs="Tahoma"/>
                <w:sz w:val="18"/>
                <w:szCs w:val="18"/>
                <w:lang w:eastAsia="mk-MK"/>
              </w:rPr>
              <w:t>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sz w:val="18"/>
                <w:szCs w:val="18"/>
                <w:lang w:val="mk-MK" w:eastAsia="mk-MK"/>
              </w:rPr>
            </w:pPr>
            <w:r w:rsidRPr="00DC3FB2">
              <w:rPr>
                <w:rFonts w:ascii="Tahoma" w:hAnsi="Tahoma" w:cs="Tahoma"/>
                <w:b/>
                <w:bCs/>
                <w:color w:val="000000"/>
                <w:sz w:val="18"/>
                <w:szCs w:val="18"/>
                <w:lang w:val="mk-MK" w:eastAsia="mk-MK"/>
              </w:rPr>
              <w:t>Хидротехнички услови</w:t>
            </w:r>
          </w:p>
        </w:tc>
        <w:tc>
          <w:tcPr>
            <w:tcW w:w="2835" w:type="dxa"/>
            <w:shd w:val="clear" w:color="auto" w:fill="FFFFFF"/>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Хидротехнички услови по потреба</w:t>
            </w:r>
          </w:p>
        </w:tc>
        <w:tc>
          <w:tcPr>
            <w:tcW w:w="2835" w:type="dxa"/>
            <w:shd w:val="clear" w:color="auto" w:fill="FFFFFF"/>
            <w:vAlign w:val="center"/>
            <w:hideMark/>
          </w:tcPr>
          <w:p w:rsidR="005538EF" w:rsidRPr="000C2E33"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202</w:t>
            </w:r>
            <w:r>
              <w:rPr>
                <w:rFonts w:ascii="Tahoma" w:hAnsi="Tahoma" w:cs="Tahoma"/>
                <w:sz w:val="18"/>
                <w:szCs w:val="18"/>
                <w:lang w:eastAsia="mk-MK"/>
              </w:rPr>
              <w:t>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5953" w:type="dxa"/>
            <w:gridSpan w:val="2"/>
            <w:shd w:val="clear" w:color="auto" w:fill="FFFFFF"/>
            <w:vAlign w:val="center"/>
          </w:tcPr>
          <w:p w:rsidR="005538EF" w:rsidRPr="00DC3FB2" w:rsidRDefault="005538EF" w:rsidP="00B347CA">
            <w:pPr>
              <w:rPr>
                <w:rFonts w:ascii="Tahoma" w:hAnsi="Tahoma" w:cs="Tahoma"/>
                <w:b/>
                <w:bCs/>
                <w:sz w:val="18"/>
                <w:szCs w:val="18"/>
                <w:lang w:val="mk-MK" w:eastAsia="mk-MK"/>
              </w:rPr>
            </w:pPr>
            <w:r w:rsidRPr="00DC3FB2">
              <w:rPr>
                <w:rFonts w:ascii="Tahoma" w:hAnsi="Tahoma" w:cs="Tahoma"/>
                <w:b/>
                <w:color w:val="000000"/>
                <w:sz w:val="18"/>
                <w:szCs w:val="18"/>
                <w:lang w:val="mk-MK" w:eastAsia="mk-MK"/>
              </w:rPr>
              <w:t xml:space="preserve">Елаборат за </w:t>
            </w:r>
            <w:r>
              <w:rPr>
                <w:rFonts w:ascii="Tahoma" w:hAnsi="Tahoma" w:cs="Tahoma"/>
                <w:b/>
                <w:color w:val="000000"/>
                <w:sz w:val="18"/>
                <w:szCs w:val="18"/>
                <w:lang w:val="mk-MK" w:eastAsia="mk-MK"/>
              </w:rPr>
              <w:t>геомеханички истражувања на површината</w:t>
            </w:r>
            <w:r w:rsidRPr="00DC3FB2">
              <w:rPr>
                <w:rFonts w:ascii="Tahoma" w:hAnsi="Tahoma" w:cs="Tahoma"/>
                <w:b/>
                <w:color w:val="000000"/>
                <w:sz w:val="18"/>
                <w:szCs w:val="18"/>
                <w:lang w:val="mk-MK" w:eastAsia="mk-MK"/>
              </w:rPr>
              <w:t xml:space="preserve"> </w:t>
            </w:r>
          </w:p>
        </w:tc>
        <w:tc>
          <w:tcPr>
            <w:tcW w:w="2835" w:type="dxa"/>
            <w:shd w:val="clear" w:color="auto" w:fill="FFFFFF"/>
            <w:vAlign w:val="center"/>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5953" w:type="dxa"/>
            <w:gridSpan w:val="2"/>
            <w:shd w:val="clear" w:color="auto" w:fill="FFFFFF"/>
            <w:vAlign w:val="center"/>
          </w:tcPr>
          <w:p w:rsidR="005538EF" w:rsidRPr="00DC3FB2" w:rsidRDefault="005538EF" w:rsidP="00B347CA">
            <w:pPr>
              <w:rPr>
                <w:rFonts w:ascii="Tahoma" w:hAnsi="Tahoma" w:cs="Tahoma"/>
                <w:color w:val="000000"/>
                <w:sz w:val="18"/>
                <w:szCs w:val="18"/>
                <w:lang w:val="mk-MK" w:eastAsia="mk-MK"/>
              </w:rPr>
            </w:pPr>
            <w:r>
              <w:rPr>
                <w:rFonts w:ascii="Tahoma" w:hAnsi="Tahoma" w:cs="Tahoma"/>
                <w:color w:val="000000"/>
                <w:sz w:val="18"/>
                <w:szCs w:val="18"/>
                <w:lang w:val="mk-MK" w:eastAsia="mk-MK"/>
              </w:rPr>
              <w:t>Елаборати за г</w:t>
            </w:r>
            <w:r w:rsidRPr="00DC3FB2">
              <w:rPr>
                <w:rFonts w:ascii="Tahoma" w:hAnsi="Tahoma" w:cs="Tahoma"/>
                <w:color w:val="000000"/>
                <w:sz w:val="18"/>
                <w:szCs w:val="18"/>
                <w:lang w:val="mk-MK" w:eastAsia="mk-MK"/>
              </w:rPr>
              <w:t xml:space="preserve">еомеханички истражувања на </w:t>
            </w:r>
            <w:r>
              <w:rPr>
                <w:rFonts w:ascii="Tahoma" w:hAnsi="Tahoma" w:cs="Tahoma"/>
                <w:color w:val="000000"/>
                <w:sz w:val="18"/>
                <w:szCs w:val="18"/>
                <w:lang w:val="mk-MK" w:eastAsia="mk-MK"/>
              </w:rPr>
              <w:t xml:space="preserve">површината </w:t>
            </w:r>
            <w:r w:rsidRPr="00DC3FB2">
              <w:rPr>
                <w:rFonts w:ascii="Tahoma" w:hAnsi="Tahoma" w:cs="Tahoma"/>
                <w:color w:val="000000"/>
                <w:sz w:val="18"/>
                <w:szCs w:val="18"/>
                <w:lang w:val="mk-MK" w:eastAsia="mk-MK"/>
              </w:rPr>
              <w:t>– по потреба</w:t>
            </w:r>
          </w:p>
        </w:tc>
        <w:tc>
          <w:tcPr>
            <w:tcW w:w="2835" w:type="dxa"/>
            <w:shd w:val="clear" w:color="auto" w:fill="FFFFFF"/>
            <w:vAlign w:val="center"/>
          </w:tcPr>
          <w:p w:rsidR="005538EF" w:rsidRPr="000C2E33"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202</w:t>
            </w:r>
            <w:r>
              <w:rPr>
                <w:rFonts w:ascii="Tahoma" w:hAnsi="Tahoma" w:cs="Tahoma"/>
                <w:sz w:val="18"/>
                <w:szCs w:val="18"/>
                <w:lang w:eastAsia="mk-MK"/>
              </w:rPr>
              <w:t>1</w:t>
            </w:r>
          </w:p>
        </w:tc>
      </w:tr>
    </w:tbl>
    <w:p w:rsidR="001A1E6F" w:rsidRDefault="001A1E6F">
      <w:pPr>
        <w:rPr>
          <w:lang w:val="mk-MK"/>
        </w:rPr>
      </w:pPr>
    </w:p>
    <w:p w:rsidR="001A1E6F" w:rsidRDefault="001A1E6F">
      <w:pPr>
        <w:rPr>
          <w:lang w:val="mk-MK"/>
        </w:rPr>
      </w:pPr>
    </w:p>
    <w:p w:rsidR="004166C0" w:rsidRDefault="004166C0" w:rsidP="004166C0">
      <w:pPr>
        <w:spacing w:after="0" w:line="240" w:lineRule="auto"/>
        <w:jc w:val="both"/>
        <w:rPr>
          <w:rFonts w:ascii="Tahoma" w:hAnsi="Tahoma" w:cs="Tahoma"/>
          <w:sz w:val="16"/>
          <w:szCs w:val="16"/>
          <w:u w:val="single"/>
          <w:lang w:val="mk-MK"/>
        </w:rPr>
      </w:pPr>
    </w:p>
    <w:p w:rsidR="004166C0" w:rsidRPr="009011D6" w:rsidRDefault="004166C0" w:rsidP="004166C0">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42</w:t>
      </w:r>
    </w:p>
    <w:p w:rsidR="001A1E6F" w:rsidRPr="001A1E6F" w:rsidRDefault="001A1E6F">
      <w:pPr>
        <w:rPr>
          <w:lang w:val="mk-MK"/>
        </w:rPr>
      </w:pP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25"/>
        <w:gridCol w:w="1135"/>
        <w:gridCol w:w="4536"/>
        <w:gridCol w:w="1417"/>
        <w:gridCol w:w="2835"/>
      </w:tblGrid>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5953" w:type="dxa"/>
            <w:gridSpan w:val="2"/>
            <w:shd w:val="clear" w:color="auto" w:fill="FFFFFF"/>
            <w:vAlign w:val="center"/>
          </w:tcPr>
          <w:p w:rsidR="005538EF" w:rsidRPr="00DC3FB2" w:rsidRDefault="005538EF" w:rsidP="00B347CA">
            <w:pPr>
              <w:rPr>
                <w:rFonts w:ascii="Tahoma" w:hAnsi="Tahoma" w:cs="Tahoma"/>
                <w:b/>
                <w:bCs/>
                <w:sz w:val="18"/>
                <w:szCs w:val="18"/>
                <w:lang w:val="mk-MK" w:eastAsia="mk-MK"/>
              </w:rPr>
            </w:pPr>
            <w:r w:rsidRPr="00DC3FB2">
              <w:rPr>
                <w:rFonts w:ascii="Tahoma" w:hAnsi="Tahoma" w:cs="Tahoma"/>
                <w:b/>
                <w:color w:val="000000"/>
                <w:sz w:val="18"/>
                <w:szCs w:val="18"/>
                <w:lang w:val="mk-MK" w:eastAsia="mk-MK"/>
              </w:rPr>
              <w:t>Проектна документација за дислокација на инфраструктурни системи</w:t>
            </w:r>
          </w:p>
        </w:tc>
        <w:tc>
          <w:tcPr>
            <w:tcW w:w="2835" w:type="dxa"/>
            <w:shd w:val="clear" w:color="auto" w:fill="FFFFFF"/>
            <w:vAlign w:val="center"/>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5953" w:type="dxa"/>
            <w:gridSpan w:val="2"/>
            <w:shd w:val="clear" w:color="auto" w:fill="FFFFFF"/>
            <w:vAlign w:val="center"/>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Проектна документација за дислокација на инфраструктурни системи – по потреба</w:t>
            </w:r>
          </w:p>
        </w:tc>
        <w:tc>
          <w:tcPr>
            <w:tcW w:w="2835" w:type="dxa"/>
            <w:shd w:val="clear" w:color="auto" w:fill="FFFFFF"/>
            <w:vAlign w:val="center"/>
          </w:tcPr>
          <w:p w:rsidR="005538EF" w:rsidRPr="000C2E33"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202</w:t>
            </w:r>
            <w:r>
              <w:rPr>
                <w:rFonts w:ascii="Tahoma" w:hAnsi="Tahoma" w:cs="Tahoma"/>
                <w:sz w:val="18"/>
                <w:szCs w:val="18"/>
                <w:lang w:eastAsia="mk-MK"/>
              </w:rPr>
              <w:t>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482120</w:t>
            </w:r>
          </w:p>
        </w:tc>
        <w:tc>
          <w:tcPr>
            <w:tcW w:w="5953" w:type="dxa"/>
            <w:gridSpan w:val="2"/>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ИЗГРАДБА НА УЛИЦИ И НА ПАТИШТА</w:t>
            </w:r>
          </w:p>
        </w:tc>
        <w:tc>
          <w:tcPr>
            <w:tcW w:w="2835" w:type="dxa"/>
            <w:shd w:val="clear" w:color="auto" w:fill="FFFFFF"/>
            <w:vAlign w:val="center"/>
          </w:tcPr>
          <w:p w:rsidR="005538EF" w:rsidRPr="00DC3FB2" w:rsidRDefault="005538EF" w:rsidP="00B347CA">
            <w:pPr>
              <w:jc w:val="center"/>
              <w:rPr>
                <w:rFonts w:ascii="Tahoma" w:hAnsi="Tahoma" w:cs="Tahoma"/>
                <w:b/>
                <w:bCs/>
                <w:color w:val="000000"/>
                <w:sz w:val="18"/>
                <w:szCs w:val="18"/>
                <w:lang w:val="mk-MK" w:eastAsia="mk-MK"/>
              </w:rPr>
            </w:pPr>
            <w:r>
              <w:rPr>
                <w:rFonts w:ascii="Tahoma" w:hAnsi="Tahoma" w:cs="Tahoma"/>
                <w:b/>
                <w:bCs/>
                <w:color w:val="000000"/>
                <w:sz w:val="18"/>
                <w:szCs w:val="18"/>
                <w:lang w:eastAsia="mk-MK"/>
              </w:rPr>
              <w:t>1.500.000,00</w:t>
            </w:r>
          </w:p>
        </w:tc>
      </w:tr>
      <w:tr w:rsidR="005538EF" w:rsidRPr="00DC3FB2" w:rsidTr="001A1E6F">
        <w:trPr>
          <w:trHeight w:val="296"/>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Изградба на водоводна мрежа по локации</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eastAsia="Calibri" w:hAnsi="Tahoma" w:cs="Tahoma"/>
                <w:color w:val="000000"/>
                <w:sz w:val="18"/>
                <w:szCs w:val="18"/>
                <w:lang w:val="mk-MK"/>
              </w:rPr>
            </w:pPr>
            <w:r>
              <w:rPr>
                <w:rFonts w:ascii="Tahoma" w:eastAsia="Calibri" w:hAnsi="Tahoma" w:cs="Tahoma"/>
                <w:color w:val="000000"/>
                <w:sz w:val="18"/>
                <w:szCs w:val="18"/>
              </w:rPr>
              <w:t>с</w:t>
            </w:r>
            <w:r w:rsidRPr="00DC3FB2">
              <w:rPr>
                <w:rFonts w:ascii="Tahoma" w:eastAsia="Calibri" w:hAnsi="Tahoma" w:cs="Tahoma"/>
                <w:color w:val="000000"/>
                <w:sz w:val="18"/>
                <w:szCs w:val="18"/>
              </w:rPr>
              <w:t xml:space="preserve">пој на ул. Ацо Караманов со </w:t>
            </w:r>
            <w:r w:rsidRPr="00DC3FB2">
              <w:rPr>
                <w:rFonts w:ascii="Tahoma" w:eastAsia="Calibri" w:hAnsi="Tahoma" w:cs="Tahoma"/>
                <w:color w:val="000000"/>
                <w:sz w:val="18"/>
                <w:szCs w:val="18"/>
                <w:lang w:val="mk-MK"/>
              </w:rPr>
              <w:t>ул.</w:t>
            </w:r>
            <w:r>
              <w:rPr>
                <w:rFonts w:ascii="Tahoma" w:eastAsia="Calibri" w:hAnsi="Tahoma" w:cs="Tahoma"/>
                <w:color w:val="000000"/>
                <w:sz w:val="18"/>
                <w:szCs w:val="18"/>
                <w:lang w:val="mk-MK"/>
              </w:rPr>
              <w:t xml:space="preserve"> </w:t>
            </w:r>
            <w:r w:rsidRPr="00DC3FB2">
              <w:rPr>
                <w:rFonts w:ascii="Tahoma" w:eastAsia="Calibri" w:hAnsi="Tahoma" w:cs="Tahoma"/>
                <w:color w:val="000000"/>
                <w:sz w:val="18"/>
                <w:szCs w:val="18"/>
              </w:rPr>
              <w:t>Пaртение</w:t>
            </w:r>
            <w:r>
              <w:rPr>
                <w:rFonts w:ascii="Tahoma" w:eastAsia="Calibri" w:hAnsi="Tahoma" w:cs="Tahoma"/>
                <w:color w:val="000000"/>
                <w:sz w:val="18"/>
                <w:szCs w:val="18"/>
              </w:rPr>
              <w:t xml:space="preserve"> Зограф</w:t>
            </w:r>
            <w:r w:rsidRPr="00DC3FB2">
              <w:rPr>
                <w:rFonts w:ascii="Tahoma" w:eastAsia="Calibri" w:hAnsi="Tahoma" w:cs="Tahoma"/>
                <w:color w:val="000000"/>
                <w:sz w:val="18"/>
                <w:szCs w:val="18"/>
              </w:rPr>
              <w:t>ски</w:t>
            </w:r>
          </w:p>
        </w:tc>
        <w:tc>
          <w:tcPr>
            <w:tcW w:w="1417" w:type="dxa"/>
            <w:shd w:val="clear" w:color="auto" w:fill="FFFFFF"/>
            <w:vAlign w:val="center"/>
            <w:hideMark/>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L=100,00м'</w:t>
            </w:r>
          </w:p>
        </w:tc>
        <w:tc>
          <w:tcPr>
            <w:tcW w:w="2835" w:type="dxa"/>
            <w:shd w:val="clear" w:color="auto" w:fill="FFFFFF"/>
            <w:noWrap/>
            <w:vAlign w:val="center"/>
            <w:hideMark/>
          </w:tcPr>
          <w:p w:rsidR="005538EF" w:rsidRPr="000C2E33" w:rsidRDefault="005538EF" w:rsidP="00B347CA">
            <w:pPr>
              <w:jc w:val="center"/>
              <w:rPr>
                <w:rFonts w:ascii="Tahoma" w:eastAsia="Calibri" w:hAnsi="Tahoma" w:cs="Tahoma"/>
                <w:sz w:val="18"/>
                <w:szCs w:val="18"/>
              </w:rPr>
            </w:pPr>
            <w:r w:rsidRPr="00DC3FB2">
              <w:rPr>
                <w:rFonts w:ascii="Tahoma" w:eastAsia="Calibri" w:hAnsi="Tahoma" w:cs="Tahoma"/>
                <w:sz w:val="18"/>
                <w:szCs w:val="18"/>
              </w:rPr>
              <w:t>20</w:t>
            </w:r>
            <w:r w:rsidRPr="00DC3FB2">
              <w:rPr>
                <w:rFonts w:ascii="Tahoma" w:eastAsia="Calibri" w:hAnsi="Tahoma" w:cs="Tahoma"/>
                <w:sz w:val="18"/>
                <w:szCs w:val="18"/>
                <w:lang w:val="mk-MK"/>
              </w:rPr>
              <w:t>2</w:t>
            </w:r>
            <w:r>
              <w:rPr>
                <w:rFonts w:ascii="Tahoma" w:eastAsia="Calibri" w:hAnsi="Tahoma" w:cs="Tahoma"/>
                <w:sz w:val="18"/>
                <w:szCs w:val="18"/>
              </w:rPr>
              <w:t>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sz w:val="18"/>
                <w:szCs w:val="18"/>
                <w:lang w:val="mk-MK" w:eastAsia="mk-MK"/>
              </w:rPr>
            </w:pPr>
            <w:r w:rsidRPr="00DC3FB2">
              <w:rPr>
                <w:rFonts w:ascii="Tahoma" w:hAnsi="Tahoma" w:cs="Tahoma"/>
                <w:color w:val="000000"/>
                <w:sz w:val="18"/>
                <w:szCs w:val="18"/>
                <w:lang w:val="mk-MK" w:eastAsia="mk-MK"/>
              </w:rPr>
              <w:t>Станбена улица 3, улица 2 и пеш</w:t>
            </w:r>
            <w:r w:rsidRPr="00DC3FB2">
              <w:rPr>
                <w:rFonts w:ascii="Tahoma" w:hAnsi="Tahoma" w:cs="Tahoma"/>
                <w:color w:val="000000"/>
                <w:sz w:val="18"/>
                <w:szCs w:val="18"/>
                <w:lang w:eastAsia="mk-MK"/>
              </w:rPr>
              <w:t>a</w:t>
            </w:r>
            <w:r w:rsidRPr="00DC3FB2">
              <w:rPr>
                <w:rFonts w:ascii="Tahoma" w:hAnsi="Tahoma" w:cs="Tahoma"/>
                <w:color w:val="000000"/>
                <w:sz w:val="18"/>
                <w:szCs w:val="18"/>
                <w:lang w:val="mk-MK" w:eastAsia="mk-MK"/>
              </w:rPr>
              <w:t>чка улица 102а – Адвокатска улица</w:t>
            </w:r>
          </w:p>
        </w:tc>
        <w:tc>
          <w:tcPr>
            <w:tcW w:w="1417" w:type="dxa"/>
            <w:shd w:val="clear" w:color="auto" w:fill="FFFFFF"/>
            <w:vAlign w:val="center"/>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L=</w:t>
            </w:r>
            <w:r w:rsidRPr="00DC3FB2">
              <w:rPr>
                <w:rFonts w:ascii="Tahoma" w:eastAsia="Calibri" w:hAnsi="Tahoma" w:cs="Tahoma"/>
                <w:sz w:val="18"/>
                <w:szCs w:val="18"/>
                <w:lang w:val="mk-MK"/>
              </w:rPr>
              <w:t>270</w:t>
            </w:r>
            <w:r w:rsidRPr="00DC3FB2">
              <w:rPr>
                <w:rFonts w:ascii="Tahoma" w:eastAsia="Calibri" w:hAnsi="Tahoma" w:cs="Tahoma"/>
                <w:sz w:val="18"/>
                <w:szCs w:val="18"/>
              </w:rPr>
              <w:t>,00м'</w:t>
            </w:r>
          </w:p>
        </w:tc>
        <w:tc>
          <w:tcPr>
            <w:tcW w:w="2835" w:type="dxa"/>
            <w:shd w:val="clear" w:color="auto" w:fill="FFFFFF"/>
            <w:noWrap/>
            <w:vAlign w:val="center"/>
          </w:tcPr>
          <w:p w:rsidR="005538EF" w:rsidRPr="000C2E33"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202</w:t>
            </w:r>
            <w:r>
              <w:rPr>
                <w:rFonts w:ascii="Tahoma" w:hAnsi="Tahoma" w:cs="Tahoma"/>
                <w:sz w:val="18"/>
                <w:szCs w:val="18"/>
                <w:lang w:eastAsia="mk-MK"/>
              </w:rPr>
              <w:t>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806896" w:rsidRDefault="005538EF" w:rsidP="00B347CA">
            <w:pPr>
              <w:rPr>
                <w:rFonts w:ascii="Tahoma" w:hAnsi="Tahoma" w:cs="Tahoma"/>
                <w:sz w:val="18"/>
                <w:szCs w:val="18"/>
                <w:lang w:val="mk-MK" w:eastAsia="mk-MK"/>
              </w:rPr>
            </w:pPr>
            <w:r w:rsidRPr="00806896">
              <w:rPr>
                <w:rFonts w:ascii="Tahoma" w:hAnsi="Tahoma" w:cs="Tahoma"/>
                <w:sz w:val="18"/>
                <w:szCs w:val="18"/>
                <w:lang w:val="mk-MK" w:eastAsia="mk-MK"/>
              </w:rPr>
              <w:t>ул.</w:t>
            </w:r>
            <w:r>
              <w:rPr>
                <w:rFonts w:ascii="Tahoma" w:hAnsi="Tahoma" w:cs="Tahoma"/>
                <w:sz w:val="18"/>
                <w:szCs w:val="18"/>
                <w:lang w:val="mk-MK" w:eastAsia="mk-MK"/>
              </w:rPr>
              <w:t xml:space="preserve"> </w:t>
            </w:r>
            <w:r w:rsidRPr="00806896">
              <w:rPr>
                <w:rFonts w:ascii="Tahoma" w:hAnsi="Tahoma" w:cs="Tahoma"/>
                <w:sz w:val="18"/>
                <w:szCs w:val="18"/>
                <w:lang w:val="mk-MK" w:eastAsia="mk-MK"/>
              </w:rPr>
              <w:t>Црниче 1</w:t>
            </w:r>
          </w:p>
        </w:tc>
        <w:tc>
          <w:tcPr>
            <w:tcW w:w="1417" w:type="dxa"/>
            <w:shd w:val="clear" w:color="auto" w:fill="FFFFFF"/>
            <w:vAlign w:val="center"/>
          </w:tcPr>
          <w:p w:rsidR="005538EF" w:rsidRPr="00806896" w:rsidRDefault="005538EF" w:rsidP="00B347CA">
            <w:pPr>
              <w:jc w:val="center"/>
              <w:rPr>
                <w:rFonts w:ascii="Tahoma" w:eastAsia="Calibri" w:hAnsi="Tahoma" w:cs="Tahoma"/>
                <w:sz w:val="18"/>
                <w:szCs w:val="18"/>
              </w:rPr>
            </w:pPr>
            <w:r w:rsidRPr="00806896">
              <w:rPr>
                <w:rFonts w:ascii="Tahoma" w:eastAsia="Calibri" w:hAnsi="Tahoma" w:cs="Tahoma"/>
                <w:sz w:val="18"/>
                <w:szCs w:val="18"/>
              </w:rPr>
              <w:t>L=1</w:t>
            </w:r>
            <w:r w:rsidRPr="00806896">
              <w:rPr>
                <w:rFonts w:ascii="Tahoma" w:eastAsia="Calibri" w:hAnsi="Tahoma" w:cs="Tahoma"/>
                <w:sz w:val="18"/>
                <w:szCs w:val="18"/>
                <w:lang w:val="mk-MK"/>
              </w:rPr>
              <w:t>50</w:t>
            </w:r>
            <w:r w:rsidRPr="00806896">
              <w:rPr>
                <w:rFonts w:ascii="Tahoma" w:eastAsia="Calibri" w:hAnsi="Tahoma" w:cs="Tahoma"/>
                <w:sz w:val="18"/>
                <w:szCs w:val="18"/>
              </w:rPr>
              <w:t>,00м'</w:t>
            </w:r>
          </w:p>
        </w:tc>
        <w:tc>
          <w:tcPr>
            <w:tcW w:w="2835" w:type="dxa"/>
            <w:shd w:val="clear" w:color="auto" w:fill="FFFFFF"/>
            <w:noWrap/>
            <w:vAlign w:val="center"/>
          </w:tcPr>
          <w:p w:rsidR="005538EF" w:rsidRPr="00806896" w:rsidRDefault="005538EF" w:rsidP="00B347CA">
            <w:pPr>
              <w:jc w:val="center"/>
            </w:pPr>
            <w:r w:rsidRPr="00806896">
              <w:rPr>
                <w:rFonts w:ascii="Tahoma" w:hAnsi="Tahoma" w:cs="Tahoma"/>
                <w:color w:val="000000"/>
                <w:sz w:val="18"/>
                <w:szCs w:val="18"/>
                <w:lang w:val="mk-MK"/>
              </w:rPr>
              <w:t>20</w:t>
            </w:r>
            <w:r w:rsidRPr="00806896">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sz w:val="18"/>
                <w:szCs w:val="18"/>
                <w:lang w:val="mk-MK" w:eastAsia="mk-MK"/>
              </w:rPr>
            </w:pPr>
            <w:r w:rsidRPr="00DC3FB2">
              <w:rPr>
                <w:rFonts w:ascii="Tahoma" w:hAnsi="Tahoma" w:cs="Tahoma"/>
                <w:b/>
                <w:bCs/>
                <w:color w:val="000000"/>
                <w:sz w:val="18"/>
                <w:szCs w:val="18"/>
                <w:lang w:val="mk-MK" w:eastAsia="mk-MK"/>
              </w:rPr>
              <w:t>Приклучок на водоводна мрежа</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Приклучок на водоводна мрежа по потреба</w:t>
            </w:r>
          </w:p>
        </w:tc>
        <w:tc>
          <w:tcPr>
            <w:tcW w:w="2835" w:type="dxa"/>
            <w:shd w:val="clear" w:color="auto" w:fill="FFFFFF"/>
            <w:noWrap/>
            <w:vAlign w:val="center"/>
            <w:hideMark/>
          </w:tcPr>
          <w:p w:rsidR="005538EF" w:rsidRPr="000C2E33"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202</w:t>
            </w:r>
            <w:r>
              <w:rPr>
                <w:rFonts w:ascii="Tahoma" w:hAnsi="Tahoma" w:cs="Tahoma"/>
                <w:sz w:val="18"/>
                <w:szCs w:val="18"/>
                <w:lang w:eastAsia="mk-MK"/>
              </w:rPr>
              <w:t>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sz w:val="18"/>
                <w:szCs w:val="18"/>
                <w:lang w:val="mk-MK" w:eastAsia="mk-MK"/>
              </w:rPr>
            </w:pPr>
            <w:r w:rsidRPr="00DC3FB2">
              <w:rPr>
                <w:rFonts w:ascii="Tahoma" w:hAnsi="Tahoma" w:cs="Tahoma"/>
                <w:b/>
                <w:bCs/>
                <w:color w:val="000000"/>
                <w:sz w:val="18"/>
                <w:szCs w:val="18"/>
                <w:lang w:val="mk-MK" w:eastAsia="mk-MK"/>
              </w:rPr>
              <w:t>Хлорирање на водоводни мрежи</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Хлорирање на водоводни мрежи по потреба</w:t>
            </w:r>
          </w:p>
        </w:tc>
        <w:tc>
          <w:tcPr>
            <w:tcW w:w="2835" w:type="dxa"/>
            <w:shd w:val="clear" w:color="auto" w:fill="FFFFFF"/>
            <w:noWrap/>
            <w:vAlign w:val="center"/>
            <w:hideMark/>
          </w:tcPr>
          <w:p w:rsidR="005538EF" w:rsidRPr="000C2E33"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202</w:t>
            </w:r>
            <w:r>
              <w:rPr>
                <w:rFonts w:ascii="Tahoma" w:hAnsi="Tahoma" w:cs="Tahoma"/>
                <w:sz w:val="18"/>
                <w:szCs w:val="18"/>
                <w:lang w:eastAsia="mk-MK"/>
              </w:rPr>
              <w:t>1</w:t>
            </w:r>
          </w:p>
        </w:tc>
      </w:tr>
      <w:tr w:rsidR="005538EF" w:rsidRPr="00DC3FB2" w:rsidTr="001A1E6F">
        <w:trPr>
          <w:trHeight w:val="317"/>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xml:space="preserve">Изградба на фекална мрежа </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sz w:val="18"/>
                <w:szCs w:val="18"/>
                <w:lang w:val="mk-MK" w:eastAsia="mk-MK"/>
              </w:rPr>
            </w:pPr>
            <w:r w:rsidRPr="00DC3FB2">
              <w:rPr>
                <w:rFonts w:ascii="Tahoma" w:hAnsi="Tahoma" w:cs="Tahoma"/>
                <w:color w:val="000000"/>
                <w:sz w:val="18"/>
                <w:szCs w:val="18"/>
                <w:lang w:val="mk-MK" w:eastAsia="mk-MK"/>
              </w:rPr>
              <w:t>Станбена улица 3, улица 2 и пеш</w:t>
            </w:r>
            <w:r w:rsidRPr="00DC3FB2">
              <w:rPr>
                <w:rFonts w:ascii="Tahoma" w:hAnsi="Tahoma" w:cs="Tahoma"/>
                <w:color w:val="000000"/>
                <w:sz w:val="18"/>
                <w:szCs w:val="18"/>
                <w:lang w:eastAsia="mk-MK"/>
              </w:rPr>
              <w:t>a</w:t>
            </w:r>
            <w:r w:rsidRPr="00DC3FB2">
              <w:rPr>
                <w:rFonts w:ascii="Tahoma" w:hAnsi="Tahoma" w:cs="Tahoma"/>
                <w:color w:val="000000"/>
                <w:sz w:val="18"/>
                <w:szCs w:val="18"/>
                <w:lang w:val="mk-MK" w:eastAsia="mk-MK"/>
              </w:rPr>
              <w:t>чка улица 102а – Адвокатска улица</w:t>
            </w:r>
          </w:p>
        </w:tc>
        <w:tc>
          <w:tcPr>
            <w:tcW w:w="1417" w:type="dxa"/>
            <w:shd w:val="clear" w:color="auto" w:fill="FFFFFF"/>
            <w:vAlign w:val="center"/>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L=</w:t>
            </w:r>
            <w:r w:rsidRPr="00DC3FB2">
              <w:rPr>
                <w:rFonts w:ascii="Tahoma" w:eastAsia="Calibri" w:hAnsi="Tahoma" w:cs="Tahoma"/>
                <w:sz w:val="18"/>
                <w:szCs w:val="18"/>
                <w:lang w:val="mk-MK"/>
              </w:rPr>
              <w:t>270</w:t>
            </w:r>
            <w:r w:rsidRPr="00DC3FB2">
              <w:rPr>
                <w:rFonts w:ascii="Tahoma" w:eastAsia="Calibri" w:hAnsi="Tahoma" w:cs="Tahoma"/>
                <w:sz w:val="18"/>
                <w:szCs w:val="18"/>
              </w:rPr>
              <w:t>,00м'</w:t>
            </w:r>
          </w:p>
        </w:tc>
        <w:tc>
          <w:tcPr>
            <w:tcW w:w="2835" w:type="dxa"/>
            <w:shd w:val="clear" w:color="auto" w:fill="FFFFFF"/>
            <w:noWrap/>
            <w:vAlign w:val="center"/>
          </w:tcPr>
          <w:p w:rsidR="005538EF" w:rsidRDefault="005538EF" w:rsidP="00B347CA">
            <w:pPr>
              <w:jc w:val="center"/>
            </w:pPr>
            <w:r w:rsidRPr="00835A21">
              <w:rPr>
                <w:rFonts w:ascii="Tahoma" w:hAnsi="Tahoma" w:cs="Tahoma"/>
                <w:color w:val="000000"/>
                <w:sz w:val="18"/>
                <w:szCs w:val="18"/>
                <w:lang w:val="mk-MK"/>
              </w:rPr>
              <w:t>20</w:t>
            </w:r>
            <w:r w:rsidRPr="00835A21">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CF7451" w:rsidRDefault="005538EF" w:rsidP="00B347CA">
            <w:pPr>
              <w:rPr>
                <w:rFonts w:ascii="Tahoma" w:hAnsi="Tahoma" w:cs="Tahoma"/>
                <w:sz w:val="18"/>
                <w:szCs w:val="18"/>
                <w:lang w:val="mk-MK" w:eastAsia="mk-MK"/>
              </w:rPr>
            </w:pPr>
            <w:r w:rsidRPr="00CF7451">
              <w:rPr>
                <w:rFonts w:ascii="Tahoma" w:hAnsi="Tahoma" w:cs="Tahoma"/>
                <w:sz w:val="18"/>
                <w:szCs w:val="18"/>
                <w:lang w:val="mk-MK" w:eastAsia="mk-MK"/>
              </w:rPr>
              <w:t>ул.</w:t>
            </w:r>
            <w:r>
              <w:rPr>
                <w:rFonts w:ascii="Tahoma" w:hAnsi="Tahoma" w:cs="Tahoma"/>
                <w:sz w:val="18"/>
                <w:szCs w:val="18"/>
                <w:lang w:val="mk-MK" w:eastAsia="mk-MK"/>
              </w:rPr>
              <w:t xml:space="preserve"> </w:t>
            </w:r>
            <w:r w:rsidRPr="00CF7451">
              <w:rPr>
                <w:rFonts w:ascii="Tahoma" w:hAnsi="Tahoma" w:cs="Tahoma"/>
                <w:sz w:val="18"/>
                <w:szCs w:val="18"/>
                <w:lang w:val="mk-MK" w:eastAsia="mk-MK"/>
              </w:rPr>
              <w:t>Црниче 1</w:t>
            </w:r>
          </w:p>
        </w:tc>
        <w:tc>
          <w:tcPr>
            <w:tcW w:w="1417" w:type="dxa"/>
            <w:shd w:val="clear" w:color="auto" w:fill="FFFFFF"/>
            <w:vAlign w:val="center"/>
          </w:tcPr>
          <w:p w:rsidR="005538EF" w:rsidRPr="00CF7451" w:rsidRDefault="005538EF" w:rsidP="00B347CA">
            <w:pPr>
              <w:jc w:val="center"/>
              <w:rPr>
                <w:rFonts w:ascii="Tahoma" w:eastAsia="Calibri" w:hAnsi="Tahoma" w:cs="Tahoma"/>
                <w:sz w:val="18"/>
                <w:szCs w:val="18"/>
              </w:rPr>
            </w:pPr>
            <w:r w:rsidRPr="00CF7451">
              <w:rPr>
                <w:rFonts w:ascii="Tahoma" w:eastAsia="Calibri" w:hAnsi="Tahoma" w:cs="Tahoma"/>
                <w:sz w:val="18"/>
                <w:szCs w:val="18"/>
              </w:rPr>
              <w:t>L=1</w:t>
            </w:r>
            <w:r w:rsidRPr="00CF7451">
              <w:rPr>
                <w:rFonts w:ascii="Tahoma" w:eastAsia="Calibri" w:hAnsi="Tahoma" w:cs="Tahoma"/>
                <w:sz w:val="18"/>
                <w:szCs w:val="18"/>
                <w:lang w:val="mk-MK"/>
              </w:rPr>
              <w:t>50</w:t>
            </w:r>
            <w:r w:rsidRPr="00CF7451">
              <w:rPr>
                <w:rFonts w:ascii="Tahoma" w:eastAsia="Calibri" w:hAnsi="Tahoma" w:cs="Tahoma"/>
                <w:sz w:val="18"/>
                <w:szCs w:val="18"/>
              </w:rPr>
              <w:t>,00м'</w:t>
            </w:r>
          </w:p>
        </w:tc>
        <w:tc>
          <w:tcPr>
            <w:tcW w:w="2835" w:type="dxa"/>
            <w:shd w:val="clear" w:color="auto" w:fill="FFFFFF"/>
            <w:noWrap/>
            <w:vAlign w:val="center"/>
          </w:tcPr>
          <w:p w:rsidR="005538EF" w:rsidRPr="00CF7451" w:rsidRDefault="005538EF" w:rsidP="00B347CA">
            <w:pPr>
              <w:jc w:val="center"/>
            </w:pPr>
            <w:r w:rsidRPr="00CF7451">
              <w:rPr>
                <w:rFonts w:ascii="Tahoma" w:hAnsi="Tahoma" w:cs="Tahoma"/>
                <w:color w:val="000000"/>
                <w:sz w:val="18"/>
                <w:szCs w:val="18"/>
                <w:lang w:val="mk-MK"/>
              </w:rPr>
              <w:t>20</w:t>
            </w:r>
            <w:r w:rsidRPr="00CF7451">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5953" w:type="dxa"/>
            <w:gridSpan w:val="2"/>
            <w:shd w:val="clear" w:color="auto" w:fill="FFFFFF"/>
            <w:vAlign w:val="center"/>
          </w:tcPr>
          <w:p w:rsidR="005538EF" w:rsidRPr="00DC3FB2" w:rsidRDefault="005538EF" w:rsidP="00B347CA">
            <w:pPr>
              <w:rPr>
                <w:rFonts w:ascii="Tahoma" w:hAnsi="Tahoma" w:cs="Tahoma"/>
                <w:b/>
                <w:bCs/>
                <w:sz w:val="18"/>
                <w:szCs w:val="18"/>
                <w:lang w:val="mk-MK" w:eastAsia="mk-MK"/>
              </w:rPr>
            </w:pPr>
            <w:r w:rsidRPr="00DC3FB2">
              <w:rPr>
                <w:rFonts w:ascii="Tahoma" w:hAnsi="Tahoma" w:cs="Tahoma"/>
                <w:b/>
                <w:bCs/>
                <w:color w:val="000000"/>
                <w:sz w:val="18"/>
                <w:szCs w:val="18"/>
                <w:lang w:val="mk-MK" w:eastAsia="mk-MK"/>
              </w:rPr>
              <w:t xml:space="preserve">Приклучок на </w:t>
            </w:r>
            <w:r>
              <w:rPr>
                <w:rFonts w:ascii="Tahoma" w:hAnsi="Tahoma" w:cs="Tahoma"/>
                <w:b/>
                <w:bCs/>
                <w:color w:val="000000"/>
                <w:sz w:val="18"/>
                <w:szCs w:val="18"/>
                <w:lang w:val="mk-MK" w:eastAsia="mk-MK"/>
              </w:rPr>
              <w:t>фекална</w:t>
            </w:r>
            <w:r w:rsidRPr="00DC3FB2">
              <w:rPr>
                <w:rFonts w:ascii="Tahoma" w:hAnsi="Tahoma" w:cs="Tahoma"/>
                <w:b/>
                <w:bCs/>
                <w:color w:val="000000"/>
                <w:sz w:val="18"/>
                <w:szCs w:val="18"/>
                <w:lang w:val="mk-MK" w:eastAsia="mk-MK"/>
              </w:rPr>
              <w:t xml:space="preserve"> мрежа</w:t>
            </w:r>
          </w:p>
        </w:tc>
        <w:tc>
          <w:tcPr>
            <w:tcW w:w="2835" w:type="dxa"/>
            <w:shd w:val="clear" w:color="auto" w:fill="FFFFFF"/>
            <w:noWrap/>
            <w:vAlign w:val="center"/>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5953" w:type="dxa"/>
            <w:gridSpan w:val="2"/>
            <w:shd w:val="clear" w:color="auto" w:fill="FFFFFF"/>
            <w:vAlign w:val="center"/>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 xml:space="preserve">Приклучок на </w:t>
            </w:r>
            <w:r>
              <w:rPr>
                <w:rFonts w:ascii="Tahoma" w:hAnsi="Tahoma" w:cs="Tahoma"/>
                <w:color w:val="000000"/>
                <w:sz w:val="18"/>
                <w:szCs w:val="18"/>
                <w:lang w:val="mk-MK" w:eastAsia="mk-MK"/>
              </w:rPr>
              <w:t>фекална</w:t>
            </w:r>
            <w:r w:rsidRPr="00DC3FB2">
              <w:rPr>
                <w:rFonts w:ascii="Tahoma" w:hAnsi="Tahoma" w:cs="Tahoma"/>
                <w:color w:val="000000"/>
                <w:sz w:val="18"/>
                <w:szCs w:val="18"/>
                <w:lang w:val="mk-MK" w:eastAsia="mk-MK"/>
              </w:rPr>
              <w:t xml:space="preserve"> мрежа по потреба</w:t>
            </w:r>
          </w:p>
        </w:tc>
        <w:tc>
          <w:tcPr>
            <w:tcW w:w="2835" w:type="dxa"/>
            <w:shd w:val="clear" w:color="auto" w:fill="FFFFFF"/>
            <w:noWrap/>
            <w:vAlign w:val="center"/>
          </w:tcPr>
          <w:p w:rsidR="005538EF" w:rsidRPr="000C2E33"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202</w:t>
            </w:r>
            <w:r>
              <w:rPr>
                <w:rFonts w:ascii="Tahoma" w:hAnsi="Tahoma" w:cs="Tahoma"/>
                <w:sz w:val="18"/>
                <w:szCs w:val="18"/>
                <w:lang w:eastAsia="mk-MK"/>
              </w:rPr>
              <w:t>1</w:t>
            </w:r>
          </w:p>
        </w:tc>
      </w:tr>
      <w:tr w:rsidR="005538EF" w:rsidRPr="00DC3FB2" w:rsidTr="001A1E6F">
        <w:trPr>
          <w:trHeight w:val="326"/>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xml:space="preserve">Изградба на атмосферска  мрежа </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ул. Донбас</w:t>
            </w:r>
            <w:r w:rsidRPr="00DC3FB2">
              <w:rPr>
                <w:rFonts w:ascii="Tahoma" w:hAnsi="Tahoma" w:cs="Tahoma"/>
                <w:color w:val="000000"/>
                <w:sz w:val="18"/>
                <w:szCs w:val="18"/>
                <w:lang w:eastAsia="mk-MK"/>
              </w:rPr>
              <w:t xml:space="preserve"> </w:t>
            </w:r>
            <w:r w:rsidRPr="00DC3FB2">
              <w:rPr>
                <w:rFonts w:ascii="Tahoma" w:hAnsi="Tahoma" w:cs="Tahoma"/>
                <w:color w:val="000000"/>
                <w:sz w:val="18"/>
                <w:szCs w:val="18"/>
                <w:lang w:val="mk-MK" w:eastAsia="mk-MK"/>
              </w:rPr>
              <w:t>и дел од ул</w:t>
            </w:r>
            <w:r>
              <w:rPr>
                <w:rFonts w:ascii="Tahoma" w:hAnsi="Tahoma" w:cs="Tahoma"/>
                <w:color w:val="000000"/>
                <w:sz w:val="18"/>
                <w:szCs w:val="18"/>
                <w:lang w:val="mk-MK" w:eastAsia="mk-MK"/>
              </w:rPr>
              <w:t>.</w:t>
            </w:r>
            <w:r w:rsidRPr="00DC3FB2">
              <w:rPr>
                <w:rFonts w:ascii="Tahoma" w:hAnsi="Tahoma" w:cs="Tahoma"/>
                <w:color w:val="000000"/>
                <w:sz w:val="18"/>
                <w:szCs w:val="18"/>
                <w:lang w:val="mk-MK" w:eastAsia="mk-MK"/>
              </w:rPr>
              <w:t xml:space="preserve"> Андон Дуков и Алберт А</w:t>
            </w:r>
            <w:r>
              <w:rPr>
                <w:rFonts w:ascii="Tahoma" w:hAnsi="Tahoma" w:cs="Tahoma"/>
                <w:color w:val="000000"/>
                <w:sz w:val="18"/>
                <w:szCs w:val="18"/>
                <w:lang w:val="mk-MK" w:eastAsia="mk-MK"/>
              </w:rPr>
              <w:t>ј</w:t>
            </w:r>
            <w:r w:rsidRPr="00DC3FB2">
              <w:rPr>
                <w:rFonts w:ascii="Tahoma" w:hAnsi="Tahoma" w:cs="Tahoma"/>
                <w:color w:val="000000"/>
                <w:sz w:val="18"/>
                <w:szCs w:val="18"/>
                <w:lang w:val="mk-MK" w:eastAsia="mk-MK"/>
              </w:rPr>
              <w:t>нштајн</w:t>
            </w:r>
          </w:p>
        </w:tc>
        <w:tc>
          <w:tcPr>
            <w:tcW w:w="1417" w:type="dxa"/>
            <w:shd w:val="clear" w:color="auto" w:fill="FFFFFF"/>
            <w:vAlign w:val="center"/>
            <w:hideMark/>
          </w:tcPr>
          <w:p w:rsidR="005538EF" w:rsidRPr="00DC3FB2" w:rsidRDefault="005538EF" w:rsidP="00B347CA">
            <w:pPr>
              <w:jc w:val="center"/>
              <w:rPr>
                <w:rFonts w:ascii="Tahoma" w:hAnsi="Tahoma" w:cs="Tahoma"/>
                <w:color w:val="000000"/>
                <w:sz w:val="18"/>
                <w:szCs w:val="18"/>
                <w:lang w:val="mk-MK" w:eastAsia="mk-MK"/>
              </w:rPr>
            </w:pPr>
            <w:r w:rsidRPr="00DC3FB2">
              <w:rPr>
                <w:rFonts w:ascii="Tahoma" w:eastAsia="Calibri" w:hAnsi="Tahoma" w:cs="Tahoma"/>
                <w:sz w:val="18"/>
                <w:szCs w:val="18"/>
              </w:rPr>
              <w:t>L=210,00м'</w:t>
            </w:r>
          </w:p>
        </w:tc>
        <w:tc>
          <w:tcPr>
            <w:tcW w:w="2835" w:type="dxa"/>
            <w:shd w:val="clear" w:color="auto" w:fill="FFFFFF"/>
            <w:noWrap/>
            <w:vAlign w:val="center"/>
            <w:hideMark/>
          </w:tcPr>
          <w:p w:rsidR="005538EF" w:rsidRDefault="005538EF" w:rsidP="00B347CA">
            <w:pPr>
              <w:jc w:val="center"/>
            </w:pPr>
            <w:r w:rsidRPr="00482F36">
              <w:rPr>
                <w:rFonts w:ascii="Tahoma" w:hAnsi="Tahoma" w:cs="Tahoma"/>
                <w:color w:val="000000"/>
                <w:sz w:val="18"/>
                <w:szCs w:val="18"/>
                <w:lang w:val="mk-MK"/>
              </w:rPr>
              <w:t>20</w:t>
            </w:r>
            <w:r w:rsidRPr="00482F36">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ул. Вардарска</w:t>
            </w:r>
          </w:p>
        </w:tc>
        <w:tc>
          <w:tcPr>
            <w:tcW w:w="1417" w:type="dxa"/>
            <w:shd w:val="clear" w:color="auto" w:fill="FFFFFF"/>
            <w:vAlign w:val="center"/>
            <w:hideMark/>
          </w:tcPr>
          <w:p w:rsidR="005538EF" w:rsidRPr="00DC3FB2" w:rsidRDefault="005538EF" w:rsidP="00B347CA">
            <w:pPr>
              <w:jc w:val="center"/>
              <w:rPr>
                <w:rFonts w:ascii="Tahoma" w:hAnsi="Tahoma" w:cs="Tahoma"/>
                <w:color w:val="000000"/>
                <w:sz w:val="18"/>
                <w:szCs w:val="18"/>
                <w:lang w:eastAsia="mk-MK"/>
              </w:rPr>
            </w:pPr>
            <w:r w:rsidRPr="00DC3FB2">
              <w:rPr>
                <w:rFonts w:ascii="Tahoma" w:eastAsia="Calibri" w:hAnsi="Tahoma" w:cs="Tahoma"/>
                <w:sz w:val="18"/>
                <w:szCs w:val="18"/>
              </w:rPr>
              <w:t>L=</w:t>
            </w:r>
            <w:r w:rsidRPr="00DC3FB2">
              <w:rPr>
                <w:rFonts w:ascii="Tahoma" w:eastAsia="Calibri" w:hAnsi="Tahoma" w:cs="Tahoma"/>
                <w:sz w:val="18"/>
                <w:szCs w:val="18"/>
                <w:lang w:val="mk-MK"/>
              </w:rPr>
              <w:t>5</w:t>
            </w:r>
            <w:r w:rsidRPr="00DC3FB2">
              <w:rPr>
                <w:rFonts w:ascii="Tahoma" w:eastAsia="Calibri" w:hAnsi="Tahoma" w:cs="Tahoma"/>
                <w:sz w:val="18"/>
                <w:szCs w:val="18"/>
              </w:rPr>
              <w:t>00,00м'</w:t>
            </w:r>
          </w:p>
        </w:tc>
        <w:tc>
          <w:tcPr>
            <w:tcW w:w="2835" w:type="dxa"/>
            <w:shd w:val="clear" w:color="auto" w:fill="FFFFFF"/>
            <w:noWrap/>
            <w:vAlign w:val="center"/>
            <w:hideMark/>
          </w:tcPr>
          <w:p w:rsidR="005538EF" w:rsidRDefault="005538EF" w:rsidP="00B347CA">
            <w:pPr>
              <w:jc w:val="center"/>
            </w:pPr>
            <w:r w:rsidRPr="00482F36">
              <w:rPr>
                <w:rFonts w:ascii="Tahoma" w:hAnsi="Tahoma" w:cs="Tahoma"/>
                <w:color w:val="000000"/>
                <w:sz w:val="18"/>
                <w:szCs w:val="18"/>
                <w:lang w:val="mk-MK"/>
              </w:rPr>
              <w:t>20</w:t>
            </w:r>
            <w:r w:rsidRPr="00482F36">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Станбена улица 3, улица 2 и пеш</w:t>
            </w:r>
            <w:r w:rsidRPr="00DC3FB2">
              <w:rPr>
                <w:rFonts w:ascii="Tahoma" w:hAnsi="Tahoma" w:cs="Tahoma"/>
                <w:color w:val="000000"/>
                <w:sz w:val="18"/>
                <w:szCs w:val="18"/>
                <w:lang w:eastAsia="mk-MK"/>
              </w:rPr>
              <w:t>a</w:t>
            </w:r>
            <w:r w:rsidRPr="00DC3FB2">
              <w:rPr>
                <w:rFonts w:ascii="Tahoma" w:hAnsi="Tahoma" w:cs="Tahoma"/>
                <w:color w:val="000000"/>
                <w:sz w:val="18"/>
                <w:szCs w:val="18"/>
                <w:lang w:val="mk-MK" w:eastAsia="mk-MK"/>
              </w:rPr>
              <w:t>чка улица 102а – Адвокатска улица</w:t>
            </w:r>
          </w:p>
        </w:tc>
        <w:tc>
          <w:tcPr>
            <w:tcW w:w="1417" w:type="dxa"/>
            <w:shd w:val="clear" w:color="auto" w:fill="FFFFFF"/>
            <w:vAlign w:val="center"/>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L=</w:t>
            </w:r>
            <w:r w:rsidRPr="00DC3FB2">
              <w:rPr>
                <w:rFonts w:ascii="Tahoma" w:eastAsia="Calibri" w:hAnsi="Tahoma" w:cs="Tahoma"/>
                <w:sz w:val="18"/>
                <w:szCs w:val="18"/>
                <w:lang w:val="mk-MK"/>
              </w:rPr>
              <w:t>270</w:t>
            </w:r>
            <w:r w:rsidRPr="00DC3FB2">
              <w:rPr>
                <w:rFonts w:ascii="Tahoma" w:eastAsia="Calibri" w:hAnsi="Tahoma" w:cs="Tahoma"/>
                <w:sz w:val="18"/>
                <w:szCs w:val="18"/>
              </w:rPr>
              <w:t>,00м'</w:t>
            </w:r>
          </w:p>
        </w:tc>
        <w:tc>
          <w:tcPr>
            <w:tcW w:w="2835" w:type="dxa"/>
            <w:shd w:val="clear" w:color="auto" w:fill="FFFFFF"/>
            <w:noWrap/>
            <w:vAlign w:val="center"/>
          </w:tcPr>
          <w:p w:rsidR="005538EF" w:rsidRDefault="005538EF" w:rsidP="00B347CA">
            <w:pPr>
              <w:jc w:val="center"/>
            </w:pPr>
            <w:r w:rsidRPr="00482F36">
              <w:rPr>
                <w:rFonts w:ascii="Tahoma" w:hAnsi="Tahoma" w:cs="Tahoma"/>
                <w:color w:val="000000"/>
                <w:sz w:val="18"/>
                <w:szCs w:val="18"/>
                <w:lang w:val="mk-MK"/>
              </w:rPr>
              <w:t>20</w:t>
            </w:r>
            <w:r w:rsidRPr="00482F36">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sz w:val="18"/>
                <w:szCs w:val="18"/>
                <w:lang w:val="mk-MK" w:eastAsia="mk-MK"/>
              </w:rPr>
            </w:pPr>
          </w:p>
        </w:tc>
        <w:tc>
          <w:tcPr>
            <w:tcW w:w="4536" w:type="dxa"/>
            <w:shd w:val="clear" w:color="auto" w:fill="FFFFFF"/>
            <w:vAlign w:val="center"/>
          </w:tcPr>
          <w:p w:rsidR="005538EF" w:rsidRPr="007459C2" w:rsidRDefault="005538EF" w:rsidP="00B347CA">
            <w:pPr>
              <w:rPr>
                <w:rFonts w:ascii="Tahoma" w:hAnsi="Tahoma" w:cs="Tahoma"/>
                <w:sz w:val="18"/>
                <w:szCs w:val="18"/>
                <w:lang w:val="mk-MK" w:eastAsia="mk-MK"/>
              </w:rPr>
            </w:pPr>
            <w:r w:rsidRPr="007459C2">
              <w:rPr>
                <w:rFonts w:ascii="Tahoma" w:hAnsi="Tahoma" w:cs="Tahoma"/>
                <w:sz w:val="18"/>
                <w:szCs w:val="18"/>
                <w:lang w:val="mk-MK" w:eastAsia="mk-MK"/>
              </w:rPr>
              <w:t>ул.</w:t>
            </w:r>
            <w:r>
              <w:rPr>
                <w:rFonts w:ascii="Tahoma" w:hAnsi="Tahoma" w:cs="Tahoma"/>
                <w:sz w:val="18"/>
                <w:szCs w:val="18"/>
                <w:lang w:val="mk-MK" w:eastAsia="mk-MK"/>
              </w:rPr>
              <w:t xml:space="preserve"> </w:t>
            </w:r>
            <w:r w:rsidRPr="007459C2">
              <w:rPr>
                <w:rFonts w:ascii="Tahoma" w:hAnsi="Tahoma" w:cs="Tahoma"/>
                <w:sz w:val="18"/>
                <w:szCs w:val="18"/>
                <w:lang w:val="mk-MK" w:eastAsia="mk-MK"/>
              </w:rPr>
              <w:t>Периша Савелич</w:t>
            </w:r>
          </w:p>
        </w:tc>
        <w:tc>
          <w:tcPr>
            <w:tcW w:w="1417" w:type="dxa"/>
            <w:shd w:val="clear" w:color="auto" w:fill="FFFFFF"/>
            <w:vAlign w:val="center"/>
          </w:tcPr>
          <w:p w:rsidR="005538EF" w:rsidRPr="007459C2" w:rsidRDefault="005538EF" w:rsidP="00B347CA">
            <w:pPr>
              <w:jc w:val="center"/>
              <w:rPr>
                <w:rFonts w:ascii="Tahoma" w:eastAsia="Calibri" w:hAnsi="Tahoma" w:cs="Tahoma"/>
                <w:sz w:val="18"/>
                <w:szCs w:val="18"/>
              </w:rPr>
            </w:pPr>
            <w:r w:rsidRPr="007459C2">
              <w:rPr>
                <w:rFonts w:ascii="Tahoma" w:eastAsia="Calibri" w:hAnsi="Tahoma" w:cs="Tahoma"/>
                <w:sz w:val="18"/>
                <w:szCs w:val="18"/>
              </w:rPr>
              <w:t>L=200,00м'</w:t>
            </w:r>
          </w:p>
        </w:tc>
        <w:tc>
          <w:tcPr>
            <w:tcW w:w="2835" w:type="dxa"/>
            <w:shd w:val="clear" w:color="auto" w:fill="FFFFFF"/>
            <w:noWrap/>
            <w:vAlign w:val="center"/>
          </w:tcPr>
          <w:p w:rsidR="005538EF" w:rsidRPr="007459C2" w:rsidRDefault="005538EF" w:rsidP="00B347CA">
            <w:pPr>
              <w:jc w:val="center"/>
            </w:pPr>
            <w:r w:rsidRPr="007459C2">
              <w:rPr>
                <w:rFonts w:ascii="Tahoma" w:hAnsi="Tahoma" w:cs="Tahoma"/>
                <w:color w:val="000000"/>
                <w:sz w:val="18"/>
                <w:szCs w:val="18"/>
                <w:lang w:val="mk-MK"/>
              </w:rPr>
              <w:t>20</w:t>
            </w:r>
            <w:r w:rsidRPr="007459C2">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sz w:val="18"/>
                <w:szCs w:val="18"/>
                <w:lang w:val="mk-MK" w:eastAsia="mk-MK"/>
              </w:rPr>
            </w:pPr>
            <w:r w:rsidRPr="00DC3FB2">
              <w:rPr>
                <w:rFonts w:ascii="Tahoma" w:hAnsi="Tahoma" w:cs="Tahoma"/>
                <w:sz w:val="18"/>
                <w:szCs w:val="18"/>
                <w:lang w:val="mk-MK" w:eastAsia="mk-MK"/>
              </w:rPr>
              <w:t>ул.</w:t>
            </w:r>
            <w:r>
              <w:rPr>
                <w:rFonts w:ascii="Tahoma" w:hAnsi="Tahoma" w:cs="Tahoma"/>
                <w:sz w:val="18"/>
                <w:szCs w:val="18"/>
                <w:lang w:val="mk-MK" w:eastAsia="mk-MK"/>
              </w:rPr>
              <w:t xml:space="preserve"> </w:t>
            </w:r>
            <w:r w:rsidRPr="00DC3FB2">
              <w:rPr>
                <w:rFonts w:ascii="Tahoma" w:hAnsi="Tahoma" w:cs="Tahoma"/>
                <w:sz w:val="18"/>
                <w:szCs w:val="18"/>
                <w:lang w:val="mk-MK" w:eastAsia="mk-MK"/>
              </w:rPr>
              <w:t>Новопланирана 2 – крак на ул.</w:t>
            </w:r>
            <w:r>
              <w:rPr>
                <w:rFonts w:ascii="Tahoma" w:hAnsi="Tahoma" w:cs="Tahoma"/>
                <w:sz w:val="18"/>
                <w:szCs w:val="18"/>
                <w:lang w:val="mk-MK" w:eastAsia="mk-MK"/>
              </w:rPr>
              <w:t xml:space="preserve"> </w:t>
            </w:r>
            <w:r w:rsidRPr="00DC3FB2">
              <w:rPr>
                <w:rFonts w:ascii="Tahoma" w:hAnsi="Tahoma" w:cs="Tahoma"/>
                <w:sz w:val="18"/>
                <w:szCs w:val="18"/>
                <w:lang w:val="mk-MK" w:eastAsia="mk-MK"/>
              </w:rPr>
              <w:t>Мирослав Крлежа</w:t>
            </w:r>
          </w:p>
        </w:tc>
        <w:tc>
          <w:tcPr>
            <w:tcW w:w="1417" w:type="dxa"/>
            <w:shd w:val="clear" w:color="auto" w:fill="FFFFFF"/>
            <w:vAlign w:val="center"/>
          </w:tcPr>
          <w:p w:rsidR="005538EF" w:rsidRPr="00DC3FB2" w:rsidRDefault="005538EF" w:rsidP="00B347CA">
            <w:pPr>
              <w:jc w:val="center"/>
              <w:rPr>
                <w:rFonts w:ascii="Tahoma" w:hAnsi="Tahoma" w:cs="Tahoma"/>
                <w:sz w:val="18"/>
                <w:szCs w:val="18"/>
                <w:lang w:val="mk-MK" w:eastAsia="mk-MK"/>
              </w:rPr>
            </w:pPr>
            <w:r w:rsidRPr="00DC3FB2">
              <w:rPr>
                <w:rFonts w:ascii="Tahoma" w:hAnsi="Tahoma" w:cs="Tahoma"/>
                <w:sz w:val="18"/>
                <w:szCs w:val="18"/>
                <w:lang w:val="mk-MK" w:eastAsia="mk-MK"/>
              </w:rPr>
              <w:t>L=112,00м'</w:t>
            </w:r>
          </w:p>
        </w:tc>
        <w:tc>
          <w:tcPr>
            <w:tcW w:w="2835" w:type="dxa"/>
            <w:shd w:val="clear" w:color="auto" w:fill="FFFFFF"/>
            <w:noWrap/>
            <w:vAlign w:val="center"/>
          </w:tcPr>
          <w:p w:rsidR="005538EF" w:rsidRDefault="005538EF" w:rsidP="00B347CA">
            <w:pPr>
              <w:jc w:val="center"/>
            </w:pPr>
            <w:r w:rsidRPr="00482F36">
              <w:rPr>
                <w:rFonts w:ascii="Tahoma" w:hAnsi="Tahoma" w:cs="Tahoma"/>
                <w:color w:val="000000"/>
                <w:sz w:val="18"/>
                <w:szCs w:val="18"/>
                <w:lang w:val="mk-MK"/>
              </w:rPr>
              <w:t>20</w:t>
            </w:r>
            <w:r w:rsidRPr="00482F36">
              <w:rPr>
                <w:rFonts w:ascii="Tahoma" w:hAnsi="Tahoma" w:cs="Tahoma"/>
                <w:color w:val="000000"/>
                <w:sz w:val="18"/>
                <w:szCs w:val="18"/>
              </w:rPr>
              <w:t>21</w:t>
            </w:r>
          </w:p>
        </w:tc>
      </w:tr>
    </w:tbl>
    <w:p w:rsidR="001A1E6F" w:rsidRDefault="001A1E6F">
      <w:pPr>
        <w:rPr>
          <w:lang w:val="mk-MK"/>
        </w:rPr>
      </w:pPr>
    </w:p>
    <w:p w:rsidR="004166C0" w:rsidRDefault="004166C0" w:rsidP="004166C0">
      <w:pPr>
        <w:spacing w:after="0" w:line="240" w:lineRule="auto"/>
        <w:jc w:val="both"/>
        <w:rPr>
          <w:rFonts w:ascii="Tahoma" w:hAnsi="Tahoma" w:cs="Tahoma"/>
          <w:sz w:val="16"/>
          <w:szCs w:val="16"/>
          <w:u w:val="single"/>
          <w:lang w:val="mk-MK"/>
        </w:rPr>
      </w:pPr>
    </w:p>
    <w:p w:rsidR="004166C0" w:rsidRPr="009011D6" w:rsidRDefault="004166C0" w:rsidP="004166C0">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43</w:t>
      </w:r>
    </w:p>
    <w:p w:rsidR="001A1E6F" w:rsidRPr="001A1E6F" w:rsidRDefault="001A1E6F">
      <w:pPr>
        <w:rPr>
          <w:lang w:val="mk-MK"/>
        </w:rPr>
      </w:pP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25"/>
        <w:gridCol w:w="1135"/>
        <w:gridCol w:w="4536"/>
        <w:gridCol w:w="1417"/>
        <w:gridCol w:w="2835"/>
      </w:tblGrid>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sz w:val="18"/>
                <w:szCs w:val="18"/>
                <w:lang w:val="mk-MK" w:eastAsia="mk-MK"/>
              </w:rPr>
            </w:pPr>
          </w:p>
        </w:tc>
        <w:tc>
          <w:tcPr>
            <w:tcW w:w="4536" w:type="dxa"/>
            <w:shd w:val="clear" w:color="auto" w:fill="FFFFFF"/>
            <w:vAlign w:val="center"/>
          </w:tcPr>
          <w:p w:rsidR="005538EF" w:rsidRPr="007459C2" w:rsidRDefault="005538EF" w:rsidP="00B347CA">
            <w:pPr>
              <w:rPr>
                <w:rFonts w:ascii="Tahoma" w:hAnsi="Tahoma" w:cs="Tahoma"/>
                <w:sz w:val="18"/>
                <w:szCs w:val="18"/>
                <w:lang w:val="mk-MK" w:eastAsia="mk-MK"/>
              </w:rPr>
            </w:pPr>
            <w:r w:rsidRPr="007459C2">
              <w:rPr>
                <w:rFonts w:ascii="Tahoma" w:hAnsi="Tahoma" w:cs="Tahoma"/>
                <w:sz w:val="18"/>
                <w:szCs w:val="18"/>
                <w:lang w:val="mk-MK" w:eastAsia="mk-MK"/>
              </w:rPr>
              <w:t>ул.</w:t>
            </w:r>
            <w:r>
              <w:rPr>
                <w:rFonts w:ascii="Tahoma" w:hAnsi="Tahoma" w:cs="Tahoma"/>
                <w:sz w:val="18"/>
                <w:szCs w:val="18"/>
                <w:lang w:val="mk-MK" w:eastAsia="mk-MK"/>
              </w:rPr>
              <w:t xml:space="preserve"> </w:t>
            </w:r>
            <w:r w:rsidRPr="007459C2">
              <w:rPr>
                <w:rFonts w:ascii="Tahoma" w:hAnsi="Tahoma" w:cs="Tahoma"/>
                <w:sz w:val="18"/>
                <w:szCs w:val="18"/>
                <w:lang w:val="mk-MK" w:eastAsia="mk-MK"/>
              </w:rPr>
              <w:t>Црниче 1</w:t>
            </w:r>
          </w:p>
        </w:tc>
        <w:tc>
          <w:tcPr>
            <w:tcW w:w="1417" w:type="dxa"/>
            <w:shd w:val="clear" w:color="auto" w:fill="FFFFFF"/>
            <w:vAlign w:val="center"/>
          </w:tcPr>
          <w:p w:rsidR="005538EF" w:rsidRPr="007459C2" w:rsidRDefault="005538EF" w:rsidP="00B347CA">
            <w:pPr>
              <w:jc w:val="center"/>
              <w:rPr>
                <w:rFonts w:ascii="Tahoma" w:eastAsia="Calibri" w:hAnsi="Tahoma" w:cs="Tahoma"/>
                <w:sz w:val="18"/>
                <w:szCs w:val="18"/>
              </w:rPr>
            </w:pPr>
            <w:r w:rsidRPr="007459C2">
              <w:rPr>
                <w:rFonts w:ascii="Tahoma" w:eastAsia="Calibri" w:hAnsi="Tahoma" w:cs="Tahoma"/>
                <w:sz w:val="18"/>
                <w:szCs w:val="18"/>
              </w:rPr>
              <w:t>L=1</w:t>
            </w:r>
            <w:r w:rsidRPr="007459C2">
              <w:rPr>
                <w:rFonts w:ascii="Tahoma" w:eastAsia="Calibri" w:hAnsi="Tahoma" w:cs="Tahoma"/>
                <w:sz w:val="18"/>
                <w:szCs w:val="18"/>
                <w:lang w:val="mk-MK"/>
              </w:rPr>
              <w:t>50</w:t>
            </w:r>
            <w:r w:rsidRPr="007459C2">
              <w:rPr>
                <w:rFonts w:ascii="Tahoma" w:eastAsia="Calibri" w:hAnsi="Tahoma" w:cs="Tahoma"/>
                <w:sz w:val="18"/>
                <w:szCs w:val="18"/>
              </w:rPr>
              <w:t>,00м'</w:t>
            </w:r>
          </w:p>
        </w:tc>
        <w:tc>
          <w:tcPr>
            <w:tcW w:w="2835" w:type="dxa"/>
            <w:shd w:val="clear" w:color="auto" w:fill="FFFFFF"/>
            <w:noWrap/>
            <w:vAlign w:val="center"/>
          </w:tcPr>
          <w:p w:rsidR="005538EF" w:rsidRPr="007459C2" w:rsidRDefault="005538EF" w:rsidP="00B347CA">
            <w:pPr>
              <w:jc w:val="center"/>
            </w:pPr>
            <w:r w:rsidRPr="007459C2">
              <w:rPr>
                <w:rFonts w:ascii="Tahoma" w:hAnsi="Tahoma" w:cs="Tahoma"/>
                <w:color w:val="000000"/>
                <w:sz w:val="18"/>
                <w:szCs w:val="18"/>
                <w:lang w:val="mk-MK"/>
              </w:rPr>
              <w:t>20</w:t>
            </w:r>
            <w:r w:rsidRPr="007459C2">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sz w:val="18"/>
                <w:szCs w:val="18"/>
                <w:lang w:val="mk-MK" w:eastAsia="mk-MK"/>
              </w:rPr>
            </w:pPr>
          </w:p>
        </w:tc>
        <w:tc>
          <w:tcPr>
            <w:tcW w:w="5953" w:type="dxa"/>
            <w:gridSpan w:val="2"/>
            <w:shd w:val="clear" w:color="auto" w:fill="FFFFFF"/>
            <w:vAlign w:val="center"/>
          </w:tcPr>
          <w:p w:rsidR="005538EF" w:rsidRPr="00DC3FB2" w:rsidRDefault="005538EF" w:rsidP="00B347CA">
            <w:pPr>
              <w:rPr>
                <w:rFonts w:ascii="Tahoma" w:hAnsi="Tahoma" w:cs="Tahoma"/>
                <w:b/>
                <w:bCs/>
                <w:sz w:val="18"/>
                <w:szCs w:val="18"/>
                <w:lang w:val="mk-MK" w:eastAsia="mk-MK"/>
              </w:rPr>
            </w:pPr>
            <w:r w:rsidRPr="00DC3FB2">
              <w:rPr>
                <w:rFonts w:ascii="Tahoma" w:hAnsi="Tahoma" w:cs="Tahoma"/>
                <w:b/>
                <w:bCs/>
                <w:color w:val="000000"/>
                <w:sz w:val="18"/>
                <w:szCs w:val="18"/>
                <w:lang w:val="mk-MK" w:eastAsia="mk-MK"/>
              </w:rPr>
              <w:t>Приклучок на</w:t>
            </w:r>
            <w:r>
              <w:rPr>
                <w:rFonts w:ascii="Tahoma" w:hAnsi="Tahoma" w:cs="Tahoma"/>
                <w:b/>
                <w:bCs/>
                <w:color w:val="000000"/>
                <w:sz w:val="18"/>
                <w:szCs w:val="18"/>
                <w:lang w:val="mk-MK" w:eastAsia="mk-MK"/>
              </w:rPr>
              <w:t xml:space="preserve"> атмосферска </w:t>
            </w:r>
            <w:r w:rsidRPr="00DC3FB2">
              <w:rPr>
                <w:rFonts w:ascii="Tahoma" w:hAnsi="Tahoma" w:cs="Tahoma"/>
                <w:b/>
                <w:bCs/>
                <w:color w:val="000000"/>
                <w:sz w:val="18"/>
                <w:szCs w:val="18"/>
                <w:lang w:val="mk-MK" w:eastAsia="mk-MK"/>
              </w:rPr>
              <w:t>мрежа</w:t>
            </w:r>
          </w:p>
        </w:tc>
        <w:tc>
          <w:tcPr>
            <w:tcW w:w="2835" w:type="dxa"/>
            <w:shd w:val="clear" w:color="auto" w:fill="FFFFFF"/>
            <w:noWrap/>
            <w:vAlign w:val="center"/>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sz w:val="18"/>
                <w:szCs w:val="18"/>
                <w:lang w:val="mk-MK" w:eastAsia="mk-MK"/>
              </w:rPr>
            </w:pPr>
          </w:p>
        </w:tc>
        <w:tc>
          <w:tcPr>
            <w:tcW w:w="5953" w:type="dxa"/>
            <w:gridSpan w:val="2"/>
            <w:shd w:val="clear" w:color="auto" w:fill="FFFFFF"/>
            <w:vAlign w:val="center"/>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 xml:space="preserve">Приклучок на </w:t>
            </w:r>
            <w:r>
              <w:rPr>
                <w:rFonts w:ascii="Tahoma" w:hAnsi="Tahoma" w:cs="Tahoma"/>
                <w:color w:val="000000"/>
                <w:sz w:val="18"/>
                <w:szCs w:val="18"/>
                <w:lang w:val="mk-MK" w:eastAsia="mk-MK"/>
              </w:rPr>
              <w:t>атмосферска</w:t>
            </w:r>
            <w:r w:rsidRPr="00DC3FB2">
              <w:rPr>
                <w:rFonts w:ascii="Tahoma" w:hAnsi="Tahoma" w:cs="Tahoma"/>
                <w:color w:val="000000"/>
                <w:sz w:val="18"/>
                <w:szCs w:val="18"/>
                <w:lang w:val="mk-MK" w:eastAsia="mk-MK"/>
              </w:rPr>
              <w:t xml:space="preserve"> мрежа по потреба</w:t>
            </w:r>
          </w:p>
        </w:tc>
        <w:tc>
          <w:tcPr>
            <w:tcW w:w="2835" w:type="dxa"/>
            <w:shd w:val="clear" w:color="auto" w:fill="FFFFFF"/>
            <w:noWrap/>
            <w:vAlign w:val="center"/>
          </w:tcPr>
          <w:p w:rsidR="005538EF" w:rsidRPr="000C2E33"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202</w:t>
            </w:r>
            <w:r>
              <w:rPr>
                <w:rFonts w:ascii="Tahoma" w:hAnsi="Tahoma" w:cs="Tahoma"/>
                <w:sz w:val="18"/>
                <w:szCs w:val="18"/>
                <w:lang w:eastAsia="mk-MK"/>
              </w:rPr>
              <w:t>1</w:t>
            </w:r>
          </w:p>
        </w:tc>
      </w:tr>
      <w:tr w:rsidR="005538EF" w:rsidRPr="00DC3FB2" w:rsidTr="001A1E6F">
        <w:trPr>
          <w:trHeight w:val="189"/>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sz w:val="18"/>
                <w:szCs w:val="18"/>
                <w:lang w:val="mk-MK" w:eastAsia="mk-MK"/>
              </w:rPr>
            </w:pPr>
            <w:r w:rsidRPr="00DC3FB2">
              <w:rPr>
                <w:rFonts w:ascii="Tahoma" w:hAnsi="Tahoma" w:cs="Tahoma"/>
                <w:b/>
                <w:bCs/>
                <w:sz w:val="18"/>
                <w:szCs w:val="18"/>
                <w:lang w:val="mk-MK" w:eastAsia="mk-MK"/>
              </w:rPr>
              <w:t xml:space="preserve">Изградба на коловоз на улици </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bCs/>
                <w:sz w:val="18"/>
                <w:szCs w:val="18"/>
                <w:lang w:val="mk-MK" w:eastAsia="mk-MK"/>
              </w:rPr>
            </w:pPr>
            <w:r w:rsidRPr="00DC3FB2">
              <w:rPr>
                <w:rFonts w:ascii="Tahoma" w:hAnsi="Tahoma" w:cs="Tahoma"/>
                <w:bCs/>
                <w:sz w:val="18"/>
                <w:szCs w:val="18"/>
                <w:lang w:val="mk-MK" w:eastAsia="mk-MK"/>
              </w:rPr>
              <w:t>ул.</w:t>
            </w:r>
            <w:r>
              <w:rPr>
                <w:rFonts w:ascii="Tahoma" w:hAnsi="Tahoma" w:cs="Tahoma"/>
                <w:bCs/>
                <w:sz w:val="18"/>
                <w:szCs w:val="18"/>
                <w:lang w:val="mk-MK" w:eastAsia="mk-MK"/>
              </w:rPr>
              <w:t xml:space="preserve"> </w:t>
            </w:r>
            <w:r w:rsidRPr="00DC3FB2">
              <w:rPr>
                <w:rFonts w:ascii="Tahoma" w:hAnsi="Tahoma" w:cs="Tahoma"/>
                <w:bCs/>
                <w:sz w:val="18"/>
                <w:szCs w:val="18"/>
                <w:lang w:val="mk-MK" w:eastAsia="mk-MK"/>
              </w:rPr>
              <w:t xml:space="preserve">Новопроектирана 1 кај СВР </w:t>
            </w:r>
          </w:p>
        </w:tc>
        <w:tc>
          <w:tcPr>
            <w:tcW w:w="1417" w:type="dxa"/>
            <w:shd w:val="clear" w:color="auto" w:fill="FFFFFF"/>
            <w:vAlign w:val="center"/>
            <w:hideMark/>
          </w:tcPr>
          <w:p w:rsidR="005538EF" w:rsidRPr="00DC3FB2" w:rsidRDefault="005538EF" w:rsidP="00B347CA">
            <w:pPr>
              <w:jc w:val="center"/>
              <w:rPr>
                <w:rFonts w:ascii="Tahoma" w:eastAsia="Calibri" w:hAnsi="Tahoma" w:cs="Tahoma"/>
                <w:sz w:val="18"/>
                <w:szCs w:val="18"/>
              </w:rPr>
            </w:pPr>
            <w:r w:rsidRPr="00DC3FB2">
              <w:rPr>
                <w:rFonts w:ascii="Tahoma" w:hAnsi="Tahoma" w:cs="Tahoma"/>
                <w:sz w:val="18"/>
                <w:szCs w:val="18"/>
                <w:lang w:eastAsia="mk-MK"/>
              </w:rPr>
              <w:t>P=500 m</w:t>
            </w:r>
            <w:r w:rsidRPr="00DC3FB2">
              <w:rPr>
                <w:rFonts w:ascii="Tahoma" w:hAnsi="Tahoma" w:cs="Tahoma"/>
                <w:sz w:val="18"/>
                <w:szCs w:val="18"/>
                <w:vertAlign w:val="superscript"/>
                <w:lang w:val="mk-MK" w:eastAsia="mk-MK"/>
              </w:rPr>
              <w:t>2</w:t>
            </w:r>
          </w:p>
        </w:tc>
        <w:tc>
          <w:tcPr>
            <w:tcW w:w="2835" w:type="dxa"/>
            <w:shd w:val="clear" w:color="auto" w:fill="FFFFFF"/>
            <w:noWrap/>
            <w:vAlign w:val="center"/>
            <w:hideMark/>
          </w:tcPr>
          <w:p w:rsidR="005538EF" w:rsidRDefault="005538EF" w:rsidP="00B347CA">
            <w:pPr>
              <w:jc w:val="center"/>
            </w:pPr>
            <w:r w:rsidRPr="00226195">
              <w:rPr>
                <w:rFonts w:ascii="Tahoma" w:hAnsi="Tahoma" w:cs="Tahoma"/>
                <w:color w:val="000000"/>
                <w:sz w:val="18"/>
                <w:szCs w:val="18"/>
                <w:lang w:val="mk-MK"/>
              </w:rPr>
              <w:t>20</w:t>
            </w:r>
            <w:r w:rsidRPr="00226195">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sz w:val="18"/>
                <w:szCs w:val="18"/>
                <w:lang w:val="mk-MK" w:eastAsia="mk-MK"/>
              </w:rPr>
            </w:pPr>
            <w:r w:rsidRPr="00DC3FB2">
              <w:rPr>
                <w:rFonts w:ascii="Tahoma" w:hAnsi="Tahoma" w:cs="Tahoma"/>
                <w:color w:val="000000"/>
                <w:sz w:val="18"/>
                <w:szCs w:val="18"/>
                <w:lang w:val="mk-MK" w:eastAsia="mk-MK"/>
              </w:rPr>
              <w:t>Станбена улица 3, улица 2 и пеш</w:t>
            </w:r>
            <w:r w:rsidRPr="00DC3FB2">
              <w:rPr>
                <w:rFonts w:ascii="Tahoma" w:hAnsi="Tahoma" w:cs="Tahoma"/>
                <w:color w:val="000000"/>
                <w:sz w:val="18"/>
                <w:szCs w:val="18"/>
                <w:lang w:eastAsia="mk-MK"/>
              </w:rPr>
              <w:t>a</w:t>
            </w:r>
            <w:r w:rsidRPr="00DC3FB2">
              <w:rPr>
                <w:rFonts w:ascii="Tahoma" w:hAnsi="Tahoma" w:cs="Tahoma"/>
                <w:color w:val="000000"/>
                <w:sz w:val="18"/>
                <w:szCs w:val="18"/>
                <w:lang w:val="mk-MK" w:eastAsia="mk-MK"/>
              </w:rPr>
              <w:t>чка улица 102а – Адвокатска улица</w:t>
            </w:r>
          </w:p>
        </w:tc>
        <w:tc>
          <w:tcPr>
            <w:tcW w:w="1417" w:type="dxa"/>
            <w:shd w:val="clear" w:color="auto" w:fill="FFFFFF"/>
            <w:vAlign w:val="center"/>
          </w:tcPr>
          <w:p w:rsidR="005538EF" w:rsidRPr="00DC3FB2"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P=4000m</w:t>
            </w:r>
            <w:r w:rsidRPr="00DC3FB2">
              <w:rPr>
                <w:rFonts w:ascii="Tahoma" w:hAnsi="Tahoma" w:cs="Tahoma"/>
                <w:sz w:val="18"/>
                <w:szCs w:val="18"/>
                <w:vertAlign w:val="superscript"/>
                <w:lang w:val="mk-MK" w:eastAsia="mk-MK"/>
              </w:rPr>
              <w:t>2</w:t>
            </w:r>
          </w:p>
        </w:tc>
        <w:tc>
          <w:tcPr>
            <w:tcW w:w="2835" w:type="dxa"/>
            <w:shd w:val="clear" w:color="auto" w:fill="FFFFFF"/>
            <w:noWrap/>
            <w:vAlign w:val="center"/>
          </w:tcPr>
          <w:p w:rsidR="005538EF" w:rsidRDefault="005538EF" w:rsidP="00B347CA">
            <w:pPr>
              <w:jc w:val="center"/>
            </w:pPr>
            <w:r w:rsidRPr="00226195">
              <w:rPr>
                <w:rFonts w:ascii="Tahoma" w:hAnsi="Tahoma" w:cs="Tahoma"/>
                <w:color w:val="000000"/>
                <w:sz w:val="18"/>
                <w:szCs w:val="18"/>
                <w:lang w:val="mk-MK"/>
              </w:rPr>
              <w:t>20</w:t>
            </w:r>
            <w:r w:rsidRPr="00226195">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3D1258" w:rsidRDefault="005538EF" w:rsidP="00B347CA">
            <w:pPr>
              <w:rPr>
                <w:rFonts w:ascii="Tahoma" w:hAnsi="Tahoma" w:cs="Tahoma"/>
                <w:sz w:val="18"/>
                <w:szCs w:val="18"/>
                <w:lang w:val="mk-MK" w:eastAsia="mk-MK"/>
              </w:rPr>
            </w:pPr>
            <w:r w:rsidRPr="003D1258">
              <w:rPr>
                <w:rFonts w:ascii="Tahoma" w:hAnsi="Tahoma" w:cs="Tahoma"/>
                <w:sz w:val="18"/>
                <w:szCs w:val="18"/>
                <w:lang w:val="mk-MK" w:eastAsia="mk-MK"/>
              </w:rPr>
              <w:t>ул.</w:t>
            </w:r>
            <w:r>
              <w:rPr>
                <w:rFonts w:ascii="Tahoma" w:hAnsi="Tahoma" w:cs="Tahoma"/>
                <w:sz w:val="18"/>
                <w:szCs w:val="18"/>
                <w:lang w:val="mk-MK" w:eastAsia="mk-MK"/>
              </w:rPr>
              <w:t xml:space="preserve"> </w:t>
            </w:r>
            <w:r w:rsidRPr="003D1258">
              <w:rPr>
                <w:rFonts w:ascii="Tahoma" w:hAnsi="Tahoma" w:cs="Tahoma"/>
                <w:sz w:val="18"/>
                <w:szCs w:val="18"/>
                <w:lang w:val="mk-MK" w:eastAsia="mk-MK"/>
              </w:rPr>
              <w:t>Новопланирана 2 – крак на ул.</w:t>
            </w:r>
            <w:r>
              <w:rPr>
                <w:rFonts w:ascii="Tahoma" w:hAnsi="Tahoma" w:cs="Tahoma"/>
                <w:sz w:val="18"/>
                <w:szCs w:val="18"/>
                <w:lang w:val="mk-MK" w:eastAsia="mk-MK"/>
              </w:rPr>
              <w:t xml:space="preserve"> </w:t>
            </w:r>
            <w:r w:rsidRPr="003D1258">
              <w:rPr>
                <w:rFonts w:ascii="Tahoma" w:hAnsi="Tahoma" w:cs="Tahoma"/>
                <w:sz w:val="18"/>
                <w:szCs w:val="18"/>
                <w:lang w:val="mk-MK" w:eastAsia="mk-MK"/>
              </w:rPr>
              <w:t>Мирослав Крлежа</w:t>
            </w:r>
          </w:p>
        </w:tc>
        <w:tc>
          <w:tcPr>
            <w:tcW w:w="1417" w:type="dxa"/>
            <w:shd w:val="clear" w:color="auto" w:fill="FFFFFF"/>
            <w:vAlign w:val="center"/>
          </w:tcPr>
          <w:p w:rsidR="005538EF" w:rsidRPr="00DC3FB2" w:rsidRDefault="005538EF" w:rsidP="00B347CA">
            <w:pPr>
              <w:jc w:val="center"/>
              <w:rPr>
                <w:rFonts w:ascii="Tahoma" w:hAnsi="Tahoma" w:cs="Tahoma"/>
                <w:sz w:val="18"/>
                <w:szCs w:val="18"/>
                <w:lang w:val="mk-MK" w:eastAsia="mk-MK"/>
              </w:rPr>
            </w:pPr>
            <w:r w:rsidRPr="00DC3FB2">
              <w:rPr>
                <w:rFonts w:ascii="Tahoma" w:eastAsia="Calibri" w:hAnsi="Tahoma" w:cs="Tahoma"/>
                <w:sz w:val="18"/>
                <w:szCs w:val="18"/>
              </w:rPr>
              <w:t>P=</w:t>
            </w:r>
            <w:r w:rsidRPr="00DC3FB2">
              <w:rPr>
                <w:rFonts w:ascii="Tahoma" w:eastAsia="Calibri" w:hAnsi="Tahoma" w:cs="Tahoma"/>
                <w:sz w:val="18"/>
                <w:szCs w:val="18"/>
                <w:lang w:val="mk-MK"/>
              </w:rPr>
              <w:t>720</w:t>
            </w:r>
            <w:r w:rsidRPr="00DC3FB2">
              <w:rPr>
                <w:rFonts w:ascii="Tahoma" w:hAnsi="Tahoma" w:cs="Tahoma"/>
                <w:sz w:val="18"/>
                <w:szCs w:val="18"/>
                <w:lang w:eastAsia="mk-MK"/>
              </w:rPr>
              <w:t xml:space="preserve"> m</w:t>
            </w:r>
            <w:r w:rsidRPr="00DC3FB2">
              <w:rPr>
                <w:rFonts w:ascii="Tahoma" w:hAnsi="Tahoma" w:cs="Tahoma"/>
                <w:sz w:val="18"/>
                <w:szCs w:val="18"/>
                <w:vertAlign w:val="superscript"/>
                <w:lang w:val="mk-MK" w:eastAsia="mk-MK"/>
              </w:rPr>
              <w:t>2</w:t>
            </w:r>
          </w:p>
        </w:tc>
        <w:tc>
          <w:tcPr>
            <w:tcW w:w="2835" w:type="dxa"/>
            <w:shd w:val="clear" w:color="auto" w:fill="FFFFFF"/>
            <w:noWrap/>
            <w:vAlign w:val="center"/>
          </w:tcPr>
          <w:p w:rsidR="005538EF" w:rsidRDefault="005538EF" w:rsidP="00B347CA">
            <w:pPr>
              <w:jc w:val="center"/>
            </w:pPr>
            <w:r w:rsidRPr="00226195">
              <w:rPr>
                <w:rFonts w:ascii="Tahoma" w:hAnsi="Tahoma" w:cs="Tahoma"/>
                <w:color w:val="000000"/>
                <w:sz w:val="18"/>
                <w:szCs w:val="18"/>
                <w:lang w:val="mk-MK"/>
              </w:rPr>
              <w:t>20</w:t>
            </w:r>
            <w:r w:rsidRPr="00226195">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7459C2" w:rsidRDefault="005538EF" w:rsidP="00B347CA">
            <w:pPr>
              <w:rPr>
                <w:rFonts w:ascii="Tahoma" w:hAnsi="Tahoma" w:cs="Tahoma"/>
                <w:sz w:val="18"/>
                <w:szCs w:val="18"/>
                <w:lang w:val="mk-MK" w:eastAsia="mk-MK"/>
              </w:rPr>
            </w:pPr>
            <w:r w:rsidRPr="007459C2">
              <w:rPr>
                <w:rFonts w:ascii="Tahoma" w:hAnsi="Tahoma" w:cs="Tahoma"/>
                <w:sz w:val="18"/>
                <w:szCs w:val="18"/>
                <w:lang w:val="mk-MK" w:eastAsia="mk-MK"/>
              </w:rPr>
              <w:t>ул.</w:t>
            </w:r>
            <w:r>
              <w:rPr>
                <w:rFonts w:ascii="Tahoma" w:hAnsi="Tahoma" w:cs="Tahoma"/>
                <w:sz w:val="18"/>
                <w:szCs w:val="18"/>
                <w:lang w:val="mk-MK" w:eastAsia="mk-MK"/>
              </w:rPr>
              <w:t xml:space="preserve"> </w:t>
            </w:r>
            <w:r w:rsidRPr="007459C2">
              <w:rPr>
                <w:rFonts w:ascii="Tahoma" w:hAnsi="Tahoma" w:cs="Tahoma"/>
                <w:sz w:val="18"/>
                <w:szCs w:val="18"/>
                <w:lang w:val="mk-MK" w:eastAsia="mk-MK"/>
              </w:rPr>
              <w:t>Црниче 1</w:t>
            </w:r>
          </w:p>
        </w:tc>
        <w:tc>
          <w:tcPr>
            <w:tcW w:w="1417" w:type="dxa"/>
            <w:shd w:val="clear" w:color="auto" w:fill="FFFFFF"/>
            <w:vAlign w:val="center"/>
          </w:tcPr>
          <w:p w:rsidR="005538EF" w:rsidRPr="007459C2" w:rsidRDefault="005538EF" w:rsidP="00B347CA">
            <w:pPr>
              <w:jc w:val="center"/>
              <w:rPr>
                <w:rFonts w:ascii="Tahoma" w:eastAsia="Calibri" w:hAnsi="Tahoma" w:cs="Tahoma"/>
                <w:sz w:val="18"/>
                <w:szCs w:val="18"/>
              </w:rPr>
            </w:pPr>
            <w:r w:rsidRPr="007459C2">
              <w:rPr>
                <w:rFonts w:ascii="Tahoma" w:eastAsia="Calibri" w:hAnsi="Tahoma" w:cs="Tahoma"/>
                <w:sz w:val="18"/>
                <w:szCs w:val="18"/>
              </w:rPr>
              <w:t>P=</w:t>
            </w:r>
            <w:r w:rsidRPr="007459C2">
              <w:rPr>
                <w:rFonts w:ascii="Tahoma" w:eastAsia="Calibri" w:hAnsi="Tahoma" w:cs="Tahoma"/>
                <w:sz w:val="18"/>
                <w:szCs w:val="18"/>
                <w:lang w:val="mk-MK"/>
              </w:rPr>
              <w:t>1500</w:t>
            </w:r>
            <w:r w:rsidRPr="007459C2">
              <w:rPr>
                <w:rFonts w:ascii="Tahoma" w:eastAsia="Calibri" w:hAnsi="Tahoma" w:cs="Tahoma"/>
                <w:sz w:val="18"/>
                <w:szCs w:val="18"/>
              </w:rPr>
              <w:t xml:space="preserve"> m</w:t>
            </w:r>
            <w:r w:rsidRPr="007459C2">
              <w:rPr>
                <w:rFonts w:ascii="Tahoma" w:eastAsia="Calibri" w:hAnsi="Tahoma" w:cs="Tahoma"/>
                <w:sz w:val="18"/>
                <w:szCs w:val="18"/>
                <w:vertAlign w:val="superscript"/>
              </w:rPr>
              <w:t>2</w:t>
            </w:r>
          </w:p>
        </w:tc>
        <w:tc>
          <w:tcPr>
            <w:tcW w:w="2835" w:type="dxa"/>
            <w:shd w:val="clear" w:color="auto" w:fill="FFFFFF"/>
            <w:noWrap/>
            <w:vAlign w:val="center"/>
          </w:tcPr>
          <w:p w:rsidR="005538EF" w:rsidRPr="007459C2" w:rsidRDefault="005538EF" w:rsidP="00B347CA">
            <w:pPr>
              <w:jc w:val="center"/>
            </w:pPr>
            <w:r w:rsidRPr="007459C2">
              <w:rPr>
                <w:rFonts w:ascii="Tahoma" w:hAnsi="Tahoma" w:cs="Tahoma"/>
                <w:color w:val="000000"/>
                <w:sz w:val="18"/>
                <w:szCs w:val="18"/>
                <w:lang w:val="mk-MK"/>
              </w:rPr>
              <w:t>20</w:t>
            </w:r>
            <w:r w:rsidRPr="007459C2">
              <w:rPr>
                <w:rFonts w:ascii="Tahoma" w:hAnsi="Tahoma" w:cs="Tahoma"/>
                <w:color w:val="000000"/>
                <w:sz w:val="18"/>
                <w:szCs w:val="18"/>
              </w:rPr>
              <w:t>21</w:t>
            </w:r>
          </w:p>
        </w:tc>
      </w:tr>
      <w:tr w:rsidR="005538EF" w:rsidRPr="00DC3FB2" w:rsidTr="001A1E6F">
        <w:trPr>
          <w:trHeight w:val="702"/>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xml:space="preserve">Изградба на тротоари, пешачки и велосипедски патеки, </w:t>
            </w:r>
            <w:r>
              <w:rPr>
                <w:rFonts w:ascii="Tahoma" w:hAnsi="Tahoma" w:cs="Tahoma"/>
                <w:b/>
                <w:bCs/>
                <w:color w:val="000000"/>
                <w:sz w:val="18"/>
                <w:szCs w:val="18"/>
                <w:lang w:val="mk-MK" w:eastAsia="mk-MK"/>
              </w:rPr>
              <w:t>урбана опрема во нивна функција</w:t>
            </w:r>
            <w:r w:rsidRPr="00DC3FB2">
              <w:rPr>
                <w:rFonts w:ascii="Tahoma" w:hAnsi="Tahoma" w:cs="Tahoma"/>
                <w:b/>
                <w:bCs/>
                <w:color w:val="000000"/>
                <w:sz w:val="18"/>
                <w:szCs w:val="18"/>
                <w:lang w:val="mk-MK" w:eastAsia="mk-MK"/>
              </w:rPr>
              <w:t xml:space="preserve">, архитектонски бариери и столпчиња </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tcPr>
          <w:p w:rsidR="005538EF" w:rsidRPr="00DC3FB2" w:rsidRDefault="005538EF" w:rsidP="00B347CA">
            <w:pPr>
              <w:rPr>
                <w:rFonts w:ascii="Tahoma" w:hAnsi="Tahoma" w:cs="Tahoma"/>
                <w:bCs/>
                <w:color w:val="000000"/>
                <w:sz w:val="18"/>
                <w:szCs w:val="18"/>
                <w:lang w:val="mk-MK" w:eastAsia="mk-MK"/>
              </w:rPr>
            </w:pPr>
            <w:r w:rsidRPr="00DC3FB2">
              <w:rPr>
                <w:rFonts w:ascii="Tahoma" w:hAnsi="Tahoma" w:cs="Tahoma"/>
                <w:bCs/>
                <w:color w:val="000000"/>
                <w:sz w:val="18"/>
                <w:szCs w:val="18"/>
                <w:lang w:val="mk-MK" w:eastAsia="mk-MK"/>
              </w:rPr>
              <w:t>Партерно уредување (пијацета) на спој на бул.</w:t>
            </w:r>
            <w:r>
              <w:rPr>
                <w:rFonts w:ascii="Tahoma" w:hAnsi="Tahoma" w:cs="Tahoma"/>
                <w:bCs/>
                <w:color w:val="000000"/>
                <w:sz w:val="18"/>
                <w:szCs w:val="18"/>
                <w:lang w:val="mk-MK" w:eastAsia="mk-MK"/>
              </w:rPr>
              <w:t xml:space="preserve"> </w:t>
            </w:r>
            <w:r w:rsidRPr="00DC3FB2">
              <w:rPr>
                <w:rFonts w:ascii="Tahoma" w:hAnsi="Tahoma" w:cs="Tahoma"/>
                <w:bCs/>
                <w:color w:val="000000"/>
                <w:sz w:val="18"/>
                <w:szCs w:val="18"/>
                <w:lang w:val="mk-MK" w:eastAsia="mk-MK"/>
              </w:rPr>
              <w:t>Теодосиј Гологанов со ул.</w:t>
            </w:r>
            <w:r>
              <w:rPr>
                <w:rFonts w:ascii="Tahoma" w:hAnsi="Tahoma" w:cs="Tahoma"/>
                <w:bCs/>
                <w:color w:val="000000"/>
                <w:sz w:val="18"/>
                <w:szCs w:val="18"/>
                <w:lang w:val="mk-MK" w:eastAsia="mk-MK"/>
              </w:rPr>
              <w:t xml:space="preserve"> </w:t>
            </w:r>
            <w:r w:rsidRPr="00DC3FB2">
              <w:rPr>
                <w:rFonts w:ascii="Tahoma" w:hAnsi="Tahoma" w:cs="Tahoma"/>
                <w:bCs/>
                <w:color w:val="000000"/>
                <w:sz w:val="18"/>
                <w:szCs w:val="18"/>
                <w:lang w:val="mk-MK" w:eastAsia="mk-MK"/>
              </w:rPr>
              <w:t xml:space="preserve">Христо Смирненски </w:t>
            </w:r>
          </w:p>
        </w:tc>
        <w:tc>
          <w:tcPr>
            <w:tcW w:w="1417" w:type="dxa"/>
            <w:shd w:val="clear" w:color="auto" w:fill="FFFFFF"/>
            <w:vAlign w:val="center"/>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sz w:val="18"/>
                <w:szCs w:val="18"/>
                <w:lang w:eastAsia="mk-MK"/>
              </w:rPr>
              <w:t>P=</w:t>
            </w:r>
            <w:r w:rsidRPr="00DC3FB2">
              <w:rPr>
                <w:rFonts w:ascii="Tahoma" w:hAnsi="Tahoma" w:cs="Tahoma"/>
                <w:sz w:val="18"/>
                <w:szCs w:val="18"/>
                <w:lang w:val="mk-MK" w:eastAsia="mk-MK"/>
              </w:rPr>
              <w:t xml:space="preserve"> 230 </w:t>
            </w:r>
            <w:r w:rsidRPr="00DC3FB2">
              <w:rPr>
                <w:rFonts w:ascii="Tahoma" w:hAnsi="Tahoma" w:cs="Tahoma"/>
                <w:sz w:val="18"/>
                <w:szCs w:val="18"/>
                <w:lang w:eastAsia="mk-MK"/>
              </w:rPr>
              <w:t>m</w:t>
            </w:r>
            <w:r w:rsidRPr="00DC3FB2">
              <w:rPr>
                <w:rFonts w:ascii="Tahoma" w:hAnsi="Tahoma" w:cs="Tahoma"/>
                <w:sz w:val="18"/>
                <w:szCs w:val="18"/>
                <w:vertAlign w:val="superscript"/>
                <w:lang w:val="mk-MK" w:eastAsia="mk-MK"/>
              </w:rPr>
              <w:t>2</w:t>
            </w:r>
          </w:p>
        </w:tc>
        <w:tc>
          <w:tcPr>
            <w:tcW w:w="2835" w:type="dxa"/>
            <w:shd w:val="clear" w:color="auto" w:fill="FFFFFF"/>
            <w:noWrap/>
            <w:vAlign w:val="center"/>
          </w:tcPr>
          <w:p w:rsidR="005538EF" w:rsidRPr="000C2E33"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202</w:t>
            </w:r>
            <w:r>
              <w:rPr>
                <w:rFonts w:ascii="Tahoma" w:hAnsi="Tahoma" w:cs="Tahoma"/>
                <w:sz w:val="18"/>
                <w:szCs w:val="18"/>
                <w:lang w:eastAsia="mk-MK"/>
              </w:rPr>
              <w:t>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xml:space="preserve">Изградба на потпорни ѕидови </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Cs/>
                <w:color w:val="000000"/>
                <w:sz w:val="18"/>
                <w:szCs w:val="18"/>
                <w:lang w:val="mk-MK" w:eastAsia="mk-MK"/>
              </w:rPr>
            </w:pPr>
            <w:r w:rsidRPr="00DC3FB2">
              <w:rPr>
                <w:rFonts w:ascii="Tahoma" w:hAnsi="Tahoma" w:cs="Tahoma"/>
                <w:bCs/>
                <w:color w:val="000000"/>
                <w:sz w:val="18"/>
                <w:szCs w:val="18"/>
                <w:lang w:val="mk-MK" w:eastAsia="mk-MK"/>
              </w:rPr>
              <w:t xml:space="preserve">Изградба на потпорни ѕидови по потреба </w:t>
            </w:r>
          </w:p>
        </w:tc>
        <w:tc>
          <w:tcPr>
            <w:tcW w:w="2835" w:type="dxa"/>
            <w:shd w:val="clear" w:color="auto" w:fill="FFFFFF"/>
            <w:noWrap/>
            <w:vAlign w:val="center"/>
            <w:hideMark/>
          </w:tcPr>
          <w:p w:rsidR="005538EF" w:rsidRPr="000C2E33"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202</w:t>
            </w:r>
            <w:r>
              <w:rPr>
                <w:rFonts w:ascii="Tahoma" w:hAnsi="Tahoma" w:cs="Tahoma"/>
                <w:sz w:val="18"/>
                <w:szCs w:val="18"/>
                <w:lang w:eastAsia="mk-MK"/>
              </w:rPr>
              <w:t>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Изградба на пристапни рампи</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Cs/>
                <w:sz w:val="18"/>
                <w:szCs w:val="18"/>
                <w:lang w:val="mk-MK" w:eastAsia="mk-MK"/>
              </w:rPr>
            </w:pPr>
            <w:r w:rsidRPr="00DC3FB2">
              <w:rPr>
                <w:rFonts w:ascii="Tahoma" w:hAnsi="Tahoma" w:cs="Tahoma"/>
                <w:bCs/>
                <w:sz w:val="18"/>
                <w:szCs w:val="18"/>
                <w:lang w:val="mk-MK" w:eastAsia="mk-MK"/>
              </w:rPr>
              <w:t>Изградба на пристапни рампи за лица со попреченост</w:t>
            </w:r>
            <w:r w:rsidRPr="00DC3FB2">
              <w:rPr>
                <w:rFonts w:ascii="Tahoma" w:hAnsi="Tahoma" w:cs="Tahoma"/>
                <w:bCs/>
                <w:sz w:val="18"/>
                <w:szCs w:val="18"/>
                <w:lang w:eastAsia="mk-MK"/>
              </w:rPr>
              <w:t xml:space="preserve"> </w:t>
            </w:r>
          </w:p>
        </w:tc>
        <w:tc>
          <w:tcPr>
            <w:tcW w:w="2835" w:type="dxa"/>
            <w:shd w:val="clear" w:color="auto" w:fill="FFFFFF"/>
            <w:noWrap/>
            <w:vAlign w:val="center"/>
            <w:hideMark/>
          </w:tcPr>
          <w:p w:rsidR="005538EF" w:rsidRPr="000C2E33"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202</w:t>
            </w:r>
            <w:r>
              <w:rPr>
                <w:rFonts w:ascii="Tahoma" w:hAnsi="Tahoma" w:cs="Tahoma"/>
                <w:sz w:val="18"/>
                <w:szCs w:val="18"/>
                <w:lang w:eastAsia="mk-MK"/>
              </w:rPr>
              <w:t>1</w:t>
            </w:r>
          </w:p>
        </w:tc>
      </w:tr>
      <w:tr w:rsidR="005538EF" w:rsidRPr="00DC3FB2" w:rsidTr="001A1E6F">
        <w:trPr>
          <w:trHeight w:val="261"/>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482130</w:t>
            </w:r>
          </w:p>
        </w:tc>
        <w:tc>
          <w:tcPr>
            <w:tcW w:w="5953" w:type="dxa"/>
            <w:gridSpan w:val="2"/>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РЕКОНСТРУКЦИЈА НА УЛИЦИ И ПАТИШТА</w:t>
            </w:r>
          </w:p>
        </w:tc>
        <w:tc>
          <w:tcPr>
            <w:tcW w:w="2835" w:type="dxa"/>
            <w:shd w:val="clear" w:color="auto" w:fill="FFFFFF"/>
            <w:vAlign w:val="center"/>
          </w:tcPr>
          <w:p w:rsidR="005538EF" w:rsidRPr="00DC3FB2" w:rsidRDefault="005538EF" w:rsidP="00B347CA">
            <w:pPr>
              <w:jc w:val="center"/>
              <w:rPr>
                <w:rFonts w:ascii="Tahoma" w:hAnsi="Tahoma" w:cs="Tahoma"/>
                <w:b/>
                <w:bCs/>
                <w:color w:val="000000"/>
                <w:sz w:val="18"/>
                <w:szCs w:val="18"/>
                <w:lang w:eastAsia="mk-MK"/>
              </w:rPr>
            </w:pPr>
            <w:r>
              <w:rPr>
                <w:rFonts w:ascii="Tahoma" w:hAnsi="Tahoma" w:cs="Tahoma"/>
                <w:b/>
                <w:bCs/>
                <w:color w:val="000000"/>
                <w:sz w:val="18"/>
                <w:szCs w:val="18"/>
                <w:lang w:eastAsia="mk-MK"/>
              </w:rPr>
              <w:t>9.300.000,00</w:t>
            </w:r>
          </w:p>
        </w:tc>
      </w:tr>
      <w:tr w:rsidR="005538EF" w:rsidRPr="00DC3FB2" w:rsidTr="001A1E6F">
        <w:trPr>
          <w:trHeight w:val="179"/>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xml:space="preserve">Реконструкција на водоводна мрежа </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ул. Вардарска</w:t>
            </w:r>
          </w:p>
        </w:tc>
        <w:tc>
          <w:tcPr>
            <w:tcW w:w="1417" w:type="dxa"/>
            <w:shd w:val="clear" w:color="auto" w:fill="FFFFFF"/>
            <w:vAlign w:val="center"/>
            <w:hideMark/>
          </w:tcPr>
          <w:p w:rsidR="005538EF" w:rsidRPr="00DC3FB2" w:rsidRDefault="005538EF" w:rsidP="00B347CA">
            <w:pPr>
              <w:jc w:val="center"/>
              <w:rPr>
                <w:rFonts w:ascii="Tahoma" w:hAnsi="Tahoma" w:cs="Tahoma"/>
                <w:color w:val="000000"/>
                <w:sz w:val="18"/>
                <w:szCs w:val="18"/>
                <w:lang w:eastAsia="mk-MK"/>
              </w:rPr>
            </w:pPr>
            <w:r w:rsidRPr="00DC3FB2">
              <w:rPr>
                <w:rFonts w:ascii="Tahoma" w:eastAsia="Calibri" w:hAnsi="Tahoma" w:cs="Tahoma"/>
                <w:sz w:val="18"/>
                <w:szCs w:val="18"/>
              </w:rPr>
              <w:t>L=400,00м'</w:t>
            </w:r>
          </w:p>
        </w:tc>
        <w:tc>
          <w:tcPr>
            <w:tcW w:w="2835" w:type="dxa"/>
            <w:shd w:val="clear" w:color="auto" w:fill="FFFFFF"/>
            <w:noWrap/>
            <w:vAlign w:val="center"/>
            <w:hideMark/>
          </w:tcPr>
          <w:p w:rsidR="005538EF" w:rsidRDefault="005538EF" w:rsidP="00B347CA">
            <w:pPr>
              <w:jc w:val="center"/>
            </w:pPr>
            <w:r w:rsidRPr="00FF60B9">
              <w:rPr>
                <w:rFonts w:ascii="Tahoma" w:hAnsi="Tahoma" w:cs="Tahoma"/>
                <w:color w:val="000000"/>
                <w:sz w:val="18"/>
                <w:szCs w:val="18"/>
                <w:lang w:val="mk-MK"/>
              </w:rPr>
              <w:t>20</w:t>
            </w:r>
            <w:r w:rsidRPr="00FF60B9">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FF0000"/>
                <w:sz w:val="18"/>
                <w:szCs w:val="18"/>
                <w:lang w:val="mk-MK" w:eastAsia="mk-MK"/>
              </w:rPr>
            </w:pPr>
            <w:r w:rsidRPr="00DC3FB2">
              <w:rPr>
                <w:rFonts w:ascii="Tahoma" w:hAnsi="Tahoma" w:cs="Tahoma"/>
                <w:b/>
                <w:bCs/>
                <w:color w:val="FF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FF0000"/>
                <w:sz w:val="18"/>
                <w:szCs w:val="18"/>
                <w:lang w:val="mk-MK" w:eastAsia="mk-MK"/>
              </w:rPr>
            </w:pPr>
            <w:r w:rsidRPr="00DC3FB2">
              <w:rPr>
                <w:rFonts w:ascii="Tahoma" w:hAnsi="Tahoma" w:cs="Tahoma"/>
                <w:b/>
                <w:bCs/>
                <w:color w:val="FF0000"/>
                <w:sz w:val="18"/>
                <w:szCs w:val="18"/>
                <w:lang w:val="mk-MK" w:eastAsia="mk-MK"/>
              </w:rPr>
              <w:t> </w:t>
            </w:r>
          </w:p>
        </w:tc>
        <w:tc>
          <w:tcPr>
            <w:tcW w:w="4536" w:type="dxa"/>
            <w:shd w:val="clear" w:color="auto" w:fill="FFFFFF"/>
            <w:vAlign w:val="center"/>
            <w:hideMark/>
          </w:tcPr>
          <w:p w:rsidR="005538EF" w:rsidRPr="00DC3FB2" w:rsidRDefault="005538EF" w:rsidP="00B347CA">
            <w:pPr>
              <w:contextualSpacing/>
              <w:rPr>
                <w:rFonts w:ascii="Tahoma" w:eastAsia="Calibri" w:hAnsi="Tahoma" w:cs="Tahoma"/>
                <w:sz w:val="18"/>
                <w:szCs w:val="18"/>
                <w:lang w:val="ru-RU"/>
              </w:rPr>
            </w:pPr>
            <w:r w:rsidRPr="00DC3FB2">
              <w:rPr>
                <w:rFonts w:ascii="Tahoma" w:eastAsia="Calibri" w:hAnsi="Tahoma" w:cs="Tahoma"/>
                <w:sz w:val="18"/>
                <w:szCs w:val="18"/>
                <w:lang w:val="ru-RU"/>
              </w:rPr>
              <w:t>ул. Велешка</w:t>
            </w:r>
          </w:p>
        </w:tc>
        <w:tc>
          <w:tcPr>
            <w:tcW w:w="1417" w:type="dxa"/>
            <w:shd w:val="clear" w:color="auto" w:fill="FFFFFF"/>
            <w:vAlign w:val="center"/>
            <w:hideMark/>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L=</w:t>
            </w:r>
            <w:r w:rsidRPr="00DC3FB2">
              <w:rPr>
                <w:rFonts w:ascii="Tahoma" w:eastAsia="Calibri" w:hAnsi="Tahoma" w:cs="Tahoma"/>
                <w:sz w:val="18"/>
                <w:szCs w:val="18"/>
                <w:lang w:val="mk-MK"/>
              </w:rPr>
              <w:t>337</w:t>
            </w:r>
            <w:r w:rsidRPr="00DC3FB2">
              <w:rPr>
                <w:rFonts w:ascii="Tahoma" w:eastAsia="Calibri" w:hAnsi="Tahoma" w:cs="Tahoma"/>
                <w:sz w:val="18"/>
                <w:szCs w:val="18"/>
              </w:rPr>
              <w:t>,</w:t>
            </w:r>
            <w:r w:rsidRPr="00DC3FB2">
              <w:rPr>
                <w:rFonts w:ascii="Tahoma" w:eastAsia="Calibri" w:hAnsi="Tahoma" w:cs="Tahoma"/>
                <w:sz w:val="18"/>
                <w:szCs w:val="18"/>
                <w:lang w:val="mk-MK"/>
              </w:rPr>
              <w:t>5</w:t>
            </w:r>
            <w:r w:rsidRPr="00DC3FB2">
              <w:rPr>
                <w:rFonts w:ascii="Tahoma" w:eastAsia="Calibri" w:hAnsi="Tahoma" w:cs="Tahoma"/>
                <w:sz w:val="18"/>
                <w:szCs w:val="18"/>
              </w:rPr>
              <w:t>0м'</w:t>
            </w:r>
          </w:p>
        </w:tc>
        <w:tc>
          <w:tcPr>
            <w:tcW w:w="2835" w:type="dxa"/>
            <w:shd w:val="clear" w:color="auto" w:fill="FFFFFF"/>
            <w:noWrap/>
            <w:vAlign w:val="center"/>
            <w:hideMark/>
          </w:tcPr>
          <w:p w:rsidR="005538EF" w:rsidRDefault="005538EF" w:rsidP="00B347CA">
            <w:pPr>
              <w:jc w:val="center"/>
            </w:pPr>
            <w:r w:rsidRPr="00FF60B9">
              <w:rPr>
                <w:rFonts w:ascii="Tahoma" w:hAnsi="Tahoma" w:cs="Tahoma"/>
                <w:color w:val="000000"/>
                <w:sz w:val="18"/>
                <w:szCs w:val="18"/>
                <w:lang w:val="mk-MK"/>
              </w:rPr>
              <w:t>20</w:t>
            </w:r>
            <w:r w:rsidRPr="00FF60B9">
              <w:rPr>
                <w:rFonts w:ascii="Tahoma" w:hAnsi="Tahoma" w:cs="Tahoma"/>
                <w:color w:val="000000"/>
                <w:sz w:val="18"/>
                <w:szCs w:val="18"/>
              </w:rPr>
              <w:t>21</w:t>
            </w:r>
          </w:p>
        </w:tc>
      </w:tr>
      <w:tr w:rsidR="005538EF" w:rsidRPr="00DC3FB2" w:rsidTr="001A1E6F">
        <w:trPr>
          <w:trHeight w:val="247"/>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xml:space="preserve">Реконструкција на фекална мрежа </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ул. Вардарска</w:t>
            </w:r>
          </w:p>
        </w:tc>
        <w:tc>
          <w:tcPr>
            <w:tcW w:w="1417" w:type="dxa"/>
            <w:shd w:val="clear" w:color="auto" w:fill="FFFFFF"/>
            <w:vAlign w:val="center"/>
            <w:hideMark/>
          </w:tcPr>
          <w:p w:rsidR="005538EF" w:rsidRPr="00DC3FB2" w:rsidRDefault="005538EF" w:rsidP="00B347CA">
            <w:pPr>
              <w:jc w:val="center"/>
              <w:rPr>
                <w:rFonts w:ascii="Tahoma" w:hAnsi="Tahoma" w:cs="Tahoma"/>
                <w:color w:val="000000"/>
                <w:sz w:val="18"/>
                <w:szCs w:val="18"/>
                <w:lang w:eastAsia="mk-MK"/>
              </w:rPr>
            </w:pPr>
            <w:r w:rsidRPr="00DC3FB2">
              <w:rPr>
                <w:rFonts w:ascii="Tahoma" w:eastAsia="Calibri" w:hAnsi="Tahoma" w:cs="Tahoma"/>
                <w:sz w:val="18"/>
                <w:szCs w:val="18"/>
              </w:rPr>
              <w:t>L=400,00м'</w:t>
            </w:r>
          </w:p>
        </w:tc>
        <w:tc>
          <w:tcPr>
            <w:tcW w:w="2835" w:type="dxa"/>
            <w:shd w:val="clear" w:color="auto" w:fill="FFFFFF"/>
            <w:noWrap/>
            <w:vAlign w:val="center"/>
            <w:hideMark/>
          </w:tcPr>
          <w:p w:rsidR="005538EF" w:rsidRPr="000C2E33"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202</w:t>
            </w:r>
            <w:r>
              <w:rPr>
                <w:rFonts w:ascii="Tahoma" w:hAnsi="Tahoma" w:cs="Tahoma"/>
                <w:sz w:val="18"/>
                <w:szCs w:val="18"/>
                <w:lang w:eastAsia="mk-MK"/>
              </w:rPr>
              <w:t>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eastAsia="mk-MK"/>
              </w:rPr>
            </w:pPr>
            <w:r>
              <w:rPr>
                <w:rFonts w:ascii="Tahoma" w:hAnsi="Tahoma" w:cs="Tahoma"/>
                <w:color w:val="000000"/>
                <w:sz w:val="18"/>
                <w:szCs w:val="18"/>
                <w:lang w:val="mk-MK" w:eastAsia="mk-MK"/>
              </w:rPr>
              <w:t>к</w:t>
            </w:r>
            <w:r w:rsidRPr="00DC3FB2">
              <w:rPr>
                <w:rFonts w:ascii="Tahoma" w:hAnsi="Tahoma" w:cs="Tahoma"/>
                <w:color w:val="000000"/>
                <w:sz w:val="18"/>
                <w:szCs w:val="18"/>
                <w:lang w:val="mk-MK" w:eastAsia="mk-MK"/>
              </w:rPr>
              <w:t>рак на 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Славејко Арсов</w:t>
            </w:r>
            <w:r w:rsidRPr="00DC3FB2">
              <w:rPr>
                <w:rFonts w:ascii="Tahoma" w:hAnsi="Tahoma" w:cs="Tahoma"/>
                <w:color w:val="000000"/>
                <w:sz w:val="18"/>
                <w:szCs w:val="18"/>
                <w:lang w:eastAsia="mk-MK"/>
              </w:rPr>
              <w:t>"</w:t>
            </w:r>
            <w:r w:rsidRPr="00DC3FB2">
              <w:rPr>
                <w:rFonts w:ascii="Tahoma" w:hAnsi="Tahoma" w:cs="Tahoma"/>
                <w:color w:val="000000"/>
                <w:sz w:val="18"/>
                <w:szCs w:val="18"/>
                <w:lang w:val="mk-MK" w:eastAsia="mk-MK"/>
              </w:rPr>
              <w:t xml:space="preserve"> по исклучување на ул. </w:t>
            </w:r>
            <w:r>
              <w:rPr>
                <w:rFonts w:ascii="Tahoma" w:hAnsi="Tahoma" w:cs="Tahoma"/>
                <w:color w:val="000000"/>
                <w:sz w:val="18"/>
                <w:szCs w:val="18"/>
                <w:lang w:val="mk-MK" w:eastAsia="mk-MK"/>
              </w:rPr>
              <w:t>Тасино ч</w:t>
            </w:r>
            <w:r w:rsidRPr="00DC3FB2">
              <w:rPr>
                <w:rFonts w:ascii="Tahoma" w:hAnsi="Tahoma" w:cs="Tahoma"/>
                <w:color w:val="000000"/>
                <w:sz w:val="18"/>
                <w:szCs w:val="18"/>
                <w:lang w:val="mk-MK" w:eastAsia="mk-MK"/>
              </w:rPr>
              <w:t>ешмиче</w:t>
            </w:r>
          </w:p>
        </w:tc>
        <w:tc>
          <w:tcPr>
            <w:tcW w:w="1417" w:type="dxa"/>
            <w:shd w:val="clear" w:color="auto" w:fill="FFFFFF"/>
            <w:vAlign w:val="center"/>
            <w:hideMark/>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L=</w:t>
            </w:r>
            <w:r w:rsidRPr="00DC3FB2">
              <w:rPr>
                <w:rFonts w:ascii="Tahoma" w:eastAsia="Calibri" w:hAnsi="Tahoma" w:cs="Tahoma"/>
                <w:sz w:val="18"/>
                <w:szCs w:val="18"/>
                <w:lang w:val="mk-MK"/>
              </w:rPr>
              <w:t>15</w:t>
            </w:r>
            <w:r w:rsidRPr="00DC3FB2">
              <w:rPr>
                <w:rFonts w:ascii="Tahoma" w:eastAsia="Calibri" w:hAnsi="Tahoma" w:cs="Tahoma"/>
                <w:sz w:val="18"/>
                <w:szCs w:val="18"/>
              </w:rPr>
              <w:t>0,00м'</w:t>
            </w:r>
          </w:p>
        </w:tc>
        <w:tc>
          <w:tcPr>
            <w:tcW w:w="2835" w:type="dxa"/>
            <w:shd w:val="clear" w:color="auto" w:fill="FFFFFF"/>
            <w:noWrap/>
            <w:vAlign w:val="center"/>
            <w:hideMark/>
          </w:tcPr>
          <w:p w:rsidR="005538EF" w:rsidRPr="000C2E33" w:rsidRDefault="005538EF" w:rsidP="00B347CA">
            <w:pPr>
              <w:jc w:val="center"/>
              <w:rPr>
                <w:rFonts w:ascii="Tahoma" w:hAnsi="Tahoma" w:cs="Tahoma"/>
                <w:sz w:val="18"/>
                <w:szCs w:val="18"/>
                <w:lang w:eastAsia="mk-MK"/>
              </w:rPr>
            </w:pPr>
            <w:r>
              <w:rPr>
                <w:rFonts w:ascii="Tahoma" w:hAnsi="Tahoma" w:cs="Tahoma"/>
                <w:sz w:val="18"/>
                <w:szCs w:val="18"/>
                <w:lang w:val="mk-MK" w:eastAsia="mk-MK"/>
              </w:rPr>
              <w:t>2021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Крак на 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Тодор Александров</w:t>
            </w:r>
          </w:p>
        </w:tc>
        <w:tc>
          <w:tcPr>
            <w:tcW w:w="1417" w:type="dxa"/>
            <w:shd w:val="clear" w:color="auto" w:fill="FFFFFF"/>
            <w:vAlign w:val="center"/>
            <w:hideMark/>
          </w:tcPr>
          <w:p w:rsidR="005538EF" w:rsidRPr="00DC3FB2" w:rsidRDefault="005538EF" w:rsidP="00B347CA">
            <w:pPr>
              <w:jc w:val="center"/>
              <w:rPr>
                <w:rFonts w:ascii="Tahoma" w:hAnsi="Tahoma" w:cs="Tahoma"/>
                <w:color w:val="000000"/>
                <w:sz w:val="18"/>
                <w:szCs w:val="18"/>
                <w:lang w:val="mk-MK" w:eastAsia="mk-MK"/>
              </w:rPr>
            </w:pPr>
            <w:r w:rsidRPr="00DC3FB2">
              <w:rPr>
                <w:rFonts w:ascii="Tahoma" w:eastAsia="Calibri" w:hAnsi="Tahoma" w:cs="Tahoma"/>
                <w:sz w:val="18"/>
                <w:szCs w:val="18"/>
              </w:rPr>
              <w:t>L=</w:t>
            </w:r>
            <w:r w:rsidRPr="00DC3FB2">
              <w:rPr>
                <w:rFonts w:ascii="Tahoma" w:eastAsia="Calibri" w:hAnsi="Tahoma" w:cs="Tahoma"/>
                <w:sz w:val="18"/>
                <w:szCs w:val="18"/>
                <w:lang w:val="mk-MK"/>
              </w:rPr>
              <w:t>85</w:t>
            </w:r>
            <w:r w:rsidRPr="00DC3FB2">
              <w:rPr>
                <w:rFonts w:ascii="Tahoma" w:eastAsia="Calibri" w:hAnsi="Tahoma" w:cs="Tahoma"/>
                <w:sz w:val="18"/>
                <w:szCs w:val="18"/>
              </w:rPr>
              <w:t>,00м'</w:t>
            </w:r>
          </w:p>
        </w:tc>
        <w:tc>
          <w:tcPr>
            <w:tcW w:w="2835" w:type="dxa"/>
            <w:shd w:val="clear" w:color="auto" w:fill="FFFFFF"/>
            <w:noWrap/>
            <w:vAlign w:val="center"/>
            <w:hideMark/>
          </w:tcPr>
          <w:p w:rsidR="005538EF" w:rsidRPr="000C2E33"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202</w:t>
            </w:r>
            <w:r>
              <w:rPr>
                <w:rFonts w:ascii="Tahoma" w:hAnsi="Tahoma" w:cs="Tahoma"/>
                <w:sz w:val="18"/>
                <w:szCs w:val="18"/>
                <w:lang w:eastAsia="mk-MK"/>
              </w:rPr>
              <w:t>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sz w:val="18"/>
                <w:szCs w:val="18"/>
                <w:lang w:val="mk-MK" w:eastAsia="mk-MK"/>
              </w:rPr>
            </w:pPr>
            <w:r w:rsidRPr="00DC3FB2">
              <w:rPr>
                <w:rFonts w:ascii="Tahoma" w:hAnsi="Tahoma" w:cs="Tahoma"/>
                <w:sz w:val="18"/>
                <w:szCs w:val="18"/>
                <w:lang w:val="mk-MK" w:eastAsia="mk-MK"/>
              </w:rPr>
              <w:t>ул. Донбас</w:t>
            </w:r>
            <w:r w:rsidRPr="00DC3FB2">
              <w:rPr>
                <w:rFonts w:ascii="Tahoma" w:hAnsi="Tahoma" w:cs="Tahoma"/>
                <w:sz w:val="18"/>
                <w:szCs w:val="18"/>
                <w:lang w:eastAsia="mk-MK"/>
              </w:rPr>
              <w:t xml:space="preserve"> </w:t>
            </w:r>
            <w:r w:rsidRPr="00DC3FB2">
              <w:rPr>
                <w:rFonts w:ascii="Tahoma" w:hAnsi="Tahoma" w:cs="Tahoma"/>
                <w:sz w:val="18"/>
                <w:szCs w:val="18"/>
                <w:lang w:val="mk-MK" w:eastAsia="mk-MK"/>
              </w:rPr>
              <w:t>и дел од ул</w:t>
            </w:r>
            <w:r>
              <w:rPr>
                <w:rFonts w:ascii="Tahoma" w:hAnsi="Tahoma" w:cs="Tahoma"/>
                <w:sz w:val="18"/>
                <w:szCs w:val="18"/>
                <w:lang w:val="mk-MK" w:eastAsia="mk-MK"/>
              </w:rPr>
              <w:t xml:space="preserve">. </w:t>
            </w:r>
            <w:r w:rsidRPr="00DC3FB2">
              <w:rPr>
                <w:rFonts w:ascii="Tahoma" w:hAnsi="Tahoma" w:cs="Tahoma"/>
                <w:sz w:val="18"/>
                <w:szCs w:val="18"/>
                <w:lang w:val="mk-MK" w:eastAsia="mk-MK"/>
              </w:rPr>
              <w:t>Андон Дуков и Алберт А</w:t>
            </w:r>
            <w:r>
              <w:rPr>
                <w:rFonts w:ascii="Tahoma" w:hAnsi="Tahoma" w:cs="Tahoma"/>
                <w:sz w:val="18"/>
                <w:szCs w:val="18"/>
                <w:lang w:val="mk-MK" w:eastAsia="mk-MK"/>
              </w:rPr>
              <w:t>ј</w:t>
            </w:r>
            <w:r w:rsidRPr="00DC3FB2">
              <w:rPr>
                <w:rFonts w:ascii="Tahoma" w:hAnsi="Tahoma" w:cs="Tahoma"/>
                <w:sz w:val="18"/>
                <w:szCs w:val="18"/>
                <w:lang w:val="mk-MK" w:eastAsia="mk-MK"/>
              </w:rPr>
              <w:t>нштајн</w:t>
            </w:r>
          </w:p>
        </w:tc>
        <w:tc>
          <w:tcPr>
            <w:tcW w:w="1417" w:type="dxa"/>
            <w:shd w:val="clear" w:color="auto" w:fill="FFFFFF"/>
            <w:vAlign w:val="center"/>
            <w:hideMark/>
          </w:tcPr>
          <w:p w:rsidR="005538EF" w:rsidRPr="00DC3FB2" w:rsidRDefault="005538EF" w:rsidP="00B347CA">
            <w:pPr>
              <w:jc w:val="center"/>
              <w:rPr>
                <w:rFonts w:ascii="Tahoma" w:hAnsi="Tahoma" w:cs="Tahoma"/>
                <w:color w:val="000000"/>
                <w:sz w:val="18"/>
                <w:szCs w:val="18"/>
                <w:lang w:val="mk-MK" w:eastAsia="mk-MK"/>
              </w:rPr>
            </w:pPr>
            <w:r w:rsidRPr="00DC3FB2">
              <w:rPr>
                <w:rFonts w:ascii="Tahoma" w:eastAsia="Calibri" w:hAnsi="Tahoma" w:cs="Tahoma"/>
                <w:sz w:val="18"/>
                <w:szCs w:val="18"/>
              </w:rPr>
              <w:t>L=</w:t>
            </w:r>
            <w:r w:rsidRPr="00DC3FB2">
              <w:rPr>
                <w:rFonts w:ascii="Tahoma" w:eastAsia="Calibri" w:hAnsi="Tahoma" w:cs="Tahoma"/>
                <w:sz w:val="18"/>
                <w:szCs w:val="18"/>
                <w:lang w:val="mk-MK"/>
              </w:rPr>
              <w:t>150</w:t>
            </w:r>
            <w:r w:rsidRPr="00DC3FB2">
              <w:rPr>
                <w:rFonts w:ascii="Tahoma" w:eastAsia="Calibri" w:hAnsi="Tahoma" w:cs="Tahoma"/>
                <w:sz w:val="18"/>
                <w:szCs w:val="18"/>
              </w:rPr>
              <w:t>,00м'</w:t>
            </w:r>
          </w:p>
        </w:tc>
        <w:tc>
          <w:tcPr>
            <w:tcW w:w="2835" w:type="dxa"/>
            <w:shd w:val="clear" w:color="auto" w:fill="FFFFFF"/>
            <w:noWrap/>
            <w:vAlign w:val="center"/>
            <w:hideMark/>
          </w:tcPr>
          <w:p w:rsidR="005538EF" w:rsidRPr="000C2E33"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202</w:t>
            </w:r>
            <w:r>
              <w:rPr>
                <w:rFonts w:ascii="Tahoma" w:hAnsi="Tahoma" w:cs="Tahoma"/>
                <w:sz w:val="18"/>
                <w:szCs w:val="18"/>
                <w:lang w:eastAsia="mk-MK"/>
              </w:rPr>
              <w:t>1</w:t>
            </w:r>
          </w:p>
        </w:tc>
      </w:tr>
    </w:tbl>
    <w:p w:rsidR="004166C0" w:rsidRDefault="004166C0" w:rsidP="004166C0">
      <w:pPr>
        <w:spacing w:after="0" w:line="240" w:lineRule="auto"/>
        <w:jc w:val="both"/>
        <w:rPr>
          <w:rFonts w:ascii="Tahoma" w:hAnsi="Tahoma" w:cs="Tahoma"/>
          <w:sz w:val="16"/>
          <w:szCs w:val="16"/>
          <w:u w:val="single"/>
          <w:lang w:val="mk-MK"/>
        </w:rPr>
      </w:pPr>
    </w:p>
    <w:p w:rsidR="004166C0" w:rsidRDefault="004166C0" w:rsidP="004166C0">
      <w:pPr>
        <w:spacing w:after="0" w:line="240" w:lineRule="auto"/>
        <w:jc w:val="both"/>
        <w:rPr>
          <w:rFonts w:ascii="Tahoma" w:hAnsi="Tahoma" w:cs="Tahoma"/>
          <w:sz w:val="16"/>
          <w:szCs w:val="16"/>
          <w:u w:val="single"/>
          <w:lang w:val="mk-MK"/>
        </w:rPr>
      </w:pPr>
    </w:p>
    <w:p w:rsidR="004166C0" w:rsidRPr="009011D6" w:rsidRDefault="004166C0" w:rsidP="004166C0">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44</w:t>
      </w:r>
    </w:p>
    <w:p w:rsidR="001A1E6F" w:rsidRPr="001A1E6F" w:rsidRDefault="001A1E6F">
      <w:pPr>
        <w:rPr>
          <w:lang w:val="mk-MK"/>
        </w:rPr>
      </w:pP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25"/>
        <w:gridCol w:w="1135"/>
        <w:gridCol w:w="4536"/>
        <w:gridCol w:w="1417"/>
        <w:gridCol w:w="2835"/>
      </w:tblGrid>
      <w:tr w:rsidR="005538EF" w:rsidRPr="00DC3FB2" w:rsidTr="001A1E6F">
        <w:trPr>
          <w:trHeight w:val="291"/>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xml:space="preserve">Реконструкција на атмосферска мрежа </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Pr>
                <w:rFonts w:ascii="Tahoma" w:hAnsi="Tahoma" w:cs="Tahoma"/>
                <w:color w:val="000000"/>
                <w:sz w:val="18"/>
                <w:szCs w:val="18"/>
                <w:lang w:val="mk-MK" w:eastAsia="mk-MK"/>
              </w:rPr>
              <w:t>к</w:t>
            </w:r>
            <w:r w:rsidRPr="00DC3FB2">
              <w:rPr>
                <w:rFonts w:ascii="Tahoma" w:hAnsi="Tahoma" w:cs="Tahoma"/>
                <w:color w:val="000000"/>
                <w:sz w:val="18"/>
                <w:szCs w:val="18"/>
                <w:lang w:val="mk-MK" w:eastAsia="mk-MK"/>
              </w:rPr>
              <w:t>рак на ул</w:t>
            </w:r>
            <w:r>
              <w:rPr>
                <w:rFonts w:ascii="Tahoma" w:hAnsi="Tahoma" w:cs="Tahoma"/>
                <w:color w:val="000000"/>
                <w:sz w:val="18"/>
                <w:szCs w:val="18"/>
                <w:lang w:val="mk-MK" w:eastAsia="mk-MK"/>
              </w:rPr>
              <w:t>.</w:t>
            </w:r>
            <w:r w:rsidRPr="00DC3FB2">
              <w:rPr>
                <w:rFonts w:ascii="Tahoma" w:hAnsi="Tahoma" w:cs="Tahoma"/>
                <w:color w:val="000000"/>
                <w:sz w:val="18"/>
                <w:szCs w:val="18"/>
                <w:lang w:val="mk-MK" w:eastAsia="mk-MK"/>
              </w:rPr>
              <w:t xml:space="preserve"> Славејко Арсо</w:t>
            </w:r>
            <w:r>
              <w:rPr>
                <w:rFonts w:ascii="Tahoma" w:hAnsi="Tahoma" w:cs="Tahoma"/>
                <w:color w:val="000000"/>
                <w:sz w:val="18"/>
                <w:szCs w:val="18"/>
                <w:lang w:val="mk-MK" w:eastAsia="mk-MK"/>
              </w:rPr>
              <w:t>в по исклучување на ул. Тасино ч</w:t>
            </w:r>
            <w:r w:rsidRPr="00DC3FB2">
              <w:rPr>
                <w:rFonts w:ascii="Tahoma" w:hAnsi="Tahoma" w:cs="Tahoma"/>
                <w:color w:val="000000"/>
                <w:sz w:val="18"/>
                <w:szCs w:val="18"/>
                <w:lang w:val="mk-MK" w:eastAsia="mk-MK"/>
              </w:rPr>
              <w:t>ешмиче</w:t>
            </w:r>
          </w:p>
        </w:tc>
        <w:tc>
          <w:tcPr>
            <w:tcW w:w="1417" w:type="dxa"/>
            <w:shd w:val="clear" w:color="auto" w:fill="FFFFFF"/>
            <w:vAlign w:val="center"/>
            <w:hideMark/>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L=</w:t>
            </w:r>
            <w:r w:rsidRPr="00DC3FB2">
              <w:rPr>
                <w:rFonts w:ascii="Tahoma" w:eastAsia="Calibri" w:hAnsi="Tahoma" w:cs="Tahoma"/>
                <w:sz w:val="18"/>
                <w:szCs w:val="18"/>
                <w:lang w:val="mk-MK"/>
              </w:rPr>
              <w:t>15</w:t>
            </w:r>
            <w:r w:rsidRPr="00DC3FB2">
              <w:rPr>
                <w:rFonts w:ascii="Tahoma" w:eastAsia="Calibri" w:hAnsi="Tahoma" w:cs="Tahoma"/>
                <w:sz w:val="18"/>
                <w:szCs w:val="18"/>
              </w:rPr>
              <w:t>0,00м'</w:t>
            </w:r>
          </w:p>
        </w:tc>
        <w:tc>
          <w:tcPr>
            <w:tcW w:w="2835" w:type="dxa"/>
            <w:shd w:val="clear" w:color="auto" w:fill="FFFFFF"/>
            <w:noWrap/>
            <w:vAlign w:val="center"/>
            <w:hideMark/>
          </w:tcPr>
          <w:p w:rsidR="005538EF" w:rsidRPr="000C2E33"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202</w:t>
            </w:r>
            <w:r>
              <w:rPr>
                <w:rFonts w:ascii="Tahoma" w:hAnsi="Tahoma" w:cs="Tahoma"/>
                <w:sz w:val="18"/>
                <w:szCs w:val="18"/>
                <w:lang w:eastAsia="mk-MK"/>
              </w:rPr>
              <w:t>1</w:t>
            </w:r>
          </w:p>
        </w:tc>
      </w:tr>
      <w:tr w:rsidR="005538EF" w:rsidRPr="00DC3FB2" w:rsidTr="001A1E6F">
        <w:trPr>
          <w:trHeight w:val="21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Крак на ул.Тодор Александров</w:t>
            </w:r>
          </w:p>
        </w:tc>
        <w:tc>
          <w:tcPr>
            <w:tcW w:w="1417" w:type="dxa"/>
            <w:shd w:val="clear" w:color="auto" w:fill="FFFFFF"/>
            <w:vAlign w:val="center"/>
            <w:hideMark/>
          </w:tcPr>
          <w:p w:rsidR="005538EF" w:rsidRPr="00DC3FB2" w:rsidRDefault="005538EF" w:rsidP="00B347CA">
            <w:pPr>
              <w:jc w:val="center"/>
              <w:rPr>
                <w:rFonts w:ascii="Tahoma" w:hAnsi="Tahoma" w:cs="Tahoma"/>
                <w:color w:val="000000"/>
                <w:sz w:val="18"/>
                <w:szCs w:val="18"/>
                <w:lang w:val="mk-MK" w:eastAsia="mk-MK"/>
              </w:rPr>
            </w:pPr>
            <w:r w:rsidRPr="00DC3FB2">
              <w:rPr>
                <w:rFonts w:ascii="Tahoma" w:eastAsia="Calibri" w:hAnsi="Tahoma" w:cs="Tahoma"/>
                <w:sz w:val="18"/>
                <w:szCs w:val="18"/>
              </w:rPr>
              <w:t>L=</w:t>
            </w:r>
            <w:r w:rsidRPr="00DC3FB2">
              <w:rPr>
                <w:rFonts w:ascii="Tahoma" w:eastAsia="Calibri" w:hAnsi="Tahoma" w:cs="Tahoma"/>
                <w:sz w:val="18"/>
                <w:szCs w:val="18"/>
                <w:lang w:val="mk-MK"/>
              </w:rPr>
              <w:t>85</w:t>
            </w:r>
            <w:r w:rsidRPr="00DC3FB2">
              <w:rPr>
                <w:rFonts w:ascii="Tahoma" w:eastAsia="Calibri" w:hAnsi="Tahoma" w:cs="Tahoma"/>
                <w:sz w:val="18"/>
                <w:szCs w:val="18"/>
              </w:rPr>
              <w:t>,00м'</w:t>
            </w:r>
          </w:p>
        </w:tc>
        <w:tc>
          <w:tcPr>
            <w:tcW w:w="2835" w:type="dxa"/>
            <w:shd w:val="clear" w:color="auto" w:fill="FFFFFF"/>
            <w:noWrap/>
            <w:vAlign w:val="center"/>
            <w:hideMark/>
          </w:tcPr>
          <w:p w:rsidR="005538EF" w:rsidRPr="000C2E33"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202</w:t>
            </w:r>
            <w:r>
              <w:rPr>
                <w:rFonts w:ascii="Tahoma" w:hAnsi="Tahoma" w:cs="Tahoma"/>
                <w:sz w:val="18"/>
                <w:szCs w:val="18"/>
                <w:lang w:eastAsia="mk-MK"/>
              </w:rPr>
              <w:t>1</w:t>
            </w:r>
          </w:p>
        </w:tc>
      </w:tr>
      <w:tr w:rsidR="005538EF" w:rsidRPr="00DC3FB2" w:rsidTr="001A1E6F">
        <w:trPr>
          <w:trHeight w:val="744"/>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sz w:val="18"/>
                <w:szCs w:val="18"/>
                <w:lang w:val="mk-MK" w:eastAsia="mk-MK"/>
              </w:rPr>
            </w:pPr>
            <w:r w:rsidRPr="00DC3FB2">
              <w:rPr>
                <w:rFonts w:ascii="Tahoma" w:hAnsi="Tahoma" w:cs="Tahoma"/>
                <w:b/>
                <w:bCs/>
                <w:sz w:val="18"/>
                <w:szCs w:val="18"/>
                <w:lang w:val="mk-MK" w:eastAsia="mk-MK"/>
              </w:rPr>
              <w:t>Санација на инфраструктурни системи (водоводна, хидрантска, атмосферска и фекална канализација) на локации по потреба</w:t>
            </w:r>
          </w:p>
        </w:tc>
        <w:tc>
          <w:tcPr>
            <w:tcW w:w="2835" w:type="dxa"/>
            <w:shd w:val="clear" w:color="auto" w:fill="FFFFFF"/>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sz w:val="18"/>
                <w:szCs w:val="18"/>
                <w:lang w:val="mk-MK" w:eastAsia="mk-MK"/>
              </w:rPr>
            </w:pPr>
            <w:r w:rsidRPr="00DC3FB2">
              <w:rPr>
                <w:rFonts w:ascii="Tahoma" w:hAnsi="Tahoma" w:cs="Tahoma"/>
                <w:b/>
                <w:bCs/>
                <w:sz w:val="18"/>
                <w:szCs w:val="18"/>
                <w:lang w:val="mk-MK" w:eastAsia="mk-MK"/>
              </w:rPr>
              <w:t> </w:t>
            </w:r>
          </w:p>
        </w:tc>
        <w:tc>
          <w:tcPr>
            <w:tcW w:w="2835" w:type="dxa"/>
            <w:shd w:val="clear" w:color="auto" w:fill="FFFFFF"/>
            <w:vAlign w:val="center"/>
            <w:hideMark/>
          </w:tcPr>
          <w:p w:rsidR="005538EF" w:rsidRPr="000C2E33"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202</w:t>
            </w:r>
            <w:r>
              <w:rPr>
                <w:rFonts w:ascii="Tahoma" w:hAnsi="Tahoma" w:cs="Tahoma"/>
                <w:sz w:val="18"/>
                <w:szCs w:val="18"/>
                <w:lang w:eastAsia="mk-MK"/>
              </w:rPr>
              <w:t>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xml:space="preserve">Реконструкција на коловоз </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ул. Вардарска</w:t>
            </w:r>
          </w:p>
        </w:tc>
        <w:tc>
          <w:tcPr>
            <w:tcW w:w="1417" w:type="dxa"/>
            <w:shd w:val="clear" w:color="auto" w:fill="FFFFFF"/>
            <w:vAlign w:val="center"/>
            <w:hideMark/>
          </w:tcPr>
          <w:p w:rsidR="005538EF" w:rsidRPr="00DC3FB2" w:rsidRDefault="005538EF" w:rsidP="00B347CA">
            <w:pPr>
              <w:jc w:val="center"/>
              <w:rPr>
                <w:rFonts w:ascii="Tahoma" w:hAnsi="Tahoma" w:cs="Tahoma"/>
                <w:color w:val="000000"/>
                <w:sz w:val="18"/>
                <w:szCs w:val="18"/>
                <w:lang w:eastAsia="mk-MK"/>
              </w:rPr>
            </w:pPr>
            <w:r w:rsidRPr="00DC3FB2">
              <w:rPr>
                <w:rFonts w:ascii="Tahoma" w:hAnsi="Tahoma" w:cs="Tahoma"/>
                <w:color w:val="000000"/>
                <w:sz w:val="18"/>
                <w:szCs w:val="18"/>
                <w:lang w:eastAsia="mk-MK"/>
              </w:rPr>
              <w:t>P=</w:t>
            </w:r>
            <w:r w:rsidRPr="00DC3FB2">
              <w:rPr>
                <w:rFonts w:ascii="Tahoma" w:hAnsi="Tahoma" w:cs="Tahoma"/>
                <w:color w:val="000000"/>
                <w:sz w:val="18"/>
                <w:szCs w:val="18"/>
                <w:lang w:val="mk-MK" w:eastAsia="mk-MK"/>
              </w:rPr>
              <w:t>4300</w:t>
            </w:r>
            <w:r w:rsidRPr="00DC3FB2">
              <w:rPr>
                <w:rFonts w:ascii="Tahoma" w:hAnsi="Tahoma" w:cs="Tahoma"/>
                <w:color w:val="000000"/>
                <w:sz w:val="18"/>
                <w:szCs w:val="18"/>
                <w:lang w:eastAsia="mk-MK"/>
              </w:rPr>
              <w:t xml:space="preserve">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hideMark/>
          </w:tcPr>
          <w:p w:rsidR="005538EF" w:rsidRDefault="005538EF" w:rsidP="00B347CA">
            <w:pPr>
              <w:jc w:val="center"/>
            </w:pPr>
            <w:r w:rsidRPr="005831FD">
              <w:rPr>
                <w:rFonts w:ascii="Tahoma" w:hAnsi="Tahoma" w:cs="Tahoma"/>
                <w:color w:val="000000"/>
                <w:sz w:val="18"/>
                <w:szCs w:val="18"/>
                <w:lang w:val="mk-MK"/>
              </w:rPr>
              <w:t>20</w:t>
            </w:r>
            <w:r w:rsidRPr="005831FD">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4E3FCB" w:rsidRDefault="005538EF" w:rsidP="00B347CA">
            <w:pPr>
              <w:rPr>
                <w:rFonts w:ascii="Tahoma" w:hAnsi="Tahoma" w:cs="Tahoma"/>
                <w:sz w:val="18"/>
                <w:szCs w:val="18"/>
                <w:lang w:val="mk-MK" w:eastAsia="mk-MK"/>
              </w:rPr>
            </w:pPr>
            <w:r w:rsidRPr="004E3FCB">
              <w:rPr>
                <w:rFonts w:ascii="Tahoma" w:hAnsi="Tahoma" w:cs="Tahoma"/>
                <w:sz w:val="18"/>
                <w:szCs w:val="18"/>
                <w:lang w:val="mk-MK" w:eastAsia="mk-MK"/>
              </w:rPr>
              <w:t>Крак на ул</w:t>
            </w:r>
            <w:r>
              <w:rPr>
                <w:rFonts w:ascii="Tahoma" w:hAnsi="Tahoma" w:cs="Tahoma"/>
                <w:sz w:val="18"/>
                <w:szCs w:val="18"/>
                <w:lang w:val="mk-MK" w:eastAsia="mk-MK"/>
              </w:rPr>
              <w:t xml:space="preserve">. </w:t>
            </w:r>
            <w:r w:rsidRPr="004E3FCB">
              <w:rPr>
                <w:rFonts w:ascii="Tahoma" w:hAnsi="Tahoma" w:cs="Tahoma"/>
                <w:sz w:val="18"/>
                <w:szCs w:val="18"/>
                <w:lang w:val="mk-MK" w:eastAsia="mk-MK"/>
              </w:rPr>
              <w:t xml:space="preserve">11 Октомври,, </w:t>
            </w:r>
          </w:p>
          <w:p w:rsidR="005538EF" w:rsidRPr="004E3FCB" w:rsidRDefault="005538EF" w:rsidP="00B347CA">
            <w:pPr>
              <w:rPr>
                <w:rFonts w:ascii="Tahoma" w:hAnsi="Tahoma" w:cs="Tahoma"/>
                <w:sz w:val="18"/>
                <w:szCs w:val="18"/>
                <w:lang w:val="mk-MK" w:eastAsia="mk-MK"/>
              </w:rPr>
            </w:pPr>
            <w:r>
              <w:rPr>
                <w:rFonts w:ascii="Tahoma" w:hAnsi="Tahoma" w:cs="Tahoma"/>
                <w:sz w:val="18"/>
                <w:szCs w:val="18"/>
                <w:lang w:val="mk-MK" w:eastAsia="mk-MK"/>
              </w:rPr>
              <w:t>(Пристапна улица кај Билна а</w:t>
            </w:r>
            <w:r w:rsidRPr="004E3FCB">
              <w:rPr>
                <w:rFonts w:ascii="Tahoma" w:hAnsi="Tahoma" w:cs="Tahoma"/>
                <w:sz w:val="18"/>
                <w:szCs w:val="18"/>
                <w:lang w:val="mk-MK" w:eastAsia="mk-MK"/>
              </w:rPr>
              <w:t>птека)</w:t>
            </w:r>
          </w:p>
        </w:tc>
        <w:tc>
          <w:tcPr>
            <w:tcW w:w="1417" w:type="dxa"/>
            <w:shd w:val="clear" w:color="auto" w:fill="FFFFFF"/>
            <w:vAlign w:val="center"/>
            <w:hideMark/>
          </w:tcPr>
          <w:p w:rsidR="005538EF" w:rsidRPr="004E3FCB" w:rsidRDefault="005538EF" w:rsidP="00B347CA">
            <w:pPr>
              <w:jc w:val="center"/>
              <w:rPr>
                <w:rFonts w:ascii="Tahoma" w:eastAsia="Calibri" w:hAnsi="Tahoma" w:cs="Tahoma"/>
                <w:sz w:val="18"/>
                <w:szCs w:val="18"/>
              </w:rPr>
            </w:pPr>
            <w:r w:rsidRPr="004E3FCB">
              <w:rPr>
                <w:rFonts w:ascii="Tahoma" w:eastAsia="Calibri" w:hAnsi="Tahoma" w:cs="Tahoma"/>
                <w:sz w:val="18"/>
                <w:szCs w:val="18"/>
              </w:rPr>
              <w:t>P=</w:t>
            </w:r>
            <w:r w:rsidRPr="004E3FCB">
              <w:rPr>
                <w:rFonts w:ascii="Tahoma" w:eastAsia="Calibri" w:hAnsi="Tahoma" w:cs="Tahoma"/>
                <w:sz w:val="18"/>
                <w:szCs w:val="18"/>
                <w:lang w:val="mk-MK"/>
              </w:rPr>
              <w:t>1600</w:t>
            </w:r>
            <w:r w:rsidRPr="004E3FCB">
              <w:rPr>
                <w:rFonts w:ascii="Tahoma" w:hAnsi="Tahoma" w:cs="Tahoma"/>
                <w:sz w:val="18"/>
                <w:szCs w:val="18"/>
                <w:lang w:eastAsia="mk-MK"/>
              </w:rPr>
              <w:t xml:space="preserve"> m</w:t>
            </w:r>
            <w:r w:rsidRPr="004E3FCB">
              <w:rPr>
                <w:rFonts w:ascii="Tahoma" w:hAnsi="Tahoma" w:cs="Tahoma"/>
                <w:sz w:val="18"/>
                <w:szCs w:val="18"/>
                <w:vertAlign w:val="superscript"/>
                <w:lang w:val="mk-MK" w:eastAsia="mk-MK"/>
              </w:rPr>
              <w:t>2</w:t>
            </w:r>
          </w:p>
        </w:tc>
        <w:tc>
          <w:tcPr>
            <w:tcW w:w="2835" w:type="dxa"/>
            <w:shd w:val="clear" w:color="auto" w:fill="FFFFFF"/>
            <w:noWrap/>
            <w:vAlign w:val="center"/>
            <w:hideMark/>
          </w:tcPr>
          <w:p w:rsidR="005538EF" w:rsidRDefault="005538EF" w:rsidP="00B347CA">
            <w:pPr>
              <w:jc w:val="center"/>
            </w:pPr>
            <w:r w:rsidRPr="005831FD">
              <w:rPr>
                <w:rFonts w:ascii="Tahoma" w:hAnsi="Tahoma" w:cs="Tahoma"/>
                <w:color w:val="000000"/>
                <w:sz w:val="18"/>
                <w:szCs w:val="18"/>
                <w:lang w:val="mk-MK"/>
              </w:rPr>
              <w:t>20</w:t>
            </w:r>
            <w:r w:rsidRPr="005831FD">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Pr>
                <w:rFonts w:ascii="Tahoma" w:hAnsi="Tahoma" w:cs="Tahoma"/>
                <w:color w:val="000000"/>
                <w:sz w:val="18"/>
                <w:szCs w:val="18"/>
                <w:lang w:val="mk-MK" w:eastAsia="mk-MK"/>
              </w:rPr>
              <w:t>к</w:t>
            </w:r>
            <w:r w:rsidRPr="00DC3FB2">
              <w:rPr>
                <w:rFonts w:ascii="Tahoma" w:hAnsi="Tahoma" w:cs="Tahoma"/>
                <w:color w:val="000000"/>
                <w:sz w:val="18"/>
                <w:szCs w:val="18"/>
                <w:lang w:val="mk-MK" w:eastAsia="mk-MK"/>
              </w:rPr>
              <w:t>рак на ул</w:t>
            </w:r>
            <w:r>
              <w:rPr>
                <w:rFonts w:ascii="Tahoma" w:hAnsi="Tahoma" w:cs="Tahoma"/>
                <w:color w:val="000000"/>
                <w:sz w:val="18"/>
                <w:szCs w:val="18"/>
                <w:lang w:val="mk-MK" w:eastAsia="mk-MK"/>
              </w:rPr>
              <w:t>.</w:t>
            </w:r>
            <w:r w:rsidRPr="00DC3FB2">
              <w:rPr>
                <w:rFonts w:ascii="Tahoma" w:hAnsi="Tahoma" w:cs="Tahoma"/>
                <w:color w:val="000000"/>
                <w:sz w:val="18"/>
                <w:szCs w:val="18"/>
                <w:lang w:val="mk-MK" w:eastAsia="mk-MK"/>
              </w:rPr>
              <w:t xml:space="preserve"> Славејко Арсо</w:t>
            </w:r>
            <w:r>
              <w:rPr>
                <w:rFonts w:ascii="Tahoma" w:hAnsi="Tahoma" w:cs="Tahoma"/>
                <w:color w:val="000000"/>
                <w:sz w:val="18"/>
                <w:szCs w:val="18"/>
                <w:lang w:val="mk-MK" w:eastAsia="mk-MK"/>
              </w:rPr>
              <w:t>в по исклучување на ул. Тасино ч</w:t>
            </w:r>
            <w:r w:rsidRPr="00DC3FB2">
              <w:rPr>
                <w:rFonts w:ascii="Tahoma" w:hAnsi="Tahoma" w:cs="Tahoma"/>
                <w:color w:val="000000"/>
                <w:sz w:val="18"/>
                <w:szCs w:val="18"/>
                <w:lang w:val="mk-MK" w:eastAsia="mk-MK"/>
              </w:rPr>
              <w:t>ешмиче</w:t>
            </w:r>
          </w:p>
        </w:tc>
        <w:tc>
          <w:tcPr>
            <w:tcW w:w="1417" w:type="dxa"/>
            <w:shd w:val="clear" w:color="auto" w:fill="FFFFFF"/>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color w:val="000000"/>
                <w:sz w:val="18"/>
                <w:szCs w:val="18"/>
                <w:lang w:eastAsia="mk-MK"/>
              </w:rPr>
              <w:t>P=</w:t>
            </w:r>
            <w:r w:rsidRPr="00DC3FB2">
              <w:rPr>
                <w:rFonts w:ascii="Tahoma" w:hAnsi="Tahoma" w:cs="Tahoma"/>
                <w:color w:val="000000"/>
                <w:sz w:val="18"/>
                <w:szCs w:val="18"/>
                <w:lang w:val="mk-MK" w:eastAsia="mk-MK"/>
              </w:rPr>
              <w:t>600</w:t>
            </w:r>
            <w:r w:rsidRPr="00DC3FB2">
              <w:rPr>
                <w:rFonts w:ascii="Tahoma" w:hAnsi="Tahoma" w:cs="Tahoma"/>
                <w:color w:val="000000"/>
                <w:sz w:val="18"/>
                <w:szCs w:val="18"/>
                <w:lang w:eastAsia="mk-MK"/>
              </w:rPr>
              <w:t xml:space="preserve">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hideMark/>
          </w:tcPr>
          <w:p w:rsidR="005538EF" w:rsidRDefault="005538EF" w:rsidP="00B347CA">
            <w:pPr>
              <w:jc w:val="center"/>
            </w:pPr>
            <w:r w:rsidRPr="005831FD">
              <w:rPr>
                <w:rFonts w:ascii="Tahoma" w:hAnsi="Tahoma" w:cs="Tahoma"/>
                <w:color w:val="000000"/>
                <w:sz w:val="18"/>
                <w:szCs w:val="18"/>
                <w:lang w:val="mk-MK"/>
              </w:rPr>
              <w:t>20</w:t>
            </w:r>
            <w:r w:rsidRPr="005831FD">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A7352D" w:rsidRDefault="005538EF" w:rsidP="00B347CA">
            <w:pPr>
              <w:jc w:val="center"/>
              <w:rPr>
                <w:rFonts w:ascii="Tahoma" w:hAnsi="Tahoma" w:cs="Tahoma"/>
                <w:b/>
                <w:bCs/>
                <w:color w:val="000000"/>
                <w:sz w:val="18"/>
                <w:szCs w:val="18"/>
                <w:lang w:val="mk-MK" w:eastAsia="mk-MK"/>
              </w:rPr>
            </w:pPr>
            <w:r w:rsidRPr="00A7352D">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A7352D" w:rsidRDefault="005538EF" w:rsidP="00B347CA">
            <w:pPr>
              <w:rPr>
                <w:rFonts w:ascii="Tahoma" w:hAnsi="Tahoma" w:cs="Tahoma"/>
                <w:bCs/>
                <w:color w:val="000000"/>
                <w:sz w:val="18"/>
                <w:szCs w:val="18"/>
                <w:lang w:val="mk-MK" w:eastAsia="mk-MK"/>
              </w:rPr>
            </w:pPr>
            <w:r w:rsidRPr="00A7352D">
              <w:rPr>
                <w:rFonts w:ascii="Tahoma" w:hAnsi="Tahoma" w:cs="Tahoma"/>
                <w:bCs/>
                <w:color w:val="000000"/>
                <w:sz w:val="18"/>
                <w:szCs w:val="18"/>
                <w:lang w:val="mk-MK" w:eastAsia="mk-MK"/>
              </w:rPr>
              <w:t>ул. Браќа Кошулчеви</w:t>
            </w:r>
          </w:p>
        </w:tc>
        <w:tc>
          <w:tcPr>
            <w:tcW w:w="1417" w:type="dxa"/>
            <w:shd w:val="clear" w:color="auto" w:fill="FFFFFF"/>
            <w:vAlign w:val="center"/>
            <w:hideMark/>
          </w:tcPr>
          <w:p w:rsidR="005538EF" w:rsidRPr="00A7352D" w:rsidRDefault="005538EF" w:rsidP="00B347CA">
            <w:pPr>
              <w:jc w:val="center"/>
              <w:rPr>
                <w:rFonts w:ascii="Tahoma" w:hAnsi="Tahoma" w:cs="Tahoma"/>
                <w:b/>
                <w:bCs/>
                <w:color w:val="000000"/>
                <w:sz w:val="18"/>
                <w:szCs w:val="18"/>
                <w:lang w:val="mk-MK" w:eastAsia="mk-MK"/>
              </w:rPr>
            </w:pPr>
            <w:r w:rsidRPr="00A7352D">
              <w:rPr>
                <w:rFonts w:ascii="Tahoma" w:hAnsi="Tahoma" w:cs="Tahoma"/>
                <w:color w:val="000000"/>
                <w:sz w:val="18"/>
                <w:szCs w:val="18"/>
                <w:lang w:eastAsia="mk-MK"/>
              </w:rPr>
              <w:t>P=</w:t>
            </w:r>
            <w:r w:rsidRPr="00A7352D">
              <w:rPr>
                <w:rFonts w:ascii="Tahoma" w:hAnsi="Tahoma" w:cs="Tahoma"/>
                <w:color w:val="000000"/>
                <w:sz w:val="18"/>
                <w:szCs w:val="18"/>
                <w:lang w:val="mk-MK" w:eastAsia="mk-MK"/>
              </w:rPr>
              <w:t>200</w:t>
            </w:r>
            <w:r w:rsidRPr="00A7352D">
              <w:rPr>
                <w:rFonts w:ascii="Tahoma" w:hAnsi="Tahoma" w:cs="Tahoma"/>
                <w:color w:val="000000"/>
                <w:sz w:val="18"/>
                <w:szCs w:val="18"/>
                <w:lang w:eastAsia="mk-MK"/>
              </w:rPr>
              <w:t xml:space="preserve"> m</w:t>
            </w:r>
            <w:r w:rsidRPr="00A7352D">
              <w:rPr>
                <w:rFonts w:ascii="Tahoma" w:hAnsi="Tahoma" w:cs="Tahoma"/>
                <w:color w:val="000000"/>
                <w:sz w:val="18"/>
                <w:szCs w:val="18"/>
                <w:vertAlign w:val="superscript"/>
                <w:lang w:val="mk-MK" w:eastAsia="mk-MK"/>
              </w:rPr>
              <w:t>2</w:t>
            </w:r>
          </w:p>
        </w:tc>
        <w:tc>
          <w:tcPr>
            <w:tcW w:w="2835" w:type="dxa"/>
            <w:shd w:val="clear" w:color="auto" w:fill="FFFFFF"/>
            <w:noWrap/>
            <w:vAlign w:val="center"/>
            <w:hideMark/>
          </w:tcPr>
          <w:p w:rsidR="005538EF" w:rsidRPr="00A7352D" w:rsidRDefault="005538EF" w:rsidP="00B347CA">
            <w:pPr>
              <w:jc w:val="center"/>
            </w:pPr>
            <w:r w:rsidRPr="00A7352D">
              <w:rPr>
                <w:rFonts w:ascii="Tahoma" w:hAnsi="Tahoma" w:cs="Tahoma"/>
                <w:color w:val="000000"/>
                <w:sz w:val="18"/>
                <w:szCs w:val="18"/>
                <w:lang w:val="mk-MK"/>
              </w:rPr>
              <w:t>20</w:t>
            </w:r>
            <w:r w:rsidRPr="00A7352D">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ул. Де</w:t>
            </w:r>
            <w:r>
              <w:rPr>
                <w:rFonts w:ascii="Tahoma" w:hAnsi="Tahoma" w:cs="Tahoma"/>
                <w:color w:val="000000"/>
                <w:sz w:val="18"/>
                <w:szCs w:val="18"/>
                <w:lang w:val="mk-MK" w:eastAsia="mk-MK"/>
              </w:rPr>
              <w:t>барца на дел од (ул. Костурски х</w:t>
            </w:r>
            <w:r w:rsidRPr="00DC3FB2">
              <w:rPr>
                <w:rFonts w:ascii="Tahoma" w:hAnsi="Tahoma" w:cs="Tahoma"/>
                <w:color w:val="000000"/>
                <w:sz w:val="18"/>
                <w:szCs w:val="18"/>
                <w:lang w:val="mk-MK" w:eastAsia="mk-MK"/>
              </w:rPr>
              <w:t>ерои до ул. Радњанска)</w:t>
            </w:r>
          </w:p>
        </w:tc>
        <w:tc>
          <w:tcPr>
            <w:tcW w:w="1417" w:type="dxa"/>
            <w:shd w:val="clear" w:color="auto" w:fill="FFFFFF"/>
            <w:vAlign w:val="center"/>
            <w:hideMark/>
          </w:tcPr>
          <w:p w:rsidR="005538EF" w:rsidRPr="00DC3FB2" w:rsidRDefault="005538EF" w:rsidP="00B347CA">
            <w:pPr>
              <w:jc w:val="center"/>
              <w:rPr>
                <w:rFonts w:ascii="Tahoma" w:hAnsi="Tahoma" w:cs="Tahoma"/>
                <w:color w:val="000000"/>
                <w:sz w:val="18"/>
                <w:szCs w:val="18"/>
                <w:lang w:eastAsia="mk-MK"/>
              </w:rPr>
            </w:pPr>
            <w:r w:rsidRPr="00DC3FB2">
              <w:rPr>
                <w:rFonts w:ascii="Tahoma" w:hAnsi="Tahoma" w:cs="Tahoma"/>
                <w:color w:val="000000"/>
                <w:sz w:val="18"/>
                <w:szCs w:val="18"/>
                <w:lang w:eastAsia="mk-MK"/>
              </w:rPr>
              <w:t>P=15</w:t>
            </w:r>
            <w:r w:rsidRPr="00DC3FB2">
              <w:rPr>
                <w:rFonts w:ascii="Tahoma" w:hAnsi="Tahoma" w:cs="Tahoma"/>
                <w:color w:val="000000"/>
                <w:sz w:val="18"/>
                <w:szCs w:val="18"/>
                <w:lang w:val="mk-MK" w:eastAsia="mk-MK"/>
              </w:rPr>
              <w:t xml:space="preserve">00 </w:t>
            </w:r>
            <w:r w:rsidRPr="00DC3FB2">
              <w:rPr>
                <w:rFonts w:ascii="Tahoma" w:hAnsi="Tahoma" w:cs="Tahoma"/>
                <w:color w:val="000000"/>
                <w:sz w:val="18"/>
                <w:szCs w:val="18"/>
                <w:lang w:eastAsia="mk-MK"/>
              </w:rPr>
              <w:t>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hideMark/>
          </w:tcPr>
          <w:p w:rsidR="005538EF" w:rsidRDefault="005538EF" w:rsidP="00B347CA">
            <w:pPr>
              <w:jc w:val="center"/>
            </w:pPr>
            <w:r w:rsidRPr="005831FD">
              <w:rPr>
                <w:rFonts w:ascii="Tahoma" w:hAnsi="Tahoma" w:cs="Tahoma"/>
                <w:color w:val="000000"/>
                <w:sz w:val="18"/>
                <w:szCs w:val="18"/>
                <w:lang w:val="mk-MK"/>
              </w:rPr>
              <w:t>20</w:t>
            </w:r>
            <w:r w:rsidRPr="005831FD">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sz w:val="18"/>
                <w:szCs w:val="18"/>
                <w:lang w:val="mk-MK" w:eastAsia="mk-MK"/>
              </w:rPr>
            </w:pPr>
            <w:r w:rsidRPr="00DC3FB2">
              <w:rPr>
                <w:rFonts w:ascii="Tahoma" w:hAnsi="Tahoma" w:cs="Tahoma"/>
                <w:sz w:val="18"/>
                <w:szCs w:val="18"/>
                <w:lang w:val="mk-MK" w:eastAsia="mk-MK"/>
              </w:rPr>
              <w:t>ул. Козара на дел од ул. Славе Деловски до Васил Ѓоргов</w:t>
            </w:r>
          </w:p>
        </w:tc>
        <w:tc>
          <w:tcPr>
            <w:tcW w:w="1417" w:type="dxa"/>
            <w:shd w:val="clear" w:color="auto" w:fill="FFFFFF"/>
            <w:vAlign w:val="center"/>
          </w:tcPr>
          <w:p w:rsidR="005538EF" w:rsidRPr="00DC3FB2" w:rsidRDefault="005538EF" w:rsidP="00B347CA">
            <w:pPr>
              <w:jc w:val="center"/>
              <w:rPr>
                <w:rFonts w:ascii="Tahoma" w:hAnsi="Tahoma" w:cs="Tahoma"/>
                <w:sz w:val="18"/>
                <w:szCs w:val="18"/>
                <w:lang w:eastAsia="mk-MK"/>
              </w:rPr>
            </w:pPr>
            <w:r w:rsidRPr="00DC3FB2">
              <w:rPr>
                <w:rFonts w:ascii="Tahoma" w:hAnsi="Tahoma" w:cs="Tahoma"/>
                <w:sz w:val="18"/>
                <w:szCs w:val="18"/>
                <w:lang w:eastAsia="mk-MK"/>
              </w:rPr>
              <w:t>P=50</w:t>
            </w:r>
            <w:r w:rsidRPr="00DC3FB2">
              <w:rPr>
                <w:rFonts w:ascii="Tahoma" w:hAnsi="Tahoma" w:cs="Tahoma"/>
                <w:sz w:val="18"/>
                <w:szCs w:val="18"/>
                <w:lang w:val="mk-MK" w:eastAsia="mk-MK"/>
              </w:rPr>
              <w:t xml:space="preserve">00 </w:t>
            </w:r>
            <w:r w:rsidRPr="00DC3FB2">
              <w:rPr>
                <w:rFonts w:ascii="Tahoma" w:hAnsi="Tahoma" w:cs="Tahoma"/>
                <w:sz w:val="18"/>
                <w:szCs w:val="18"/>
                <w:lang w:eastAsia="mk-MK"/>
              </w:rPr>
              <w:t>m</w:t>
            </w:r>
            <w:r w:rsidRPr="00DC3FB2">
              <w:rPr>
                <w:rFonts w:ascii="Tahoma" w:hAnsi="Tahoma" w:cs="Tahoma"/>
                <w:sz w:val="18"/>
                <w:szCs w:val="18"/>
                <w:vertAlign w:val="superscript"/>
                <w:lang w:val="mk-MK" w:eastAsia="mk-MK"/>
              </w:rPr>
              <w:t>2</w:t>
            </w:r>
          </w:p>
        </w:tc>
        <w:tc>
          <w:tcPr>
            <w:tcW w:w="2835" w:type="dxa"/>
            <w:shd w:val="clear" w:color="auto" w:fill="FFFFFF"/>
            <w:noWrap/>
            <w:vAlign w:val="center"/>
          </w:tcPr>
          <w:p w:rsidR="005538EF" w:rsidRDefault="005538EF" w:rsidP="00B347CA">
            <w:pPr>
              <w:jc w:val="center"/>
            </w:pPr>
            <w:r w:rsidRPr="005831FD">
              <w:rPr>
                <w:rFonts w:ascii="Tahoma" w:hAnsi="Tahoma" w:cs="Tahoma"/>
                <w:color w:val="000000"/>
                <w:sz w:val="18"/>
                <w:szCs w:val="18"/>
                <w:lang w:val="mk-MK"/>
              </w:rPr>
              <w:t>20</w:t>
            </w:r>
            <w:r w:rsidRPr="005831FD">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ул. Киро Гавриловски</w:t>
            </w:r>
          </w:p>
        </w:tc>
        <w:tc>
          <w:tcPr>
            <w:tcW w:w="1417" w:type="dxa"/>
            <w:shd w:val="clear" w:color="auto" w:fill="FFFFFF"/>
            <w:vAlign w:val="center"/>
          </w:tcPr>
          <w:p w:rsidR="005538EF" w:rsidRPr="00DC3FB2" w:rsidRDefault="005538EF" w:rsidP="00B347CA">
            <w:pPr>
              <w:jc w:val="center"/>
              <w:rPr>
                <w:rFonts w:ascii="Tahoma" w:hAnsi="Tahoma" w:cs="Tahoma"/>
                <w:color w:val="000000"/>
                <w:sz w:val="18"/>
                <w:szCs w:val="18"/>
                <w:lang w:val="mk-MK" w:eastAsia="mk-MK"/>
              </w:rPr>
            </w:pPr>
            <w:r w:rsidRPr="00DC3FB2">
              <w:rPr>
                <w:rFonts w:ascii="Tahoma" w:hAnsi="Tahoma" w:cs="Tahoma"/>
                <w:color w:val="000000"/>
                <w:sz w:val="18"/>
                <w:szCs w:val="18"/>
                <w:lang w:eastAsia="mk-MK"/>
              </w:rPr>
              <w:t>P=1600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tcPr>
          <w:p w:rsidR="005538EF" w:rsidRDefault="005538EF" w:rsidP="00B347CA">
            <w:pPr>
              <w:jc w:val="center"/>
            </w:pPr>
            <w:r w:rsidRPr="005831FD">
              <w:rPr>
                <w:rFonts w:ascii="Tahoma" w:hAnsi="Tahoma" w:cs="Tahoma"/>
                <w:color w:val="000000"/>
                <w:sz w:val="18"/>
                <w:szCs w:val="18"/>
                <w:lang w:val="mk-MK"/>
              </w:rPr>
              <w:t>20</w:t>
            </w:r>
            <w:r w:rsidRPr="005831FD">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ул. Димитар Беровски</w:t>
            </w:r>
          </w:p>
        </w:tc>
        <w:tc>
          <w:tcPr>
            <w:tcW w:w="1417" w:type="dxa"/>
            <w:shd w:val="clear" w:color="auto" w:fill="FFFFFF"/>
            <w:vAlign w:val="center"/>
          </w:tcPr>
          <w:p w:rsidR="005538EF" w:rsidRPr="00DC3FB2" w:rsidRDefault="005538EF" w:rsidP="00B347CA">
            <w:pPr>
              <w:jc w:val="center"/>
              <w:rPr>
                <w:rFonts w:ascii="Tahoma" w:hAnsi="Tahoma" w:cs="Tahoma"/>
                <w:color w:val="000000"/>
                <w:sz w:val="18"/>
                <w:szCs w:val="18"/>
                <w:lang w:val="mk-MK" w:eastAsia="mk-MK"/>
              </w:rPr>
            </w:pPr>
            <w:r w:rsidRPr="00DC3FB2">
              <w:rPr>
                <w:rFonts w:ascii="Tahoma" w:hAnsi="Tahoma" w:cs="Tahoma"/>
                <w:color w:val="000000"/>
                <w:sz w:val="18"/>
                <w:szCs w:val="18"/>
                <w:lang w:eastAsia="mk-MK"/>
              </w:rPr>
              <w:t>P=1500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tcPr>
          <w:p w:rsidR="005538EF" w:rsidRDefault="005538EF" w:rsidP="00B347CA">
            <w:pPr>
              <w:jc w:val="center"/>
            </w:pPr>
            <w:r w:rsidRPr="005831FD">
              <w:rPr>
                <w:rFonts w:ascii="Tahoma" w:hAnsi="Tahoma" w:cs="Tahoma"/>
                <w:color w:val="000000"/>
                <w:sz w:val="18"/>
                <w:szCs w:val="18"/>
                <w:lang w:val="mk-MK"/>
              </w:rPr>
              <w:t>20</w:t>
            </w:r>
            <w:r w:rsidRPr="005831FD">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bCs/>
                <w:color w:val="000000"/>
                <w:sz w:val="18"/>
                <w:szCs w:val="18"/>
                <w:lang w:val="mk-MK" w:eastAsia="mk-MK"/>
              </w:rPr>
            </w:pPr>
            <w:r w:rsidRPr="00DC3FB2">
              <w:rPr>
                <w:rFonts w:ascii="Tahoma" w:hAnsi="Tahoma" w:cs="Tahoma"/>
                <w:bCs/>
                <w:color w:val="000000"/>
                <w:sz w:val="18"/>
                <w:szCs w:val="18"/>
                <w:lang w:val="mk-MK" w:eastAsia="mk-MK"/>
              </w:rPr>
              <w:t>ул.</w:t>
            </w:r>
            <w:r>
              <w:rPr>
                <w:rFonts w:ascii="Tahoma" w:hAnsi="Tahoma" w:cs="Tahoma"/>
                <w:bCs/>
                <w:color w:val="000000"/>
                <w:sz w:val="18"/>
                <w:szCs w:val="18"/>
                <w:lang w:val="mk-MK" w:eastAsia="mk-MK"/>
              </w:rPr>
              <w:t xml:space="preserve"> </w:t>
            </w:r>
            <w:r w:rsidRPr="00DC3FB2">
              <w:rPr>
                <w:rFonts w:ascii="Tahoma" w:hAnsi="Tahoma" w:cs="Tahoma"/>
                <w:bCs/>
                <w:color w:val="000000"/>
                <w:sz w:val="18"/>
                <w:szCs w:val="18"/>
                <w:lang w:val="mk-MK" w:eastAsia="mk-MK"/>
              </w:rPr>
              <w:t>Велешка</w:t>
            </w:r>
          </w:p>
        </w:tc>
        <w:tc>
          <w:tcPr>
            <w:tcW w:w="1417" w:type="dxa"/>
            <w:shd w:val="clear" w:color="auto" w:fill="FFFFFF"/>
            <w:vAlign w:val="center"/>
          </w:tcPr>
          <w:p w:rsidR="005538EF" w:rsidRPr="00DC3FB2" w:rsidRDefault="005538EF" w:rsidP="00B347CA">
            <w:pPr>
              <w:jc w:val="center"/>
              <w:rPr>
                <w:rFonts w:ascii="Tahoma" w:eastAsia="Calibri" w:hAnsi="Tahoma" w:cs="Tahoma"/>
                <w:sz w:val="18"/>
                <w:szCs w:val="18"/>
              </w:rPr>
            </w:pPr>
            <w:r w:rsidRPr="00DC3FB2">
              <w:rPr>
                <w:rFonts w:ascii="Tahoma" w:hAnsi="Tahoma" w:cs="Tahoma"/>
                <w:color w:val="000000"/>
                <w:sz w:val="18"/>
                <w:szCs w:val="18"/>
                <w:lang w:eastAsia="mk-MK"/>
              </w:rPr>
              <w:t>P=</w:t>
            </w:r>
            <w:r w:rsidRPr="00DC3FB2">
              <w:rPr>
                <w:rFonts w:ascii="Tahoma" w:hAnsi="Tahoma" w:cs="Tahoma"/>
                <w:color w:val="000000"/>
                <w:sz w:val="18"/>
                <w:szCs w:val="18"/>
                <w:lang w:val="mk-MK" w:eastAsia="mk-MK"/>
              </w:rPr>
              <w:t>23</w:t>
            </w:r>
            <w:r w:rsidRPr="00DC3FB2">
              <w:rPr>
                <w:rFonts w:ascii="Tahoma" w:hAnsi="Tahoma" w:cs="Tahoma"/>
                <w:color w:val="000000"/>
                <w:sz w:val="18"/>
                <w:szCs w:val="18"/>
                <w:lang w:eastAsia="mk-MK"/>
              </w:rPr>
              <w:t>00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tcPr>
          <w:p w:rsidR="005538EF" w:rsidRDefault="005538EF" w:rsidP="00B347CA">
            <w:pPr>
              <w:jc w:val="center"/>
            </w:pPr>
            <w:r w:rsidRPr="005831FD">
              <w:rPr>
                <w:rFonts w:ascii="Tahoma" w:hAnsi="Tahoma" w:cs="Tahoma"/>
                <w:color w:val="000000"/>
                <w:sz w:val="18"/>
                <w:szCs w:val="18"/>
                <w:lang w:val="mk-MK"/>
              </w:rPr>
              <w:t>20</w:t>
            </w:r>
            <w:r w:rsidRPr="005831FD">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bCs/>
                <w:sz w:val="18"/>
                <w:szCs w:val="18"/>
                <w:lang w:val="mk-MK" w:eastAsia="mk-MK"/>
              </w:rPr>
            </w:pPr>
            <w:r w:rsidRPr="00DC3FB2">
              <w:rPr>
                <w:rFonts w:ascii="Tahoma" w:hAnsi="Tahoma" w:cs="Tahoma"/>
                <w:bCs/>
                <w:sz w:val="18"/>
                <w:szCs w:val="18"/>
                <w:lang w:val="mk-MK" w:eastAsia="mk-MK"/>
              </w:rPr>
              <w:t xml:space="preserve">Пристапна улица </w:t>
            </w:r>
            <w:r w:rsidRPr="00DC3FB2">
              <w:rPr>
                <w:rFonts w:ascii="Tahoma" w:hAnsi="Tahoma" w:cs="Tahoma"/>
                <w:bCs/>
                <w:sz w:val="18"/>
                <w:szCs w:val="18"/>
                <w:lang w:eastAsia="mk-MK"/>
              </w:rPr>
              <w:t>P=3200 m</w:t>
            </w:r>
            <w:r w:rsidRPr="00DC3FB2">
              <w:rPr>
                <w:rFonts w:ascii="Tahoma" w:hAnsi="Tahoma" w:cs="Tahoma"/>
                <w:bCs/>
                <w:sz w:val="18"/>
                <w:szCs w:val="18"/>
                <w:vertAlign w:val="superscript"/>
                <w:lang w:eastAsia="mk-MK"/>
              </w:rPr>
              <w:t>2</w:t>
            </w:r>
            <w:r w:rsidRPr="00DC3FB2">
              <w:rPr>
                <w:rFonts w:ascii="Tahoma" w:hAnsi="Tahoma" w:cs="Tahoma"/>
                <w:bCs/>
                <w:sz w:val="18"/>
                <w:szCs w:val="18"/>
                <w:lang w:val="mk-MK" w:eastAsia="mk-MK"/>
              </w:rPr>
              <w:t xml:space="preserve"> со тротоари </w:t>
            </w:r>
            <w:r w:rsidRPr="00DC3FB2">
              <w:rPr>
                <w:rFonts w:ascii="Tahoma" w:hAnsi="Tahoma" w:cs="Tahoma"/>
                <w:bCs/>
                <w:sz w:val="18"/>
                <w:szCs w:val="18"/>
                <w:lang w:eastAsia="mk-MK"/>
              </w:rPr>
              <w:t>P=2550 m</w:t>
            </w:r>
            <w:r w:rsidRPr="00DC3FB2">
              <w:rPr>
                <w:rFonts w:ascii="Tahoma" w:hAnsi="Tahoma" w:cs="Tahoma"/>
                <w:bCs/>
                <w:sz w:val="18"/>
                <w:szCs w:val="18"/>
                <w:vertAlign w:val="superscript"/>
                <w:lang w:eastAsia="mk-MK"/>
              </w:rPr>
              <w:t>2</w:t>
            </w:r>
            <w:r w:rsidRPr="00DC3FB2">
              <w:rPr>
                <w:rFonts w:ascii="Tahoma" w:hAnsi="Tahoma" w:cs="Tahoma"/>
                <w:bCs/>
                <w:sz w:val="18"/>
                <w:szCs w:val="18"/>
                <w:lang w:eastAsia="mk-MK"/>
              </w:rPr>
              <w:t xml:space="preserve"> </w:t>
            </w:r>
            <w:r w:rsidRPr="00DC3FB2">
              <w:rPr>
                <w:rFonts w:ascii="Tahoma" w:hAnsi="Tahoma" w:cs="Tahoma"/>
                <w:bCs/>
                <w:sz w:val="18"/>
                <w:szCs w:val="18"/>
                <w:lang w:val="mk-MK" w:eastAsia="mk-MK"/>
              </w:rPr>
              <w:t>на ул.</w:t>
            </w:r>
            <w:r>
              <w:rPr>
                <w:rFonts w:ascii="Tahoma" w:hAnsi="Tahoma" w:cs="Tahoma"/>
                <w:bCs/>
                <w:sz w:val="18"/>
                <w:szCs w:val="18"/>
                <w:lang w:val="mk-MK" w:eastAsia="mk-MK"/>
              </w:rPr>
              <w:t xml:space="preserve"> </w:t>
            </w:r>
            <w:r w:rsidRPr="00DC3FB2">
              <w:rPr>
                <w:rFonts w:ascii="Tahoma" w:hAnsi="Tahoma" w:cs="Tahoma"/>
                <w:bCs/>
                <w:sz w:val="18"/>
                <w:szCs w:val="18"/>
                <w:lang w:val="mk-MK" w:eastAsia="mk-MK"/>
              </w:rPr>
              <w:t>Мито Хаџивасилев Јасмин</w:t>
            </w:r>
          </w:p>
        </w:tc>
        <w:tc>
          <w:tcPr>
            <w:tcW w:w="1417" w:type="dxa"/>
            <w:shd w:val="clear" w:color="auto" w:fill="FFFFFF"/>
            <w:vAlign w:val="center"/>
          </w:tcPr>
          <w:p w:rsidR="005538EF" w:rsidRPr="00DC3FB2" w:rsidRDefault="005538EF" w:rsidP="00B347CA">
            <w:pPr>
              <w:jc w:val="center"/>
              <w:rPr>
                <w:rFonts w:ascii="Tahoma" w:hAnsi="Tahoma" w:cs="Tahoma"/>
                <w:sz w:val="18"/>
                <w:szCs w:val="18"/>
                <w:lang w:eastAsia="mk-MK"/>
              </w:rPr>
            </w:pPr>
            <w:r w:rsidRPr="00DC3FB2">
              <w:rPr>
                <w:rFonts w:ascii="Tahoma" w:hAnsi="Tahoma" w:cs="Tahoma"/>
                <w:sz w:val="18"/>
                <w:szCs w:val="18"/>
                <w:lang w:eastAsia="mk-MK"/>
              </w:rPr>
              <w:t>P=</w:t>
            </w:r>
            <w:r w:rsidRPr="00DC3FB2">
              <w:rPr>
                <w:rFonts w:ascii="Tahoma" w:hAnsi="Tahoma" w:cs="Tahoma"/>
                <w:sz w:val="18"/>
                <w:szCs w:val="18"/>
                <w:lang w:val="mk-MK" w:eastAsia="mk-MK"/>
              </w:rPr>
              <w:t>575</w:t>
            </w:r>
            <w:r w:rsidRPr="00DC3FB2">
              <w:rPr>
                <w:rFonts w:ascii="Tahoma" w:hAnsi="Tahoma" w:cs="Tahoma"/>
                <w:sz w:val="18"/>
                <w:szCs w:val="18"/>
                <w:lang w:eastAsia="mk-MK"/>
              </w:rPr>
              <w:t>0 m</w:t>
            </w:r>
            <w:r w:rsidRPr="00DC3FB2">
              <w:rPr>
                <w:rFonts w:ascii="Tahoma" w:hAnsi="Tahoma" w:cs="Tahoma"/>
                <w:sz w:val="18"/>
                <w:szCs w:val="18"/>
                <w:vertAlign w:val="superscript"/>
                <w:lang w:val="mk-MK" w:eastAsia="mk-MK"/>
              </w:rPr>
              <w:t>2</w:t>
            </w:r>
          </w:p>
        </w:tc>
        <w:tc>
          <w:tcPr>
            <w:tcW w:w="2835" w:type="dxa"/>
            <w:shd w:val="clear" w:color="auto" w:fill="FFFFFF"/>
            <w:noWrap/>
            <w:vAlign w:val="center"/>
          </w:tcPr>
          <w:p w:rsidR="005538EF" w:rsidRDefault="005538EF" w:rsidP="00B347CA">
            <w:pPr>
              <w:jc w:val="center"/>
            </w:pPr>
            <w:r w:rsidRPr="005831FD">
              <w:rPr>
                <w:rFonts w:ascii="Tahoma" w:hAnsi="Tahoma" w:cs="Tahoma"/>
                <w:color w:val="000000"/>
                <w:sz w:val="18"/>
                <w:szCs w:val="18"/>
                <w:lang w:val="mk-MK"/>
              </w:rPr>
              <w:t>20</w:t>
            </w:r>
            <w:r w:rsidRPr="005831FD">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A7352D"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A7352D" w:rsidRDefault="005538EF" w:rsidP="00B347CA">
            <w:pPr>
              <w:rPr>
                <w:rFonts w:ascii="Tahoma" w:hAnsi="Tahoma" w:cs="Tahoma"/>
                <w:color w:val="000000"/>
                <w:sz w:val="18"/>
                <w:szCs w:val="18"/>
                <w:lang w:val="mk-MK" w:eastAsia="mk-MK"/>
              </w:rPr>
            </w:pPr>
            <w:r w:rsidRPr="00A7352D">
              <w:rPr>
                <w:rFonts w:ascii="Tahoma" w:hAnsi="Tahoma" w:cs="Tahoma"/>
                <w:color w:val="000000"/>
                <w:sz w:val="18"/>
                <w:szCs w:val="18"/>
                <w:lang w:val="mk-MK" w:eastAsia="mk-MK"/>
              </w:rPr>
              <w:t>ул.</w:t>
            </w:r>
            <w:r>
              <w:rPr>
                <w:rFonts w:ascii="Tahoma" w:hAnsi="Tahoma" w:cs="Tahoma"/>
                <w:color w:val="000000"/>
                <w:sz w:val="18"/>
                <w:szCs w:val="18"/>
                <w:lang w:val="mk-MK" w:eastAsia="mk-MK"/>
              </w:rPr>
              <w:t xml:space="preserve"> </w:t>
            </w:r>
            <w:r w:rsidRPr="00A7352D">
              <w:rPr>
                <w:rFonts w:ascii="Tahoma" w:hAnsi="Tahoma" w:cs="Tahoma"/>
                <w:color w:val="000000"/>
                <w:sz w:val="18"/>
                <w:szCs w:val="18"/>
                <w:lang w:val="mk-MK" w:eastAsia="mk-MK"/>
              </w:rPr>
              <w:t>Периша Савелиќ</w:t>
            </w:r>
            <w:r>
              <w:rPr>
                <w:rFonts w:ascii="Tahoma" w:hAnsi="Tahoma" w:cs="Tahoma"/>
                <w:color w:val="000000"/>
                <w:sz w:val="18"/>
                <w:szCs w:val="18"/>
                <w:lang w:val="mk-MK" w:eastAsia="mk-MK"/>
              </w:rPr>
              <w:t xml:space="preserve"> - дел 2</w:t>
            </w:r>
          </w:p>
        </w:tc>
        <w:tc>
          <w:tcPr>
            <w:tcW w:w="1417" w:type="dxa"/>
            <w:shd w:val="clear" w:color="auto" w:fill="FFFFFF"/>
            <w:vAlign w:val="center"/>
          </w:tcPr>
          <w:p w:rsidR="005538EF" w:rsidRPr="00A7352D" w:rsidRDefault="005538EF" w:rsidP="00B347CA">
            <w:pPr>
              <w:jc w:val="center"/>
              <w:rPr>
                <w:rFonts w:ascii="Tahoma" w:eastAsia="Calibri" w:hAnsi="Tahoma" w:cs="Tahoma"/>
                <w:sz w:val="18"/>
                <w:szCs w:val="18"/>
                <w:lang w:val="mk-MK"/>
              </w:rPr>
            </w:pPr>
            <w:r w:rsidRPr="00A7352D">
              <w:rPr>
                <w:rFonts w:ascii="Tahoma" w:eastAsia="Calibri" w:hAnsi="Tahoma" w:cs="Tahoma"/>
                <w:sz w:val="18"/>
                <w:szCs w:val="18"/>
              </w:rPr>
              <w:t>P=</w:t>
            </w:r>
            <w:r w:rsidRPr="00A7352D">
              <w:rPr>
                <w:rFonts w:ascii="Tahoma" w:eastAsia="Calibri" w:hAnsi="Tahoma" w:cs="Tahoma"/>
                <w:sz w:val="18"/>
                <w:szCs w:val="18"/>
                <w:lang w:val="mk-MK"/>
              </w:rPr>
              <w:t>1</w:t>
            </w:r>
            <w:r w:rsidRPr="00A7352D">
              <w:rPr>
                <w:rFonts w:ascii="Tahoma" w:eastAsia="Calibri" w:hAnsi="Tahoma" w:cs="Tahoma"/>
                <w:sz w:val="18"/>
                <w:szCs w:val="18"/>
              </w:rPr>
              <w:t>200</w:t>
            </w:r>
            <w:r w:rsidRPr="00A7352D">
              <w:rPr>
                <w:rFonts w:ascii="Tahoma" w:hAnsi="Tahoma" w:cs="Tahoma"/>
                <w:sz w:val="18"/>
                <w:szCs w:val="18"/>
                <w:lang w:eastAsia="mk-MK"/>
              </w:rPr>
              <w:t xml:space="preserve"> m</w:t>
            </w:r>
            <w:r w:rsidRPr="00A7352D">
              <w:rPr>
                <w:rFonts w:ascii="Tahoma" w:hAnsi="Tahoma" w:cs="Tahoma"/>
                <w:sz w:val="18"/>
                <w:szCs w:val="18"/>
                <w:vertAlign w:val="superscript"/>
                <w:lang w:val="mk-MK" w:eastAsia="mk-MK"/>
              </w:rPr>
              <w:t>2</w:t>
            </w:r>
          </w:p>
        </w:tc>
        <w:tc>
          <w:tcPr>
            <w:tcW w:w="2835" w:type="dxa"/>
            <w:shd w:val="clear" w:color="auto" w:fill="FFFFFF"/>
            <w:noWrap/>
            <w:vAlign w:val="center"/>
          </w:tcPr>
          <w:p w:rsidR="005538EF" w:rsidRPr="00A7352D" w:rsidRDefault="005538EF" w:rsidP="00B347CA">
            <w:pPr>
              <w:jc w:val="center"/>
            </w:pPr>
            <w:r w:rsidRPr="00A7352D">
              <w:rPr>
                <w:rFonts w:ascii="Tahoma" w:hAnsi="Tahoma" w:cs="Tahoma"/>
                <w:color w:val="000000"/>
                <w:sz w:val="18"/>
                <w:szCs w:val="18"/>
                <w:lang w:val="mk-MK"/>
              </w:rPr>
              <w:t>20</w:t>
            </w:r>
            <w:r w:rsidRPr="00A7352D">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ул.</w:t>
            </w:r>
            <w:r>
              <w:rPr>
                <w:rFonts w:ascii="Tahoma" w:hAnsi="Tahoma" w:cs="Tahoma"/>
                <w:color w:val="000000"/>
                <w:sz w:val="18"/>
                <w:szCs w:val="18"/>
                <w:lang w:val="mk-MK" w:eastAsia="mk-MK"/>
              </w:rPr>
              <w:t xml:space="preserve"> Елисие Поповски (</w:t>
            </w:r>
            <w:r w:rsidRPr="00DC3FB2">
              <w:rPr>
                <w:rFonts w:ascii="Tahoma" w:hAnsi="Tahoma" w:cs="Tahoma"/>
                <w:color w:val="000000"/>
                <w:sz w:val="18"/>
                <w:szCs w:val="18"/>
                <w:lang w:val="mk-MK" w:eastAsia="mk-MK"/>
              </w:rPr>
              <w:t xml:space="preserve">од </w:t>
            </w:r>
            <w:r>
              <w:rPr>
                <w:rFonts w:ascii="Tahoma" w:hAnsi="Tahoma" w:cs="Tahoma"/>
                <w:color w:val="000000"/>
                <w:sz w:val="18"/>
                <w:szCs w:val="18"/>
                <w:lang w:val="mk-MK" w:eastAsia="mk-MK"/>
              </w:rPr>
              <w:t xml:space="preserve">ул. </w:t>
            </w:r>
            <w:r w:rsidRPr="00DC3FB2">
              <w:rPr>
                <w:rFonts w:ascii="Tahoma" w:hAnsi="Tahoma" w:cs="Tahoma"/>
                <w:color w:val="000000"/>
                <w:sz w:val="18"/>
                <w:szCs w:val="18"/>
                <w:lang w:val="mk-MK" w:eastAsia="mk-MK"/>
              </w:rPr>
              <w:t xml:space="preserve">Водњанска до Антон </w:t>
            </w:r>
            <w:r>
              <w:rPr>
                <w:rFonts w:ascii="Tahoma" w:hAnsi="Tahoma" w:cs="Tahoma"/>
                <w:color w:val="000000"/>
                <w:sz w:val="18"/>
                <w:szCs w:val="18"/>
                <w:lang w:val="mk-MK" w:eastAsia="mk-MK"/>
              </w:rPr>
              <w:t>П</w:t>
            </w:r>
            <w:r w:rsidRPr="00DC3FB2">
              <w:rPr>
                <w:rFonts w:ascii="Tahoma" w:hAnsi="Tahoma" w:cs="Tahoma"/>
                <w:color w:val="000000"/>
                <w:sz w:val="18"/>
                <w:szCs w:val="18"/>
                <w:lang w:val="mk-MK" w:eastAsia="mk-MK"/>
              </w:rPr>
              <w:t>анов)</w:t>
            </w:r>
          </w:p>
        </w:tc>
        <w:tc>
          <w:tcPr>
            <w:tcW w:w="1417" w:type="dxa"/>
            <w:shd w:val="clear" w:color="auto" w:fill="FFFFFF"/>
            <w:vAlign w:val="center"/>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P=</w:t>
            </w:r>
            <w:r w:rsidRPr="00DC3FB2">
              <w:rPr>
                <w:rFonts w:ascii="Tahoma" w:eastAsia="Calibri" w:hAnsi="Tahoma" w:cs="Tahoma"/>
                <w:sz w:val="18"/>
                <w:szCs w:val="18"/>
                <w:lang w:val="mk-MK"/>
              </w:rPr>
              <w:t>528</w:t>
            </w:r>
            <w:r w:rsidRPr="00DC3FB2">
              <w:rPr>
                <w:rFonts w:ascii="Tahoma" w:hAnsi="Tahoma" w:cs="Tahoma"/>
                <w:sz w:val="18"/>
                <w:szCs w:val="18"/>
                <w:lang w:eastAsia="mk-MK"/>
              </w:rPr>
              <w:t xml:space="preserve"> m</w:t>
            </w:r>
            <w:r w:rsidRPr="00DC3FB2">
              <w:rPr>
                <w:rFonts w:ascii="Tahoma" w:hAnsi="Tahoma" w:cs="Tahoma"/>
                <w:sz w:val="18"/>
                <w:szCs w:val="18"/>
                <w:vertAlign w:val="superscript"/>
                <w:lang w:val="mk-MK" w:eastAsia="mk-MK"/>
              </w:rPr>
              <w:t>2</w:t>
            </w:r>
          </w:p>
        </w:tc>
        <w:tc>
          <w:tcPr>
            <w:tcW w:w="2835" w:type="dxa"/>
            <w:shd w:val="clear" w:color="auto" w:fill="FFFFFF"/>
            <w:noWrap/>
            <w:vAlign w:val="center"/>
          </w:tcPr>
          <w:p w:rsidR="005538EF" w:rsidRDefault="005538EF" w:rsidP="00B347CA">
            <w:pPr>
              <w:jc w:val="center"/>
            </w:pPr>
            <w:r w:rsidRPr="005831FD">
              <w:rPr>
                <w:rFonts w:ascii="Tahoma" w:hAnsi="Tahoma" w:cs="Tahoma"/>
                <w:color w:val="000000"/>
                <w:sz w:val="18"/>
                <w:szCs w:val="18"/>
                <w:lang w:val="mk-MK"/>
              </w:rPr>
              <w:t>20</w:t>
            </w:r>
            <w:r w:rsidRPr="005831FD">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color w:val="000000"/>
                <w:sz w:val="18"/>
                <w:szCs w:val="18"/>
                <w:lang w:val="mk-MK" w:eastAsia="mk-MK"/>
              </w:rPr>
            </w:pPr>
            <w:r>
              <w:rPr>
                <w:rFonts w:ascii="Tahoma" w:hAnsi="Tahoma" w:cs="Tahoma"/>
                <w:color w:val="000000"/>
                <w:sz w:val="18"/>
                <w:szCs w:val="18"/>
                <w:lang w:val="mk-MK" w:eastAsia="mk-MK"/>
              </w:rPr>
              <w:t>Обиколница околу Градски с</w:t>
            </w:r>
            <w:r w:rsidRPr="00DC3FB2">
              <w:rPr>
                <w:rFonts w:ascii="Tahoma" w:hAnsi="Tahoma" w:cs="Tahoma"/>
                <w:color w:val="000000"/>
                <w:sz w:val="18"/>
                <w:szCs w:val="18"/>
                <w:lang w:val="mk-MK" w:eastAsia="mk-MK"/>
              </w:rPr>
              <w:t>тадион (од х.</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Парк до Работнички)</w:t>
            </w:r>
          </w:p>
        </w:tc>
        <w:tc>
          <w:tcPr>
            <w:tcW w:w="1417" w:type="dxa"/>
            <w:shd w:val="clear" w:color="auto" w:fill="FFFFFF"/>
            <w:vAlign w:val="center"/>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P=</w:t>
            </w:r>
            <w:r w:rsidRPr="00DC3FB2">
              <w:rPr>
                <w:rFonts w:ascii="Tahoma" w:eastAsia="Calibri" w:hAnsi="Tahoma" w:cs="Tahoma"/>
                <w:sz w:val="18"/>
                <w:szCs w:val="18"/>
                <w:lang w:val="mk-MK"/>
              </w:rPr>
              <w:t>350</w:t>
            </w:r>
            <w:r w:rsidRPr="00DC3FB2">
              <w:rPr>
                <w:rFonts w:ascii="Tahoma" w:hAnsi="Tahoma" w:cs="Tahoma"/>
                <w:sz w:val="18"/>
                <w:szCs w:val="18"/>
                <w:lang w:eastAsia="mk-MK"/>
              </w:rPr>
              <w:t xml:space="preserve"> m</w:t>
            </w:r>
            <w:r w:rsidRPr="00DC3FB2">
              <w:rPr>
                <w:rFonts w:ascii="Tahoma" w:hAnsi="Tahoma" w:cs="Tahoma"/>
                <w:sz w:val="18"/>
                <w:szCs w:val="18"/>
                <w:vertAlign w:val="superscript"/>
                <w:lang w:val="mk-MK" w:eastAsia="mk-MK"/>
              </w:rPr>
              <w:t>2</w:t>
            </w:r>
          </w:p>
        </w:tc>
        <w:tc>
          <w:tcPr>
            <w:tcW w:w="2835" w:type="dxa"/>
            <w:shd w:val="clear" w:color="auto" w:fill="FFFFFF"/>
            <w:noWrap/>
            <w:vAlign w:val="center"/>
          </w:tcPr>
          <w:p w:rsidR="005538EF" w:rsidRDefault="005538EF" w:rsidP="00B347CA">
            <w:pPr>
              <w:jc w:val="center"/>
            </w:pPr>
            <w:r w:rsidRPr="005831FD">
              <w:rPr>
                <w:rFonts w:ascii="Tahoma" w:hAnsi="Tahoma" w:cs="Tahoma"/>
                <w:color w:val="000000"/>
                <w:sz w:val="18"/>
                <w:szCs w:val="18"/>
                <w:lang w:val="mk-MK"/>
              </w:rPr>
              <w:t>20</w:t>
            </w:r>
            <w:r w:rsidRPr="005831FD">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Христо Смирненски</w:t>
            </w:r>
          </w:p>
        </w:tc>
        <w:tc>
          <w:tcPr>
            <w:tcW w:w="1417" w:type="dxa"/>
            <w:shd w:val="clear" w:color="auto" w:fill="FFFFFF"/>
            <w:vAlign w:val="center"/>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P=</w:t>
            </w:r>
            <w:r w:rsidRPr="00DC3FB2">
              <w:rPr>
                <w:rFonts w:ascii="Tahoma" w:eastAsia="Calibri" w:hAnsi="Tahoma" w:cs="Tahoma"/>
                <w:sz w:val="18"/>
                <w:szCs w:val="18"/>
                <w:lang w:val="mk-MK"/>
              </w:rPr>
              <w:t>160</w:t>
            </w:r>
            <w:r w:rsidRPr="00DC3FB2">
              <w:rPr>
                <w:rFonts w:ascii="Tahoma" w:hAnsi="Tahoma" w:cs="Tahoma"/>
                <w:sz w:val="18"/>
                <w:szCs w:val="18"/>
                <w:lang w:eastAsia="mk-MK"/>
              </w:rPr>
              <w:t xml:space="preserve"> m</w:t>
            </w:r>
            <w:r w:rsidRPr="00DC3FB2">
              <w:rPr>
                <w:rFonts w:ascii="Tahoma" w:hAnsi="Tahoma" w:cs="Tahoma"/>
                <w:sz w:val="18"/>
                <w:szCs w:val="18"/>
                <w:vertAlign w:val="superscript"/>
                <w:lang w:val="mk-MK" w:eastAsia="mk-MK"/>
              </w:rPr>
              <w:t>2</w:t>
            </w:r>
          </w:p>
        </w:tc>
        <w:tc>
          <w:tcPr>
            <w:tcW w:w="2835" w:type="dxa"/>
            <w:shd w:val="clear" w:color="auto" w:fill="FFFFFF"/>
            <w:noWrap/>
            <w:vAlign w:val="center"/>
          </w:tcPr>
          <w:p w:rsidR="005538EF" w:rsidRDefault="005538EF" w:rsidP="00B347CA">
            <w:pPr>
              <w:jc w:val="center"/>
            </w:pPr>
            <w:r w:rsidRPr="005831FD">
              <w:rPr>
                <w:rFonts w:ascii="Tahoma" w:hAnsi="Tahoma" w:cs="Tahoma"/>
                <w:color w:val="000000"/>
                <w:sz w:val="18"/>
                <w:szCs w:val="18"/>
                <w:lang w:val="mk-MK"/>
              </w:rPr>
              <w:t>20</w:t>
            </w:r>
            <w:r w:rsidRPr="005831FD">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color w:val="000000"/>
                <w:sz w:val="18"/>
                <w:szCs w:val="18"/>
                <w:lang w:val="mk-MK" w:eastAsia="mk-MK"/>
              </w:rPr>
            </w:pPr>
            <w:r>
              <w:rPr>
                <w:rFonts w:ascii="Tahoma" w:hAnsi="Tahoma" w:cs="Tahoma"/>
                <w:color w:val="000000"/>
                <w:sz w:val="18"/>
                <w:szCs w:val="18"/>
                <w:lang w:val="mk-MK" w:eastAsia="mk-MK"/>
              </w:rPr>
              <w:t>к</w:t>
            </w:r>
            <w:r w:rsidRPr="00DC3FB2">
              <w:rPr>
                <w:rFonts w:ascii="Tahoma" w:hAnsi="Tahoma" w:cs="Tahoma"/>
                <w:color w:val="000000"/>
                <w:sz w:val="18"/>
                <w:szCs w:val="18"/>
                <w:lang w:val="mk-MK" w:eastAsia="mk-MK"/>
              </w:rPr>
              <w:t>рак од ул.</w:t>
            </w:r>
            <w:r>
              <w:rPr>
                <w:rFonts w:ascii="Tahoma" w:hAnsi="Tahoma" w:cs="Tahoma"/>
                <w:color w:val="000000"/>
                <w:sz w:val="18"/>
                <w:szCs w:val="18"/>
                <w:lang w:val="mk-MK" w:eastAsia="mk-MK"/>
              </w:rPr>
              <w:t xml:space="preserve"> </w:t>
            </w:r>
            <w:r w:rsidRPr="00DC3FB2">
              <w:rPr>
                <w:rFonts w:ascii="Tahoma" w:hAnsi="Tahoma" w:cs="Tahoma"/>
                <w:color w:val="000000"/>
                <w:sz w:val="18"/>
                <w:szCs w:val="18"/>
                <w:lang w:val="mk-MK" w:eastAsia="mk-MK"/>
              </w:rPr>
              <w:t>Караорман</w:t>
            </w:r>
          </w:p>
        </w:tc>
        <w:tc>
          <w:tcPr>
            <w:tcW w:w="1417" w:type="dxa"/>
            <w:shd w:val="clear" w:color="auto" w:fill="FFFFFF"/>
            <w:vAlign w:val="center"/>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P=</w:t>
            </w:r>
            <w:r w:rsidRPr="00DC3FB2">
              <w:rPr>
                <w:rFonts w:ascii="Tahoma" w:eastAsia="Calibri" w:hAnsi="Tahoma" w:cs="Tahoma"/>
                <w:sz w:val="18"/>
                <w:szCs w:val="18"/>
                <w:lang w:val="mk-MK"/>
              </w:rPr>
              <w:t>450</w:t>
            </w:r>
            <w:r w:rsidRPr="00DC3FB2">
              <w:rPr>
                <w:rFonts w:ascii="Tahoma" w:hAnsi="Tahoma" w:cs="Tahoma"/>
                <w:sz w:val="18"/>
                <w:szCs w:val="18"/>
                <w:lang w:eastAsia="mk-MK"/>
              </w:rPr>
              <w:t xml:space="preserve"> m</w:t>
            </w:r>
            <w:r w:rsidRPr="00DC3FB2">
              <w:rPr>
                <w:rFonts w:ascii="Tahoma" w:hAnsi="Tahoma" w:cs="Tahoma"/>
                <w:sz w:val="18"/>
                <w:szCs w:val="18"/>
                <w:vertAlign w:val="superscript"/>
                <w:lang w:val="mk-MK" w:eastAsia="mk-MK"/>
              </w:rPr>
              <w:t>2</w:t>
            </w:r>
          </w:p>
        </w:tc>
        <w:tc>
          <w:tcPr>
            <w:tcW w:w="2835" w:type="dxa"/>
            <w:shd w:val="clear" w:color="auto" w:fill="FFFFFF"/>
            <w:noWrap/>
            <w:vAlign w:val="center"/>
          </w:tcPr>
          <w:p w:rsidR="005538EF" w:rsidRDefault="005538EF" w:rsidP="00B347CA">
            <w:pPr>
              <w:jc w:val="center"/>
            </w:pPr>
            <w:r w:rsidRPr="005831FD">
              <w:rPr>
                <w:rFonts w:ascii="Tahoma" w:hAnsi="Tahoma" w:cs="Tahoma"/>
                <w:color w:val="000000"/>
                <w:sz w:val="18"/>
                <w:szCs w:val="18"/>
                <w:lang w:val="mk-MK"/>
              </w:rPr>
              <w:t>20</w:t>
            </w:r>
            <w:r w:rsidRPr="005831FD">
              <w:rPr>
                <w:rFonts w:ascii="Tahoma" w:hAnsi="Tahoma" w:cs="Tahoma"/>
                <w:color w:val="000000"/>
                <w:sz w:val="18"/>
                <w:szCs w:val="18"/>
              </w:rPr>
              <w:t>21</w:t>
            </w:r>
          </w:p>
        </w:tc>
      </w:tr>
    </w:tbl>
    <w:p w:rsidR="004166C0" w:rsidRDefault="004166C0" w:rsidP="004166C0">
      <w:pPr>
        <w:spacing w:after="0" w:line="240" w:lineRule="auto"/>
        <w:jc w:val="both"/>
        <w:rPr>
          <w:rFonts w:ascii="Tahoma" w:hAnsi="Tahoma" w:cs="Tahoma"/>
          <w:sz w:val="16"/>
          <w:szCs w:val="16"/>
          <w:u w:val="single"/>
          <w:lang w:val="mk-MK"/>
        </w:rPr>
      </w:pPr>
    </w:p>
    <w:p w:rsidR="004166C0" w:rsidRDefault="004166C0" w:rsidP="004166C0">
      <w:pPr>
        <w:spacing w:after="0" w:line="240" w:lineRule="auto"/>
        <w:jc w:val="both"/>
        <w:rPr>
          <w:rFonts w:ascii="Tahoma" w:hAnsi="Tahoma" w:cs="Tahoma"/>
          <w:sz w:val="16"/>
          <w:szCs w:val="16"/>
          <w:u w:val="single"/>
          <w:lang w:val="mk-MK"/>
        </w:rPr>
      </w:pPr>
    </w:p>
    <w:p w:rsidR="004166C0" w:rsidRPr="001F245E" w:rsidRDefault="004166C0" w:rsidP="004166C0">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стр.</w:t>
      </w:r>
      <w:r w:rsidR="009011D6">
        <w:rPr>
          <w:rFonts w:ascii="Tahoma" w:hAnsi="Tahoma" w:cs="Tahoma"/>
          <w:sz w:val="16"/>
          <w:szCs w:val="16"/>
          <w:u w:val="single"/>
          <w:lang w:val="mk-MK"/>
        </w:rPr>
        <w:t>45</w:t>
      </w:r>
      <w:r>
        <w:rPr>
          <w:rFonts w:ascii="Tahoma" w:hAnsi="Tahoma" w:cs="Tahoma"/>
          <w:sz w:val="16"/>
          <w:szCs w:val="16"/>
          <w:u w:val="single"/>
        </w:rPr>
        <w:t xml:space="preserve"> </w:t>
      </w:r>
    </w:p>
    <w:p w:rsidR="001A1E6F" w:rsidRPr="001A1E6F" w:rsidRDefault="001A1E6F">
      <w:pPr>
        <w:rPr>
          <w:lang w:val="mk-MK"/>
        </w:rPr>
      </w:pP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25"/>
        <w:gridCol w:w="1135"/>
        <w:gridCol w:w="4536"/>
        <w:gridCol w:w="1417"/>
        <w:gridCol w:w="2835"/>
      </w:tblGrid>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sz w:val="18"/>
                <w:szCs w:val="18"/>
                <w:lang w:val="mk-MK" w:eastAsia="mk-MK"/>
              </w:rPr>
            </w:pPr>
            <w:r w:rsidRPr="00DC3FB2">
              <w:rPr>
                <w:rFonts w:ascii="Tahoma" w:hAnsi="Tahoma" w:cs="Tahoma"/>
                <w:sz w:val="18"/>
                <w:szCs w:val="18"/>
                <w:lang w:val="mk-MK" w:eastAsia="mk-MK"/>
              </w:rPr>
              <w:t>ул.</w:t>
            </w:r>
            <w:r>
              <w:rPr>
                <w:rFonts w:ascii="Tahoma" w:hAnsi="Tahoma" w:cs="Tahoma"/>
                <w:sz w:val="18"/>
                <w:szCs w:val="18"/>
                <w:lang w:val="mk-MK" w:eastAsia="mk-MK"/>
              </w:rPr>
              <w:t xml:space="preserve"> </w:t>
            </w:r>
            <w:r w:rsidRPr="00DC3FB2">
              <w:rPr>
                <w:rFonts w:ascii="Tahoma" w:hAnsi="Tahoma" w:cs="Tahoma"/>
                <w:sz w:val="18"/>
                <w:szCs w:val="18"/>
                <w:lang w:val="mk-MK" w:eastAsia="mk-MK"/>
              </w:rPr>
              <w:t>Црвена Вода – од бул.</w:t>
            </w:r>
            <w:r>
              <w:rPr>
                <w:rFonts w:ascii="Tahoma" w:hAnsi="Tahoma" w:cs="Tahoma"/>
                <w:sz w:val="18"/>
                <w:szCs w:val="18"/>
                <w:lang w:val="mk-MK" w:eastAsia="mk-MK"/>
              </w:rPr>
              <w:t xml:space="preserve"> Партизански о</w:t>
            </w:r>
            <w:r w:rsidRPr="00DC3FB2">
              <w:rPr>
                <w:rFonts w:ascii="Tahoma" w:hAnsi="Tahoma" w:cs="Tahoma"/>
                <w:sz w:val="18"/>
                <w:szCs w:val="18"/>
                <w:lang w:val="mk-MK" w:eastAsia="mk-MK"/>
              </w:rPr>
              <w:t>дреди до ул.</w:t>
            </w:r>
            <w:r>
              <w:rPr>
                <w:rFonts w:ascii="Tahoma" w:hAnsi="Tahoma" w:cs="Tahoma"/>
                <w:sz w:val="18"/>
                <w:szCs w:val="18"/>
                <w:lang w:val="mk-MK" w:eastAsia="mk-MK"/>
              </w:rPr>
              <w:t xml:space="preserve"> </w:t>
            </w:r>
            <w:r w:rsidRPr="00DC3FB2">
              <w:rPr>
                <w:rFonts w:ascii="Tahoma" w:hAnsi="Tahoma" w:cs="Tahoma"/>
                <w:sz w:val="18"/>
                <w:szCs w:val="18"/>
                <w:lang w:val="mk-MK" w:eastAsia="mk-MK"/>
              </w:rPr>
              <w:t>Рузвелтова</w:t>
            </w:r>
          </w:p>
        </w:tc>
        <w:tc>
          <w:tcPr>
            <w:tcW w:w="1417" w:type="dxa"/>
            <w:shd w:val="clear" w:color="auto" w:fill="FFFFFF"/>
            <w:vAlign w:val="center"/>
          </w:tcPr>
          <w:p w:rsidR="005538EF" w:rsidRPr="00DC3FB2" w:rsidRDefault="005538EF" w:rsidP="00B347CA">
            <w:pPr>
              <w:jc w:val="center"/>
              <w:rPr>
                <w:rFonts w:ascii="Tahoma" w:eastAsia="Calibri" w:hAnsi="Tahoma" w:cs="Tahoma"/>
                <w:sz w:val="18"/>
                <w:szCs w:val="18"/>
              </w:rPr>
            </w:pPr>
            <w:r w:rsidRPr="00DC3FB2">
              <w:rPr>
                <w:rFonts w:ascii="Tahoma" w:eastAsia="Calibri" w:hAnsi="Tahoma" w:cs="Tahoma"/>
                <w:sz w:val="18"/>
                <w:szCs w:val="18"/>
              </w:rPr>
              <w:t>P=</w:t>
            </w:r>
            <w:r w:rsidRPr="00DC3FB2">
              <w:rPr>
                <w:rFonts w:ascii="Tahoma" w:eastAsia="Calibri" w:hAnsi="Tahoma" w:cs="Tahoma"/>
                <w:sz w:val="18"/>
                <w:szCs w:val="18"/>
                <w:lang w:val="mk-MK"/>
              </w:rPr>
              <w:t>2500</w:t>
            </w:r>
            <w:r w:rsidRPr="00DC3FB2">
              <w:rPr>
                <w:rFonts w:ascii="Tahoma" w:eastAsia="Calibri" w:hAnsi="Tahoma" w:cs="Tahoma"/>
                <w:sz w:val="18"/>
                <w:szCs w:val="18"/>
              </w:rPr>
              <w:t xml:space="preserve"> m</w:t>
            </w:r>
            <w:r w:rsidRPr="00DC3FB2">
              <w:rPr>
                <w:rFonts w:ascii="Tahoma" w:eastAsia="Calibri" w:hAnsi="Tahoma" w:cs="Tahoma"/>
                <w:sz w:val="18"/>
                <w:szCs w:val="18"/>
                <w:vertAlign w:val="superscript"/>
              </w:rPr>
              <w:t>2</w:t>
            </w:r>
          </w:p>
        </w:tc>
        <w:tc>
          <w:tcPr>
            <w:tcW w:w="2835" w:type="dxa"/>
            <w:shd w:val="clear" w:color="auto" w:fill="FFFFFF"/>
            <w:noWrap/>
            <w:vAlign w:val="center"/>
          </w:tcPr>
          <w:p w:rsidR="005538EF" w:rsidRDefault="005538EF" w:rsidP="00B347CA">
            <w:pPr>
              <w:jc w:val="center"/>
            </w:pPr>
            <w:r w:rsidRPr="005831FD">
              <w:rPr>
                <w:rFonts w:ascii="Tahoma" w:hAnsi="Tahoma" w:cs="Tahoma"/>
                <w:color w:val="000000"/>
                <w:sz w:val="18"/>
                <w:szCs w:val="18"/>
                <w:lang w:val="mk-MK"/>
              </w:rPr>
              <w:t>20</w:t>
            </w:r>
            <w:r w:rsidRPr="005831FD">
              <w:rPr>
                <w:rFonts w:ascii="Tahoma" w:hAnsi="Tahoma" w:cs="Tahoma"/>
                <w:color w:val="000000"/>
                <w:sz w:val="18"/>
                <w:szCs w:val="18"/>
              </w:rPr>
              <w:t>21</w:t>
            </w:r>
          </w:p>
        </w:tc>
      </w:tr>
      <w:tr w:rsidR="005538EF" w:rsidRPr="00DC3FB2" w:rsidTr="001A1E6F">
        <w:trPr>
          <w:trHeight w:val="491"/>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xml:space="preserve">Реконструкција на тротоари, пешачки и велосипедски патеки и архитектонски бариери </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bCs/>
                <w:color w:val="000000"/>
                <w:sz w:val="18"/>
                <w:szCs w:val="18"/>
                <w:lang w:val="mk-MK" w:eastAsia="mk-MK"/>
              </w:rPr>
            </w:pPr>
            <w:r w:rsidRPr="00DC3FB2">
              <w:rPr>
                <w:rFonts w:ascii="Tahoma" w:hAnsi="Tahoma" w:cs="Tahoma"/>
                <w:bCs/>
                <w:color w:val="000000"/>
                <w:sz w:val="18"/>
                <w:szCs w:val="18"/>
                <w:lang w:val="mk-MK" w:eastAsia="mk-MK"/>
              </w:rPr>
              <w:t>Партерно уредување на јавна површина на</w:t>
            </w:r>
          </w:p>
          <w:p w:rsidR="005538EF" w:rsidRPr="00DC3FB2" w:rsidRDefault="005538EF" w:rsidP="00B347CA">
            <w:pPr>
              <w:rPr>
                <w:rFonts w:ascii="Tahoma" w:hAnsi="Tahoma" w:cs="Tahoma"/>
                <w:bCs/>
                <w:color w:val="000000"/>
                <w:sz w:val="18"/>
                <w:szCs w:val="18"/>
                <w:lang w:val="mk-MK" w:eastAsia="mk-MK"/>
              </w:rPr>
            </w:pPr>
            <w:r w:rsidRPr="00DC3FB2">
              <w:rPr>
                <w:rFonts w:ascii="Tahoma" w:hAnsi="Tahoma" w:cs="Tahoma"/>
                <w:bCs/>
                <w:color w:val="000000"/>
                <w:sz w:val="18"/>
                <w:szCs w:val="18"/>
                <w:lang w:val="mk-MK" w:eastAsia="mk-MK"/>
              </w:rPr>
              <w:t>ул. Славка Недиќ</w:t>
            </w:r>
          </w:p>
        </w:tc>
        <w:tc>
          <w:tcPr>
            <w:tcW w:w="1417" w:type="dxa"/>
            <w:shd w:val="clear" w:color="auto" w:fill="FFFFFF"/>
            <w:vAlign w:val="center"/>
            <w:hideMark/>
          </w:tcPr>
          <w:p w:rsidR="005538EF" w:rsidRPr="00DC3FB2" w:rsidRDefault="005538EF" w:rsidP="00B347CA">
            <w:pPr>
              <w:jc w:val="center"/>
              <w:rPr>
                <w:rFonts w:ascii="Tahoma" w:hAnsi="Tahoma" w:cs="Tahoma"/>
                <w:b/>
                <w:bCs/>
                <w:color w:val="000000"/>
                <w:sz w:val="18"/>
                <w:szCs w:val="18"/>
                <w:lang w:eastAsia="mk-MK"/>
              </w:rPr>
            </w:pPr>
            <w:r w:rsidRPr="00DC3FB2">
              <w:rPr>
                <w:rFonts w:ascii="Tahoma" w:hAnsi="Tahoma" w:cs="Tahoma"/>
                <w:color w:val="000000"/>
                <w:sz w:val="18"/>
                <w:szCs w:val="18"/>
                <w:lang w:eastAsia="mk-MK"/>
              </w:rPr>
              <w:t>P=</w:t>
            </w:r>
            <w:r w:rsidRPr="00DC3FB2">
              <w:rPr>
                <w:rFonts w:ascii="Tahoma" w:hAnsi="Tahoma" w:cs="Tahoma"/>
                <w:color w:val="000000"/>
                <w:sz w:val="18"/>
                <w:szCs w:val="18"/>
                <w:lang w:val="mk-MK" w:eastAsia="mk-MK"/>
              </w:rPr>
              <w:t>937</w:t>
            </w:r>
            <w:r w:rsidRPr="00DC3FB2">
              <w:rPr>
                <w:rFonts w:ascii="Tahoma" w:hAnsi="Tahoma" w:cs="Tahoma"/>
                <w:color w:val="000000"/>
                <w:sz w:val="18"/>
                <w:szCs w:val="18"/>
                <w:lang w:eastAsia="mk-MK"/>
              </w:rPr>
              <w:t xml:space="preserve">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hideMark/>
          </w:tcPr>
          <w:p w:rsidR="005538EF" w:rsidRDefault="005538EF" w:rsidP="00B347CA">
            <w:pPr>
              <w:jc w:val="center"/>
            </w:pPr>
            <w:r w:rsidRPr="00334DB4">
              <w:rPr>
                <w:rFonts w:ascii="Tahoma" w:hAnsi="Tahoma" w:cs="Tahoma"/>
                <w:color w:val="000000"/>
                <w:sz w:val="18"/>
                <w:szCs w:val="18"/>
                <w:lang w:val="mk-MK"/>
              </w:rPr>
              <w:t>20</w:t>
            </w:r>
            <w:r w:rsidRPr="00334DB4">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bCs/>
                <w:sz w:val="18"/>
                <w:szCs w:val="18"/>
                <w:lang w:val="mk-MK" w:eastAsia="mk-MK"/>
              </w:rPr>
            </w:pPr>
            <w:r w:rsidRPr="00DC3FB2">
              <w:rPr>
                <w:rFonts w:ascii="Tahoma" w:hAnsi="Tahoma" w:cs="Tahoma"/>
                <w:bCs/>
                <w:sz w:val="18"/>
                <w:szCs w:val="18"/>
                <w:lang w:val="mk-MK" w:eastAsia="mk-MK"/>
              </w:rPr>
              <w:t>Реконструкција на тротоари на ул.</w:t>
            </w:r>
            <w:r>
              <w:rPr>
                <w:rFonts w:ascii="Tahoma" w:hAnsi="Tahoma" w:cs="Tahoma"/>
                <w:bCs/>
                <w:sz w:val="18"/>
                <w:szCs w:val="18"/>
                <w:lang w:val="mk-MK" w:eastAsia="mk-MK"/>
              </w:rPr>
              <w:t xml:space="preserve"> </w:t>
            </w:r>
            <w:r w:rsidRPr="00DC3FB2">
              <w:rPr>
                <w:rFonts w:ascii="Tahoma" w:hAnsi="Tahoma" w:cs="Tahoma"/>
                <w:bCs/>
                <w:sz w:val="18"/>
                <w:szCs w:val="18"/>
                <w:lang w:val="mk-MK" w:eastAsia="mk-MK"/>
              </w:rPr>
              <w:t>Орце Николов - од ул.</w:t>
            </w:r>
            <w:r>
              <w:rPr>
                <w:rFonts w:ascii="Tahoma" w:hAnsi="Tahoma" w:cs="Tahoma"/>
                <w:bCs/>
                <w:sz w:val="18"/>
                <w:szCs w:val="18"/>
                <w:lang w:val="mk-MK" w:eastAsia="mk-MK"/>
              </w:rPr>
              <w:t xml:space="preserve"> </w:t>
            </w:r>
            <w:r w:rsidRPr="00DC3FB2">
              <w:rPr>
                <w:rFonts w:ascii="Tahoma" w:hAnsi="Tahoma" w:cs="Tahoma"/>
                <w:bCs/>
                <w:sz w:val="18"/>
                <w:szCs w:val="18"/>
                <w:lang w:val="mk-MK" w:eastAsia="mk-MK"/>
              </w:rPr>
              <w:t>Рузвелтова до бул.</w:t>
            </w:r>
            <w:r>
              <w:rPr>
                <w:rFonts w:ascii="Tahoma" w:hAnsi="Tahoma" w:cs="Tahoma"/>
                <w:bCs/>
                <w:sz w:val="18"/>
                <w:szCs w:val="18"/>
                <w:lang w:val="mk-MK" w:eastAsia="mk-MK"/>
              </w:rPr>
              <w:t xml:space="preserve"> </w:t>
            </w:r>
            <w:r w:rsidRPr="00DC3FB2">
              <w:rPr>
                <w:rFonts w:ascii="Tahoma" w:hAnsi="Tahoma" w:cs="Tahoma"/>
                <w:bCs/>
                <w:sz w:val="18"/>
                <w:szCs w:val="18"/>
                <w:lang w:val="mk-MK" w:eastAsia="mk-MK"/>
              </w:rPr>
              <w:t>Св.Климент Охрдиски</w:t>
            </w:r>
          </w:p>
        </w:tc>
        <w:tc>
          <w:tcPr>
            <w:tcW w:w="1417" w:type="dxa"/>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r w:rsidRPr="00DC3FB2">
              <w:rPr>
                <w:rFonts w:ascii="Tahoma" w:hAnsi="Tahoma" w:cs="Tahoma"/>
                <w:b/>
                <w:bCs/>
                <w:color w:val="000000"/>
                <w:sz w:val="18"/>
                <w:szCs w:val="18"/>
                <w:lang w:eastAsia="mk-MK"/>
              </w:rPr>
              <w:t xml:space="preserve">   </w:t>
            </w:r>
            <w:r w:rsidRPr="00DC3FB2">
              <w:rPr>
                <w:rFonts w:ascii="Tahoma" w:hAnsi="Tahoma" w:cs="Tahoma"/>
                <w:color w:val="000000"/>
                <w:sz w:val="18"/>
                <w:szCs w:val="18"/>
                <w:lang w:eastAsia="mk-MK"/>
              </w:rPr>
              <w:t>P=12000m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hideMark/>
          </w:tcPr>
          <w:p w:rsidR="005538EF" w:rsidRDefault="005538EF" w:rsidP="00B347CA">
            <w:pPr>
              <w:jc w:val="center"/>
            </w:pPr>
            <w:r w:rsidRPr="00334DB4">
              <w:rPr>
                <w:rFonts w:ascii="Tahoma" w:hAnsi="Tahoma" w:cs="Tahoma"/>
                <w:color w:val="000000"/>
                <w:sz w:val="18"/>
                <w:szCs w:val="18"/>
                <w:lang w:val="mk-MK"/>
              </w:rPr>
              <w:t>20</w:t>
            </w:r>
            <w:r w:rsidRPr="00334DB4">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b/>
                <w:bCs/>
                <w:sz w:val="18"/>
                <w:szCs w:val="18"/>
                <w:lang w:val="mk-MK" w:eastAsia="mk-MK"/>
              </w:rPr>
            </w:pPr>
            <w:r w:rsidRPr="00DC3FB2">
              <w:rPr>
                <w:rFonts w:ascii="Tahoma" w:hAnsi="Tahoma" w:cs="Tahoma"/>
                <w:bCs/>
                <w:sz w:val="18"/>
                <w:szCs w:val="18"/>
                <w:lang w:val="mk-MK" w:eastAsia="mk-MK"/>
              </w:rPr>
              <w:t>Реконструкција на тротоари на ул.</w:t>
            </w:r>
            <w:r>
              <w:rPr>
                <w:rFonts w:ascii="Tahoma" w:hAnsi="Tahoma" w:cs="Tahoma"/>
                <w:bCs/>
                <w:sz w:val="18"/>
                <w:szCs w:val="18"/>
                <w:lang w:val="mk-MK" w:eastAsia="mk-MK"/>
              </w:rPr>
              <w:t xml:space="preserve"> </w:t>
            </w:r>
            <w:r w:rsidRPr="00DC3FB2">
              <w:rPr>
                <w:rFonts w:ascii="Tahoma" w:hAnsi="Tahoma" w:cs="Tahoma"/>
                <w:bCs/>
                <w:sz w:val="18"/>
                <w:szCs w:val="18"/>
                <w:lang w:val="mk-MK" w:eastAsia="mk-MK"/>
              </w:rPr>
              <w:t>Народен</w:t>
            </w:r>
            <w:r>
              <w:rPr>
                <w:rFonts w:ascii="Tahoma" w:hAnsi="Tahoma" w:cs="Tahoma"/>
                <w:bCs/>
                <w:sz w:val="18"/>
                <w:szCs w:val="18"/>
                <w:lang w:val="mk-MK" w:eastAsia="mk-MK"/>
              </w:rPr>
              <w:t xml:space="preserve"> ф</w:t>
            </w:r>
            <w:r w:rsidRPr="00DC3FB2">
              <w:rPr>
                <w:rFonts w:ascii="Tahoma" w:hAnsi="Tahoma" w:cs="Tahoma"/>
                <w:bCs/>
                <w:sz w:val="18"/>
                <w:szCs w:val="18"/>
                <w:lang w:val="mk-MK" w:eastAsia="mk-MK"/>
              </w:rPr>
              <w:t xml:space="preserve">ронт  </w:t>
            </w:r>
          </w:p>
        </w:tc>
        <w:tc>
          <w:tcPr>
            <w:tcW w:w="1417" w:type="dxa"/>
            <w:shd w:val="clear" w:color="auto" w:fill="FFFFFF"/>
            <w:vAlign w:val="center"/>
            <w:hideMark/>
          </w:tcPr>
          <w:p w:rsidR="005538EF" w:rsidRPr="00DC3FB2" w:rsidRDefault="005538EF" w:rsidP="00B347CA">
            <w:pPr>
              <w:rPr>
                <w:rFonts w:ascii="Tahoma" w:hAnsi="Tahoma" w:cs="Tahoma"/>
                <w:b/>
                <w:bCs/>
                <w:sz w:val="18"/>
                <w:szCs w:val="18"/>
                <w:lang w:val="mk-MK" w:eastAsia="mk-MK"/>
              </w:rPr>
            </w:pPr>
            <w:r w:rsidRPr="00DC3FB2">
              <w:rPr>
                <w:rFonts w:ascii="Tahoma" w:hAnsi="Tahoma" w:cs="Tahoma"/>
                <w:b/>
                <w:bCs/>
                <w:sz w:val="18"/>
                <w:szCs w:val="18"/>
                <w:lang w:eastAsia="mk-MK"/>
              </w:rPr>
              <w:t xml:space="preserve">   </w:t>
            </w:r>
            <w:r w:rsidRPr="00DC3FB2">
              <w:rPr>
                <w:rFonts w:ascii="Tahoma" w:hAnsi="Tahoma" w:cs="Tahoma"/>
                <w:b/>
                <w:bCs/>
                <w:sz w:val="18"/>
                <w:szCs w:val="18"/>
                <w:lang w:val="mk-MK" w:eastAsia="mk-MK"/>
              </w:rPr>
              <w:t> </w:t>
            </w:r>
            <w:r w:rsidRPr="00DC3FB2">
              <w:rPr>
                <w:rFonts w:ascii="Tahoma" w:hAnsi="Tahoma" w:cs="Tahoma"/>
                <w:sz w:val="18"/>
                <w:szCs w:val="18"/>
                <w:lang w:eastAsia="mk-MK"/>
              </w:rPr>
              <w:t>P=5000m</w:t>
            </w:r>
            <w:r w:rsidRPr="00DC3FB2">
              <w:rPr>
                <w:rFonts w:ascii="Tahoma" w:hAnsi="Tahoma" w:cs="Tahoma"/>
                <w:sz w:val="18"/>
                <w:szCs w:val="18"/>
                <w:vertAlign w:val="superscript"/>
                <w:lang w:val="mk-MK" w:eastAsia="mk-MK"/>
              </w:rPr>
              <w:t>2</w:t>
            </w:r>
          </w:p>
        </w:tc>
        <w:tc>
          <w:tcPr>
            <w:tcW w:w="2835" w:type="dxa"/>
            <w:shd w:val="clear" w:color="auto" w:fill="FFFFFF"/>
            <w:noWrap/>
            <w:vAlign w:val="center"/>
            <w:hideMark/>
          </w:tcPr>
          <w:p w:rsidR="005538EF" w:rsidRDefault="005538EF" w:rsidP="00B347CA">
            <w:pPr>
              <w:jc w:val="center"/>
            </w:pPr>
            <w:r w:rsidRPr="00334DB4">
              <w:rPr>
                <w:rFonts w:ascii="Tahoma" w:hAnsi="Tahoma" w:cs="Tahoma"/>
                <w:color w:val="000000"/>
                <w:sz w:val="18"/>
                <w:szCs w:val="18"/>
                <w:lang w:val="mk-MK"/>
              </w:rPr>
              <w:t>20</w:t>
            </w:r>
            <w:r w:rsidRPr="00334DB4">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4536" w:type="dxa"/>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eastAsia="Calibri" w:hAnsi="Tahoma" w:cs="Tahoma"/>
                <w:sz w:val="18"/>
                <w:szCs w:val="18"/>
                <w:lang w:val="mk-MK"/>
              </w:rPr>
              <w:t>Санација</w:t>
            </w:r>
            <w:r w:rsidRPr="00DC3FB2">
              <w:rPr>
                <w:rFonts w:ascii="Tahoma" w:eastAsia="Calibri" w:hAnsi="Tahoma" w:cs="Tahoma"/>
                <w:sz w:val="18"/>
                <w:szCs w:val="18"/>
              </w:rPr>
              <w:t xml:space="preserve"> на коловоз и колско пешачки патеки на ул</w:t>
            </w:r>
            <w:r w:rsidRPr="00DC3FB2">
              <w:rPr>
                <w:rFonts w:ascii="Tahoma" w:eastAsia="Calibri" w:hAnsi="Tahoma" w:cs="Tahoma"/>
                <w:sz w:val="18"/>
                <w:szCs w:val="18"/>
                <w:lang w:val="mk-MK"/>
              </w:rPr>
              <w:t>.</w:t>
            </w:r>
            <w:r>
              <w:rPr>
                <w:rFonts w:ascii="Tahoma" w:eastAsia="Calibri" w:hAnsi="Tahoma" w:cs="Tahoma"/>
                <w:sz w:val="18"/>
                <w:szCs w:val="18"/>
                <w:lang w:val="mk-MK"/>
              </w:rPr>
              <w:t xml:space="preserve"> </w:t>
            </w:r>
            <w:r w:rsidRPr="00DC3FB2">
              <w:rPr>
                <w:rFonts w:ascii="Tahoma" w:eastAsia="Calibri" w:hAnsi="Tahoma" w:cs="Tahoma"/>
                <w:sz w:val="18"/>
                <w:szCs w:val="18"/>
              </w:rPr>
              <w:t>Скопска</w:t>
            </w:r>
            <w:r w:rsidRPr="00DC3FB2">
              <w:rPr>
                <w:rFonts w:ascii="Tahoma" w:eastAsia="Calibri" w:hAnsi="Tahoma" w:cs="Tahoma"/>
                <w:sz w:val="18"/>
                <w:szCs w:val="18"/>
                <w:lang w:val="mk-MK"/>
              </w:rPr>
              <w:t>,</w:t>
            </w:r>
            <w:r w:rsidRPr="00DC3FB2">
              <w:rPr>
                <w:rFonts w:ascii="Tahoma" w:eastAsia="Calibri" w:hAnsi="Tahoma" w:cs="Tahoma"/>
                <w:sz w:val="18"/>
                <w:szCs w:val="18"/>
              </w:rPr>
              <w:t xml:space="preserve"> ул</w:t>
            </w:r>
            <w:r w:rsidRPr="00DC3FB2">
              <w:rPr>
                <w:rFonts w:ascii="Tahoma" w:eastAsia="Calibri" w:hAnsi="Tahoma" w:cs="Tahoma"/>
                <w:sz w:val="18"/>
                <w:szCs w:val="18"/>
                <w:lang w:val="mk-MK"/>
              </w:rPr>
              <w:t>.</w:t>
            </w:r>
            <w:r w:rsidRPr="00DC3FB2">
              <w:rPr>
                <w:rFonts w:ascii="Tahoma" w:eastAsia="Calibri" w:hAnsi="Tahoma" w:cs="Tahoma"/>
                <w:sz w:val="18"/>
                <w:szCs w:val="18"/>
              </w:rPr>
              <w:t>27 Март,</w:t>
            </w:r>
            <w:r w:rsidRPr="00DC3FB2">
              <w:rPr>
                <w:rFonts w:ascii="Tahoma" w:eastAsia="Calibri" w:hAnsi="Tahoma" w:cs="Tahoma"/>
                <w:sz w:val="18"/>
                <w:szCs w:val="18"/>
                <w:lang w:val="mk-MK"/>
              </w:rPr>
              <w:t xml:space="preserve"> </w:t>
            </w:r>
            <w:r w:rsidRPr="00DC3FB2">
              <w:rPr>
                <w:rFonts w:ascii="Tahoma" w:eastAsia="Calibri" w:hAnsi="Tahoma" w:cs="Tahoma"/>
                <w:sz w:val="18"/>
                <w:szCs w:val="18"/>
              </w:rPr>
              <w:t>ул</w:t>
            </w:r>
            <w:r w:rsidRPr="00DC3FB2">
              <w:rPr>
                <w:rFonts w:ascii="Tahoma" w:eastAsia="Calibri" w:hAnsi="Tahoma" w:cs="Tahoma"/>
                <w:sz w:val="18"/>
                <w:szCs w:val="18"/>
                <w:lang w:val="mk-MK"/>
              </w:rPr>
              <w:t>.</w:t>
            </w:r>
            <w:r w:rsidRPr="00DC3FB2">
              <w:rPr>
                <w:rFonts w:ascii="Tahoma" w:eastAsia="Calibri" w:hAnsi="Tahoma" w:cs="Tahoma"/>
                <w:sz w:val="18"/>
                <w:szCs w:val="18"/>
              </w:rPr>
              <w:t>Н.Н.Борче и ул</w:t>
            </w:r>
            <w:r w:rsidRPr="00DC3FB2">
              <w:rPr>
                <w:rFonts w:ascii="Tahoma" w:eastAsia="Calibri" w:hAnsi="Tahoma" w:cs="Tahoma"/>
                <w:sz w:val="18"/>
                <w:szCs w:val="18"/>
                <w:lang w:val="mk-MK"/>
              </w:rPr>
              <w:t>.</w:t>
            </w:r>
            <w:r>
              <w:rPr>
                <w:rFonts w:ascii="Tahoma" w:eastAsia="Calibri" w:hAnsi="Tahoma" w:cs="Tahoma"/>
                <w:sz w:val="18"/>
                <w:szCs w:val="18"/>
                <w:lang w:val="mk-MK"/>
              </w:rPr>
              <w:t xml:space="preserve"> </w:t>
            </w:r>
            <w:r w:rsidRPr="00DC3FB2">
              <w:rPr>
                <w:rFonts w:ascii="Tahoma" w:eastAsia="Calibri" w:hAnsi="Tahoma" w:cs="Tahoma"/>
                <w:sz w:val="18"/>
                <w:szCs w:val="18"/>
              </w:rPr>
              <w:t>8 У</w:t>
            </w:r>
            <w:r>
              <w:rPr>
                <w:rFonts w:ascii="Tahoma" w:eastAsia="Calibri" w:hAnsi="Tahoma" w:cs="Tahoma"/>
                <w:sz w:val="18"/>
                <w:szCs w:val="18"/>
                <w:lang w:val="mk-MK"/>
              </w:rPr>
              <w:t xml:space="preserve">     </w:t>
            </w:r>
            <w:r w:rsidRPr="00DC3FB2">
              <w:rPr>
                <w:rFonts w:ascii="Tahoma" w:eastAsia="Calibri" w:hAnsi="Tahoma" w:cs="Tahoma"/>
                <w:sz w:val="18"/>
                <w:szCs w:val="18"/>
              </w:rPr>
              <w:t>дарна Бригада</w:t>
            </w:r>
          </w:p>
        </w:tc>
        <w:tc>
          <w:tcPr>
            <w:tcW w:w="1417" w:type="dxa"/>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r w:rsidRPr="00DC3FB2">
              <w:rPr>
                <w:rFonts w:ascii="Tahoma" w:hAnsi="Tahoma" w:cs="Tahoma"/>
                <w:b/>
                <w:bCs/>
                <w:color w:val="000000"/>
                <w:sz w:val="18"/>
                <w:szCs w:val="18"/>
                <w:lang w:eastAsia="mk-MK"/>
              </w:rPr>
              <w:t xml:space="preserve">   </w:t>
            </w:r>
            <w:r w:rsidRPr="00DC3FB2">
              <w:rPr>
                <w:rFonts w:ascii="Tahoma" w:hAnsi="Tahoma" w:cs="Tahoma"/>
                <w:color w:val="000000"/>
                <w:sz w:val="18"/>
                <w:szCs w:val="18"/>
                <w:lang w:eastAsia="mk-MK"/>
              </w:rPr>
              <w:t>P= 60</w:t>
            </w:r>
            <w:r w:rsidRPr="00DC3FB2">
              <w:rPr>
                <w:rFonts w:ascii="Tahoma" w:hAnsi="Tahoma" w:cs="Tahoma"/>
                <w:color w:val="000000"/>
                <w:sz w:val="18"/>
                <w:szCs w:val="18"/>
                <w:lang w:val="mk-MK" w:eastAsia="mk-MK"/>
              </w:rPr>
              <w:t>00</w:t>
            </w:r>
            <w:r w:rsidRPr="00DC3FB2">
              <w:rPr>
                <w:rFonts w:ascii="Tahoma" w:hAnsi="Tahoma" w:cs="Tahoma"/>
                <w:color w:val="000000"/>
                <w:sz w:val="18"/>
                <w:szCs w:val="18"/>
                <w:lang w:eastAsia="mk-MK"/>
              </w:rPr>
              <w:t xml:space="preserve">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hideMark/>
          </w:tcPr>
          <w:p w:rsidR="005538EF" w:rsidRDefault="005538EF" w:rsidP="00B347CA">
            <w:pPr>
              <w:jc w:val="center"/>
            </w:pPr>
            <w:r w:rsidRPr="00334DB4">
              <w:rPr>
                <w:rFonts w:ascii="Tahoma" w:hAnsi="Tahoma" w:cs="Tahoma"/>
                <w:color w:val="000000"/>
                <w:sz w:val="18"/>
                <w:szCs w:val="18"/>
                <w:lang w:val="mk-MK"/>
              </w:rPr>
              <w:t>20</w:t>
            </w:r>
            <w:r w:rsidRPr="00334DB4">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eastAsia="Calibri" w:hAnsi="Tahoma" w:cs="Tahoma"/>
                <w:sz w:val="18"/>
                <w:szCs w:val="18"/>
                <w:lang w:val="mk-MK"/>
              </w:rPr>
            </w:pPr>
            <w:r w:rsidRPr="00DC3FB2">
              <w:rPr>
                <w:rFonts w:ascii="Tahoma" w:eastAsia="Calibri" w:hAnsi="Tahoma" w:cs="Tahoma"/>
                <w:sz w:val="18"/>
                <w:szCs w:val="18"/>
                <w:lang w:val="mk-MK"/>
              </w:rPr>
              <w:t>Реконструкција на тр</w:t>
            </w:r>
            <w:r>
              <w:rPr>
                <w:rFonts w:ascii="Tahoma" w:eastAsia="Calibri" w:hAnsi="Tahoma" w:cs="Tahoma"/>
                <w:sz w:val="18"/>
                <w:szCs w:val="18"/>
                <w:lang w:val="mk-MK"/>
              </w:rPr>
              <w:t>отоари во Дебар Маало на</w:t>
            </w:r>
            <w:r w:rsidRPr="00DC3FB2">
              <w:rPr>
                <w:rFonts w:ascii="Tahoma" w:eastAsia="Calibri" w:hAnsi="Tahoma" w:cs="Tahoma"/>
                <w:sz w:val="18"/>
                <w:szCs w:val="18"/>
                <w:lang w:val="mk-MK"/>
              </w:rPr>
              <w:t>:</w:t>
            </w:r>
          </w:p>
          <w:p w:rsidR="005538EF" w:rsidRPr="00DC3FB2" w:rsidRDefault="005538EF" w:rsidP="00B347CA">
            <w:pPr>
              <w:rPr>
                <w:rFonts w:ascii="Tahoma" w:eastAsia="Calibri" w:hAnsi="Tahoma" w:cs="Tahoma"/>
                <w:sz w:val="18"/>
                <w:szCs w:val="18"/>
                <w:lang w:val="bg-BG"/>
              </w:rPr>
            </w:pPr>
            <w:r w:rsidRPr="00DC3FB2">
              <w:rPr>
                <w:rFonts w:ascii="Tahoma" w:eastAsia="Calibri" w:hAnsi="Tahoma" w:cs="Tahoma"/>
                <w:sz w:val="18"/>
                <w:szCs w:val="18"/>
                <w:lang w:val="mk-MK"/>
              </w:rPr>
              <w:t>ул.</w:t>
            </w:r>
            <w:r>
              <w:rPr>
                <w:rFonts w:ascii="Tahoma" w:eastAsia="Calibri" w:hAnsi="Tahoma" w:cs="Tahoma"/>
                <w:sz w:val="18"/>
                <w:szCs w:val="18"/>
                <w:lang w:val="mk-MK"/>
              </w:rPr>
              <w:t xml:space="preserve"> </w:t>
            </w:r>
            <w:r w:rsidRPr="00DC3FB2">
              <w:rPr>
                <w:rFonts w:ascii="Tahoma" w:eastAsia="Calibri" w:hAnsi="Tahoma" w:cs="Tahoma"/>
                <w:sz w:val="18"/>
                <w:szCs w:val="18"/>
                <w:lang w:val="mk-MK"/>
              </w:rPr>
              <w:t xml:space="preserve">Коле Неделковски </w:t>
            </w:r>
            <w:r w:rsidRPr="00DC3FB2">
              <w:rPr>
                <w:rFonts w:ascii="Tahoma" w:hAnsi="Tahoma" w:cs="Tahoma"/>
                <w:color w:val="000000"/>
                <w:sz w:val="18"/>
                <w:szCs w:val="18"/>
                <w:lang w:eastAsia="mk-MK"/>
              </w:rPr>
              <w:t>P=</w:t>
            </w:r>
            <w:r w:rsidRPr="00DC3FB2">
              <w:rPr>
                <w:rFonts w:ascii="Tahoma" w:hAnsi="Tahoma" w:cs="Tahoma"/>
                <w:color w:val="000000"/>
                <w:sz w:val="18"/>
                <w:szCs w:val="18"/>
                <w:lang w:val="mk-MK" w:eastAsia="mk-MK"/>
              </w:rPr>
              <w:t>104</w:t>
            </w:r>
            <w:r w:rsidRPr="00DC3FB2">
              <w:rPr>
                <w:rFonts w:ascii="Tahoma" w:hAnsi="Tahoma" w:cs="Tahoma"/>
                <w:color w:val="000000"/>
                <w:sz w:val="18"/>
                <w:szCs w:val="18"/>
                <w:lang w:eastAsia="mk-MK"/>
              </w:rPr>
              <w:t xml:space="preserve"> m</w:t>
            </w:r>
            <w:r w:rsidRPr="00DC3FB2">
              <w:rPr>
                <w:rFonts w:ascii="Tahoma" w:hAnsi="Tahoma" w:cs="Tahoma"/>
                <w:color w:val="000000"/>
                <w:sz w:val="18"/>
                <w:szCs w:val="18"/>
                <w:vertAlign w:val="superscript"/>
                <w:lang w:val="mk-MK" w:eastAsia="mk-MK"/>
              </w:rPr>
              <w:t>2</w:t>
            </w:r>
          </w:p>
          <w:p w:rsidR="005538EF" w:rsidRPr="00DC3FB2" w:rsidRDefault="005538EF" w:rsidP="00B347CA">
            <w:pPr>
              <w:rPr>
                <w:rFonts w:ascii="Tahoma" w:eastAsia="Calibri" w:hAnsi="Tahoma" w:cs="Tahoma"/>
                <w:sz w:val="18"/>
                <w:szCs w:val="18"/>
                <w:lang w:val="mk-MK"/>
              </w:rPr>
            </w:pPr>
            <w:r w:rsidRPr="00DC3FB2">
              <w:rPr>
                <w:rFonts w:ascii="Tahoma" w:eastAsia="Calibri" w:hAnsi="Tahoma" w:cs="Tahoma"/>
                <w:sz w:val="18"/>
                <w:szCs w:val="18"/>
                <w:lang w:val="mk-MK"/>
              </w:rPr>
              <w:t>ул.</w:t>
            </w:r>
            <w:r>
              <w:rPr>
                <w:rFonts w:ascii="Tahoma" w:eastAsia="Calibri" w:hAnsi="Tahoma" w:cs="Tahoma"/>
                <w:sz w:val="18"/>
                <w:szCs w:val="18"/>
                <w:lang w:val="mk-MK"/>
              </w:rPr>
              <w:t xml:space="preserve"> </w:t>
            </w:r>
            <w:r w:rsidRPr="00DC3FB2">
              <w:rPr>
                <w:rFonts w:ascii="Tahoma" w:eastAsia="Calibri" w:hAnsi="Tahoma" w:cs="Tahoma"/>
                <w:sz w:val="18"/>
                <w:szCs w:val="18"/>
                <w:lang w:val="mk-MK"/>
              </w:rPr>
              <w:t>Антоние Грубишиќ</w:t>
            </w:r>
            <w:r w:rsidRPr="00DC3FB2">
              <w:rPr>
                <w:rFonts w:ascii="Tahoma" w:hAnsi="Tahoma" w:cs="Tahoma"/>
                <w:color w:val="000000"/>
                <w:sz w:val="18"/>
                <w:szCs w:val="18"/>
                <w:lang w:eastAsia="mk-MK"/>
              </w:rPr>
              <w:t xml:space="preserve"> P=</w:t>
            </w:r>
            <w:r w:rsidRPr="00DC3FB2">
              <w:rPr>
                <w:rFonts w:ascii="Tahoma" w:hAnsi="Tahoma" w:cs="Tahoma"/>
                <w:color w:val="000000"/>
                <w:sz w:val="18"/>
                <w:szCs w:val="18"/>
                <w:lang w:val="mk-MK" w:eastAsia="mk-MK"/>
              </w:rPr>
              <w:t>340</w:t>
            </w:r>
            <w:r w:rsidRPr="00DC3FB2">
              <w:rPr>
                <w:rFonts w:ascii="Tahoma" w:hAnsi="Tahoma" w:cs="Tahoma"/>
                <w:color w:val="000000"/>
                <w:sz w:val="18"/>
                <w:szCs w:val="18"/>
                <w:lang w:eastAsia="mk-MK"/>
              </w:rPr>
              <w:t xml:space="preserve"> m</w:t>
            </w:r>
            <w:r w:rsidRPr="00DC3FB2">
              <w:rPr>
                <w:rFonts w:ascii="Tahoma" w:hAnsi="Tahoma" w:cs="Tahoma"/>
                <w:color w:val="000000"/>
                <w:sz w:val="18"/>
                <w:szCs w:val="18"/>
                <w:vertAlign w:val="superscript"/>
                <w:lang w:val="mk-MK" w:eastAsia="mk-MK"/>
              </w:rPr>
              <w:t>2</w:t>
            </w:r>
          </w:p>
          <w:p w:rsidR="005538EF" w:rsidRPr="00DC3FB2" w:rsidRDefault="005538EF" w:rsidP="00B347CA">
            <w:pPr>
              <w:rPr>
                <w:rFonts w:ascii="Tahoma" w:eastAsia="Calibri" w:hAnsi="Tahoma" w:cs="Tahoma"/>
                <w:sz w:val="18"/>
                <w:szCs w:val="18"/>
                <w:lang w:val="mk-MK"/>
              </w:rPr>
            </w:pPr>
            <w:r w:rsidRPr="00DC3FB2">
              <w:rPr>
                <w:rFonts w:ascii="Tahoma" w:eastAsia="Calibri" w:hAnsi="Tahoma" w:cs="Tahoma"/>
                <w:sz w:val="18"/>
                <w:szCs w:val="18"/>
                <w:lang w:val="mk-MK"/>
              </w:rPr>
              <w:t>ул.</w:t>
            </w:r>
            <w:r>
              <w:rPr>
                <w:rFonts w:ascii="Tahoma" w:eastAsia="Calibri" w:hAnsi="Tahoma" w:cs="Tahoma"/>
                <w:sz w:val="18"/>
                <w:szCs w:val="18"/>
                <w:lang w:val="mk-MK"/>
              </w:rPr>
              <w:t xml:space="preserve"> </w:t>
            </w:r>
            <w:r w:rsidRPr="00DC3FB2">
              <w:rPr>
                <w:rFonts w:ascii="Tahoma" w:eastAsia="Calibri" w:hAnsi="Tahoma" w:cs="Tahoma"/>
                <w:sz w:val="18"/>
                <w:szCs w:val="18"/>
                <w:lang w:val="mk-MK"/>
              </w:rPr>
              <w:t>Наум Наумовски Борче</w:t>
            </w:r>
            <w:r w:rsidRPr="00DC3FB2">
              <w:rPr>
                <w:rFonts w:ascii="Tahoma" w:hAnsi="Tahoma" w:cs="Tahoma"/>
                <w:color w:val="000000"/>
                <w:sz w:val="18"/>
                <w:szCs w:val="18"/>
                <w:lang w:eastAsia="mk-MK"/>
              </w:rPr>
              <w:t xml:space="preserve"> P=</w:t>
            </w:r>
            <w:r w:rsidRPr="00DC3FB2">
              <w:rPr>
                <w:rFonts w:ascii="Tahoma" w:hAnsi="Tahoma" w:cs="Tahoma"/>
                <w:color w:val="000000"/>
                <w:sz w:val="18"/>
                <w:szCs w:val="18"/>
                <w:lang w:val="mk-MK" w:eastAsia="mk-MK"/>
              </w:rPr>
              <w:t>436</w:t>
            </w:r>
            <w:r w:rsidRPr="00DC3FB2">
              <w:rPr>
                <w:rFonts w:ascii="Tahoma" w:hAnsi="Tahoma" w:cs="Tahoma"/>
                <w:color w:val="000000"/>
                <w:sz w:val="18"/>
                <w:szCs w:val="18"/>
                <w:lang w:eastAsia="mk-MK"/>
              </w:rPr>
              <w:t xml:space="preserve"> m</w:t>
            </w:r>
            <w:r w:rsidRPr="00DC3FB2">
              <w:rPr>
                <w:rFonts w:ascii="Tahoma" w:hAnsi="Tahoma" w:cs="Tahoma"/>
                <w:color w:val="000000"/>
                <w:sz w:val="18"/>
                <w:szCs w:val="18"/>
                <w:vertAlign w:val="superscript"/>
                <w:lang w:val="mk-MK" w:eastAsia="mk-MK"/>
              </w:rPr>
              <w:t>2</w:t>
            </w:r>
          </w:p>
          <w:p w:rsidR="005538EF" w:rsidRPr="00DC3FB2" w:rsidRDefault="005538EF" w:rsidP="00B347CA">
            <w:pPr>
              <w:rPr>
                <w:rFonts w:ascii="Tahoma" w:eastAsia="Calibri" w:hAnsi="Tahoma" w:cs="Tahoma"/>
                <w:sz w:val="18"/>
                <w:szCs w:val="18"/>
                <w:lang w:val="mk-MK"/>
              </w:rPr>
            </w:pPr>
            <w:r w:rsidRPr="00DC3FB2">
              <w:rPr>
                <w:rFonts w:ascii="Tahoma" w:eastAsia="Calibri" w:hAnsi="Tahoma" w:cs="Tahoma"/>
                <w:sz w:val="18"/>
                <w:szCs w:val="18"/>
                <w:lang w:val="mk-MK"/>
              </w:rPr>
              <w:t>ул.</w:t>
            </w:r>
            <w:r>
              <w:rPr>
                <w:rFonts w:ascii="Tahoma" w:eastAsia="Calibri" w:hAnsi="Tahoma" w:cs="Tahoma"/>
                <w:sz w:val="18"/>
                <w:szCs w:val="18"/>
                <w:lang w:val="mk-MK"/>
              </w:rPr>
              <w:t xml:space="preserve"> </w:t>
            </w:r>
            <w:r w:rsidRPr="00DC3FB2">
              <w:rPr>
                <w:rFonts w:ascii="Tahoma" w:eastAsia="Calibri" w:hAnsi="Tahoma" w:cs="Tahoma"/>
                <w:sz w:val="18"/>
                <w:szCs w:val="18"/>
                <w:lang w:val="mk-MK"/>
              </w:rPr>
              <w:t>Дебарца</w:t>
            </w:r>
            <w:r w:rsidRPr="00DC3FB2">
              <w:rPr>
                <w:rFonts w:ascii="Tahoma" w:hAnsi="Tahoma" w:cs="Tahoma"/>
                <w:color w:val="000000"/>
                <w:sz w:val="18"/>
                <w:szCs w:val="18"/>
                <w:lang w:eastAsia="mk-MK"/>
              </w:rPr>
              <w:t xml:space="preserve"> P=</w:t>
            </w:r>
            <w:r w:rsidRPr="00DC3FB2">
              <w:rPr>
                <w:rFonts w:ascii="Tahoma" w:hAnsi="Tahoma" w:cs="Tahoma"/>
                <w:color w:val="000000"/>
                <w:sz w:val="18"/>
                <w:szCs w:val="18"/>
                <w:lang w:val="mk-MK" w:eastAsia="mk-MK"/>
              </w:rPr>
              <w:t>220</w:t>
            </w:r>
            <w:r w:rsidRPr="00DC3FB2">
              <w:rPr>
                <w:rFonts w:ascii="Tahoma" w:hAnsi="Tahoma" w:cs="Tahoma"/>
                <w:color w:val="000000"/>
                <w:sz w:val="18"/>
                <w:szCs w:val="18"/>
                <w:lang w:eastAsia="mk-MK"/>
              </w:rPr>
              <w:t xml:space="preserve"> m</w:t>
            </w:r>
            <w:r w:rsidRPr="00DC3FB2">
              <w:rPr>
                <w:rFonts w:ascii="Tahoma" w:hAnsi="Tahoma" w:cs="Tahoma"/>
                <w:color w:val="000000"/>
                <w:sz w:val="18"/>
                <w:szCs w:val="18"/>
                <w:vertAlign w:val="superscript"/>
                <w:lang w:val="mk-MK" w:eastAsia="mk-MK"/>
              </w:rPr>
              <w:t>2</w:t>
            </w:r>
          </w:p>
        </w:tc>
        <w:tc>
          <w:tcPr>
            <w:tcW w:w="1417" w:type="dxa"/>
            <w:shd w:val="clear" w:color="auto" w:fill="FFFFFF"/>
            <w:vAlign w:val="center"/>
          </w:tcPr>
          <w:p w:rsidR="005538EF" w:rsidRPr="00DC3FB2" w:rsidRDefault="005538EF" w:rsidP="00B347CA">
            <w:pPr>
              <w:rPr>
                <w:rFonts w:ascii="Tahoma" w:hAnsi="Tahoma" w:cs="Tahoma"/>
                <w:color w:val="000000"/>
                <w:sz w:val="18"/>
                <w:szCs w:val="18"/>
                <w:lang w:eastAsia="mk-MK"/>
              </w:rPr>
            </w:pPr>
            <w:r w:rsidRPr="00DC3FB2">
              <w:rPr>
                <w:rFonts w:ascii="Tahoma" w:hAnsi="Tahoma" w:cs="Tahoma"/>
                <w:color w:val="000000"/>
                <w:sz w:val="18"/>
                <w:szCs w:val="18"/>
                <w:lang w:eastAsia="mk-MK"/>
              </w:rPr>
              <w:t xml:space="preserve">   P=</w:t>
            </w:r>
            <w:r w:rsidRPr="00DC3FB2">
              <w:rPr>
                <w:rFonts w:ascii="Tahoma" w:hAnsi="Tahoma" w:cs="Tahoma"/>
                <w:color w:val="000000"/>
                <w:sz w:val="18"/>
                <w:szCs w:val="18"/>
                <w:lang w:val="mk-MK" w:eastAsia="mk-MK"/>
              </w:rPr>
              <w:t>1100</w:t>
            </w:r>
            <w:r w:rsidRPr="00DC3FB2">
              <w:rPr>
                <w:rFonts w:ascii="Tahoma" w:hAnsi="Tahoma" w:cs="Tahoma"/>
                <w:color w:val="000000"/>
                <w:sz w:val="18"/>
                <w:szCs w:val="18"/>
                <w:lang w:eastAsia="mk-MK"/>
              </w:rPr>
              <w:t xml:space="preserve"> m</w:t>
            </w:r>
            <w:r w:rsidRPr="00DC3FB2">
              <w:rPr>
                <w:rFonts w:ascii="Tahoma" w:hAnsi="Tahoma" w:cs="Tahoma"/>
                <w:color w:val="000000"/>
                <w:sz w:val="18"/>
                <w:szCs w:val="18"/>
                <w:vertAlign w:val="superscript"/>
                <w:lang w:val="mk-MK" w:eastAsia="mk-MK"/>
              </w:rPr>
              <w:t>2</w:t>
            </w:r>
          </w:p>
        </w:tc>
        <w:tc>
          <w:tcPr>
            <w:tcW w:w="2835" w:type="dxa"/>
            <w:shd w:val="clear" w:color="auto" w:fill="FFFFFF"/>
            <w:noWrap/>
            <w:vAlign w:val="center"/>
          </w:tcPr>
          <w:p w:rsidR="005538EF" w:rsidRDefault="005538EF" w:rsidP="00B347CA">
            <w:pPr>
              <w:jc w:val="center"/>
            </w:pPr>
            <w:r w:rsidRPr="00334DB4">
              <w:rPr>
                <w:rFonts w:ascii="Tahoma" w:hAnsi="Tahoma" w:cs="Tahoma"/>
                <w:color w:val="000000"/>
                <w:sz w:val="18"/>
                <w:szCs w:val="18"/>
                <w:lang w:val="mk-MK"/>
              </w:rPr>
              <w:t>20</w:t>
            </w:r>
            <w:r w:rsidRPr="00334DB4">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bottom"/>
          </w:tcPr>
          <w:p w:rsidR="005538EF" w:rsidRPr="00DC3FB2" w:rsidRDefault="005538EF" w:rsidP="00B347CA">
            <w:pPr>
              <w:rPr>
                <w:rFonts w:ascii="Tahoma" w:eastAsia="Calibri" w:hAnsi="Tahoma" w:cs="Tahoma"/>
                <w:sz w:val="18"/>
                <w:szCs w:val="18"/>
                <w:lang w:val="mk-MK"/>
              </w:rPr>
            </w:pPr>
            <w:r w:rsidRPr="00DC3FB2">
              <w:rPr>
                <w:rFonts w:ascii="Tahoma" w:eastAsia="Calibri" w:hAnsi="Tahoma" w:cs="Tahoma"/>
                <w:sz w:val="18"/>
                <w:szCs w:val="18"/>
                <w:lang w:val="mk-MK"/>
              </w:rPr>
              <w:t>Реконструкција на паркинг</w:t>
            </w:r>
            <w:r>
              <w:rPr>
                <w:rFonts w:ascii="Tahoma" w:eastAsia="Calibri" w:hAnsi="Tahoma" w:cs="Tahoma"/>
                <w:sz w:val="18"/>
                <w:szCs w:val="18"/>
                <w:lang w:val="mk-MK"/>
              </w:rPr>
              <w:t>-</w:t>
            </w:r>
            <w:r w:rsidRPr="00DC3FB2">
              <w:rPr>
                <w:rFonts w:ascii="Tahoma" w:eastAsia="Calibri" w:hAnsi="Tahoma" w:cs="Tahoma"/>
                <w:sz w:val="18"/>
                <w:szCs w:val="18"/>
                <w:lang w:val="mk-MK"/>
              </w:rPr>
              <w:t>пр</w:t>
            </w:r>
            <w:r>
              <w:rPr>
                <w:rFonts w:ascii="Tahoma" w:eastAsia="Calibri" w:hAnsi="Tahoma" w:cs="Tahoma"/>
                <w:sz w:val="18"/>
                <w:szCs w:val="18"/>
                <w:lang w:val="mk-MK"/>
              </w:rPr>
              <w:t>о</w:t>
            </w:r>
            <w:r w:rsidRPr="00DC3FB2">
              <w:rPr>
                <w:rFonts w:ascii="Tahoma" w:eastAsia="Calibri" w:hAnsi="Tahoma" w:cs="Tahoma"/>
                <w:sz w:val="18"/>
                <w:szCs w:val="18"/>
                <w:lang w:val="mk-MK"/>
              </w:rPr>
              <w:t>стор</w:t>
            </w:r>
            <w:r>
              <w:rPr>
                <w:rFonts w:ascii="Tahoma" w:eastAsia="Calibri" w:hAnsi="Tahoma" w:cs="Tahoma"/>
                <w:sz w:val="18"/>
                <w:szCs w:val="18"/>
                <w:lang w:val="mk-MK"/>
              </w:rPr>
              <w:t>от зад Народна б</w:t>
            </w:r>
            <w:r w:rsidRPr="00DC3FB2">
              <w:rPr>
                <w:rFonts w:ascii="Tahoma" w:eastAsia="Calibri" w:hAnsi="Tahoma" w:cs="Tahoma"/>
                <w:sz w:val="18"/>
                <w:szCs w:val="18"/>
                <w:lang w:val="mk-MK"/>
              </w:rPr>
              <w:t>анка</w:t>
            </w:r>
          </w:p>
        </w:tc>
        <w:tc>
          <w:tcPr>
            <w:tcW w:w="1417" w:type="dxa"/>
            <w:shd w:val="clear" w:color="auto" w:fill="FFFFFF"/>
            <w:vAlign w:val="center"/>
          </w:tcPr>
          <w:p w:rsidR="005538EF" w:rsidRPr="00DC3FB2" w:rsidRDefault="005538EF" w:rsidP="00B347CA">
            <w:pPr>
              <w:jc w:val="center"/>
              <w:rPr>
                <w:rFonts w:ascii="Tahoma" w:hAnsi="Tahoma" w:cs="Tahoma"/>
                <w:color w:val="000000"/>
                <w:sz w:val="18"/>
                <w:szCs w:val="18"/>
                <w:lang w:eastAsia="mk-MK"/>
              </w:rPr>
            </w:pPr>
            <w:r w:rsidRPr="00DC3FB2">
              <w:rPr>
                <w:rFonts w:ascii="Tahoma" w:hAnsi="Tahoma" w:cs="Tahoma"/>
                <w:color w:val="000000"/>
                <w:sz w:val="18"/>
                <w:szCs w:val="18"/>
                <w:lang w:eastAsia="mk-MK"/>
              </w:rPr>
              <w:t>P=</w:t>
            </w:r>
            <w:r w:rsidRPr="00DC3FB2">
              <w:rPr>
                <w:rFonts w:ascii="Tahoma" w:hAnsi="Tahoma" w:cs="Tahoma"/>
                <w:color w:val="000000"/>
                <w:sz w:val="18"/>
                <w:szCs w:val="18"/>
                <w:lang w:val="mk-MK" w:eastAsia="mk-MK"/>
              </w:rPr>
              <w:t>2310</w:t>
            </w:r>
            <w:r w:rsidRPr="00DC3FB2">
              <w:rPr>
                <w:rFonts w:ascii="Tahoma" w:hAnsi="Tahoma" w:cs="Tahoma"/>
                <w:color w:val="000000"/>
                <w:sz w:val="18"/>
                <w:szCs w:val="18"/>
                <w:lang w:eastAsia="mk-MK"/>
              </w:rPr>
              <w:t>m</w:t>
            </w:r>
            <w:r w:rsidRPr="00DC3FB2">
              <w:rPr>
                <w:rFonts w:ascii="Tahoma" w:hAnsi="Tahoma" w:cs="Tahoma"/>
                <w:color w:val="000000"/>
                <w:sz w:val="18"/>
                <w:szCs w:val="18"/>
                <w:vertAlign w:val="superscript"/>
                <w:lang w:eastAsia="mk-MK"/>
              </w:rPr>
              <w:t>2</w:t>
            </w:r>
          </w:p>
        </w:tc>
        <w:tc>
          <w:tcPr>
            <w:tcW w:w="2835" w:type="dxa"/>
            <w:shd w:val="clear" w:color="auto" w:fill="FFFFFF"/>
            <w:noWrap/>
            <w:vAlign w:val="center"/>
          </w:tcPr>
          <w:p w:rsidR="005538EF" w:rsidRDefault="005538EF" w:rsidP="00B347CA">
            <w:pPr>
              <w:jc w:val="center"/>
            </w:pPr>
            <w:r w:rsidRPr="00334DB4">
              <w:rPr>
                <w:rFonts w:ascii="Tahoma" w:hAnsi="Tahoma" w:cs="Tahoma"/>
                <w:color w:val="000000"/>
                <w:sz w:val="18"/>
                <w:szCs w:val="18"/>
                <w:lang w:val="mk-MK"/>
              </w:rPr>
              <w:t>20</w:t>
            </w:r>
            <w:r w:rsidRPr="00334DB4">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bCs/>
                <w:sz w:val="18"/>
                <w:szCs w:val="18"/>
                <w:lang w:val="mk-MK" w:eastAsia="mk-MK"/>
              </w:rPr>
            </w:pPr>
            <w:r w:rsidRPr="00DC3FB2">
              <w:rPr>
                <w:rFonts w:ascii="Tahoma" w:hAnsi="Tahoma" w:cs="Tahoma"/>
                <w:bCs/>
                <w:sz w:val="18"/>
                <w:szCs w:val="18"/>
                <w:lang w:val="mk-MK" w:eastAsia="mk-MK"/>
              </w:rPr>
              <w:t>Партерно уредување на плочници</w:t>
            </w:r>
            <w:r>
              <w:rPr>
                <w:rFonts w:ascii="Tahoma" w:hAnsi="Tahoma" w:cs="Tahoma"/>
                <w:bCs/>
                <w:sz w:val="18"/>
                <w:szCs w:val="18"/>
                <w:lang w:val="mk-MK" w:eastAsia="mk-MK"/>
              </w:rPr>
              <w:t>те во Градски ѕ</w:t>
            </w:r>
            <w:r w:rsidRPr="00DC3FB2">
              <w:rPr>
                <w:rFonts w:ascii="Tahoma" w:hAnsi="Tahoma" w:cs="Tahoma"/>
                <w:bCs/>
                <w:sz w:val="18"/>
                <w:szCs w:val="18"/>
                <w:lang w:val="mk-MK" w:eastAsia="mk-MK"/>
              </w:rPr>
              <w:t>ид блок 3</w:t>
            </w:r>
            <w:r w:rsidRPr="00DC3FB2">
              <w:rPr>
                <w:rFonts w:ascii="Tahoma" w:hAnsi="Tahoma" w:cs="Tahoma"/>
                <w:bCs/>
                <w:sz w:val="18"/>
                <w:szCs w:val="18"/>
                <w:lang w:eastAsia="mk-MK"/>
              </w:rPr>
              <w:t xml:space="preserve"> P=1500m</w:t>
            </w:r>
            <w:r w:rsidRPr="00DC3FB2">
              <w:rPr>
                <w:rFonts w:ascii="Tahoma" w:hAnsi="Tahoma" w:cs="Tahoma"/>
                <w:bCs/>
                <w:sz w:val="18"/>
                <w:szCs w:val="18"/>
                <w:vertAlign w:val="superscript"/>
                <w:lang w:eastAsia="mk-MK"/>
              </w:rPr>
              <w:t>2</w:t>
            </w:r>
            <w:r w:rsidRPr="00DC3FB2">
              <w:rPr>
                <w:rFonts w:ascii="Tahoma" w:hAnsi="Tahoma" w:cs="Tahoma"/>
                <w:bCs/>
                <w:sz w:val="18"/>
                <w:szCs w:val="18"/>
                <w:lang w:eastAsia="mk-MK"/>
              </w:rPr>
              <w:t xml:space="preserve"> </w:t>
            </w:r>
            <w:r w:rsidRPr="00DC3FB2">
              <w:rPr>
                <w:rFonts w:ascii="Tahoma" w:hAnsi="Tahoma" w:cs="Tahoma"/>
                <w:bCs/>
                <w:sz w:val="18"/>
                <w:szCs w:val="18"/>
                <w:lang w:val="mk-MK" w:eastAsia="mk-MK"/>
              </w:rPr>
              <w:t>и блок 6</w:t>
            </w:r>
            <w:r w:rsidRPr="00DC3FB2">
              <w:rPr>
                <w:rFonts w:ascii="Tahoma" w:hAnsi="Tahoma" w:cs="Tahoma"/>
                <w:bCs/>
                <w:sz w:val="18"/>
                <w:szCs w:val="18"/>
                <w:lang w:eastAsia="mk-MK"/>
              </w:rPr>
              <w:t xml:space="preserve"> P=1000m</w:t>
            </w:r>
            <w:r w:rsidRPr="00DC3FB2">
              <w:rPr>
                <w:rFonts w:ascii="Tahoma" w:hAnsi="Tahoma" w:cs="Tahoma"/>
                <w:bCs/>
                <w:sz w:val="18"/>
                <w:szCs w:val="18"/>
                <w:vertAlign w:val="superscript"/>
                <w:lang w:eastAsia="mk-MK"/>
              </w:rPr>
              <w:t>2</w:t>
            </w:r>
            <w:r w:rsidRPr="00DC3FB2">
              <w:rPr>
                <w:rFonts w:ascii="Tahoma" w:hAnsi="Tahoma" w:cs="Tahoma"/>
                <w:bCs/>
                <w:sz w:val="18"/>
                <w:szCs w:val="18"/>
                <w:lang w:eastAsia="mk-MK"/>
              </w:rPr>
              <w:t xml:space="preserve"> </w:t>
            </w:r>
            <w:r w:rsidRPr="00DC3FB2">
              <w:rPr>
                <w:rFonts w:ascii="Tahoma" w:hAnsi="Tahoma" w:cs="Tahoma"/>
                <w:bCs/>
                <w:sz w:val="18"/>
                <w:szCs w:val="18"/>
                <w:lang w:val="mk-MK" w:eastAsia="mk-MK"/>
              </w:rPr>
              <w:t xml:space="preserve"> </w:t>
            </w:r>
          </w:p>
        </w:tc>
        <w:tc>
          <w:tcPr>
            <w:tcW w:w="1417" w:type="dxa"/>
            <w:shd w:val="clear" w:color="auto" w:fill="FFFFFF"/>
            <w:vAlign w:val="center"/>
          </w:tcPr>
          <w:p w:rsidR="005538EF" w:rsidRPr="00DC3FB2" w:rsidRDefault="005538EF" w:rsidP="00B347CA">
            <w:pPr>
              <w:jc w:val="center"/>
              <w:rPr>
                <w:rFonts w:ascii="Tahoma" w:eastAsia="Calibri" w:hAnsi="Tahoma" w:cs="Tahoma"/>
                <w:sz w:val="18"/>
                <w:szCs w:val="18"/>
              </w:rPr>
            </w:pPr>
            <w:r w:rsidRPr="00DC3FB2">
              <w:rPr>
                <w:rFonts w:ascii="Tahoma" w:hAnsi="Tahoma" w:cs="Tahoma"/>
                <w:sz w:val="18"/>
                <w:szCs w:val="18"/>
                <w:lang w:eastAsia="mk-MK"/>
              </w:rPr>
              <w:t>P=2500 m</w:t>
            </w:r>
            <w:r w:rsidRPr="00DC3FB2">
              <w:rPr>
                <w:rFonts w:ascii="Tahoma" w:hAnsi="Tahoma" w:cs="Tahoma"/>
                <w:sz w:val="18"/>
                <w:szCs w:val="18"/>
                <w:vertAlign w:val="superscript"/>
                <w:lang w:val="mk-MK" w:eastAsia="mk-MK"/>
              </w:rPr>
              <w:t>2</w:t>
            </w:r>
          </w:p>
        </w:tc>
        <w:tc>
          <w:tcPr>
            <w:tcW w:w="2835" w:type="dxa"/>
            <w:shd w:val="clear" w:color="auto" w:fill="FFFFFF"/>
            <w:noWrap/>
            <w:vAlign w:val="center"/>
          </w:tcPr>
          <w:p w:rsidR="005538EF" w:rsidRDefault="005538EF" w:rsidP="00B347CA">
            <w:pPr>
              <w:jc w:val="center"/>
            </w:pPr>
            <w:r w:rsidRPr="00334DB4">
              <w:rPr>
                <w:rFonts w:ascii="Tahoma" w:hAnsi="Tahoma" w:cs="Tahoma"/>
                <w:color w:val="000000"/>
                <w:sz w:val="18"/>
                <w:szCs w:val="18"/>
                <w:lang w:val="mk-MK"/>
              </w:rPr>
              <w:t>20</w:t>
            </w:r>
            <w:r w:rsidRPr="00334DB4">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bCs/>
                <w:sz w:val="18"/>
                <w:szCs w:val="18"/>
                <w:lang w:eastAsia="mk-MK"/>
              </w:rPr>
            </w:pPr>
            <w:r w:rsidRPr="00DC3FB2">
              <w:rPr>
                <w:rFonts w:ascii="Tahoma" w:hAnsi="Tahoma" w:cs="Tahoma"/>
                <w:bCs/>
                <w:sz w:val="18"/>
                <w:szCs w:val="18"/>
                <w:lang w:val="mk-MK" w:eastAsia="mk-MK"/>
              </w:rPr>
              <w:t>Партерно ур</w:t>
            </w:r>
            <w:r>
              <w:rPr>
                <w:rFonts w:ascii="Tahoma" w:hAnsi="Tahoma" w:cs="Tahoma"/>
                <w:bCs/>
                <w:sz w:val="18"/>
                <w:szCs w:val="18"/>
                <w:lang w:val="mk-MK" w:eastAsia="mk-MK"/>
              </w:rPr>
              <w:t>едување на плочници во Градски ѕ</w:t>
            </w:r>
            <w:r w:rsidRPr="00DC3FB2">
              <w:rPr>
                <w:rFonts w:ascii="Tahoma" w:hAnsi="Tahoma" w:cs="Tahoma"/>
                <w:bCs/>
                <w:sz w:val="18"/>
                <w:szCs w:val="18"/>
                <w:lang w:val="mk-MK" w:eastAsia="mk-MK"/>
              </w:rPr>
              <w:t>ид блок 2</w:t>
            </w:r>
            <w:r w:rsidRPr="00DC3FB2">
              <w:rPr>
                <w:rFonts w:ascii="Tahoma" w:hAnsi="Tahoma" w:cs="Tahoma"/>
                <w:bCs/>
                <w:sz w:val="18"/>
                <w:szCs w:val="18"/>
                <w:lang w:eastAsia="mk-MK"/>
              </w:rPr>
              <w:t xml:space="preserve"> P=1760m</w:t>
            </w:r>
            <w:r w:rsidRPr="00DC3FB2">
              <w:rPr>
                <w:rFonts w:ascii="Tahoma" w:hAnsi="Tahoma" w:cs="Tahoma"/>
                <w:bCs/>
                <w:sz w:val="18"/>
                <w:szCs w:val="18"/>
                <w:vertAlign w:val="superscript"/>
                <w:lang w:eastAsia="mk-MK"/>
              </w:rPr>
              <w:t>2</w:t>
            </w:r>
            <w:r w:rsidRPr="00DC3FB2">
              <w:rPr>
                <w:rFonts w:ascii="Tahoma" w:hAnsi="Tahoma" w:cs="Tahoma"/>
                <w:bCs/>
                <w:sz w:val="18"/>
                <w:szCs w:val="18"/>
                <w:lang w:eastAsia="mk-MK"/>
              </w:rPr>
              <w:t xml:space="preserve"> </w:t>
            </w:r>
            <w:r w:rsidRPr="00DC3FB2">
              <w:rPr>
                <w:rFonts w:ascii="Tahoma" w:hAnsi="Tahoma" w:cs="Tahoma"/>
                <w:bCs/>
                <w:sz w:val="18"/>
                <w:szCs w:val="18"/>
                <w:lang w:val="mk-MK" w:eastAsia="mk-MK"/>
              </w:rPr>
              <w:t>и блок 7</w:t>
            </w:r>
            <w:r w:rsidRPr="00DC3FB2">
              <w:rPr>
                <w:rFonts w:ascii="Tahoma" w:hAnsi="Tahoma" w:cs="Tahoma"/>
                <w:bCs/>
                <w:sz w:val="18"/>
                <w:szCs w:val="18"/>
                <w:lang w:eastAsia="mk-MK"/>
              </w:rPr>
              <w:t xml:space="preserve"> P=1150m</w:t>
            </w:r>
            <w:r w:rsidRPr="00DC3FB2">
              <w:rPr>
                <w:rFonts w:ascii="Tahoma" w:hAnsi="Tahoma" w:cs="Tahoma"/>
                <w:bCs/>
                <w:sz w:val="18"/>
                <w:szCs w:val="18"/>
                <w:vertAlign w:val="superscript"/>
                <w:lang w:eastAsia="mk-MK"/>
              </w:rPr>
              <w:t>2</w:t>
            </w:r>
          </w:p>
        </w:tc>
        <w:tc>
          <w:tcPr>
            <w:tcW w:w="1417" w:type="dxa"/>
            <w:shd w:val="clear" w:color="auto" w:fill="FFFFFF"/>
            <w:vAlign w:val="center"/>
          </w:tcPr>
          <w:p w:rsidR="005538EF" w:rsidRPr="00DC3FB2" w:rsidRDefault="005538EF" w:rsidP="00B347CA">
            <w:pPr>
              <w:jc w:val="center"/>
              <w:rPr>
                <w:rFonts w:ascii="Tahoma" w:eastAsia="Calibri" w:hAnsi="Tahoma" w:cs="Tahoma"/>
                <w:sz w:val="18"/>
                <w:szCs w:val="18"/>
              </w:rPr>
            </w:pPr>
            <w:r w:rsidRPr="00DC3FB2">
              <w:rPr>
                <w:rFonts w:ascii="Tahoma" w:hAnsi="Tahoma" w:cs="Tahoma"/>
                <w:sz w:val="18"/>
                <w:szCs w:val="18"/>
                <w:lang w:eastAsia="mk-MK"/>
              </w:rPr>
              <w:t>P=2910 m</w:t>
            </w:r>
            <w:r w:rsidRPr="00DC3FB2">
              <w:rPr>
                <w:rFonts w:ascii="Tahoma" w:hAnsi="Tahoma" w:cs="Tahoma"/>
                <w:sz w:val="18"/>
                <w:szCs w:val="18"/>
                <w:vertAlign w:val="superscript"/>
                <w:lang w:val="mk-MK" w:eastAsia="mk-MK"/>
              </w:rPr>
              <w:t>2</w:t>
            </w:r>
          </w:p>
        </w:tc>
        <w:tc>
          <w:tcPr>
            <w:tcW w:w="2835" w:type="dxa"/>
            <w:shd w:val="clear" w:color="auto" w:fill="FFFFFF"/>
            <w:noWrap/>
            <w:vAlign w:val="center"/>
          </w:tcPr>
          <w:p w:rsidR="005538EF" w:rsidRDefault="005538EF" w:rsidP="00B347CA">
            <w:pPr>
              <w:jc w:val="center"/>
            </w:pPr>
            <w:r w:rsidRPr="00334DB4">
              <w:rPr>
                <w:rFonts w:ascii="Tahoma" w:hAnsi="Tahoma" w:cs="Tahoma"/>
                <w:color w:val="000000"/>
                <w:sz w:val="18"/>
                <w:szCs w:val="18"/>
                <w:lang w:val="mk-MK"/>
              </w:rPr>
              <w:t>20</w:t>
            </w:r>
            <w:r w:rsidRPr="00334DB4">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DC3FB2" w:rsidRDefault="005538EF" w:rsidP="00B347CA">
            <w:pPr>
              <w:rPr>
                <w:rFonts w:ascii="Tahoma" w:hAnsi="Tahoma" w:cs="Tahoma"/>
                <w:bCs/>
                <w:sz w:val="18"/>
                <w:szCs w:val="18"/>
                <w:lang w:val="mk-MK" w:eastAsia="mk-MK"/>
              </w:rPr>
            </w:pPr>
            <w:r w:rsidRPr="00DC3FB2">
              <w:rPr>
                <w:rFonts w:ascii="Tahoma" w:hAnsi="Tahoma" w:cs="Tahoma"/>
                <w:bCs/>
                <w:sz w:val="18"/>
                <w:szCs w:val="18"/>
                <w:lang w:val="mk-MK" w:eastAsia="mk-MK"/>
              </w:rPr>
              <w:t>Партерно ур</w:t>
            </w:r>
            <w:r>
              <w:rPr>
                <w:rFonts w:ascii="Tahoma" w:hAnsi="Tahoma" w:cs="Tahoma"/>
                <w:bCs/>
                <w:sz w:val="18"/>
                <w:szCs w:val="18"/>
                <w:lang w:val="mk-MK" w:eastAsia="mk-MK"/>
              </w:rPr>
              <w:t>едување на плочници во Градски ѕ</w:t>
            </w:r>
            <w:r w:rsidRPr="00DC3FB2">
              <w:rPr>
                <w:rFonts w:ascii="Tahoma" w:hAnsi="Tahoma" w:cs="Tahoma"/>
                <w:bCs/>
                <w:sz w:val="18"/>
                <w:szCs w:val="18"/>
                <w:lang w:val="mk-MK" w:eastAsia="mk-MK"/>
              </w:rPr>
              <w:t>ид блок 1</w:t>
            </w:r>
            <w:r w:rsidRPr="00DC3FB2">
              <w:rPr>
                <w:rFonts w:ascii="Tahoma" w:hAnsi="Tahoma" w:cs="Tahoma"/>
                <w:bCs/>
                <w:sz w:val="18"/>
                <w:szCs w:val="18"/>
                <w:lang w:eastAsia="mk-MK"/>
              </w:rPr>
              <w:t xml:space="preserve"> P=1600m</w:t>
            </w:r>
            <w:r w:rsidRPr="00DC3FB2">
              <w:rPr>
                <w:rFonts w:ascii="Tahoma" w:hAnsi="Tahoma" w:cs="Tahoma"/>
                <w:bCs/>
                <w:sz w:val="18"/>
                <w:szCs w:val="18"/>
                <w:vertAlign w:val="superscript"/>
                <w:lang w:eastAsia="mk-MK"/>
              </w:rPr>
              <w:t>2</w:t>
            </w:r>
            <w:r w:rsidRPr="00DC3FB2">
              <w:rPr>
                <w:rFonts w:ascii="Tahoma" w:hAnsi="Tahoma" w:cs="Tahoma"/>
                <w:bCs/>
                <w:sz w:val="18"/>
                <w:szCs w:val="18"/>
                <w:lang w:eastAsia="mk-MK"/>
              </w:rPr>
              <w:t xml:space="preserve"> </w:t>
            </w:r>
            <w:r w:rsidRPr="00DC3FB2">
              <w:rPr>
                <w:rFonts w:ascii="Tahoma" w:hAnsi="Tahoma" w:cs="Tahoma"/>
                <w:bCs/>
                <w:sz w:val="18"/>
                <w:szCs w:val="18"/>
                <w:lang w:val="mk-MK" w:eastAsia="mk-MK"/>
              </w:rPr>
              <w:t xml:space="preserve"> и блок 8</w:t>
            </w:r>
            <w:r w:rsidRPr="00DC3FB2">
              <w:rPr>
                <w:rFonts w:ascii="Tahoma" w:hAnsi="Tahoma" w:cs="Tahoma"/>
                <w:bCs/>
                <w:sz w:val="18"/>
                <w:szCs w:val="18"/>
                <w:lang w:eastAsia="mk-MK"/>
              </w:rPr>
              <w:t xml:space="preserve"> P=1150m</w:t>
            </w:r>
            <w:r w:rsidRPr="00DC3FB2">
              <w:rPr>
                <w:rFonts w:ascii="Tahoma" w:hAnsi="Tahoma" w:cs="Tahoma"/>
                <w:bCs/>
                <w:sz w:val="18"/>
                <w:szCs w:val="18"/>
                <w:vertAlign w:val="superscript"/>
                <w:lang w:eastAsia="mk-MK"/>
              </w:rPr>
              <w:t>2</w:t>
            </w:r>
            <w:r w:rsidRPr="00DC3FB2">
              <w:rPr>
                <w:rFonts w:ascii="Tahoma" w:hAnsi="Tahoma" w:cs="Tahoma"/>
                <w:bCs/>
                <w:sz w:val="18"/>
                <w:szCs w:val="18"/>
                <w:lang w:eastAsia="mk-MK"/>
              </w:rPr>
              <w:t xml:space="preserve"> </w:t>
            </w:r>
            <w:r w:rsidRPr="00DC3FB2">
              <w:rPr>
                <w:rFonts w:ascii="Tahoma" w:hAnsi="Tahoma" w:cs="Tahoma"/>
                <w:bCs/>
                <w:sz w:val="18"/>
                <w:szCs w:val="18"/>
                <w:lang w:val="mk-MK" w:eastAsia="mk-MK"/>
              </w:rPr>
              <w:t xml:space="preserve"> </w:t>
            </w:r>
          </w:p>
        </w:tc>
        <w:tc>
          <w:tcPr>
            <w:tcW w:w="1417" w:type="dxa"/>
            <w:shd w:val="clear" w:color="auto" w:fill="FFFFFF"/>
            <w:vAlign w:val="center"/>
          </w:tcPr>
          <w:p w:rsidR="005538EF" w:rsidRPr="00DC3FB2" w:rsidRDefault="005538EF" w:rsidP="00B347CA">
            <w:pPr>
              <w:jc w:val="center"/>
              <w:rPr>
                <w:rFonts w:ascii="Tahoma" w:eastAsia="Calibri" w:hAnsi="Tahoma" w:cs="Tahoma"/>
                <w:sz w:val="18"/>
                <w:szCs w:val="18"/>
              </w:rPr>
            </w:pPr>
            <w:r w:rsidRPr="00DC3FB2">
              <w:rPr>
                <w:rFonts w:ascii="Tahoma" w:hAnsi="Tahoma" w:cs="Tahoma"/>
                <w:sz w:val="18"/>
                <w:szCs w:val="18"/>
                <w:lang w:eastAsia="mk-MK"/>
              </w:rPr>
              <w:t>P=2750 m</w:t>
            </w:r>
            <w:r w:rsidRPr="00DC3FB2">
              <w:rPr>
                <w:rFonts w:ascii="Tahoma" w:hAnsi="Tahoma" w:cs="Tahoma"/>
                <w:sz w:val="18"/>
                <w:szCs w:val="18"/>
                <w:vertAlign w:val="superscript"/>
                <w:lang w:val="mk-MK" w:eastAsia="mk-MK"/>
              </w:rPr>
              <w:t>2</w:t>
            </w:r>
          </w:p>
        </w:tc>
        <w:tc>
          <w:tcPr>
            <w:tcW w:w="2835" w:type="dxa"/>
            <w:shd w:val="clear" w:color="auto" w:fill="FFFFFF"/>
            <w:noWrap/>
            <w:vAlign w:val="center"/>
          </w:tcPr>
          <w:p w:rsidR="005538EF" w:rsidRDefault="005538EF" w:rsidP="00B347CA">
            <w:pPr>
              <w:jc w:val="center"/>
            </w:pPr>
            <w:r w:rsidRPr="00334DB4">
              <w:rPr>
                <w:rFonts w:ascii="Tahoma" w:hAnsi="Tahoma" w:cs="Tahoma"/>
                <w:color w:val="000000"/>
                <w:sz w:val="18"/>
                <w:szCs w:val="18"/>
                <w:lang w:val="mk-MK"/>
              </w:rPr>
              <w:t>20</w:t>
            </w:r>
            <w:r w:rsidRPr="00334DB4">
              <w:rPr>
                <w:rFonts w:ascii="Tahoma" w:hAnsi="Tahoma" w:cs="Tahoma"/>
                <w:color w:val="000000"/>
                <w:sz w:val="18"/>
                <w:szCs w:val="18"/>
              </w:rPr>
              <w:t>21</w:t>
            </w:r>
          </w:p>
        </w:tc>
      </w:tr>
      <w:tr w:rsidR="005538EF" w:rsidRPr="00DC3FB2" w:rsidTr="001A1E6F">
        <w:trPr>
          <w:trHeight w:val="30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4536" w:type="dxa"/>
            <w:shd w:val="clear" w:color="auto" w:fill="FFFFFF"/>
            <w:vAlign w:val="center"/>
          </w:tcPr>
          <w:p w:rsidR="005538EF" w:rsidRPr="005771EC" w:rsidRDefault="005538EF" w:rsidP="00B347CA">
            <w:pPr>
              <w:rPr>
                <w:rFonts w:ascii="Tahoma" w:eastAsia="Calibri" w:hAnsi="Tahoma" w:cs="Tahoma"/>
                <w:sz w:val="18"/>
                <w:szCs w:val="18"/>
                <w:lang w:val="mk-MK"/>
              </w:rPr>
            </w:pPr>
            <w:r>
              <w:rPr>
                <w:rFonts w:ascii="Tahoma" w:eastAsia="Calibri" w:hAnsi="Tahoma" w:cs="Tahoma"/>
                <w:sz w:val="18"/>
                <w:szCs w:val="18"/>
                <w:lang w:val="mk-MK"/>
              </w:rPr>
              <w:t>Преодни јавни површини – зони за социјална интеракција на територија на Општина Центар</w:t>
            </w:r>
            <w:r>
              <w:rPr>
                <w:rFonts w:ascii="Tahoma" w:eastAsia="Calibri" w:hAnsi="Tahoma" w:cs="Tahoma"/>
                <w:sz w:val="18"/>
                <w:szCs w:val="18"/>
              </w:rPr>
              <w:t xml:space="preserve"> </w:t>
            </w:r>
            <w:r>
              <w:rPr>
                <w:rFonts w:ascii="Tahoma" w:eastAsia="Calibri" w:hAnsi="Tahoma" w:cs="Tahoma"/>
                <w:sz w:val="18"/>
                <w:szCs w:val="18"/>
                <w:lang w:val="mk-MK"/>
              </w:rPr>
              <w:t>на различни локации</w:t>
            </w:r>
          </w:p>
        </w:tc>
        <w:tc>
          <w:tcPr>
            <w:tcW w:w="1417" w:type="dxa"/>
            <w:shd w:val="clear" w:color="auto" w:fill="FFFFFF"/>
            <w:vAlign w:val="center"/>
          </w:tcPr>
          <w:p w:rsidR="005538EF" w:rsidRDefault="005538EF" w:rsidP="00B347CA">
            <w:pPr>
              <w:jc w:val="center"/>
              <w:rPr>
                <w:rFonts w:ascii="Tahoma" w:hAnsi="Tahoma" w:cs="Tahoma"/>
                <w:color w:val="000000"/>
                <w:sz w:val="18"/>
                <w:szCs w:val="18"/>
                <w:lang w:val="mk-MK" w:eastAsia="mk-MK"/>
              </w:rPr>
            </w:pPr>
            <w:r>
              <w:rPr>
                <w:rFonts w:ascii="Tahoma" w:hAnsi="Tahoma" w:cs="Tahoma"/>
                <w:color w:val="000000"/>
                <w:sz w:val="18"/>
                <w:szCs w:val="18"/>
                <w:lang w:val="mk-MK" w:eastAsia="mk-MK"/>
              </w:rPr>
              <w:t>/</w:t>
            </w:r>
          </w:p>
        </w:tc>
        <w:tc>
          <w:tcPr>
            <w:tcW w:w="2835" w:type="dxa"/>
            <w:shd w:val="clear" w:color="auto" w:fill="FFFFFF"/>
            <w:noWrap/>
            <w:vAlign w:val="center"/>
          </w:tcPr>
          <w:p w:rsidR="005538EF" w:rsidRDefault="005538EF" w:rsidP="00B347CA">
            <w:pPr>
              <w:jc w:val="center"/>
            </w:pPr>
            <w:r w:rsidRPr="00334DB4">
              <w:rPr>
                <w:rFonts w:ascii="Tahoma" w:hAnsi="Tahoma" w:cs="Tahoma"/>
                <w:color w:val="000000"/>
                <w:sz w:val="18"/>
                <w:szCs w:val="18"/>
                <w:lang w:val="mk-MK"/>
              </w:rPr>
              <w:t>20</w:t>
            </w:r>
            <w:r w:rsidRPr="00334DB4">
              <w:rPr>
                <w:rFonts w:ascii="Tahoma" w:hAnsi="Tahoma" w:cs="Tahoma"/>
                <w:color w:val="000000"/>
                <w:sz w:val="18"/>
                <w:szCs w:val="18"/>
              </w:rPr>
              <w:t>21</w:t>
            </w:r>
          </w:p>
        </w:tc>
      </w:tr>
      <w:tr w:rsidR="005538EF" w:rsidRPr="00DC3FB2" w:rsidTr="001A1E6F">
        <w:trPr>
          <w:trHeight w:val="743"/>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b/>
                <w:bCs/>
                <w:sz w:val="18"/>
                <w:szCs w:val="18"/>
                <w:lang w:val="mk-MK" w:eastAsia="mk-MK"/>
              </w:rPr>
            </w:pPr>
            <w:r w:rsidRPr="00DC3FB2">
              <w:rPr>
                <w:rFonts w:ascii="Tahoma" w:hAnsi="Tahoma" w:cs="Tahoma"/>
                <w:b/>
                <w:bCs/>
                <w:color w:val="000000"/>
                <w:sz w:val="18"/>
                <w:szCs w:val="18"/>
                <w:lang w:val="mk-MK" w:eastAsia="mk-MK"/>
              </w:rPr>
              <w:t>Санација и реконструкција на тротоари, патеки, јавни површини и површини изработени од завршен слој од префабрикувани елементи на локации по потреба</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285"/>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gridSpan w:val="2"/>
            <w:shd w:val="clear" w:color="auto" w:fill="FFFFFF"/>
            <w:vAlign w:val="center"/>
            <w:hideMark/>
          </w:tcPr>
          <w:p w:rsidR="005538EF" w:rsidRPr="00DC3FB2" w:rsidRDefault="005538EF" w:rsidP="00B347CA">
            <w:pPr>
              <w:rPr>
                <w:rFonts w:ascii="Tahoma" w:hAnsi="Tahoma" w:cs="Tahoma"/>
                <w:sz w:val="18"/>
                <w:szCs w:val="18"/>
                <w:lang w:val="mk-MK" w:eastAsia="mk-MK"/>
              </w:rPr>
            </w:pPr>
            <w:r w:rsidRPr="00DC3FB2">
              <w:rPr>
                <w:rFonts w:ascii="Tahoma" w:hAnsi="Tahoma" w:cs="Tahoma"/>
                <w:b/>
                <w:bCs/>
                <w:color w:val="000000"/>
                <w:sz w:val="18"/>
                <w:szCs w:val="18"/>
                <w:lang w:val="mk-MK" w:eastAsia="mk-MK"/>
              </w:rPr>
              <w:t> </w:t>
            </w:r>
            <w:r w:rsidRPr="00DC3FB2">
              <w:rPr>
                <w:rFonts w:ascii="Tahoma" w:hAnsi="Tahoma" w:cs="Tahoma"/>
                <w:sz w:val="18"/>
                <w:szCs w:val="18"/>
                <w:lang w:val="mk-MK" w:eastAsia="mk-MK"/>
              </w:rPr>
              <w:t> </w:t>
            </w:r>
          </w:p>
        </w:tc>
        <w:tc>
          <w:tcPr>
            <w:tcW w:w="2835" w:type="dxa"/>
            <w:shd w:val="clear" w:color="auto" w:fill="FFFFFF"/>
            <w:noWrap/>
            <w:vAlign w:val="center"/>
            <w:hideMark/>
          </w:tcPr>
          <w:p w:rsidR="005538EF" w:rsidRPr="000C2E33"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202</w:t>
            </w:r>
            <w:r>
              <w:rPr>
                <w:rFonts w:ascii="Tahoma" w:hAnsi="Tahoma" w:cs="Tahoma"/>
                <w:sz w:val="18"/>
                <w:szCs w:val="18"/>
                <w:lang w:eastAsia="mk-MK"/>
              </w:rPr>
              <w:t>1</w:t>
            </w:r>
          </w:p>
        </w:tc>
      </w:tr>
      <w:tr w:rsidR="005538EF" w:rsidRPr="00DC3FB2" w:rsidTr="001A1E6F">
        <w:trPr>
          <w:trHeight w:val="45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5953" w:type="dxa"/>
            <w:gridSpan w:val="2"/>
            <w:shd w:val="clear" w:color="auto" w:fill="FFFFFF"/>
            <w:vAlign w:val="center"/>
          </w:tcPr>
          <w:p w:rsidR="005538EF" w:rsidRPr="00DC3FB2" w:rsidRDefault="005538EF" w:rsidP="00B347CA">
            <w:pPr>
              <w:rPr>
                <w:rFonts w:ascii="Tahoma" w:hAnsi="Tahoma" w:cs="Tahoma"/>
                <w:b/>
                <w:bCs/>
                <w:sz w:val="18"/>
                <w:szCs w:val="18"/>
                <w:lang w:val="mk-MK" w:eastAsia="mk-MK"/>
              </w:rPr>
            </w:pPr>
            <w:r>
              <w:rPr>
                <w:rFonts w:ascii="Tahoma" w:hAnsi="Tahoma" w:cs="Tahoma"/>
                <w:b/>
                <w:bCs/>
                <w:sz w:val="18"/>
                <w:szCs w:val="18"/>
                <w:lang w:val="mk-MK" w:eastAsia="mk-MK"/>
              </w:rPr>
              <w:t>Сообраќајна опрема</w:t>
            </w:r>
            <w:r w:rsidRPr="00DC3FB2">
              <w:rPr>
                <w:rFonts w:ascii="Tahoma" w:hAnsi="Tahoma" w:cs="Tahoma"/>
                <w:b/>
                <w:bCs/>
                <w:sz w:val="18"/>
                <w:szCs w:val="18"/>
                <w:lang w:val="mk-MK" w:eastAsia="mk-MK"/>
              </w:rPr>
              <w:t xml:space="preserve"> </w:t>
            </w:r>
          </w:p>
        </w:tc>
        <w:tc>
          <w:tcPr>
            <w:tcW w:w="2835" w:type="dxa"/>
            <w:shd w:val="clear" w:color="auto" w:fill="FFFFFF"/>
            <w:noWrap/>
            <w:vAlign w:val="center"/>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bl>
    <w:p w:rsidR="001A1E6F" w:rsidRDefault="001A1E6F">
      <w:pPr>
        <w:rPr>
          <w:lang w:val="mk-MK"/>
        </w:rPr>
      </w:pPr>
    </w:p>
    <w:p w:rsidR="004166C0" w:rsidRDefault="004166C0" w:rsidP="004166C0">
      <w:pPr>
        <w:spacing w:after="0" w:line="240" w:lineRule="auto"/>
        <w:jc w:val="both"/>
        <w:rPr>
          <w:rFonts w:ascii="Tahoma" w:hAnsi="Tahoma" w:cs="Tahoma"/>
          <w:sz w:val="16"/>
          <w:szCs w:val="16"/>
          <w:u w:val="single"/>
          <w:lang w:val="mk-MK"/>
        </w:rPr>
      </w:pPr>
    </w:p>
    <w:p w:rsidR="004166C0" w:rsidRPr="009011D6" w:rsidRDefault="004166C0" w:rsidP="004166C0">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46</w:t>
      </w:r>
    </w:p>
    <w:p w:rsidR="001A1E6F" w:rsidRPr="001A1E6F" w:rsidRDefault="001A1E6F">
      <w:pPr>
        <w:rPr>
          <w:lang w:val="mk-MK"/>
        </w:rPr>
      </w:pP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25"/>
        <w:gridCol w:w="1135"/>
        <w:gridCol w:w="5953"/>
        <w:gridCol w:w="2835"/>
      </w:tblGrid>
      <w:tr w:rsidR="005538EF" w:rsidRPr="00DC3FB2" w:rsidTr="001A1E6F">
        <w:trPr>
          <w:trHeight w:val="450"/>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5953" w:type="dxa"/>
            <w:shd w:val="clear" w:color="auto" w:fill="FFFFFF"/>
            <w:vAlign w:val="center"/>
          </w:tcPr>
          <w:p w:rsidR="005538EF" w:rsidRDefault="005538EF" w:rsidP="00B347CA">
            <w:pPr>
              <w:rPr>
                <w:rFonts w:ascii="Tahoma" w:hAnsi="Tahoma" w:cs="Tahoma"/>
                <w:bCs/>
                <w:sz w:val="18"/>
                <w:szCs w:val="18"/>
                <w:lang w:val="mk-MK" w:eastAsia="mk-MK"/>
              </w:rPr>
            </w:pPr>
            <w:r>
              <w:rPr>
                <w:rFonts w:ascii="Tahoma" w:hAnsi="Tahoma" w:cs="Tahoma"/>
                <w:bCs/>
                <w:sz w:val="18"/>
                <w:szCs w:val="18"/>
                <w:lang w:val="mk-MK" w:eastAsia="mk-MK"/>
              </w:rPr>
              <w:t>Сообраќајна опрема:</w:t>
            </w:r>
          </w:p>
          <w:p w:rsidR="005538EF" w:rsidRPr="00DC3FB2" w:rsidRDefault="005538EF" w:rsidP="00B347CA">
            <w:pPr>
              <w:rPr>
                <w:rFonts w:ascii="Tahoma" w:hAnsi="Tahoma" w:cs="Tahoma"/>
                <w:bCs/>
                <w:sz w:val="18"/>
                <w:szCs w:val="18"/>
                <w:lang w:val="mk-MK" w:eastAsia="mk-MK"/>
              </w:rPr>
            </w:pPr>
            <w:r>
              <w:rPr>
                <w:rFonts w:ascii="Tahoma" w:hAnsi="Tahoma" w:cs="Tahoma"/>
                <w:bCs/>
                <w:sz w:val="18"/>
                <w:szCs w:val="18"/>
                <w:lang w:val="mk-MK" w:eastAsia="mk-MK"/>
              </w:rPr>
              <w:t>катадиоптри, вештачки издадености, пешачка ограда и др.</w:t>
            </w:r>
          </w:p>
        </w:tc>
        <w:tc>
          <w:tcPr>
            <w:tcW w:w="2835" w:type="dxa"/>
            <w:shd w:val="clear" w:color="auto" w:fill="FFFFFF"/>
            <w:noWrap/>
            <w:vAlign w:val="center"/>
          </w:tcPr>
          <w:p w:rsidR="005538EF" w:rsidRPr="000C2E33" w:rsidRDefault="005538EF" w:rsidP="00B347CA">
            <w:pPr>
              <w:jc w:val="center"/>
              <w:rPr>
                <w:rFonts w:ascii="Tahoma" w:hAnsi="Tahoma" w:cs="Tahoma"/>
                <w:bCs/>
                <w:sz w:val="18"/>
                <w:szCs w:val="18"/>
                <w:lang w:eastAsia="mk-MK"/>
              </w:rPr>
            </w:pPr>
            <w:r w:rsidRPr="00DC3FB2">
              <w:rPr>
                <w:rFonts w:ascii="Tahoma" w:hAnsi="Tahoma" w:cs="Tahoma"/>
                <w:bCs/>
                <w:sz w:val="18"/>
                <w:szCs w:val="18"/>
                <w:lang w:val="mk-MK" w:eastAsia="mk-MK"/>
              </w:rPr>
              <w:t>202</w:t>
            </w:r>
            <w:r>
              <w:rPr>
                <w:rFonts w:ascii="Tahoma" w:hAnsi="Tahoma" w:cs="Tahoma"/>
                <w:bCs/>
                <w:sz w:val="18"/>
                <w:szCs w:val="18"/>
                <w:lang w:eastAsia="mk-MK"/>
              </w:rPr>
              <w:t>1</w:t>
            </w:r>
          </w:p>
        </w:tc>
      </w:tr>
      <w:tr w:rsidR="005538EF" w:rsidRPr="00DC3FB2" w:rsidTr="001A1E6F">
        <w:trPr>
          <w:trHeight w:val="191"/>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shd w:val="clear" w:color="auto" w:fill="FFFFFF"/>
            <w:vAlign w:val="center"/>
            <w:hideMark/>
          </w:tcPr>
          <w:p w:rsidR="005538EF" w:rsidRPr="00DC3FB2" w:rsidRDefault="005538EF" w:rsidP="00B347CA">
            <w:pPr>
              <w:rPr>
                <w:rFonts w:ascii="Tahoma" w:hAnsi="Tahoma" w:cs="Tahoma"/>
                <w:b/>
                <w:bCs/>
                <w:sz w:val="18"/>
                <w:szCs w:val="18"/>
                <w:lang w:val="mk-MK" w:eastAsia="mk-MK"/>
              </w:rPr>
            </w:pPr>
            <w:r w:rsidRPr="00DC3FB2">
              <w:rPr>
                <w:rFonts w:ascii="Tahoma" w:hAnsi="Tahoma" w:cs="Tahoma"/>
                <w:b/>
                <w:bCs/>
                <w:sz w:val="18"/>
                <w:szCs w:val="18"/>
                <w:lang w:val="mk-MK" w:eastAsia="mk-MK"/>
              </w:rPr>
              <w:t>Сообраќајна сигнализација</w:t>
            </w:r>
          </w:p>
        </w:tc>
        <w:tc>
          <w:tcPr>
            <w:tcW w:w="2835" w:type="dxa"/>
            <w:shd w:val="clear" w:color="auto" w:fill="FFFFFF"/>
            <w:noWrap/>
            <w:vAlign w:val="center"/>
            <w:hideMark/>
          </w:tcPr>
          <w:p w:rsidR="005538EF" w:rsidRPr="00DC3FB2" w:rsidRDefault="005538EF" w:rsidP="00B347CA">
            <w:pPr>
              <w:jc w:val="center"/>
              <w:rPr>
                <w:rFonts w:ascii="Tahoma" w:hAnsi="Tahoma" w:cs="Tahoma"/>
                <w:b/>
                <w:bCs/>
                <w:sz w:val="18"/>
                <w:szCs w:val="18"/>
                <w:lang w:val="mk-MK" w:eastAsia="mk-MK"/>
              </w:rPr>
            </w:pPr>
            <w:r w:rsidRPr="00DC3FB2">
              <w:rPr>
                <w:rFonts w:ascii="Tahoma" w:hAnsi="Tahoma" w:cs="Tahoma"/>
                <w:b/>
                <w:bCs/>
                <w:sz w:val="18"/>
                <w:szCs w:val="18"/>
                <w:lang w:val="mk-MK" w:eastAsia="mk-MK"/>
              </w:rPr>
              <w:t>Планирано</w:t>
            </w:r>
          </w:p>
        </w:tc>
      </w:tr>
      <w:tr w:rsidR="005538EF" w:rsidRPr="00DC3FB2" w:rsidTr="001A1E6F">
        <w:trPr>
          <w:trHeight w:val="505"/>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5953" w:type="dxa"/>
            <w:shd w:val="clear" w:color="auto" w:fill="FFFFFF"/>
            <w:vAlign w:val="center"/>
            <w:hideMark/>
          </w:tcPr>
          <w:p w:rsidR="005538EF" w:rsidRPr="00DC3FB2" w:rsidRDefault="005538EF" w:rsidP="00B347CA">
            <w:pPr>
              <w:rPr>
                <w:rFonts w:ascii="Tahoma" w:hAnsi="Tahoma" w:cs="Tahoma"/>
                <w:sz w:val="18"/>
                <w:szCs w:val="18"/>
                <w:lang w:val="mk-MK" w:eastAsia="mk-MK"/>
              </w:rPr>
            </w:pPr>
            <w:r w:rsidRPr="00DC3FB2">
              <w:rPr>
                <w:rFonts w:ascii="Tahoma" w:hAnsi="Tahoma" w:cs="Tahoma"/>
                <w:sz w:val="18"/>
                <w:szCs w:val="18"/>
                <w:lang w:val="mk-MK" w:eastAsia="mk-MK"/>
              </w:rPr>
              <w:t>Хоризонтална сообраќајна сигнализација на територија на Општина Центар</w:t>
            </w:r>
          </w:p>
        </w:tc>
        <w:tc>
          <w:tcPr>
            <w:tcW w:w="2835" w:type="dxa"/>
            <w:shd w:val="clear" w:color="auto" w:fill="FFFFFF"/>
            <w:noWrap/>
            <w:vAlign w:val="center"/>
            <w:hideMark/>
          </w:tcPr>
          <w:p w:rsidR="005538EF" w:rsidRPr="000C2E33"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w:t>
            </w:r>
            <w:r>
              <w:rPr>
                <w:rFonts w:ascii="Tahoma" w:hAnsi="Tahoma" w:cs="Tahoma"/>
                <w:sz w:val="18"/>
                <w:szCs w:val="18"/>
                <w:lang w:eastAsia="mk-MK"/>
              </w:rPr>
              <w:t>21</w:t>
            </w:r>
          </w:p>
        </w:tc>
      </w:tr>
      <w:tr w:rsidR="005538EF" w:rsidRPr="00DC3FB2" w:rsidTr="001A1E6F">
        <w:trPr>
          <w:trHeight w:val="413"/>
          <w:jc w:val="center"/>
        </w:trPr>
        <w:tc>
          <w:tcPr>
            <w:tcW w:w="42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1135" w:type="dxa"/>
            <w:shd w:val="clear" w:color="auto" w:fill="FFFFFF"/>
            <w:noWrap/>
            <w:vAlign w:val="center"/>
          </w:tcPr>
          <w:p w:rsidR="005538EF" w:rsidRPr="00DC3FB2" w:rsidRDefault="005538EF" w:rsidP="00B347CA">
            <w:pPr>
              <w:jc w:val="center"/>
              <w:rPr>
                <w:rFonts w:ascii="Tahoma" w:hAnsi="Tahoma" w:cs="Tahoma"/>
                <w:b/>
                <w:bCs/>
                <w:color w:val="000000"/>
                <w:sz w:val="18"/>
                <w:szCs w:val="18"/>
                <w:lang w:val="mk-MK" w:eastAsia="mk-MK"/>
              </w:rPr>
            </w:pPr>
          </w:p>
        </w:tc>
        <w:tc>
          <w:tcPr>
            <w:tcW w:w="5953" w:type="dxa"/>
            <w:shd w:val="clear" w:color="auto" w:fill="FFFFFF"/>
            <w:vAlign w:val="center"/>
          </w:tcPr>
          <w:p w:rsidR="005538EF" w:rsidRPr="00DC3FB2" w:rsidRDefault="005538EF" w:rsidP="00B347CA">
            <w:pPr>
              <w:rPr>
                <w:rFonts w:ascii="Tahoma" w:hAnsi="Tahoma" w:cs="Tahoma"/>
                <w:sz w:val="18"/>
                <w:szCs w:val="18"/>
                <w:lang w:val="mk-MK" w:eastAsia="mk-MK"/>
              </w:rPr>
            </w:pPr>
            <w:r w:rsidRPr="00DC3FB2">
              <w:rPr>
                <w:rFonts w:ascii="Tahoma" w:hAnsi="Tahoma" w:cs="Tahoma"/>
                <w:sz w:val="18"/>
                <w:szCs w:val="18"/>
                <w:lang w:val="mk-MK" w:eastAsia="mk-MK"/>
              </w:rPr>
              <w:t>Вертикална сообраќајна сигнализација на територија на Општина Центар</w:t>
            </w:r>
          </w:p>
        </w:tc>
        <w:tc>
          <w:tcPr>
            <w:tcW w:w="2835" w:type="dxa"/>
            <w:shd w:val="clear" w:color="auto" w:fill="FFFFFF"/>
            <w:noWrap/>
            <w:vAlign w:val="center"/>
          </w:tcPr>
          <w:p w:rsidR="005538EF" w:rsidRPr="000C2E33" w:rsidRDefault="005538EF" w:rsidP="00B347CA">
            <w:pPr>
              <w:jc w:val="center"/>
              <w:rPr>
                <w:rFonts w:ascii="Tahoma" w:hAnsi="Tahoma" w:cs="Tahoma"/>
                <w:sz w:val="18"/>
                <w:szCs w:val="18"/>
                <w:lang w:eastAsia="mk-MK"/>
              </w:rPr>
            </w:pPr>
            <w:r w:rsidRPr="00DC3FB2">
              <w:rPr>
                <w:rFonts w:ascii="Tahoma" w:hAnsi="Tahoma" w:cs="Tahoma"/>
                <w:sz w:val="18"/>
                <w:szCs w:val="18"/>
                <w:lang w:val="mk-MK" w:eastAsia="mk-MK"/>
              </w:rPr>
              <w:t>202</w:t>
            </w:r>
            <w:r>
              <w:rPr>
                <w:rFonts w:ascii="Tahoma" w:hAnsi="Tahoma" w:cs="Tahoma"/>
                <w:sz w:val="18"/>
                <w:szCs w:val="18"/>
                <w:lang w:eastAsia="mk-MK"/>
              </w:rPr>
              <w:t>1</w:t>
            </w:r>
          </w:p>
        </w:tc>
      </w:tr>
      <w:tr w:rsidR="005538EF" w:rsidRPr="00DC3FB2" w:rsidTr="001A1E6F">
        <w:trPr>
          <w:trHeight w:val="314"/>
          <w:jc w:val="center"/>
        </w:trPr>
        <w:tc>
          <w:tcPr>
            <w:tcW w:w="425" w:type="dxa"/>
            <w:shd w:val="clear" w:color="auto" w:fill="FFFFFF"/>
            <w:noWrap/>
            <w:vAlign w:val="center"/>
            <w:hideMark/>
          </w:tcPr>
          <w:p w:rsidR="005538EF" w:rsidRPr="00DC3FB2" w:rsidRDefault="005538EF" w:rsidP="00B347CA">
            <w:pPr>
              <w:jc w:val="cente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482940</w:t>
            </w:r>
          </w:p>
        </w:tc>
        <w:tc>
          <w:tcPr>
            <w:tcW w:w="5953" w:type="dxa"/>
            <w:shd w:val="clear" w:color="auto" w:fill="FFFFFF"/>
            <w:vAlign w:val="center"/>
            <w:hideMark/>
          </w:tcPr>
          <w:p w:rsidR="005538EF" w:rsidRPr="00DC3FB2" w:rsidRDefault="005538EF" w:rsidP="00B347CA">
            <w:pPr>
              <w:rPr>
                <w:rFonts w:ascii="Tahoma" w:hAnsi="Tahoma" w:cs="Tahoma"/>
                <w:b/>
                <w:bCs/>
                <w:color w:val="000000"/>
                <w:sz w:val="18"/>
                <w:szCs w:val="18"/>
                <w:lang w:val="mk-MK" w:eastAsia="mk-MK"/>
              </w:rPr>
            </w:pPr>
            <w:r w:rsidRPr="00DC3FB2">
              <w:rPr>
                <w:rFonts w:ascii="Tahoma" w:hAnsi="Tahoma" w:cs="Tahoma"/>
                <w:b/>
                <w:bCs/>
                <w:color w:val="000000"/>
                <w:sz w:val="18"/>
                <w:szCs w:val="18"/>
                <w:lang w:val="mk-MK" w:eastAsia="mk-MK"/>
              </w:rPr>
              <w:t>Надзор над изградба и реконструкција на инфраструктура</w:t>
            </w:r>
          </w:p>
        </w:tc>
        <w:tc>
          <w:tcPr>
            <w:tcW w:w="2835" w:type="dxa"/>
            <w:shd w:val="clear" w:color="auto" w:fill="FFFFFF"/>
            <w:vAlign w:val="center"/>
          </w:tcPr>
          <w:p w:rsidR="005538EF" w:rsidRPr="00DC3FB2" w:rsidRDefault="005538EF" w:rsidP="00B347CA">
            <w:pPr>
              <w:jc w:val="center"/>
              <w:rPr>
                <w:rFonts w:ascii="Tahoma" w:hAnsi="Tahoma" w:cs="Tahoma"/>
                <w:b/>
                <w:bCs/>
                <w:color w:val="000000"/>
                <w:sz w:val="18"/>
                <w:szCs w:val="18"/>
                <w:lang w:val="mk-MK" w:eastAsia="mk-MK"/>
              </w:rPr>
            </w:pPr>
            <w:r>
              <w:rPr>
                <w:rFonts w:ascii="Tahoma" w:hAnsi="Tahoma" w:cs="Tahoma"/>
                <w:b/>
                <w:bCs/>
                <w:color w:val="000000"/>
                <w:sz w:val="18"/>
                <w:szCs w:val="18"/>
                <w:lang w:eastAsia="mk-MK"/>
              </w:rPr>
              <w:t>2</w:t>
            </w:r>
            <w:r>
              <w:rPr>
                <w:rFonts w:ascii="Tahoma" w:hAnsi="Tahoma" w:cs="Tahoma"/>
                <w:b/>
                <w:bCs/>
                <w:color w:val="000000"/>
                <w:sz w:val="18"/>
                <w:szCs w:val="18"/>
                <w:lang w:val="mk-MK" w:eastAsia="mk-MK"/>
              </w:rPr>
              <w:t>0</w:t>
            </w:r>
            <w:r w:rsidRPr="00DC3FB2">
              <w:rPr>
                <w:rFonts w:ascii="Tahoma" w:hAnsi="Tahoma" w:cs="Tahoma"/>
                <w:b/>
                <w:bCs/>
                <w:color w:val="000000"/>
                <w:sz w:val="18"/>
                <w:szCs w:val="18"/>
                <w:lang w:val="mk-MK" w:eastAsia="mk-MK"/>
              </w:rPr>
              <w:t>0.000,00</w:t>
            </w:r>
          </w:p>
        </w:tc>
      </w:tr>
      <w:tr w:rsidR="005538EF" w:rsidRPr="009703F7" w:rsidTr="001A1E6F">
        <w:trPr>
          <w:trHeight w:val="419"/>
          <w:jc w:val="center"/>
        </w:trPr>
        <w:tc>
          <w:tcPr>
            <w:tcW w:w="425" w:type="dxa"/>
            <w:shd w:val="clear" w:color="auto" w:fill="FFFFFF"/>
            <w:noWrap/>
            <w:vAlign w:val="center"/>
            <w:hideMark/>
          </w:tcPr>
          <w:p w:rsidR="005538EF" w:rsidRPr="00DC3FB2" w:rsidRDefault="005538EF" w:rsidP="00B347CA">
            <w:pPr>
              <w:jc w:val="center"/>
              <w:rPr>
                <w:rFonts w:ascii="Tahoma" w:hAnsi="Tahoma" w:cs="Tahoma"/>
                <w:bCs/>
                <w:color w:val="000000"/>
                <w:sz w:val="18"/>
                <w:szCs w:val="18"/>
                <w:lang w:val="mk-MK" w:eastAsia="mk-MK"/>
              </w:rPr>
            </w:pPr>
            <w:r w:rsidRPr="00DC3FB2">
              <w:rPr>
                <w:rFonts w:ascii="Tahoma" w:hAnsi="Tahoma" w:cs="Tahoma"/>
                <w:bCs/>
                <w:color w:val="000000"/>
                <w:sz w:val="18"/>
                <w:szCs w:val="18"/>
                <w:lang w:val="mk-MK" w:eastAsia="mk-MK"/>
              </w:rPr>
              <w:t> </w:t>
            </w:r>
          </w:p>
        </w:tc>
        <w:tc>
          <w:tcPr>
            <w:tcW w:w="1135" w:type="dxa"/>
            <w:shd w:val="clear" w:color="auto" w:fill="FFFFFF"/>
            <w:noWrap/>
            <w:vAlign w:val="center"/>
            <w:hideMark/>
          </w:tcPr>
          <w:p w:rsidR="005538EF" w:rsidRPr="00DC3FB2" w:rsidRDefault="005538EF" w:rsidP="00B347CA">
            <w:pPr>
              <w:jc w:val="center"/>
              <w:rPr>
                <w:rFonts w:ascii="Tahoma" w:hAnsi="Tahoma" w:cs="Tahoma"/>
                <w:bCs/>
                <w:color w:val="000000"/>
                <w:sz w:val="18"/>
                <w:szCs w:val="18"/>
                <w:lang w:val="mk-MK" w:eastAsia="mk-MK"/>
              </w:rPr>
            </w:pPr>
            <w:r w:rsidRPr="00DC3FB2">
              <w:rPr>
                <w:rFonts w:ascii="Tahoma" w:hAnsi="Tahoma" w:cs="Tahoma"/>
                <w:bCs/>
                <w:color w:val="000000"/>
                <w:sz w:val="18"/>
                <w:szCs w:val="18"/>
                <w:lang w:val="mk-MK" w:eastAsia="mk-MK"/>
              </w:rPr>
              <w:t> </w:t>
            </w:r>
          </w:p>
        </w:tc>
        <w:tc>
          <w:tcPr>
            <w:tcW w:w="5953" w:type="dxa"/>
            <w:shd w:val="clear" w:color="auto" w:fill="FFFFFF"/>
            <w:vAlign w:val="center"/>
            <w:hideMark/>
          </w:tcPr>
          <w:p w:rsidR="005538EF" w:rsidRPr="00DC3FB2" w:rsidRDefault="005538EF" w:rsidP="00B347CA">
            <w:pPr>
              <w:rPr>
                <w:rFonts w:ascii="Tahoma" w:hAnsi="Tahoma" w:cs="Tahoma"/>
                <w:color w:val="000000"/>
                <w:sz w:val="18"/>
                <w:szCs w:val="18"/>
                <w:lang w:val="mk-MK" w:eastAsia="mk-MK"/>
              </w:rPr>
            </w:pPr>
            <w:r w:rsidRPr="00DC3FB2">
              <w:rPr>
                <w:rFonts w:ascii="Tahoma" w:hAnsi="Tahoma" w:cs="Tahoma"/>
                <w:color w:val="000000"/>
                <w:sz w:val="18"/>
                <w:szCs w:val="18"/>
                <w:lang w:val="mk-MK" w:eastAsia="mk-MK"/>
              </w:rPr>
              <w:t>Стручен надзор над изградба и реконструкција на инфраструктура</w:t>
            </w:r>
          </w:p>
        </w:tc>
        <w:tc>
          <w:tcPr>
            <w:tcW w:w="2835" w:type="dxa"/>
            <w:shd w:val="clear" w:color="auto" w:fill="FFFFFF"/>
            <w:noWrap/>
            <w:vAlign w:val="center"/>
            <w:hideMark/>
          </w:tcPr>
          <w:p w:rsidR="005538EF" w:rsidRPr="000C2E33" w:rsidRDefault="005538EF" w:rsidP="00B347CA">
            <w:pPr>
              <w:jc w:val="center"/>
              <w:rPr>
                <w:rFonts w:ascii="Tahoma" w:hAnsi="Tahoma" w:cs="Tahoma"/>
                <w:bCs/>
                <w:sz w:val="18"/>
                <w:szCs w:val="18"/>
                <w:lang w:eastAsia="mk-MK"/>
              </w:rPr>
            </w:pPr>
            <w:r w:rsidRPr="00DC3FB2">
              <w:rPr>
                <w:rFonts w:ascii="Tahoma" w:hAnsi="Tahoma" w:cs="Tahoma"/>
                <w:bCs/>
                <w:sz w:val="18"/>
                <w:szCs w:val="18"/>
                <w:lang w:val="mk-MK" w:eastAsia="mk-MK"/>
              </w:rPr>
              <w:t>202</w:t>
            </w:r>
            <w:r>
              <w:rPr>
                <w:rFonts w:ascii="Tahoma" w:hAnsi="Tahoma" w:cs="Tahoma"/>
                <w:bCs/>
                <w:sz w:val="18"/>
                <w:szCs w:val="18"/>
                <w:lang w:eastAsia="mk-MK"/>
              </w:rPr>
              <w:t>1</w:t>
            </w:r>
          </w:p>
        </w:tc>
      </w:tr>
    </w:tbl>
    <w:p w:rsidR="005538EF" w:rsidRDefault="005538EF" w:rsidP="005538EF">
      <w:pPr>
        <w:spacing w:before="240" w:after="240"/>
        <w:ind w:left="720"/>
        <w:jc w:val="center"/>
        <w:rPr>
          <w:rFonts w:ascii="Tahoma" w:hAnsi="Tahoma" w:cs="Tahoma"/>
          <w:b/>
          <w:sz w:val="20"/>
          <w:szCs w:val="20"/>
        </w:rPr>
      </w:pPr>
      <w:r w:rsidRPr="0064399D">
        <w:rPr>
          <w:rFonts w:ascii="Tahoma" w:hAnsi="Tahoma" w:cs="Tahoma"/>
          <w:b/>
          <w:sz w:val="20"/>
          <w:szCs w:val="20"/>
          <w:lang w:val="mk-MK"/>
        </w:rPr>
        <w:t>ЛА</w:t>
      </w:r>
      <w:r w:rsidRPr="0064399D">
        <w:rPr>
          <w:rFonts w:ascii="Tahoma" w:hAnsi="Tahoma" w:cs="Tahoma"/>
          <w:b/>
          <w:sz w:val="20"/>
          <w:szCs w:val="20"/>
        </w:rPr>
        <w:t>0</w:t>
      </w:r>
      <w:r w:rsidRPr="0064399D">
        <w:rPr>
          <w:rFonts w:ascii="Tahoma" w:hAnsi="Tahoma" w:cs="Tahoma"/>
          <w:b/>
          <w:sz w:val="20"/>
          <w:szCs w:val="20"/>
          <w:lang w:val="mk-MK"/>
        </w:rPr>
        <w:tab/>
        <w:t>- Спорт и рекреација (капитални расходи)</w:t>
      </w: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25"/>
        <w:gridCol w:w="1135"/>
        <w:gridCol w:w="5953"/>
        <w:gridCol w:w="2835"/>
      </w:tblGrid>
      <w:tr w:rsidR="005538EF" w:rsidTr="001A1E6F">
        <w:trPr>
          <w:trHeight w:val="315"/>
          <w:jc w:val="center"/>
        </w:trPr>
        <w:tc>
          <w:tcPr>
            <w:tcW w:w="425" w:type="dxa"/>
            <w:shd w:val="clear" w:color="auto" w:fill="FFFFFF"/>
            <w:vAlign w:val="center"/>
            <w:hideMark/>
          </w:tcPr>
          <w:p w:rsidR="005538EF" w:rsidRDefault="005538EF" w:rsidP="00B347CA">
            <w:pPr>
              <w:rPr>
                <w:rFonts w:ascii="Tahoma" w:hAnsi="Tahoma" w:cs="Tahoma"/>
                <w:b/>
                <w:bCs/>
                <w:color w:val="000000"/>
                <w:sz w:val="18"/>
                <w:szCs w:val="18"/>
              </w:rPr>
            </w:pPr>
            <w:r>
              <w:rPr>
                <w:rFonts w:ascii="Tahoma" w:hAnsi="Tahoma" w:cs="Tahoma"/>
                <w:b/>
                <w:bCs/>
                <w:color w:val="000000"/>
                <w:sz w:val="18"/>
                <w:szCs w:val="18"/>
              </w:rPr>
              <w:t>Л</w:t>
            </w:r>
          </w:p>
        </w:tc>
        <w:tc>
          <w:tcPr>
            <w:tcW w:w="1135" w:type="dxa"/>
            <w:shd w:val="clear" w:color="auto" w:fill="FFFFFF"/>
            <w:vAlign w:val="center"/>
            <w:hideMark/>
          </w:tcPr>
          <w:p w:rsidR="005538EF" w:rsidRDefault="005538EF" w:rsidP="00B347CA">
            <w:pPr>
              <w:rPr>
                <w:rFonts w:ascii="Tahoma" w:hAnsi="Tahoma" w:cs="Tahoma"/>
                <w:b/>
                <w:bCs/>
                <w:color w:val="000000"/>
                <w:sz w:val="18"/>
                <w:szCs w:val="18"/>
              </w:rPr>
            </w:pPr>
            <w:r>
              <w:rPr>
                <w:rFonts w:ascii="Tahoma" w:hAnsi="Tahoma" w:cs="Tahoma"/>
                <w:b/>
                <w:bCs/>
                <w:color w:val="000000"/>
                <w:sz w:val="18"/>
                <w:szCs w:val="18"/>
              </w:rPr>
              <w:t> </w:t>
            </w:r>
          </w:p>
        </w:tc>
        <w:tc>
          <w:tcPr>
            <w:tcW w:w="5953" w:type="dxa"/>
            <w:shd w:val="clear" w:color="auto" w:fill="FFFFFF"/>
            <w:vAlign w:val="center"/>
            <w:hideMark/>
          </w:tcPr>
          <w:p w:rsidR="005538EF" w:rsidRPr="0003757D" w:rsidRDefault="005538EF" w:rsidP="00B347CA">
            <w:pPr>
              <w:rPr>
                <w:rFonts w:ascii="Tahoma" w:hAnsi="Tahoma" w:cs="Tahoma"/>
                <w:b/>
                <w:bCs/>
                <w:sz w:val="18"/>
                <w:szCs w:val="18"/>
              </w:rPr>
            </w:pPr>
            <w:r w:rsidRPr="0003757D">
              <w:rPr>
                <w:rFonts w:ascii="Tahoma" w:hAnsi="Tahoma" w:cs="Tahoma"/>
                <w:b/>
                <w:bCs/>
                <w:sz w:val="18"/>
                <w:szCs w:val="18"/>
                <w:lang w:val="mk-MK"/>
              </w:rPr>
              <w:t>СПОРТ И РЕКРЕАЦИЈА</w:t>
            </w:r>
            <w:r w:rsidRPr="0003757D">
              <w:rPr>
                <w:rFonts w:ascii="Tahoma" w:hAnsi="Tahoma" w:cs="Tahoma"/>
                <w:b/>
                <w:bCs/>
                <w:sz w:val="18"/>
                <w:szCs w:val="18"/>
              </w:rPr>
              <w:t> </w:t>
            </w:r>
          </w:p>
        </w:tc>
        <w:tc>
          <w:tcPr>
            <w:tcW w:w="2835" w:type="dxa"/>
            <w:shd w:val="clear" w:color="auto" w:fill="FFFFFF"/>
            <w:vAlign w:val="center"/>
          </w:tcPr>
          <w:p w:rsidR="005538EF" w:rsidRDefault="005538EF" w:rsidP="00B347CA">
            <w:pPr>
              <w:jc w:val="center"/>
              <w:rPr>
                <w:rFonts w:ascii="Tahoma" w:hAnsi="Tahoma" w:cs="Tahoma"/>
                <w:b/>
                <w:bCs/>
                <w:color w:val="000000"/>
                <w:sz w:val="18"/>
                <w:szCs w:val="18"/>
              </w:rPr>
            </w:pPr>
            <w:r>
              <w:rPr>
                <w:rFonts w:ascii="Tahoma" w:hAnsi="Tahoma" w:cs="Tahoma"/>
                <w:b/>
                <w:bCs/>
                <w:color w:val="000000"/>
                <w:sz w:val="18"/>
                <w:szCs w:val="18"/>
              </w:rPr>
              <w:t>Планирано</w:t>
            </w:r>
          </w:p>
        </w:tc>
      </w:tr>
      <w:tr w:rsidR="005538EF" w:rsidTr="001A1E6F">
        <w:trPr>
          <w:trHeight w:val="450"/>
          <w:jc w:val="center"/>
        </w:trPr>
        <w:tc>
          <w:tcPr>
            <w:tcW w:w="425" w:type="dxa"/>
            <w:shd w:val="clear" w:color="auto" w:fill="FFFFFF"/>
            <w:vAlign w:val="center"/>
            <w:hideMark/>
          </w:tcPr>
          <w:p w:rsidR="005538EF" w:rsidRDefault="005538EF" w:rsidP="00B347CA">
            <w:pPr>
              <w:rPr>
                <w:rFonts w:ascii="Tahoma" w:hAnsi="Tahoma" w:cs="Tahoma"/>
                <w:b/>
                <w:bCs/>
                <w:color w:val="000000"/>
                <w:sz w:val="18"/>
                <w:szCs w:val="18"/>
              </w:rPr>
            </w:pPr>
            <w:r>
              <w:rPr>
                <w:rFonts w:ascii="Tahoma" w:hAnsi="Tahoma" w:cs="Tahoma"/>
                <w:b/>
                <w:bCs/>
                <w:color w:val="000000"/>
                <w:sz w:val="18"/>
                <w:szCs w:val="18"/>
              </w:rPr>
              <w:t> </w:t>
            </w:r>
          </w:p>
        </w:tc>
        <w:tc>
          <w:tcPr>
            <w:tcW w:w="1135" w:type="dxa"/>
            <w:shd w:val="clear" w:color="auto" w:fill="FFFFFF"/>
            <w:vAlign w:val="center"/>
            <w:hideMark/>
          </w:tcPr>
          <w:p w:rsidR="005538EF" w:rsidRDefault="005538EF" w:rsidP="00B347CA">
            <w:pPr>
              <w:rPr>
                <w:rFonts w:ascii="Tahoma" w:hAnsi="Tahoma" w:cs="Tahoma"/>
                <w:b/>
                <w:bCs/>
                <w:color w:val="000000"/>
                <w:sz w:val="18"/>
                <w:szCs w:val="18"/>
              </w:rPr>
            </w:pPr>
            <w:r>
              <w:rPr>
                <w:rFonts w:ascii="Tahoma" w:hAnsi="Tahoma" w:cs="Tahoma"/>
                <w:b/>
                <w:bCs/>
                <w:color w:val="000000"/>
                <w:sz w:val="18"/>
                <w:szCs w:val="18"/>
              </w:rPr>
              <w:t>ЛА0</w:t>
            </w:r>
          </w:p>
        </w:tc>
        <w:tc>
          <w:tcPr>
            <w:tcW w:w="5953" w:type="dxa"/>
            <w:shd w:val="clear" w:color="auto" w:fill="FFFFFF"/>
            <w:vAlign w:val="center"/>
            <w:hideMark/>
          </w:tcPr>
          <w:p w:rsidR="005538EF" w:rsidRPr="002B6765" w:rsidRDefault="005538EF" w:rsidP="00B347CA">
            <w:pPr>
              <w:rPr>
                <w:rFonts w:ascii="Tahoma" w:hAnsi="Tahoma" w:cs="Tahoma"/>
                <w:b/>
                <w:bCs/>
                <w:color w:val="000000"/>
                <w:sz w:val="18"/>
                <w:szCs w:val="18"/>
                <w:lang w:val="mk-MK"/>
              </w:rPr>
            </w:pPr>
            <w:r>
              <w:rPr>
                <w:rFonts w:ascii="Tahoma" w:hAnsi="Tahoma" w:cs="Tahoma"/>
                <w:b/>
                <w:bCs/>
                <w:color w:val="000000"/>
                <w:sz w:val="18"/>
                <w:szCs w:val="18"/>
              </w:rPr>
              <w:t>СПОРТ И РЕКРЕАЦИЈА  /капитални трошоци/</w:t>
            </w:r>
          </w:p>
        </w:tc>
        <w:tc>
          <w:tcPr>
            <w:tcW w:w="2835" w:type="dxa"/>
            <w:shd w:val="clear" w:color="auto" w:fill="FFFFFF"/>
            <w:vAlign w:val="center"/>
          </w:tcPr>
          <w:p w:rsidR="005538EF" w:rsidRPr="002B6765" w:rsidRDefault="005538EF" w:rsidP="00B347CA">
            <w:pPr>
              <w:jc w:val="center"/>
              <w:rPr>
                <w:rFonts w:ascii="Tahoma" w:hAnsi="Tahoma" w:cs="Tahoma"/>
                <w:b/>
                <w:bCs/>
                <w:color w:val="000000"/>
                <w:sz w:val="18"/>
                <w:szCs w:val="18"/>
                <w:lang w:val="mk-MK"/>
              </w:rPr>
            </w:pPr>
            <w:r>
              <w:rPr>
                <w:rFonts w:ascii="Tahoma" w:hAnsi="Tahoma" w:cs="Tahoma"/>
                <w:b/>
                <w:bCs/>
                <w:color w:val="000000"/>
                <w:sz w:val="18"/>
                <w:szCs w:val="18"/>
              </w:rPr>
              <w:t>9.000.000,00</w:t>
            </w:r>
          </w:p>
        </w:tc>
      </w:tr>
      <w:tr w:rsidR="005538EF" w:rsidTr="001A1E6F">
        <w:trPr>
          <w:trHeight w:val="450"/>
          <w:jc w:val="center"/>
        </w:trPr>
        <w:tc>
          <w:tcPr>
            <w:tcW w:w="425" w:type="dxa"/>
            <w:shd w:val="clear" w:color="auto" w:fill="FFFFFF"/>
            <w:vAlign w:val="center"/>
          </w:tcPr>
          <w:p w:rsidR="005538EF" w:rsidRDefault="005538EF" w:rsidP="00B347CA">
            <w:pPr>
              <w:rPr>
                <w:rFonts w:ascii="Tahoma" w:hAnsi="Tahoma" w:cs="Tahoma"/>
                <w:b/>
                <w:bCs/>
                <w:color w:val="000000"/>
                <w:sz w:val="18"/>
                <w:szCs w:val="18"/>
              </w:rPr>
            </w:pPr>
          </w:p>
        </w:tc>
        <w:tc>
          <w:tcPr>
            <w:tcW w:w="1135" w:type="dxa"/>
            <w:shd w:val="clear" w:color="auto" w:fill="FFFFFF"/>
            <w:vAlign w:val="center"/>
          </w:tcPr>
          <w:p w:rsidR="005538EF" w:rsidRPr="001B5862" w:rsidRDefault="005538EF" w:rsidP="00B347CA">
            <w:pPr>
              <w:rPr>
                <w:rFonts w:ascii="Tahoma" w:hAnsi="Tahoma" w:cs="Tahoma"/>
                <w:b/>
                <w:bCs/>
                <w:color w:val="000000"/>
                <w:sz w:val="18"/>
                <w:szCs w:val="18"/>
                <w:lang w:val="mk-MK"/>
              </w:rPr>
            </w:pPr>
            <w:r>
              <w:rPr>
                <w:rFonts w:ascii="Tahoma" w:hAnsi="Tahoma" w:cs="Tahoma"/>
                <w:b/>
                <w:bCs/>
                <w:color w:val="000000"/>
                <w:sz w:val="18"/>
                <w:szCs w:val="18"/>
                <w:lang w:val="mk-MK"/>
              </w:rPr>
              <w:t>482910</w:t>
            </w:r>
          </w:p>
        </w:tc>
        <w:tc>
          <w:tcPr>
            <w:tcW w:w="5953" w:type="dxa"/>
            <w:shd w:val="clear" w:color="auto" w:fill="FFFFFF"/>
            <w:vAlign w:val="center"/>
          </w:tcPr>
          <w:p w:rsidR="005538EF" w:rsidRPr="001B5862" w:rsidRDefault="005538EF" w:rsidP="00B347CA">
            <w:pPr>
              <w:jc w:val="both"/>
              <w:rPr>
                <w:rFonts w:ascii="Tahoma" w:hAnsi="Tahoma" w:cs="Tahoma"/>
                <w:b/>
                <w:bCs/>
                <w:color w:val="000000"/>
                <w:sz w:val="18"/>
                <w:szCs w:val="18"/>
                <w:lang w:val="mk-MK"/>
              </w:rPr>
            </w:pPr>
            <w:r>
              <w:rPr>
                <w:rFonts w:ascii="Tahoma" w:hAnsi="Tahoma" w:cs="Tahoma"/>
                <w:b/>
                <w:bCs/>
                <w:color w:val="000000"/>
                <w:sz w:val="18"/>
                <w:szCs w:val="18"/>
                <w:lang w:val="mk-MK"/>
              </w:rPr>
              <w:t xml:space="preserve">Подготвување проекти вклучително дизајн на </w:t>
            </w:r>
            <w:r w:rsidRPr="001B5862">
              <w:rPr>
                <w:rFonts w:ascii="Tahoma" w:hAnsi="Tahoma" w:cs="Tahoma"/>
                <w:b/>
                <w:bCs/>
                <w:color w:val="000000"/>
                <w:sz w:val="18"/>
                <w:szCs w:val="18"/>
                <w:lang w:val="mk-MK"/>
              </w:rPr>
              <w:t xml:space="preserve">спортски и </w:t>
            </w:r>
            <w:r>
              <w:rPr>
                <w:rFonts w:ascii="Tahoma" w:hAnsi="Tahoma" w:cs="Tahoma"/>
                <w:b/>
                <w:bCs/>
                <w:color w:val="000000"/>
                <w:sz w:val="18"/>
                <w:szCs w:val="18"/>
                <w:lang w:val="mk-MK"/>
              </w:rPr>
              <w:t xml:space="preserve">на </w:t>
            </w:r>
            <w:r w:rsidRPr="001B5862">
              <w:rPr>
                <w:rFonts w:ascii="Tahoma" w:hAnsi="Tahoma" w:cs="Tahoma"/>
                <w:b/>
                <w:bCs/>
                <w:color w:val="000000"/>
                <w:sz w:val="18"/>
                <w:szCs w:val="18"/>
                <w:lang w:val="mk-MK"/>
              </w:rPr>
              <w:t>детски игралишта</w:t>
            </w:r>
          </w:p>
        </w:tc>
        <w:tc>
          <w:tcPr>
            <w:tcW w:w="2835" w:type="dxa"/>
            <w:shd w:val="clear" w:color="auto" w:fill="FFFFFF"/>
            <w:vAlign w:val="center"/>
          </w:tcPr>
          <w:p w:rsidR="005538EF" w:rsidRPr="00431B49" w:rsidRDefault="005538EF" w:rsidP="00B347CA">
            <w:pPr>
              <w:jc w:val="center"/>
              <w:rPr>
                <w:rFonts w:ascii="Tahoma" w:hAnsi="Tahoma" w:cs="Tahoma"/>
                <w:b/>
                <w:bCs/>
                <w:color w:val="000000"/>
                <w:sz w:val="18"/>
                <w:szCs w:val="18"/>
              </w:rPr>
            </w:pPr>
            <w:r>
              <w:rPr>
                <w:rFonts w:ascii="Tahoma" w:hAnsi="Tahoma" w:cs="Tahoma"/>
                <w:b/>
                <w:bCs/>
                <w:color w:val="000000"/>
                <w:sz w:val="18"/>
                <w:szCs w:val="18"/>
              </w:rPr>
              <w:t>400.000,00</w:t>
            </w:r>
          </w:p>
        </w:tc>
      </w:tr>
      <w:tr w:rsidR="005538EF" w:rsidTr="001A1E6F">
        <w:trPr>
          <w:trHeight w:val="450"/>
          <w:jc w:val="center"/>
        </w:trPr>
        <w:tc>
          <w:tcPr>
            <w:tcW w:w="425" w:type="dxa"/>
            <w:shd w:val="clear" w:color="auto" w:fill="FFFFFF"/>
            <w:vAlign w:val="center"/>
          </w:tcPr>
          <w:p w:rsidR="005538EF" w:rsidRDefault="005538EF" w:rsidP="00B347CA">
            <w:pPr>
              <w:rPr>
                <w:rFonts w:ascii="Tahoma" w:hAnsi="Tahoma" w:cs="Tahoma"/>
                <w:b/>
                <w:bCs/>
                <w:color w:val="000000"/>
                <w:sz w:val="18"/>
                <w:szCs w:val="18"/>
              </w:rPr>
            </w:pPr>
          </w:p>
        </w:tc>
        <w:tc>
          <w:tcPr>
            <w:tcW w:w="1135" w:type="dxa"/>
            <w:shd w:val="clear" w:color="auto" w:fill="FFFFFF"/>
            <w:vAlign w:val="center"/>
          </w:tcPr>
          <w:p w:rsidR="005538EF" w:rsidRDefault="005538EF" w:rsidP="00B347CA">
            <w:pPr>
              <w:rPr>
                <w:rFonts w:ascii="Tahoma" w:hAnsi="Tahoma" w:cs="Tahoma"/>
                <w:b/>
                <w:bCs/>
                <w:color w:val="000000"/>
                <w:sz w:val="18"/>
                <w:szCs w:val="18"/>
              </w:rPr>
            </w:pPr>
          </w:p>
        </w:tc>
        <w:tc>
          <w:tcPr>
            <w:tcW w:w="5953" w:type="dxa"/>
            <w:shd w:val="clear" w:color="auto" w:fill="FFFFFF"/>
            <w:vAlign w:val="center"/>
          </w:tcPr>
          <w:p w:rsidR="005538EF" w:rsidRDefault="005538EF" w:rsidP="00B347CA">
            <w:pPr>
              <w:rPr>
                <w:rFonts w:ascii="Tahoma" w:hAnsi="Tahoma" w:cs="Tahoma"/>
                <w:b/>
                <w:bCs/>
                <w:color w:val="000000"/>
                <w:sz w:val="18"/>
                <w:szCs w:val="18"/>
              </w:rPr>
            </w:pPr>
          </w:p>
        </w:tc>
        <w:tc>
          <w:tcPr>
            <w:tcW w:w="2835" w:type="dxa"/>
            <w:shd w:val="clear" w:color="auto" w:fill="FFFFFF"/>
            <w:vAlign w:val="center"/>
          </w:tcPr>
          <w:p w:rsidR="005538EF" w:rsidRDefault="005538EF" w:rsidP="00B347CA">
            <w:pPr>
              <w:jc w:val="center"/>
              <w:rPr>
                <w:rFonts w:ascii="Tahoma" w:hAnsi="Tahoma" w:cs="Tahoma"/>
                <w:b/>
                <w:bCs/>
                <w:color w:val="000000"/>
                <w:sz w:val="18"/>
                <w:szCs w:val="18"/>
              </w:rPr>
            </w:pPr>
          </w:p>
        </w:tc>
      </w:tr>
      <w:tr w:rsidR="005538EF" w:rsidTr="001A1E6F">
        <w:trPr>
          <w:trHeight w:val="450"/>
          <w:jc w:val="center"/>
        </w:trPr>
        <w:tc>
          <w:tcPr>
            <w:tcW w:w="425" w:type="dxa"/>
            <w:shd w:val="clear" w:color="auto" w:fill="FFFFFF"/>
            <w:vAlign w:val="center"/>
            <w:hideMark/>
          </w:tcPr>
          <w:p w:rsidR="005538EF" w:rsidRDefault="005538EF" w:rsidP="00B347CA">
            <w:pPr>
              <w:rPr>
                <w:rFonts w:ascii="Tahoma" w:hAnsi="Tahoma" w:cs="Tahoma"/>
                <w:b/>
                <w:bCs/>
                <w:color w:val="000000"/>
                <w:sz w:val="18"/>
                <w:szCs w:val="18"/>
              </w:rPr>
            </w:pPr>
            <w:r>
              <w:rPr>
                <w:rFonts w:ascii="Tahoma" w:hAnsi="Tahoma" w:cs="Tahoma"/>
                <w:b/>
                <w:bCs/>
                <w:color w:val="000000"/>
                <w:sz w:val="18"/>
                <w:szCs w:val="18"/>
              </w:rPr>
              <w:t> </w:t>
            </w:r>
          </w:p>
        </w:tc>
        <w:tc>
          <w:tcPr>
            <w:tcW w:w="1135" w:type="dxa"/>
            <w:shd w:val="clear" w:color="auto" w:fill="FFFFFF"/>
            <w:vAlign w:val="center"/>
            <w:hideMark/>
          </w:tcPr>
          <w:p w:rsidR="005538EF" w:rsidRDefault="005538EF" w:rsidP="00B347CA">
            <w:pPr>
              <w:rPr>
                <w:rFonts w:ascii="Tahoma" w:hAnsi="Tahoma" w:cs="Tahoma"/>
                <w:b/>
                <w:bCs/>
                <w:color w:val="000000"/>
                <w:sz w:val="18"/>
                <w:szCs w:val="18"/>
              </w:rPr>
            </w:pPr>
            <w:r>
              <w:rPr>
                <w:rFonts w:ascii="Tahoma" w:hAnsi="Tahoma" w:cs="Tahoma"/>
                <w:b/>
                <w:bCs/>
                <w:color w:val="000000"/>
                <w:sz w:val="18"/>
                <w:szCs w:val="18"/>
              </w:rPr>
              <w:t>482920</w:t>
            </w:r>
          </w:p>
        </w:tc>
        <w:tc>
          <w:tcPr>
            <w:tcW w:w="5953" w:type="dxa"/>
            <w:shd w:val="clear" w:color="auto" w:fill="FFFFFF"/>
            <w:vAlign w:val="center"/>
            <w:hideMark/>
          </w:tcPr>
          <w:p w:rsidR="005538EF" w:rsidRDefault="005538EF" w:rsidP="00B347CA">
            <w:pPr>
              <w:rPr>
                <w:rFonts w:ascii="Tahoma" w:hAnsi="Tahoma" w:cs="Tahoma"/>
                <w:b/>
                <w:bCs/>
                <w:color w:val="000000"/>
                <w:sz w:val="18"/>
                <w:szCs w:val="18"/>
                <w:lang w:val="mk-MK"/>
              </w:rPr>
            </w:pPr>
            <w:r>
              <w:rPr>
                <w:rFonts w:ascii="Tahoma" w:hAnsi="Tahoma" w:cs="Tahoma"/>
                <w:b/>
                <w:bCs/>
                <w:color w:val="000000"/>
                <w:sz w:val="18"/>
                <w:szCs w:val="18"/>
              </w:rPr>
              <w:t xml:space="preserve">Изградба  на спортски и </w:t>
            </w:r>
            <w:r>
              <w:rPr>
                <w:rFonts w:ascii="Tahoma" w:hAnsi="Tahoma" w:cs="Tahoma"/>
                <w:b/>
                <w:bCs/>
                <w:color w:val="000000"/>
                <w:sz w:val="18"/>
                <w:szCs w:val="18"/>
                <w:lang w:val="mk-MK"/>
              </w:rPr>
              <w:t xml:space="preserve">на </w:t>
            </w:r>
            <w:r>
              <w:rPr>
                <w:rFonts w:ascii="Tahoma" w:hAnsi="Tahoma" w:cs="Tahoma"/>
                <w:b/>
                <w:bCs/>
                <w:color w:val="000000"/>
                <w:sz w:val="18"/>
                <w:szCs w:val="18"/>
              </w:rPr>
              <w:t>детски игралишта</w:t>
            </w:r>
          </w:p>
          <w:p w:rsidR="005538EF" w:rsidRPr="00D01BB4" w:rsidRDefault="005538EF" w:rsidP="00B347CA">
            <w:pPr>
              <w:jc w:val="both"/>
              <w:rPr>
                <w:rFonts w:ascii="Tahoma" w:hAnsi="Tahoma" w:cs="Tahoma"/>
                <w:b/>
                <w:bCs/>
                <w:color w:val="000000"/>
                <w:sz w:val="18"/>
                <w:szCs w:val="18"/>
                <w:lang w:val="mk-MK"/>
              </w:rPr>
            </w:pPr>
            <w:r>
              <w:rPr>
                <w:rFonts w:ascii="Tahoma" w:hAnsi="Tahoma" w:cs="Tahoma"/>
                <w:b/>
                <w:bCs/>
                <w:color w:val="000000"/>
                <w:sz w:val="18"/>
                <w:szCs w:val="18"/>
              </w:rPr>
              <w:t>Изградба на спортск</w:t>
            </w:r>
            <w:r>
              <w:rPr>
                <w:rFonts w:ascii="Tahoma" w:hAnsi="Tahoma" w:cs="Tahoma"/>
                <w:b/>
                <w:bCs/>
                <w:color w:val="000000"/>
                <w:sz w:val="18"/>
                <w:szCs w:val="18"/>
                <w:lang w:val="mk-MK"/>
              </w:rPr>
              <w:t xml:space="preserve">и </w:t>
            </w:r>
            <w:r>
              <w:rPr>
                <w:rFonts w:ascii="Tahoma" w:hAnsi="Tahoma" w:cs="Tahoma"/>
                <w:b/>
                <w:bCs/>
                <w:color w:val="000000"/>
                <w:sz w:val="18"/>
                <w:szCs w:val="18"/>
              </w:rPr>
              <w:t>рекреативни содржини за фитнес на различни локации и изградба на спортски и на детски игралишта</w:t>
            </w:r>
          </w:p>
        </w:tc>
        <w:tc>
          <w:tcPr>
            <w:tcW w:w="2835" w:type="dxa"/>
            <w:shd w:val="clear" w:color="auto" w:fill="FFFFFF"/>
            <w:vAlign w:val="center"/>
          </w:tcPr>
          <w:p w:rsidR="005538EF" w:rsidRPr="003930EF" w:rsidRDefault="005538EF" w:rsidP="00B347CA">
            <w:pPr>
              <w:jc w:val="center"/>
              <w:rPr>
                <w:rFonts w:ascii="Tahoma" w:hAnsi="Tahoma" w:cs="Tahoma"/>
                <w:b/>
                <w:bCs/>
                <w:color w:val="000000"/>
                <w:sz w:val="18"/>
                <w:szCs w:val="18"/>
                <w:lang w:val="mk-MK"/>
              </w:rPr>
            </w:pPr>
            <w:r>
              <w:rPr>
                <w:rFonts w:ascii="Tahoma" w:hAnsi="Tahoma" w:cs="Tahoma"/>
                <w:b/>
                <w:bCs/>
                <w:color w:val="000000"/>
                <w:sz w:val="18"/>
                <w:szCs w:val="18"/>
              </w:rPr>
              <w:t>4.000.000,00</w:t>
            </w:r>
          </w:p>
        </w:tc>
      </w:tr>
      <w:tr w:rsidR="005538EF" w:rsidTr="001A1E6F">
        <w:trPr>
          <w:trHeight w:val="473"/>
          <w:jc w:val="center"/>
        </w:trPr>
        <w:tc>
          <w:tcPr>
            <w:tcW w:w="425" w:type="dxa"/>
            <w:shd w:val="clear" w:color="auto" w:fill="FFFFFF"/>
            <w:noWrap/>
            <w:vAlign w:val="center"/>
            <w:hideMark/>
          </w:tcPr>
          <w:p w:rsidR="005538EF" w:rsidRDefault="005538EF" w:rsidP="00B347CA">
            <w:pPr>
              <w:jc w:val="center"/>
              <w:rPr>
                <w:rFonts w:ascii="Tahoma" w:hAnsi="Tahoma" w:cs="Tahoma"/>
                <w:color w:val="000000"/>
                <w:sz w:val="18"/>
                <w:szCs w:val="18"/>
              </w:rPr>
            </w:pPr>
            <w:r>
              <w:rPr>
                <w:rFonts w:ascii="Tahoma" w:hAnsi="Tahoma" w:cs="Tahoma"/>
                <w:color w:val="000000"/>
                <w:sz w:val="18"/>
                <w:szCs w:val="18"/>
              </w:rPr>
              <w:t> </w:t>
            </w:r>
          </w:p>
        </w:tc>
        <w:tc>
          <w:tcPr>
            <w:tcW w:w="1135" w:type="dxa"/>
            <w:shd w:val="clear" w:color="auto" w:fill="FFFFFF"/>
            <w:noWrap/>
            <w:vAlign w:val="center"/>
            <w:hideMark/>
          </w:tcPr>
          <w:p w:rsidR="005538EF" w:rsidRDefault="005538EF" w:rsidP="00B347CA">
            <w:pPr>
              <w:jc w:val="center"/>
              <w:rPr>
                <w:rFonts w:ascii="Tahoma" w:hAnsi="Tahoma" w:cs="Tahoma"/>
                <w:color w:val="000000"/>
                <w:sz w:val="18"/>
                <w:szCs w:val="18"/>
              </w:rPr>
            </w:pPr>
            <w:r>
              <w:rPr>
                <w:rFonts w:ascii="Tahoma" w:hAnsi="Tahoma" w:cs="Tahoma"/>
                <w:color w:val="000000"/>
                <w:sz w:val="18"/>
                <w:szCs w:val="18"/>
              </w:rPr>
              <w:t> </w:t>
            </w:r>
          </w:p>
        </w:tc>
        <w:tc>
          <w:tcPr>
            <w:tcW w:w="5953" w:type="dxa"/>
            <w:shd w:val="clear" w:color="auto" w:fill="FFFFFF"/>
            <w:noWrap/>
            <w:vAlign w:val="center"/>
            <w:hideMark/>
          </w:tcPr>
          <w:p w:rsidR="005538EF" w:rsidRDefault="005538EF" w:rsidP="00B347CA">
            <w:pPr>
              <w:rPr>
                <w:rFonts w:ascii="Tahoma" w:hAnsi="Tahoma" w:cs="Tahoma"/>
                <w:color w:val="000000"/>
                <w:sz w:val="18"/>
                <w:szCs w:val="18"/>
                <w:lang w:val="mk-MK"/>
              </w:rPr>
            </w:pPr>
            <w:r>
              <w:rPr>
                <w:rFonts w:ascii="Tahoma" w:hAnsi="Tahoma" w:cs="Tahoma"/>
                <w:color w:val="000000"/>
                <w:sz w:val="18"/>
                <w:szCs w:val="18"/>
              </w:rPr>
              <w:t>Изградба на детско</w:t>
            </w:r>
            <w:r>
              <w:rPr>
                <w:rFonts w:ascii="Tahoma" w:hAnsi="Tahoma" w:cs="Tahoma"/>
                <w:color w:val="000000"/>
                <w:sz w:val="18"/>
                <w:szCs w:val="18"/>
                <w:lang w:val="mk-MK"/>
              </w:rPr>
              <w:t xml:space="preserve"> и на</w:t>
            </w:r>
            <w:r>
              <w:rPr>
                <w:rFonts w:ascii="Tahoma" w:hAnsi="Tahoma" w:cs="Tahoma"/>
                <w:color w:val="000000"/>
                <w:sz w:val="18"/>
                <w:szCs w:val="18"/>
              </w:rPr>
              <w:t xml:space="preserve"> спортско игралиште во Дебар Маало, </w:t>
            </w:r>
          </w:p>
          <w:p w:rsidR="005538EF" w:rsidRDefault="005538EF" w:rsidP="00B347CA">
            <w:pPr>
              <w:rPr>
                <w:rFonts w:ascii="Tahoma" w:hAnsi="Tahoma" w:cs="Tahoma"/>
                <w:color w:val="000000"/>
                <w:sz w:val="18"/>
                <w:szCs w:val="18"/>
              </w:rPr>
            </w:pPr>
            <w:r>
              <w:rPr>
                <w:rFonts w:ascii="Tahoma" w:hAnsi="Tahoma" w:cs="Tahoma"/>
                <w:color w:val="000000"/>
                <w:sz w:val="18"/>
                <w:szCs w:val="18"/>
              </w:rPr>
              <w:t>ул. Славка Недиќ</w:t>
            </w:r>
          </w:p>
        </w:tc>
        <w:tc>
          <w:tcPr>
            <w:tcW w:w="2835" w:type="dxa"/>
            <w:shd w:val="clear" w:color="auto" w:fill="FFFFFF"/>
            <w:vAlign w:val="center"/>
            <w:hideMark/>
          </w:tcPr>
          <w:p w:rsidR="005538EF" w:rsidRDefault="005538EF" w:rsidP="00B347CA">
            <w:pPr>
              <w:jc w:val="center"/>
            </w:pPr>
            <w:r w:rsidRPr="00D941BA">
              <w:rPr>
                <w:rFonts w:ascii="Tahoma" w:hAnsi="Tahoma" w:cs="Tahoma"/>
                <w:color w:val="000000"/>
                <w:sz w:val="18"/>
                <w:szCs w:val="18"/>
                <w:lang w:val="mk-MK"/>
              </w:rPr>
              <w:t>20</w:t>
            </w:r>
            <w:r w:rsidRPr="00D941BA">
              <w:rPr>
                <w:rFonts w:ascii="Tahoma" w:hAnsi="Tahoma" w:cs="Tahoma"/>
                <w:color w:val="000000"/>
                <w:sz w:val="18"/>
                <w:szCs w:val="18"/>
              </w:rPr>
              <w:t>21</w:t>
            </w:r>
          </w:p>
        </w:tc>
      </w:tr>
      <w:tr w:rsidR="005538EF" w:rsidTr="001A1E6F">
        <w:trPr>
          <w:trHeight w:val="288"/>
          <w:jc w:val="center"/>
        </w:trPr>
        <w:tc>
          <w:tcPr>
            <w:tcW w:w="425" w:type="dxa"/>
            <w:shd w:val="clear" w:color="auto" w:fill="FFFFFF"/>
            <w:noWrap/>
            <w:vAlign w:val="center"/>
            <w:hideMark/>
          </w:tcPr>
          <w:p w:rsidR="005538EF" w:rsidRDefault="005538EF" w:rsidP="00B347CA">
            <w:pPr>
              <w:rPr>
                <w:rFonts w:ascii="Tahoma" w:hAnsi="Tahoma" w:cs="Tahoma"/>
                <w:color w:val="000000"/>
                <w:sz w:val="18"/>
                <w:szCs w:val="18"/>
              </w:rPr>
            </w:pPr>
            <w:r>
              <w:rPr>
                <w:rFonts w:ascii="Tahoma" w:hAnsi="Tahoma" w:cs="Tahoma"/>
                <w:color w:val="000000"/>
                <w:sz w:val="18"/>
                <w:szCs w:val="18"/>
              </w:rPr>
              <w:t> </w:t>
            </w:r>
          </w:p>
        </w:tc>
        <w:tc>
          <w:tcPr>
            <w:tcW w:w="1135" w:type="dxa"/>
            <w:shd w:val="clear" w:color="auto" w:fill="FFFFFF"/>
            <w:noWrap/>
            <w:vAlign w:val="center"/>
            <w:hideMark/>
          </w:tcPr>
          <w:p w:rsidR="005538EF" w:rsidRDefault="005538EF" w:rsidP="00B347CA">
            <w:pPr>
              <w:rPr>
                <w:rFonts w:ascii="Tahoma" w:hAnsi="Tahoma" w:cs="Tahoma"/>
                <w:color w:val="000000"/>
                <w:sz w:val="18"/>
                <w:szCs w:val="18"/>
              </w:rPr>
            </w:pPr>
            <w:r>
              <w:rPr>
                <w:rFonts w:ascii="Tahoma" w:hAnsi="Tahoma" w:cs="Tahoma"/>
                <w:color w:val="000000"/>
                <w:sz w:val="18"/>
                <w:szCs w:val="18"/>
              </w:rPr>
              <w:t> </w:t>
            </w:r>
          </w:p>
        </w:tc>
        <w:tc>
          <w:tcPr>
            <w:tcW w:w="5953" w:type="dxa"/>
            <w:shd w:val="clear" w:color="auto" w:fill="FFFFFF"/>
            <w:noWrap/>
            <w:vAlign w:val="center"/>
            <w:hideMark/>
          </w:tcPr>
          <w:p w:rsidR="005538EF" w:rsidRPr="00154C7C" w:rsidRDefault="005538EF" w:rsidP="00B347CA">
            <w:pPr>
              <w:rPr>
                <w:rFonts w:ascii="Tahoma" w:hAnsi="Tahoma" w:cs="Tahoma"/>
                <w:color w:val="000000"/>
                <w:sz w:val="18"/>
                <w:szCs w:val="18"/>
                <w:lang w:val="mk-MK"/>
              </w:rPr>
            </w:pPr>
            <w:r>
              <w:rPr>
                <w:rFonts w:ascii="Tahoma" w:hAnsi="Tahoma" w:cs="Tahoma"/>
                <w:color w:val="000000"/>
                <w:sz w:val="18"/>
                <w:szCs w:val="18"/>
              </w:rPr>
              <w:t xml:space="preserve">Изградба на детско игралиште </w:t>
            </w:r>
            <w:r>
              <w:rPr>
                <w:rFonts w:ascii="Tahoma" w:hAnsi="Tahoma" w:cs="Tahoma"/>
                <w:color w:val="000000"/>
                <w:sz w:val="18"/>
                <w:szCs w:val="18"/>
                <w:lang w:val="mk-MK"/>
              </w:rPr>
              <w:t>на Водно, ул. Караорман</w:t>
            </w:r>
          </w:p>
        </w:tc>
        <w:tc>
          <w:tcPr>
            <w:tcW w:w="2835" w:type="dxa"/>
            <w:shd w:val="clear" w:color="auto" w:fill="FFFFFF"/>
            <w:vAlign w:val="center"/>
            <w:hideMark/>
          </w:tcPr>
          <w:p w:rsidR="005538EF" w:rsidRDefault="005538EF" w:rsidP="00B347CA">
            <w:pPr>
              <w:jc w:val="center"/>
            </w:pPr>
            <w:r w:rsidRPr="00D941BA">
              <w:rPr>
                <w:rFonts w:ascii="Tahoma" w:hAnsi="Tahoma" w:cs="Tahoma"/>
                <w:color w:val="000000"/>
                <w:sz w:val="18"/>
                <w:szCs w:val="18"/>
                <w:lang w:val="mk-MK"/>
              </w:rPr>
              <w:t>20</w:t>
            </w:r>
            <w:r w:rsidRPr="00D941BA">
              <w:rPr>
                <w:rFonts w:ascii="Tahoma" w:hAnsi="Tahoma" w:cs="Tahoma"/>
                <w:color w:val="000000"/>
                <w:sz w:val="18"/>
                <w:szCs w:val="18"/>
              </w:rPr>
              <w:t>21</w:t>
            </w:r>
          </w:p>
        </w:tc>
      </w:tr>
      <w:tr w:rsidR="005538EF" w:rsidTr="001A1E6F">
        <w:trPr>
          <w:trHeight w:val="268"/>
          <w:jc w:val="center"/>
        </w:trPr>
        <w:tc>
          <w:tcPr>
            <w:tcW w:w="425" w:type="dxa"/>
            <w:shd w:val="clear" w:color="auto" w:fill="FFFFFF"/>
            <w:noWrap/>
            <w:vAlign w:val="center"/>
            <w:hideMark/>
          </w:tcPr>
          <w:p w:rsidR="005538EF" w:rsidRDefault="005538EF" w:rsidP="00B347CA">
            <w:pPr>
              <w:rPr>
                <w:rFonts w:ascii="Tahoma" w:hAnsi="Tahoma" w:cs="Tahoma"/>
                <w:color w:val="000000"/>
                <w:sz w:val="18"/>
                <w:szCs w:val="18"/>
              </w:rPr>
            </w:pPr>
            <w:r>
              <w:rPr>
                <w:rFonts w:ascii="Tahoma" w:hAnsi="Tahoma" w:cs="Tahoma"/>
                <w:color w:val="000000"/>
                <w:sz w:val="18"/>
                <w:szCs w:val="18"/>
              </w:rPr>
              <w:t> </w:t>
            </w:r>
          </w:p>
        </w:tc>
        <w:tc>
          <w:tcPr>
            <w:tcW w:w="1135" w:type="dxa"/>
            <w:shd w:val="clear" w:color="auto" w:fill="FFFFFF"/>
            <w:noWrap/>
            <w:vAlign w:val="center"/>
            <w:hideMark/>
          </w:tcPr>
          <w:p w:rsidR="005538EF" w:rsidRDefault="005538EF" w:rsidP="00B347CA">
            <w:pPr>
              <w:rPr>
                <w:rFonts w:ascii="Tahoma" w:hAnsi="Tahoma" w:cs="Tahoma"/>
                <w:color w:val="000000"/>
                <w:sz w:val="18"/>
                <w:szCs w:val="18"/>
              </w:rPr>
            </w:pPr>
            <w:r>
              <w:rPr>
                <w:rFonts w:ascii="Tahoma" w:hAnsi="Tahoma" w:cs="Tahoma"/>
                <w:color w:val="000000"/>
                <w:sz w:val="18"/>
                <w:szCs w:val="18"/>
              </w:rPr>
              <w:t> </w:t>
            </w:r>
          </w:p>
        </w:tc>
        <w:tc>
          <w:tcPr>
            <w:tcW w:w="5953" w:type="dxa"/>
            <w:shd w:val="clear" w:color="auto" w:fill="FFFFFF"/>
            <w:noWrap/>
            <w:vAlign w:val="center"/>
            <w:hideMark/>
          </w:tcPr>
          <w:p w:rsidR="005538EF" w:rsidRDefault="005538EF" w:rsidP="00B347CA">
            <w:pPr>
              <w:rPr>
                <w:rFonts w:ascii="Tahoma" w:hAnsi="Tahoma" w:cs="Tahoma"/>
                <w:color w:val="000000"/>
                <w:sz w:val="18"/>
                <w:szCs w:val="18"/>
              </w:rPr>
            </w:pPr>
            <w:r>
              <w:rPr>
                <w:rFonts w:ascii="Tahoma" w:hAnsi="Tahoma" w:cs="Tahoma"/>
                <w:color w:val="000000"/>
                <w:sz w:val="18"/>
                <w:szCs w:val="18"/>
              </w:rPr>
              <w:t xml:space="preserve">Изградба на детско и </w:t>
            </w:r>
            <w:r>
              <w:rPr>
                <w:rFonts w:ascii="Tahoma" w:hAnsi="Tahoma" w:cs="Tahoma"/>
                <w:color w:val="000000"/>
                <w:sz w:val="18"/>
                <w:szCs w:val="18"/>
                <w:lang w:val="mk-MK"/>
              </w:rPr>
              <w:t xml:space="preserve">на </w:t>
            </w:r>
            <w:r>
              <w:rPr>
                <w:rFonts w:ascii="Tahoma" w:hAnsi="Tahoma" w:cs="Tahoma"/>
                <w:color w:val="000000"/>
                <w:sz w:val="18"/>
                <w:szCs w:val="18"/>
              </w:rPr>
              <w:t>спортско игралиште на Кале</w:t>
            </w:r>
          </w:p>
        </w:tc>
        <w:tc>
          <w:tcPr>
            <w:tcW w:w="2835" w:type="dxa"/>
            <w:shd w:val="clear" w:color="auto" w:fill="FFFFFF"/>
            <w:vAlign w:val="center"/>
            <w:hideMark/>
          </w:tcPr>
          <w:p w:rsidR="005538EF" w:rsidRDefault="005538EF" w:rsidP="00B347CA">
            <w:pPr>
              <w:jc w:val="center"/>
            </w:pPr>
            <w:r w:rsidRPr="00D941BA">
              <w:rPr>
                <w:rFonts w:ascii="Tahoma" w:hAnsi="Tahoma" w:cs="Tahoma"/>
                <w:color w:val="000000"/>
                <w:sz w:val="18"/>
                <w:szCs w:val="18"/>
                <w:lang w:val="mk-MK"/>
              </w:rPr>
              <w:t>20</w:t>
            </w:r>
            <w:r w:rsidRPr="00D941BA">
              <w:rPr>
                <w:rFonts w:ascii="Tahoma" w:hAnsi="Tahoma" w:cs="Tahoma"/>
                <w:color w:val="000000"/>
                <w:sz w:val="18"/>
                <w:szCs w:val="18"/>
              </w:rPr>
              <w:t>21</w:t>
            </w:r>
          </w:p>
        </w:tc>
      </w:tr>
      <w:tr w:rsidR="005538EF" w:rsidTr="001A1E6F">
        <w:trPr>
          <w:trHeight w:val="373"/>
          <w:jc w:val="center"/>
        </w:trPr>
        <w:tc>
          <w:tcPr>
            <w:tcW w:w="425" w:type="dxa"/>
            <w:shd w:val="clear" w:color="auto" w:fill="FFFFFF"/>
            <w:noWrap/>
            <w:vAlign w:val="center"/>
          </w:tcPr>
          <w:p w:rsidR="005538EF" w:rsidRDefault="005538EF" w:rsidP="00B347CA">
            <w:pPr>
              <w:rPr>
                <w:rFonts w:ascii="Tahoma" w:hAnsi="Tahoma" w:cs="Tahoma"/>
                <w:color w:val="000000"/>
                <w:sz w:val="18"/>
                <w:szCs w:val="18"/>
              </w:rPr>
            </w:pPr>
          </w:p>
        </w:tc>
        <w:tc>
          <w:tcPr>
            <w:tcW w:w="1135" w:type="dxa"/>
            <w:shd w:val="clear" w:color="auto" w:fill="FFFFFF"/>
            <w:noWrap/>
            <w:vAlign w:val="center"/>
          </w:tcPr>
          <w:p w:rsidR="005538EF" w:rsidRDefault="005538EF" w:rsidP="00B347CA">
            <w:pPr>
              <w:rPr>
                <w:rFonts w:ascii="Tahoma" w:hAnsi="Tahoma" w:cs="Tahoma"/>
                <w:color w:val="000000"/>
                <w:sz w:val="18"/>
                <w:szCs w:val="18"/>
              </w:rPr>
            </w:pPr>
          </w:p>
        </w:tc>
        <w:tc>
          <w:tcPr>
            <w:tcW w:w="5953" w:type="dxa"/>
            <w:shd w:val="clear" w:color="auto" w:fill="FFFFFF"/>
            <w:noWrap/>
            <w:vAlign w:val="center"/>
          </w:tcPr>
          <w:p w:rsidR="005538EF" w:rsidRDefault="005538EF" w:rsidP="00B347CA">
            <w:pPr>
              <w:rPr>
                <w:rFonts w:ascii="Tahoma" w:hAnsi="Tahoma" w:cs="Tahoma"/>
                <w:color w:val="000000"/>
                <w:sz w:val="18"/>
                <w:szCs w:val="18"/>
              </w:rPr>
            </w:pPr>
            <w:r>
              <w:rPr>
                <w:rFonts w:ascii="Tahoma" w:hAnsi="Tahoma" w:cs="Tahoma"/>
                <w:color w:val="000000"/>
                <w:sz w:val="18"/>
                <w:szCs w:val="18"/>
                <w:lang w:val="mk-MK"/>
              </w:rPr>
              <w:t>Изградба на детско игралиште во Маџир Маало</w:t>
            </w:r>
          </w:p>
        </w:tc>
        <w:tc>
          <w:tcPr>
            <w:tcW w:w="2835" w:type="dxa"/>
            <w:shd w:val="clear" w:color="auto" w:fill="FFFFFF"/>
            <w:vAlign w:val="center"/>
          </w:tcPr>
          <w:p w:rsidR="005538EF" w:rsidRDefault="005538EF" w:rsidP="00B347CA">
            <w:pPr>
              <w:jc w:val="center"/>
            </w:pPr>
            <w:r w:rsidRPr="00D941BA">
              <w:rPr>
                <w:rFonts w:ascii="Tahoma" w:hAnsi="Tahoma" w:cs="Tahoma"/>
                <w:color w:val="000000"/>
                <w:sz w:val="18"/>
                <w:szCs w:val="18"/>
                <w:lang w:val="mk-MK"/>
              </w:rPr>
              <w:t>20</w:t>
            </w:r>
            <w:r w:rsidRPr="00D941BA">
              <w:rPr>
                <w:rFonts w:ascii="Tahoma" w:hAnsi="Tahoma" w:cs="Tahoma"/>
                <w:color w:val="000000"/>
                <w:sz w:val="18"/>
                <w:szCs w:val="18"/>
              </w:rPr>
              <w:t>21</w:t>
            </w:r>
          </w:p>
        </w:tc>
      </w:tr>
      <w:tr w:rsidR="005538EF" w:rsidTr="001A1E6F">
        <w:trPr>
          <w:trHeight w:val="373"/>
          <w:jc w:val="center"/>
        </w:trPr>
        <w:tc>
          <w:tcPr>
            <w:tcW w:w="425" w:type="dxa"/>
            <w:shd w:val="clear" w:color="auto" w:fill="FFFFFF"/>
            <w:noWrap/>
            <w:vAlign w:val="center"/>
          </w:tcPr>
          <w:p w:rsidR="005538EF" w:rsidRDefault="005538EF" w:rsidP="00B347CA">
            <w:pPr>
              <w:rPr>
                <w:rFonts w:ascii="Tahoma" w:hAnsi="Tahoma" w:cs="Tahoma"/>
                <w:color w:val="000000"/>
                <w:sz w:val="18"/>
                <w:szCs w:val="18"/>
              </w:rPr>
            </w:pPr>
          </w:p>
        </w:tc>
        <w:tc>
          <w:tcPr>
            <w:tcW w:w="1135" w:type="dxa"/>
            <w:shd w:val="clear" w:color="auto" w:fill="FFFFFF"/>
            <w:noWrap/>
            <w:vAlign w:val="center"/>
          </w:tcPr>
          <w:p w:rsidR="005538EF" w:rsidRDefault="005538EF" w:rsidP="00B347CA">
            <w:pPr>
              <w:rPr>
                <w:rFonts w:ascii="Tahoma" w:hAnsi="Tahoma" w:cs="Tahoma"/>
                <w:color w:val="000000"/>
                <w:sz w:val="18"/>
                <w:szCs w:val="18"/>
              </w:rPr>
            </w:pPr>
          </w:p>
        </w:tc>
        <w:tc>
          <w:tcPr>
            <w:tcW w:w="5953" w:type="dxa"/>
            <w:shd w:val="clear" w:color="auto" w:fill="FFFFFF"/>
            <w:noWrap/>
            <w:vAlign w:val="center"/>
          </w:tcPr>
          <w:p w:rsidR="005538EF" w:rsidRDefault="005538EF" w:rsidP="00B347CA">
            <w:pPr>
              <w:rPr>
                <w:rFonts w:ascii="Tahoma" w:hAnsi="Tahoma" w:cs="Tahoma"/>
                <w:color w:val="000000"/>
                <w:sz w:val="18"/>
                <w:szCs w:val="18"/>
                <w:lang w:val="mk-MK"/>
              </w:rPr>
            </w:pPr>
            <w:r>
              <w:rPr>
                <w:rFonts w:ascii="Tahoma" w:hAnsi="Tahoma" w:cs="Tahoma"/>
                <w:color w:val="000000"/>
                <w:sz w:val="18"/>
                <w:szCs w:val="18"/>
                <w:lang w:val="mk-MK"/>
              </w:rPr>
              <w:t>Изградба на детско игралиште во ЈДГУ Кочо Рацин - матичен објект</w:t>
            </w:r>
          </w:p>
        </w:tc>
        <w:tc>
          <w:tcPr>
            <w:tcW w:w="2835" w:type="dxa"/>
            <w:shd w:val="clear" w:color="auto" w:fill="FFFFFF"/>
            <w:vAlign w:val="center"/>
          </w:tcPr>
          <w:p w:rsidR="005538EF" w:rsidRPr="00D941BA" w:rsidRDefault="005538EF" w:rsidP="00B347CA">
            <w:pPr>
              <w:jc w:val="center"/>
              <w:rPr>
                <w:rFonts w:ascii="Tahoma" w:hAnsi="Tahoma" w:cs="Tahoma"/>
                <w:color w:val="000000"/>
                <w:sz w:val="18"/>
                <w:szCs w:val="18"/>
                <w:lang w:val="mk-MK"/>
              </w:rPr>
            </w:pPr>
            <w:r>
              <w:rPr>
                <w:rFonts w:ascii="Tahoma" w:hAnsi="Tahoma" w:cs="Tahoma"/>
                <w:color w:val="000000"/>
                <w:sz w:val="18"/>
                <w:szCs w:val="18"/>
                <w:lang w:val="mk-MK"/>
              </w:rPr>
              <w:t>2021</w:t>
            </w:r>
          </w:p>
        </w:tc>
      </w:tr>
      <w:tr w:rsidR="005538EF" w:rsidTr="001A1E6F">
        <w:trPr>
          <w:trHeight w:val="373"/>
          <w:jc w:val="center"/>
        </w:trPr>
        <w:tc>
          <w:tcPr>
            <w:tcW w:w="425" w:type="dxa"/>
            <w:shd w:val="clear" w:color="auto" w:fill="FFFFFF"/>
            <w:noWrap/>
            <w:vAlign w:val="center"/>
          </w:tcPr>
          <w:p w:rsidR="005538EF" w:rsidRDefault="005538EF" w:rsidP="00B347CA">
            <w:pPr>
              <w:rPr>
                <w:rFonts w:ascii="Tahoma" w:hAnsi="Tahoma" w:cs="Tahoma"/>
                <w:color w:val="000000"/>
                <w:sz w:val="18"/>
                <w:szCs w:val="18"/>
              </w:rPr>
            </w:pPr>
          </w:p>
        </w:tc>
        <w:tc>
          <w:tcPr>
            <w:tcW w:w="1135" w:type="dxa"/>
            <w:shd w:val="clear" w:color="auto" w:fill="FFFFFF"/>
            <w:noWrap/>
            <w:vAlign w:val="center"/>
          </w:tcPr>
          <w:p w:rsidR="005538EF" w:rsidRPr="009913AC" w:rsidRDefault="005538EF" w:rsidP="00B347CA">
            <w:pPr>
              <w:rPr>
                <w:rFonts w:ascii="Tahoma" w:hAnsi="Tahoma" w:cs="Tahoma"/>
                <w:b/>
                <w:bCs/>
                <w:color w:val="000000"/>
                <w:sz w:val="18"/>
                <w:szCs w:val="18"/>
                <w:lang w:val="mk-MK"/>
              </w:rPr>
            </w:pPr>
            <w:r>
              <w:rPr>
                <w:rFonts w:ascii="Tahoma" w:hAnsi="Tahoma" w:cs="Tahoma"/>
                <w:b/>
                <w:bCs/>
                <w:color w:val="000000"/>
                <w:sz w:val="18"/>
                <w:szCs w:val="18"/>
              </w:rPr>
              <w:t>4829</w:t>
            </w:r>
            <w:r>
              <w:rPr>
                <w:rFonts w:ascii="Tahoma" w:hAnsi="Tahoma" w:cs="Tahoma"/>
                <w:b/>
                <w:bCs/>
                <w:color w:val="000000"/>
                <w:sz w:val="18"/>
                <w:szCs w:val="18"/>
                <w:lang w:val="mk-MK"/>
              </w:rPr>
              <w:t>30</w:t>
            </w:r>
          </w:p>
        </w:tc>
        <w:tc>
          <w:tcPr>
            <w:tcW w:w="5953" w:type="dxa"/>
            <w:shd w:val="clear" w:color="auto" w:fill="FFFFFF"/>
            <w:noWrap/>
            <w:vAlign w:val="center"/>
          </w:tcPr>
          <w:p w:rsidR="005538EF" w:rsidRPr="00D01BB4" w:rsidRDefault="005538EF" w:rsidP="00B347CA">
            <w:pPr>
              <w:rPr>
                <w:rFonts w:ascii="Tahoma" w:hAnsi="Tahoma" w:cs="Tahoma"/>
                <w:b/>
                <w:bCs/>
                <w:color w:val="000000"/>
                <w:sz w:val="18"/>
                <w:szCs w:val="18"/>
                <w:lang w:val="mk-MK"/>
              </w:rPr>
            </w:pPr>
            <w:r>
              <w:rPr>
                <w:rFonts w:ascii="Tahoma" w:hAnsi="Tahoma" w:cs="Tahoma"/>
                <w:b/>
                <w:bCs/>
                <w:color w:val="000000"/>
                <w:sz w:val="18"/>
                <w:szCs w:val="18"/>
                <w:lang w:val="mk-MK"/>
              </w:rPr>
              <w:t>Реконструкција</w:t>
            </w:r>
            <w:r>
              <w:rPr>
                <w:rFonts w:ascii="Tahoma" w:hAnsi="Tahoma" w:cs="Tahoma"/>
                <w:b/>
                <w:bCs/>
                <w:color w:val="000000"/>
                <w:sz w:val="18"/>
                <w:szCs w:val="18"/>
              </w:rPr>
              <w:t xml:space="preserve"> на спортски и </w:t>
            </w:r>
            <w:r>
              <w:rPr>
                <w:rFonts w:ascii="Tahoma" w:hAnsi="Tahoma" w:cs="Tahoma"/>
                <w:b/>
                <w:bCs/>
                <w:color w:val="000000"/>
                <w:sz w:val="18"/>
                <w:szCs w:val="18"/>
                <w:lang w:val="mk-MK"/>
              </w:rPr>
              <w:t xml:space="preserve">на </w:t>
            </w:r>
            <w:r>
              <w:rPr>
                <w:rFonts w:ascii="Tahoma" w:hAnsi="Tahoma" w:cs="Tahoma"/>
                <w:b/>
                <w:bCs/>
                <w:color w:val="000000"/>
                <w:sz w:val="18"/>
                <w:szCs w:val="18"/>
              </w:rPr>
              <w:t>детски игралишта</w:t>
            </w:r>
          </w:p>
        </w:tc>
        <w:tc>
          <w:tcPr>
            <w:tcW w:w="2835" w:type="dxa"/>
            <w:shd w:val="clear" w:color="auto" w:fill="FFFFFF"/>
            <w:vAlign w:val="center"/>
          </w:tcPr>
          <w:p w:rsidR="005538EF" w:rsidRPr="00A13EAA" w:rsidRDefault="005538EF" w:rsidP="00B347CA">
            <w:pPr>
              <w:jc w:val="center"/>
              <w:rPr>
                <w:rFonts w:ascii="Tahoma" w:hAnsi="Tahoma" w:cs="Tahoma"/>
                <w:b/>
                <w:bCs/>
                <w:color w:val="000000"/>
                <w:sz w:val="18"/>
                <w:szCs w:val="18"/>
                <w:lang w:val="mk-MK"/>
              </w:rPr>
            </w:pPr>
            <w:r>
              <w:rPr>
                <w:rFonts w:ascii="Tahoma" w:hAnsi="Tahoma" w:cs="Tahoma"/>
                <w:b/>
                <w:bCs/>
                <w:color w:val="000000"/>
                <w:sz w:val="18"/>
                <w:szCs w:val="18"/>
              </w:rPr>
              <w:t>4</w:t>
            </w:r>
            <w:r>
              <w:rPr>
                <w:rFonts w:ascii="Tahoma" w:hAnsi="Tahoma" w:cs="Tahoma"/>
                <w:b/>
                <w:bCs/>
                <w:color w:val="000000"/>
                <w:sz w:val="18"/>
                <w:szCs w:val="18"/>
                <w:lang w:val="mk-MK"/>
              </w:rPr>
              <w:t>.</w:t>
            </w:r>
            <w:r>
              <w:rPr>
                <w:rFonts w:ascii="Tahoma" w:hAnsi="Tahoma" w:cs="Tahoma"/>
                <w:b/>
                <w:bCs/>
                <w:color w:val="000000"/>
                <w:sz w:val="18"/>
                <w:szCs w:val="18"/>
              </w:rPr>
              <w:t>5</w:t>
            </w:r>
            <w:r>
              <w:rPr>
                <w:rFonts w:ascii="Tahoma" w:hAnsi="Tahoma" w:cs="Tahoma"/>
                <w:b/>
                <w:bCs/>
                <w:color w:val="000000"/>
                <w:sz w:val="18"/>
                <w:szCs w:val="18"/>
                <w:lang w:val="mk-MK"/>
              </w:rPr>
              <w:t>00.000,00</w:t>
            </w:r>
          </w:p>
        </w:tc>
      </w:tr>
      <w:tr w:rsidR="005538EF" w:rsidTr="001A1E6F">
        <w:trPr>
          <w:trHeight w:val="373"/>
          <w:jc w:val="center"/>
        </w:trPr>
        <w:tc>
          <w:tcPr>
            <w:tcW w:w="425" w:type="dxa"/>
            <w:shd w:val="clear" w:color="auto" w:fill="FFFFFF"/>
            <w:noWrap/>
            <w:vAlign w:val="center"/>
          </w:tcPr>
          <w:p w:rsidR="005538EF" w:rsidRDefault="005538EF" w:rsidP="00B347CA">
            <w:pPr>
              <w:rPr>
                <w:rFonts w:ascii="Tahoma" w:hAnsi="Tahoma" w:cs="Tahoma"/>
                <w:color w:val="000000"/>
                <w:sz w:val="18"/>
                <w:szCs w:val="18"/>
              </w:rPr>
            </w:pPr>
          </w:p>
        </w:tc>
        <w:tc>
          <w:tcPr>
            <w:tcW w:w="1135" w:type="dxa"/>
            <w:shd w:val="clear" w:color="auto" w:fill="FFFFFF"/>
            <w:noWrap/>
            <w:vAlign w:val="center"/>
          </w:tcPr>
          <w:p w:rsidR="005538EF" w:rsidRDefault="005538EF" w:rsidP="00B347CA">
            <w:pPr>
              <w:rPr>
                <w:rFonts w:ascii="Tahoma" w:hAnsi="Tahoma" w:cs="Tahoma"/>
                <w:color w:val="000000"/>
                <w:sz w:val="18"/>
                <w:szCs w:val="18"/>
              </w:rPr>
            </w:pPr>
          </w:p>
        </w:tc>
        <w:tc>
          <w:tcPr>
            <w:tcW w:w="5953" w:type="dxa"/>
            <w:shd w:val="clear" w:color="auto" w:fill="FFFFFF"/>
            <w:noWrap/>
            <w:vAlign w:val="center"/>
          </w:tcPr>
          <w:p w:rsidR="005538EF" w:rsidRDefault="005538EF" w:rsidP="00B347CA">
            <w:pPr>
              <w:rPr>
                <w:rFonts w:ascii="Tahoma" w:hAnsi="Tahoma" w:cs="Tahoma"/>
                <w:color w:val="000000"/>
                <w:sz w:val="18"/>
                <w:szCs w:val="18"/>
                <w:lang w:val="mk-MK"/>
              </w:rPr>
            </w:pPr>
            <w:r>
              <w:rPr>
                <w:rFonts w:ascii="Tahoma" w:hAnsi="Tahoma" w:cs="Tahoma"/>
                <w:color w:val="000000"/>
                <w:sz w:val="18"/>
                <w:szCs w:val="18"/>
                <w:lang w:val="mk-MK"/>
              </w:rPr>
              <w:t>Реконструкција на детско игралиште во ЈДГУ Бели мугри</w:t>
            </w:r>
          </w:p>
        </w:tc>
        <w:tc>
          <w:tcPr>
            <w:tcW w:w="2835" w:type="dxa"/>
            <w:shd w:val="clear" w:color="auto" w:fill="FFFFFF"/>
            <w:vAlign w:val="center"/>
          </w:tcPr>
          <w:p w:rsidR="005538EF" w:rsidRPr="00D941BA" w:rsidRDefault="005538EF" w:rsidP="00B347CA">
            <w:pPr>
              <w:jc w:val="center"/>
              <w:rPr>
                <w:rFonts w:ascii="Tahoma" w:hAnsi="Tahoma" w:cs="Tahoma"/>
                <w:color w:val="000000"/>
                <w:sz w:val="18"/>
                <w:szCs w:val="18"/>
                <w:lang w:val="mk-MK"/>
              </w:rPr>
            </w:pPr>
            <w:r>
              <w:rPr>
                <w:rFonts w:ascii="Tahoma" w:hAnsi="Tahoma" w:cs="Tahoma"/>
                <w:color w:val="000000"/>
                <w:sz w:val="18"/>
                <w:szCs w:val="18"/>
                <w:lang w:val="mk-MK"/>
              </w:rPr>
              <w:t>2021</w:t>
            </w:r>
          </w:p>
        </w:tc>
      </w:tr>
      <w:tr w:rsidR="005538EF" w:rsidTr="001A1E6F">
        <w:trPr>
          <w:trHeight w:val="373"/>
          <w:jc w:val="center"/>
        </w:trPr>
        <w:tc>
          <w:tcPr>
            <w:tcW w:w="425" w:type="dxa"/>
            <w:shd w:val="clear" w:color="auto" w:fill="FFFFFF"/>
            <w:noWrap/>
            <w:vAlign w:val="center"/>
          </w:tcPr>
          <w:p w:rsidR="005538EF" w:rsidRDefault="005538EF" w:rsidP="00B347CA">
            <w:pPr>
              <w:rPr>
                <w:rFonts w:ascii="Tahoma" w:hAnsi="Tahoma" w:cs="Tahoma"/>
                <w:color w:val="000000"/>
                <w:sz w:val="18"/>
                <w:szCs w:val="18"/>
              </w:rPr>
            </w:pPr>
          </w:p>
        </w:tc>
        <w:tc>
          <w:tcPr>
            <w:tcW w:w="1135" w:type="dxa"/>
            <w:shd w:val="clear" w:color="auto" w:fill="FFFFFF"/>
            <w:noWrap/>
            <w:vAlign w:val="center"/>
          </w:tcPr>
          <w:p w:rsidR="005538EF" w:rsidRDefault="005538EF" w:rsidP="00B347CA">
            <w:pPr>
              <w:rPr>
                <w:rFonts w:ascii="Tahoma" w:hAnsi="Tahoma" w:cs="Tahoma"/>
                <w:color w:val="000000"/>
                <w:sz w:val="18"/>
                <w:szCs w:val="18"/>
              </w:rPr>
            </w:pPr>
          </w:p>
        </w:tc>
        <w:tc>
          <w:tcPr>
            <w:tcW w:w="5953" w:type="dxa"/>
            <w:shd w:val="clear" w:color="auto" w:fill="FFFFFF"/>
            <w:noWrap/>
            <w:vAlign w:val="center"/>
          </w:tcPr>
          <w:p w:rsidR="005538EF" w:rsidRDefault="005538EF" w:rsidP="00B347CA">
            <w:pPr>
              <w:rPr>
                <w:rFonts w:ascii="Tahoma" w:hAnsi="Tahoma" w:cs="Tahoma"/>
                <w:color w:val="000000"/>
                <w:sz w:val="18"/>
                <w:szCs w:val="18"/>
                <w:lang w:val="mk-MK"/>
              </w:rPr>
            </w:pPr>
            <w:r>
              <w:rPr>
                <w:rFonts w:ascii="Tahoma" w:hAnsi="Tahoma" w:cs="Tahoma"/>
                <w:color w:val="000000"/>
                <w:sz w:val="18"/>
                <w:szCs w:val="18"/>
                <w:lang w:val="mk-MK"/>
              </w:rPr>
              <w:t>Реконструкција на детско игралиште во ЈДГУ Панорама</w:t>
            </w:r>
          </w:p>
        </w:tc>
        <w:tc>
          <w:tcPr>
            <w:tcW w:w="2835" w:type="dxa"/>
            <w:shd w:val="clear" w:color="auto" w:fill="FFFFFF"/>
            <w:vAlign w:val="center"/>
          </w:tcPr>
          <w:p w:rsidR="005538EF" w:rsidRDefault="005538EF" w:rsidP="00B347CA">
            <w:pPr>
              <w:jc w:val="center"/>
            </w:pPr>
            <w:r w:rsidRPr="003D61EA">
              <w:rPr>
                <w:rFonts w:ascii="Tahoma" w:hAnsi="Tahoma" w:cs="Tahoma"/>
                <w:color w:val="000000"/>
                <w:sz w:val="18"/>
                <w:szCs w:val="18"/>
                <w:lang w:val="mk-MK"/>
              </w:rPr>
              <w:t>2021</w:t>
            </w:r>
          </w:p>
        </w:tc>
      </w:tr>
      <w:tr w:rsidR="005538EF" w:rsidTr="001A1E6F">
        <w:trPr>
          <w:trHeight w:val="373"/>
          <w:jc w:val="center"/>
        </w:trPr>
        <w:tc>
          <w:tcPr>
            <w:tcW w:w="425" w:type="dxa"/>
            <w:shd w:val="clear" w:color="auto" w:fill="FFFFFF"/>
            <w:noWrap/>
            <w:vAlign w:val="center"/>
          </w:tcPr>
          <w:p w:rsidR="005538EF" w:rsidRDefault="005538EF" w:rsidP="00B347CA">
            <w:pPr>
              <w:rPr>
                <w:rFonts w:ascii="Tahoma" w:hAnsi="Tahoma" w:cs="Tahoma"/>
                <w:color w:val="000000"/>
                <w:sz w:val="18"/>
                <w:szCs w:val="18"/>
              </w:rPr>
            </w:pPr>
          </w:p>
        </w:tc>
        <w:tc>
          <w:tcPr>
            <w:tcW w:w="1135" w:type="dxa"/>
            <w:shd w:val="clear" w:color="auto" w:fill="FFFFFF"/>
            <w:noWrap/>
            <w:vAlign w:val="center"/>
          </w:tcPr>
          <w:p w:rsidR="005538EF" w:rsidRDefault="005538EF" w:rsidP="00B347CA">
            <w:pPr>
              <w:rPr>
                <w:rFonts w:ascii="Tahoma" w:hAnsi="Tahoma" w:cs="Tahoma"/>
                <w:color w:val="000000"/>
                <w:sz w:val="18"/>
                <w:szCs w:val="18"/>
              </w:rPr>
            </w:pPr>
          </w:p>
        </w:tc>
        <w:tc>
          <w:tcPr>
            <w:tcW w:w="5953" w:type="dxa"/>
            <w:shd w:val="clear" w:color="auto" w:fill="FFFFFF"/>
            <w:noWrap/>
            <w:vAlign w:val="center"/>
          </w:tcPr>
          <w:p w:rsidR="005538EF" w:rsidRDefault="005538EF" w:rsidP="00B347CA">
            <w:pPr>
              <w:rPr>
                <w:rFonts w:ascii="Tahoma" w:hAnsi="Tahoma" w:cs="Tahoma"/>
                <w:color w:val="000000"/>
                <w:sz w:val="18"/>
                <w:szCs w:val="18"/>
                <w:lang w:val="mk-MK"/>
              </w:rPr>
            </w:pPr>
            <w:r>
              <w:rPr>
                <w:rFonts w:ascii="Tahoma" w:hAnsi="Tahoma" w:cs="Tahoma"/>
                <w:color w:val="000000"/>
                <w:sz w:val="18"/>
                <w:szCs w:val="18"/>
                <w:lang w:val="mk-MK"/>
              </w:rPr>
              <w:t>Реконструкција на детско игралиште во ООУ 11 Октомври</w:t>
            </w:r>
          </w:p>
        </w:tc>
        <w:tc>
          <w:tcPr>
            <w:tcW w:w="2835" w:type="dxa"/>
            <w:shd w:val="clear" w:color="auto" w:fill="FFFFFF"/>
            <w:vAlign w:val="center"/>
          </w:tcPr>
          <w:p w:rsidR="005538EF" w:rsidRDefault="005538EF" w:rsidP="00B347CA">
            <w:pPr>
              <w:jc w:val="center"/>
            </w:pPr>
            <w:r w:rsidRPr="003D61EA">
              <w:rPr>
                <w:rFonts w:ascii="Tahoma" w:hAnsi="Tahoma" w:cs="Tahoma"/>
                <w:color w:val="000000"/>
                <w:sz w:val="18"/>
                <w:szCs w:val="18"/>
                <w:lang w:val="mk-MK"/>
              </w:rPr>
              <w:t>2021</w:t>
            </w:r>
          </w:p>
        </w:tc>
      </w:tr>
    </w:tbl>
    <w:p w:rsidR="004166C0" w:rsidRDefault="004166C0" w:rsidP="004166C0">
      <w:pPr>
        <w:spacing w:after="0" w:line="240" w:lineRule="auto"/>
        <w:jc w:val="both"/>
        <w:rPr>
          <w:rFonts w:ascii="Tahoma" w:hAnsi="Tahoma" w:cs="Tahoma"/>
          <w:sz w:val="16"/>
          <w:szCs w:val="16"/>
          <w:u w:val="single"/>
          <w:lang w:val="mk-MK"/>
        </w:rPr>
      </w:pPr>
    </w:p>
    <w:p w:rsidR="004166C0" w:rsidRPr="009011D6" w:rsidRDefault="004166C0" w:rsidP="004166C0">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47</w:t>
      </w:r>
    </w:p>
    <w:p w:rsidR="004166C0" w:rsidRPr="001A1E6F" w:rsidRDefault="004166C0">
      <w:pPr>
        <w:rPr>
          <w:lang w:val="mk-MK"/>
        </w:rPr>
      </w:pP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25"/>
        <w:gridCol w:w="1135"/>
        <w:gridCol w:w="5953"/>
        <w:gridCol w:w="2835"/>
      </w:tblGrid>
      <w:tr w:rsidR="005538EF" w:rsidTr="001A1E6F">
        <w:trPr>
          <w:trHeight w:val="373"/>
          <w:jc w:val="center"/>
        </w:trPr>
        <w:tc>
          <w:tcPr>
            <w:tcW w:w="425" w:type="dxa"/>
            <w:shd w:val="clear" w:color="auto" w:fill="FFFFFF"/>
            <w:noWrap/>
            <w:vAlign w:val="center"/>
          </w:tcPr>
          <w:p w:rsidR="005538EF" w:rsidRDefault="005538EF" w:rsidP="00B347CA">
            <w:pPr>
              <w:rPr>
                <w:rFonts w:ascii="Tahoma" w:hAnsi="Tahoma" w:cs="Tahoma"/>
                <w:color w:val="000000"/>
                <w:sz w:val="18"/>
                <w:szCs w:val="18"/>
              </w:rPr>
            </w:pPr>
          </w:p>
        </w:tc>
        <w:tc>
          <w:tcPr>
            <w:tcW w:w="1135" w:type="dxa"/>
            <w:shd w:val="clear" w:color="auto" w:fill="FFFFFF"/>
            <w:noWrap/>
            <w:vAlign w:val="center"/>
          </w:tcPr>
          <w:p w:rsidR="005538EF" w:rsidRDefault="005538EF" w:rsidP="00B347CA">
            <w:pPr>
              <w:rPr>
                <w:rFonts w:ascii="Tahoma" w:hAnsi="Tahoma" w:cs="Tahoma"/>
                <w:color w:val="000000"/>
                <w:sz w:val="18"/>
                <w:szCs w:val="18"/>
              </w:rPr>
            </w:pPr>
          </w:p>
        </w:tc>
        <w:tc>
          <w:tcPr>
            <w:tcW w:w="5953" w:type="dxa"/>
            <w:shd w:val="clear" w:color="auto" w:fill="FFFFFF"/>
            <w:noWrap/>
            <w:vAlign w:val="center"/>
          </w:tcPr>
          <w:p w:rsidR="005538EF" w:rsidRDefault="005538EF" w:rsidP="00B347CA">
            <w:pPr>
              <w:rPr>
                <w:rFonts w:ascii="Tahoma" w:hAnsi="Tahoma" w:cs="Tahoma"/>
                <w:color w:val="000000"/>
                <w:sz w:val="18"/>
                <w:szCs w:val="18"/>
                <w:lang w:val="mk-MK"/>
              </w:rPr>
            </w:pPr>
            <w:r>
              <w:rPr>
                <w:rFonts w:ascii="Tahoma" w:hAnsi="Tahoma" w:cs="Tahoma"/>
                <w:color w:val="000000"/>
                <w:sz w:val="18"/>
                <w:szCs w:val="18"/>
                <w:lang w:val="mk-MK"/>
              </w:rPr>
              <w:t>Реконструкција на детско игралиште во ООУ Ј.Х.Песталоци</w:t>
            </w:r>
          </w:p>
        </w:tc>
        <w:tc>
          <w:tcPr>
            <w:tcW w:w="2835" w:type="dxa"/>
            <w:shd w:val="clear" w:color="auto" w:fill="FFFFFF"/>
            <w:vAlign w:val="center"/>
          </w:tcPr>
          <w:p w:rsidR="005538EF" w:rsidRDefault="005538EF" w:rsidP="00B347CA">
            <w:pPr>
              <w:jc w:val="center"/>
            </w:pPr>
            <w:r w:rsidRPr="003D61EA">
              <w:rPr>
                <w:rFonts w:ascii="Tahoma" w:hAnsi="Tahoma" w:cs="Tahoma"/>
                <w:color w:val="000000"/>
                <w:sz w:val="18"/>
                <w:szCs w:val="18"/>
                <w:lang w:val="mk-MK"/>
              </w:rPr>
              <w:t>2021</w:t>
            </w:r>
          </w:p>
        </w:tc>
      </w:tr>
      <w:tr w:rsidR="005538EF" w:rsidTr="001A1E6F">
        <w:trPr>
          <w:trHeight w:val="373"/>
          <w:jc w:val="center"/>
        </w:trPr>
        <w:tc>
          <w:tcPr>
            <w:tcW w:w="425" w:type="dxa"/>
            <w:shd w:val="clear" w:color="auto" w:fill="FFFFFF"/>
            <w:noWrap/>
            <w:vAlign w:val="center"/>
          </w:tcPr>
          <w:p w:rsidR="005538EF" w:rsidRDefault="005538EF" w:rsidP="00B347CA">
            <w:pPr>
              <w:rPr>
                <w:rFonts w:ascii="Tahoma" w:hAnsi="Tahoma" w:cs="Tahoma"/>
                <w:color w:val="000000"/>
                <w:sz w:val="18"/>
                <w:szCs w:val="18"/>
              </w:rPr>
            </w:pPr>
          </w:p>
        </w:tc>
        <w:tc>
          <w:tcPr>
            <w:tcW w:w="1135" w:type="dxa"/>
            <w:shd w:val="clear" w:color="auto" w:fill="FFFFFF"/>
            <w:noWrap/>
            <w:vAlign w:val="center"/>
          </w:tcPr>
          <w:p w:rsidR="005538EF" w:rsidRDefault="005538EF" w:rsidP="00B347CA">
            <w:pPr>
              <w:rPr>
                <w:rFonts w:ascii="Tahoma" w:hAnsi="Tahoma" w:cs="Tahoma"/>
                <w:color w:val="000000"/>
                <w:sz w:val="18"/>
                <w:szCs w:val="18"/>
              </w:rPr>
            </w:pPr>
          </w:p>
        </w:tc>
        <w:tc>
          <w:tcPr>
            <w:tcW w:w="5953" w:type="dxa"/>
            <w:shd w:val="clear" w:color="auto" w:fill="FFFFFF"/>
            <w:noWrap/>
            <w:vAlign w:val="center"/>
          </w:tcPr>
          <w:p w:rsidR="005538EF" w:rsidRDefault="005538EF" w:rsidP="00B347CA">
            <w:pPr>
              <w:rPr>
                <w:rFonts w:ascii="Tahoma" w:hAnsi="Tahoma" w:cs="Tahoma"/>
                <w:color w:val="000000"/>
                <w:sz w:val="18"/>
                <w:szCs w:val="18"/>
                <w:lang w:val="mk-MK"/>
              </w:rPr>
            </w:pPr>
            <w:r>
              <w:rPr>
                <w:rFonts w:ascii="Tahoma" w:hAnsi="Tahoma" w:cs="Tahoma"/>
                <w:color w:val="000000"/>
                <w:sz w:val="18"/>
                <w:szCs w:val="18"/>
                <w:lang w:val="mk-MK"/>
              </w:rPr>
              <w:t>Реконструкција на детско игралиште на ул. Партение Зографски</w:t>
            </w:r>
          </w:p>
        </w:tc>
        <w:tc>
          <w:tcPr>
            <w:tcW w:w="2835" w:type="dxa"/>
            <w:shd w:val="clear" w:color="auto" w:fill="FFFFFF"/>
            <w:vAlign w:val="center"/>
          </w:tcPr>
          <w:p w:rsidR="005538EF" w:rsidRDefault="005538EF" w:rsidP="00B347CA">
            <w:pPr>
              <w:jc w:val="center"/>
            </w:pPr>
            <w:r w:rsidRPr="003D61EA">
              <w:rPr>
                <w:rFonts w:ascii="Tahoma" w:hAnsi="Tahoma" w:cs="Tahoma"/>
                <w:color w:val="000000"/>
                <w:sz w:val="18"/>
                <w:szCs w:val="18"/>
                <w:lang w:val="mk-MK"/>
              </w:rPr>
              <w:t>2021</w:t>
            </w:r>
          </w:p>
        </w:tc>
      </w:tr>
      <w:tr w:rsidR="005538EF" w:rsidTr="001A1E6F">
        <w:trPr>
          <w:trHeight w:val="300"/>
          <w:jc w:val="center"/>
        </w:trPr>
        <w:tc>
          <w:tcPr>
            <w:tcW w:w="425" w:type="dxa"/>
            <w:shd w:val="clear" w:color="auto" w:fill="FFFFFF"/>
            <w:noWrap/>
            <w:vAlign w:val="center"/>
            <w:hideMark/>
          </w:tcPr>
          <w:p w:rsidR="005538EF" w:rsidRDefault="005538EF" w:rsidP="00B347CA">
            <w:pPr>
              <w:rPr>
                <w:rFonts w:ascii="Tahoma" w:hAnsi="Tahoma" w:cs="Tahoma"/>
                <w:b/>
                <w:bCs/>
                <w:color w:val="000000"/>
                <w:sz w:val="18"/>
                <w:szCs w:val="18"/>
              </w:rPr>
            </w:pPr>
            <w:r>
              <w:rPr>
                <w:rFonts w:ascii="Tahoma" w:hAnsi="Tahoma" w:cs="Tahoma"/>
                <w:b/>
                <w:bCs/>
                <w:color w:val="000000"/>
                <w:sz w:val="18"/>
                <w:szCs w:val="18"/>
              </w:rPr>
              <w:t> </w:t>
            </w:r>
          </w:p>
        </w:tc>
        <w:tc>
          <w:tcPr>
            <w:tcW w:w="1135" w:type="dxa"/>
            <w:shd w:val="clear" w:color="auto" w:fill="FFFFFF"/>
            <w:noWrap/>
            <w:vAlign w:val="center"/>
            <w:hideMark/>
          </w:tcPr>
          <w:p w:rsidR="005538EF" w:rsidRDefault="005538EF" w:rsidP="00B347CA">
            <w:pPr>
              <w:rPr>
                <w:rFonts w:ascii="Tahoma" w:hAnsi="Tahoma" w:cs="Tahoma"/>
                <w:b/>
                <w:bCs/>
                <w:color w:val="000000"/>
                <w:sz w:val="18"/>
                <w:szCs w:val="18"/>
              </w:rPr>
            </w:pPr>
            <w:r>
              <w:rPr>
                <w:rFonts w:ascii="Tahoma" w:hAnsi="Tahoma" w:cs="Tahoma"/>
                <w:b/>
                <w:bCs/>
                <w:color w:val="000000"/>
                <w:sz w:val="18"/>
                <w:szCs w:val="18"/>
              </w:rPr>
              <w:t>482940</w:t>
            </w:r>
          </w:p>
        </w:tc>
        <w:tc>
          <w:tcPr>
            <w:tcW w:w="5953" w:type="dxa"/>
            <w:shd w:val="clear" w:color="auto" w:fill="FFFFFF"/>
            <w:noWrap/>
            <w:vAlign w:val="center"/>
            <w:hideMark/>
          </w:tcPr>
          <w:p w:rsidR="005538EF" w:rsidRPr="002B6765" w:rsidRDefault="005538EF" w:rsidP="00B347CA">
            <w:pPr>
              <w:rPr>
                <w:rFonts w:ascii="Tahoma" w:hAnsi="Tahoma" w:cs="Tahoma"/>
                <w:b/>
                <w:bCs/>
                <w:color w:val="000000"/>
                <w:sz w:val="18"/>
                <w:szCs w:val="18"/>
              </w:rPr>
            </w:pPr>
            <w:r>
              <w:rPr>
                <w:rFonts w:ascii="Tahoma" w:hAnsi="Tahoma" w:cs="Tahoma"/>
                <w:b/>
                <w:bCs/>
                <w:color w:val="000000"/>
                <w:sz w:val="18"/>
                <w:szCs w:val="18"/>
              </w:rPr>
              <w:t xml:space="preserve">Надзор на изградба </w:t>
            </w:r>
          </w:p>
        </w:tc>
        <w:tc>
          <w:tcPr>
            <w:tcW w:w="2835" w:type="dxa"/>
            <w:shd w:val="clear" w:color="auto" w:fill="FFFFFF"/>
            <w:vAlign w:val="center"/>
          </w:tcPr>
          <w:p w:rsidR="005538EF" w:rsidRPr="002B6765" w:rsidRDefault="005538EF" w:rsidP="00B347CA">
            <w:pPr>
              <w:jc w:val="center"/>
              <w:rPr>
                <w:rFonts w:ascii="Tahoma" w:hAnsi="Tahoma" w:cs="Tahoma"/>
                <w:b/>
                <w:bCs/>
                <w:color w:val="000000"/>
                <w:sz w:val="18"/>
                <w:szCs w:val="18"/>
                <w:lang w:val="mk-MK"/>
              </w:rPr>
            </w:pPr>
            <w:r>
              <w:rPr>
                <w:rFonts w:ascii="Tahoma" w:hAnsi="Tahoma" w:cs="Tahoma"/>
                <w:b/>
                <w:bCs/>
                <w:color w:val="000000"/>
                <w:sz w:val="18"/>
                <w:szCs w:val="18"/>
              </w:rPr>
              <w:t>100</w:t>
            </w:r>
            <w:r w:rsidRPr="002B6765">
              <w:rPr>
                <w:rFonts w:ascii="Tahoma" w:hAnsi="Tahoma" w:cs="Tahoma"/>
                <w:b/>
                <w:bCs/>
                <w:color w:val="000000"/>
                <w:sz w:val="18"/>
                <w:szCs w:val="18"/>
              </w:rPr>
              <w:t>.000,00</w:t>
            </w:r>
          </w:p>
        </w:tc>
      </w:tr>
      <w:tr w:rsidR="005538EF" w:rsidTr="001A1E6F">
        <w:trPr>
          <w:trHeight w:val="315"/>
          <w:jc w:val="center"/>
        </w:trPr>
        <w:tc>
          <w:tcPr>
            <w:tcW w:w="425" w:type="dxa"/>
            <w:shd w:val="clear" w:color="auto" w:fill="FFFFFF"/>
            <w:noWrap/>
            <w:vAlign w:val="bottom"/>
            <w:hideMark/>
          </w:tcPr>
          <w:p w:rsidR="005538EF" w:rsidRDefault="005538EF" w:rsidP="00B347CA">
            <w:pPr>
              <w:rPr>
                <w:rFonts w:ascii="Calibri" w:hAnsi="Calibri"/>
                <w:color w:val="000000"/>
              </w:rPr>
            </w:pPr>
            <w:r>
              <w:rPr>
                <w:rFonts w:ascii="Calibri" w:hAnsi="Calibri"/>
                <w:color w:val="000000"/>
              </w:rPr>
              <w:t> </w:t>
            </w:r>
          </w:p>
        </w:tc>
        <w:tc>
          <w:tcPr>
            <w:tcW w:w="1135" w:type="dxa"/>
            <w:shd w:val="clear" w:color="auto" w:fill="FFFFFF"/>
            <w:noWrap/>
            <w:vAlign w:val="bottom"/>
            <w:hideMark/>
          </w:tcPr>
          <w:p w:rsidR="005538EF" w:rsidRDefault="005538EF" w:rsidP="00B347CA">
            <w:pPr>
              <w:rPr>
                <w:rFonts w:ascii="Calibri" w:hAnsi="Calibri"/>
                <w:color w:val="000000"/>
              </w:rPr>
            </w:pPr>
            <w:r>
              <w:rPr>
                <w:rFonts w:ascii="Calibri" w:hAnsi="Calibri"/>
                <w:color w:val="000000"/>
              </w:rPr>
              <w:t> </w:t>
            </w:r>
          </w:p>
        </w:tc>
        <w:tc>
          <w:tcPr>
            <w:tcW w:w="5953" w:type="dxa"/>
            <w:shd w:val="clear" w:color="auto" w:fill="FFFFFF"/>
            <w:noWrap/>
            <w:vAlign w:val="center"/>
            <w:hideMark/>
          </w:tcPr>
          <w:p w:rsidR="005538EF" w:rsidRPr="00841F38" w:rsidRDefault="005538EF" w:rsidP="00B347CA">
            <w:pPr>
              <w:rPr>
                <w:rFonts w:ascii="Tahoma" w:hAnsi="Tahoma" w:cs="Tahoma"/>
                <w:color w:val="000000"/>
                <w:sz w:val="18"/>
                <w:szCs w:val="18"/>
                <w:lang w:val="mk-MK"/>
              </w:rPr>
            </w:pPr>
            <w:r w:rsidRPr="00841F38">
              <w:rPr>
                <w:rFonts w:ascii="Tahoma" w:hAnsi="Tahoma" w:cs="Tahoma"/>
                <w:bCs/>
                <w:color w:val="000000"/>
                <w:sz w:val="18"/>
                <w:szCs w:val="18"/>
              </w:rPr>
              <w:t>Стручен надзор над изградба</w:t>
            </w:r>
            <w:r w:rsidRPr="00841F38">
              <w:rPr>
                <w:rFonts w:ascii="Tahoma" w:hAnsi="Tahoma" w:cs="Tahoma"/>
                <w:bCs/>
                <w:color w:val="000000"/>
                <w:sz w:val="18"/>
                <w:szCs w:val="18"/>
                <w:lang w:val="mk-MK"/>
              </w:rPr>
              <w:t xml:space="preserve"> и реконструкција</w:t>
            </w:r>
          </w:p>
        </w:tc>
        <w:tc>
          <w:tcPr>
            <w:tcW w:w="2835" w:type="dxa"/>
            <w:shd w:val="clear" w:color="auto" w:fill="FFFFFF"/>
            <w:noWrap/>
            <w:vAlign w:val="bottom"/>
            <w:hideMark/>
          </w:tcPr>
          <w:p w:rsidR="005538EF" w:rsidRPr="00841F38" w:rsidRDefault="005538EF" w:rsidP="00B347CA">
            <w:pPr>
              <w:jc w:val="center"/>
              <w:rPr>
                <w:rFonts w:ascii="Tahoma" w:hAnsi="Tahoma" w:cs="Tahoma"/>
                <w:color w:val="000000"/>
                <w:sz w:val="18"/>
                <w:szCs w:val="18"/>
              </w:rPr>
            </w:pPr>
            <w:r>
              <w:rPr>
                <w:rFonts w:ascii="Tahoma" w:hAnsi="Tahoma" w:cs="Tahoma"/>
                <w:color w:val="000000"/>
                <w:sz w:val="18"/>
                <w:szCs w:val="18"/>
              </w:rPr>
              <w:t xml:space="preserve"> </w:t>
            </w:r>
            <w:r w:rsidRPr="00841F38">
              <w:rPr>
                <w:rFonts w:ascii="Tahoma" w:hAnsi="Tahoma" w:cs="Tahoma"/>
                <w:color w:val="000000"/>
                <w:sz w:val="18"/>
                <w:szCs w:val="18"/>
              </w:rPr>
              <w:t>2021</w:t>
            </w:r>
          </w:p>
        </w:tc>
      </w:tr>
    </w:tbl>
    <w:p w:rsidR="005538EF" w:rsidRPr="0064399D" w:rsidRDefault="005538EF" w:rsidP="005538EF">
      <w:pPr>
        <w:spacing w:before="240" w:after="240"/>
        <w:ind w:left="720"/>
        <w:jc w:val="center"/>
        <w:rPr>
          <w:rFonts w:ascii="Tahoma" w:hAnsi="Tahoma" w:cs="Tahoma"/>
          <w:b/>
          <w:sz w:val="20"/>
          <w:szCs w:val="20"/>
          <w:lang w:val="mk-MK"/>
        </w:rPr>
      </w:pPr>
      <w:r>
        <w:rPr>
          <w:rFonts w:ascii="Tahoma" w:hAnsi="Tahoma" w:cs="Tahoma"/>
          <w:b/>
          <w:sz w:val="20"/>
          <w:szCs w:val="20"/>
          <w:lang w:val="mk-MK"/>
        </w:rPr>
        <w:t>ГД</w:t>
      </w:r>
      <w:r w:rsidRPr="0064399D">
        <w:rPr>
          <w:rFonts w:ascii="Tahoma" w:hAnsi="Tahoma" w:cs="Tahoma"/>
          <w:b/>
          <w:sz w:val="20"/>
          <w:szCs w:val="20"/>
        </w:rPr>
        <w:t xml:space="preserve">   </w:t>
      </w:r>
      <w:r w:rsidRPr="0064399D">
        <w:rPr>
          <w:rFonts w:ascii="Tahoma" w:hAnsi="Tahoma" w:cs="Tahoma"/>
          <w:b/>
          <w:sz w:val="20"/>
          <w:szCs w:val="20"/>
          <w:lang w:val="mk-MK"/>
        </w:rPr>
        <w:t>-</w:t>
      </w:r>
      <w:r w:rsidRPr="0064399D">
        <w:rPr>
          <w:rFonts w:ascii="Tahoma" w:hAnsi="Tahoma" w:cs="Tahoma"/>
          <w:b/>
          <w:sz w:val="20"/>
          <w:szCs w:val="20"/>
        </w:rPr>
        <w:t xml:space="preserve"> </w:t>
      </w:r>
      <w:r>
        <w:rPr>
          <w:rFonts w:ascii="Tahoma" w:hAnsi="Tahoma" w:cs="Tahoma"/>
          <w:b/>
          <w:bCs/>
          <w:sz w:val="20"/>
          <w:szCs w:val="20"/>
          <w:lang w:val="mk-MK" w:eastAsia="mk-MK"/>
        </w:rPr>
        <w:t>Проекти за енергетска ефикасност</w:t>
      </w:r>
    </w:p>
    <w:tbl>
      <w:tblPr>
        <w:tblW w:w="1034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25"/>
        <w:gridCol w:w="1135"/>
        <w:gridCol w:w="5953"/>
        <w:gridCol w:w="2835"/>
      </w:tblGrid>
      <w:tr w:rsidR="005538EF" w:rsidRPr="00052E4F" w:rsidTr="001A1E6F">
        <w:trPr>
          <w:trHeight w:val="465"/>
          <w:jc w:val="center"/>
        </w:trPr>
        <w:tc>
          <w:tcPr>
            <w:tcW w:w="425" w:type="dxa"/>
            <w:shd w:val="clear" w:color="auto" w:fill="FFFFFF"/>
            <w:vAlign w:val="center"/>
            <w:hideMark/>
          </w:tcPr>
          <w:p w:rsidR="005538EF" w:rsidRPr="00052E4F" w:rsidRDefault="005538EF" w:rsidP="00B347CA">
            <w:pPr>
              <w:rPr>
                <w:rFonts w:ascii="Tahoma" w:hAnsi="Tahoma" w:cs="Tahoma"/>
                <w:b/>
                <w:bCs/>
                <w:color w:val="000000"/>
                <w:sz w:val="18"/>
                <w:szCs w:val="18"/>
                <w:lang w:val="mk-MK"/>
              </w:rPr>
            </w:pPr>
            <w:r w:rsidRPr="00052E4F">
              <w:rPr>
                <w:rFonts w:ascii="Tahoma" w:hAnsi="Tahoma" w:cs="Tahoma"/>
                <w:b/>
                <w:bCs/>
                <w:color w:val="000000"/>
                <w:sz w:val="18"/>
                <w:szCs w:val="18"/>
                <w:lang w:val="mk-MK"/>
              </w:rPr>
              <w:t>Г</w:t>
            </w:r>
          </w:p>
        </w:tc>
        <w:tc>
          <w:tcPr>
            <w:tcW w:w="1135" w:type="dxa"/>
            <w:shd w:val="clear" w:color="auto" w:fill="FFFFFF"/>
            <w:vAlign w:val="center"/>
            <w:hideMark/>
          </w:tcPr>
          <w:p w:rsidR="005538EF" w:rsidRPr="00052E4F" w:rsidRDefault="005538EF" w:rsidP="00B347CA">
            <w:pPr>
              <w:rPr>
                <w:rFonts w:ascii="Tahoma" w:hAnsi="Tahoma" w:cs="Tahoma"/>
                <w:b/>
                <w:bCs/>
                <w:color w:val="000000"/>
                <w:sz w:val="18"/>
                <w:szCs w:val="18"/>
              </w:rPr>
            </w:pPr>
            <w:r w:rsidRPr="00052E4F">
              <w:rPr>
                <w:rFonts w:ascii="Tahoma" w:hAnsi="Tahoma" w:cs="Tahoma"/>
                <w:b/>
                <w:bCs/>
                <w:color w:val="000000"/>
                <w:sz w:val="18"/>
                <w:szCs w:val="18"/>
              </w:rPr>
              <w:t> </w:t>
            </w:r>
          </w:p>
        </w:tc>
        <w:tc>
          <w:tcPr>
            <w:tcW w:w="5953" w:type="dxa"/>
            <w:shd w:val="clear" w:color="auto" w:fill="FFFFFF"/>
            <w:vAlign w:val="center"/>
            <w:hideMark/>
          </w:tcPr>
          <w:p w:rsidR="005538EF" w:rsidRPr="00052E4F" w:rsidRDefault="005538EF" w:rsidP="00B347CA">
            <w:pPr>
              <w:rPr>
                <w:rFonts w:ascii="Tahoma" w:hAnsi="Tahoma" w:cs="Tahoma"/>
                <w:b/>
                <w:bCs/>
                <w:color w:val="000000"/>
                <w:sz w:val="18"/>
                <w:szCs w:val="18"/>
              </w:rPr>
            </w:pPr>
            <w:r>
              <w:rPr>
                <w:rFonts w:ascii="Tahoma" w:hAnsi="Tahoma" w:cs="Tahoma"/>
                <w:b/>
                <w:bCs/>
                <w:sz w:val="18"/>
                <w:szCs w:val="18"/>
                <w:lang w:val="mk-MK" w:eastAsia="mk-MK"/>
              </w:rPr>
              <w:t>Проекти за енергетска е</w:t>
            </w:r>
            <w:r w:rsidRPr="00052E4F">
              <w:rPr>
                <w:rFonts w:ascii="Tahoma" w:hAnsi="Tahoma" w:cs="Tahoma"/>
                <w:b/>
                <w:bCs/>
                <w:sz w:val="18"/>
                <w:szCs w:val="18"/>
                <w:lang w:val="mk-MK" w:eastAsia="mk-MK"/>
              </w:rPr>
              <w:t>фикасност</w:t>
            </w:r>
          </w:p>
        </w:tc>
        <w:tc>
          <w:tcPr>
            <w:tcW w:w="2835" w:type="dxa"/>
            <w:shd w:val="clear" w:color="auto" w:fill="FFFFFF"/>
            <w:vAlign w:val="center"/>
          </w:tcPr>
          <w:p w:rsidR="005538EF" w:rsidRPr="00052E4F" w:rsidRDefault="005538EF" w:rsidP="00B347CA">
            <w:pPr>
              <w:jc w:val="center"/>
              <w:rPr>
                <w:rFonts w:ascii="Tahoma" w:hAnsi="Tahoma" w:cs="Tahoma"/>
                <w:b/>
                <w:bCs/>
                <w:color w:val="000000"/>
                <w:sz w:val="18"/>
                <w:szCs w:val="18"/>
              </w:rPr>
            </w:pPr>
            <w:r w:rsidRPr="00052E4F">
              <w:rPr>
                <w:rFonts w:ascii="Tahoma" w:hAnsi="Tahoma" w:cs="Tahoma"/>
                <w:b/>
                <w:bCs/>
                <w:color w:val="000000"/>
                <w:sz w:val="18"/>
                <w:szCs w:val="18"/>
              </w:rPr>
              <w:t>Планирано</w:t>
            </w:r>
          </w:p>
        </w:tc>
      </w:tr>
      <w:tr w:rsidR="005538EF" w:rsidRPr="00052E4F" w:rsidTr="001A1E6F">
        <w:trPr>
          <w:trHeight w:val="300"/>
          <w:jc w:val="center"/>
        </w:trPr>
        <w:tc>
          <w:tcPr>
            <w:tcW w:w="425" w:type="dxa"/>
            <w:shd w:val="clear" w:color="auto" w:fill="FFFFFF"/>
            <w:vAlign w:val="center"/>
            <w:hideMark/>
          </w:tcPr>
          <w:p w:rsidR="005538EF" w:rsidRPr="00052E4F" w:rsidRDefault="005538EF" w:rsidP="00B347CA">
            <w:pPr>
              <w:rPr>
                <w:rFonts w:ascii="Tahoma" w:hAnsi="Tahoma" w:cs="Tahoma"/>
                <w:b/>
                <w:bCs/>
                <w:color w:val="000000"/>
                <w:sz w:val="18"/>
                <w:szCs w:val="18"/>
              </w:rPr>
            </w:pPr>
            <w:r w:rsidRPr="00052E4F">
              <w:rPr>
                <w:rFonts w:ascii="Tahoma" w:hAnsi="Tahoma" w:cs="Tahoma"/>
                <w:b/>
                <w:bCs/>
                <w:color w:val="000000"/>
                <w:sz w:val="18"/>
                <w:szCs w:val="18"/>
              </w:rPr>
              <w:t> </w:t>
            </w:r>
          </w:p>
        </w:tc>
        <w:tc>
          <w:tcPr>
            <w:tcW w:w="1135" w:type="dxa"/>
            <w:shd w:val="clear" w:color="auto" w:fill="FFFFFF"/>
            <w:vAlign w:val="center"/>
            <w:hideMark/>
          </w:tcPr>
          <w:p w:rsidR="005538EF" w:rsidRPr="00052E4F" w:rsidRDefault="005538EF" w:rsidP="00B347CA">
            <w:pPr>
              <w:rPr>
                <w:rFonts w:ascii="Tahoma" w:hAnsi="Tahoma" w:cs="Tahoma"/>
                <w:b/>
                <w:bCs/>
                <w:color w:val="000000"/>
                <w:sz w:val="18"/>
                <w:szCs w:val="18"/>
                <w:lang w:val="mk-MK"/>
              </w:rPr>
            </w:pPr>
            <w:r w:rsidRPr="00052E4F">
              <w:rPr>
                <w:rFonts w:ascii="Tahoma" w:hAnsi="Tahoma" w:cs="Tahoma"/>
                <w:b/>
                <w:bCs/>
                <w:color w:val="000000"/>
                <w:sz w:val="18"/>
                <w:szCs w:val="18"/>
                <w:lang w:val="mk-MK"/>
              </w:rPr>
              <w:t>ГД0</w:t>
            </w:r>
          </w:p>
        </w:tc>
        <w:tc>
          <w:tcPr>
            <w:tcW w:w="5953" w:type="dxa"/>
            <w:shd w:val="clear" w:color="auto" w:fill="FFFFFF"/>
            <w:vAlign w:val="center"/>
            <w:hideMark/>
          </w:tcPr>
          <w:p w:rsidR="005538EF" w:rsidRPr="00052E4F" w:rsidRDefault="005538EF" w:rsidP="00B347CA">
            <w:pPr>
              <w:rPr>
                <w:rFonts w:ascii="Tahoma" w:hAnsi="Tahoma" w:cs="Tahoma"/>
                <w:b/>
                <w:bCs/>
                <w:color w:val="000000"/>
                <w:sz w:val="18"/>
                <w:szCs w:val="18"/>
                <w:lang w:val="mk-MK"/>
              </w:rPr>
            </w:pPr>
            <w:r w:rsidRPr="00052E4F">
              <w:rPr>
                <w:rFonts w:ascii="Tahoma" w:hAnsi="Tahoma" w:cs="Tahoma"/>
                <w:b/>
                <w:bCs/>
                <w:sz w:val="18"/>
                <w:szCs w:val="18"/>
                <w:lang w:val="mk-MK" w:eastAsia="mk-MK"/>
              </w:rPr>
              <w:t>Проекти з</w:t>
            </w:r>
            <w:r>
              <w:rPr>
                <w:rFonts w:ascii="Tahoma" w:hAnsi="Tahoma" w:cs="Tahoma"/>
                <w:b/>
                <w:bCs/>
                <w:sz w:val="18"/>
                <w:szCs w:val="18"/>
                <w:lang w:val="mk-MK" w:eastAsia="mk-MK"/>
              </w:rPr>
              <w:t>а енергетска е</w:t>
            </w:r>
            <w:r w:rsidRPr="00052E4F">
              <w:rPr>
                <w:rFonts w:ascii="Tahoma" w:hAnsi="Tahoma" w:cs="Tahoma"/>
                <w:b/>
                <w:bCs/>
                <w:sz w:val="18"/>
                <w:szCs w:val="18"/>
                <w:lang w:val="mk-MK" w:eastAsia="mk-MK"/>
              </w:rPr>
              <w:t>фикасност</w:t>
            </w:r>
            <w:r w:rsidRPr="00052E4F">
              <w:rPr>
                <w:rFonts w:ascii="Tahoma" w:hAnsi="Tahoma" w:cs="Tahoma"/>
                <w:b/>
                <w:bCs/>
                <w:color w:val="FF0000"/>
                <w:sz w:val="18"/>
                <w:szCs w:val="18"/>
              </w:rPr>
              <w:t xml:space="preserve"> </w:t>
            </w:r>
          </w:p>
        </w:tc>
        <w:tc>
          <w:tcPr>
            <w:tcW w:w="2835" w:type="dxa"/>
            <w:shd w:val="clear" w:color="auto" w:fill="FFFFFF"/>
            <w:vAlign w:val="center"/>
          </w:tcPr>
          <w:p w:rsidR="005538EF" w:rsidRPr="00246F58" w:rsidRDefault="005538EF" w:rsidP="00B347CA">
            <w:pPr>
              <w:jc w:val="center"/>
              <w:rPr>
                <w:rFonts w:ascii="Tahoma" w:hAnsi="Tahoma" w:cs="Tahoma"/>
                <w:b/>
                <w:bCs/>
                <w:color w:val="000000"/>
                <w:sz w:val="18"/>
                <w:szCs w:val="18"/>
              </w:rPr>
            </w:pPr>
            <w:r>
              <w:rPr>
                <w:rFonts w:ascii="Tahoma" w:hAnsi="Tahoma" w:cs="Tahoma"/>
                <w:b/>
                <w:bCs/>
                <w:color w:val="000000"/>
                <w:sz w:val="18"/>
                <w:szCs w:val="18"/>
              </w:rPr>
              <w:t>10.700.000,00</w:t>
            </w:r>
          </w:p>
        </w:tc>
      </w:tr>
      <w:tr w:rsidR="005538EF" w:rsidRPr="00052E4F" w:rsidTr="001A1E6F">
        <w:trPr>
          <w:trHeight w:val="450"/>
          <w:jc w:val="center"/>
        </w:trPr>
        <w:tc>
          <w:tcPr>
            <w:tcW w:w="425" w:type="dxa"/>
            <w:shd w:val="clear" w:color="auto" w:fill="FFFFFF"/>
            <w:noWrap/>
            <w:vAlign w:val="center"/>
            <w:hideMark/>
          </w:tcPr>
          <w:p w:rsidR="005538EF" w:rsidRPr="00052E4F" w:rsidRDefault="005538EF" w:rsidP="00B347CA">
            <w:pPr>
              <w:rPr>
                <w:rFonts w:ascii="Tahoma" w:hAnsi="Tahoma" w:cs="Tahoma"/>
                <w:b/>
                <w:bCs/>
                <w:color w:val="000000"/>
                <w:sz w:val="18"/>
                <w:szCs w:val="18"/>
              </w:rPr>
            </w:pPr>
            <w:r w:rsidRPr="00052E4F">
              <w:rPr>
                <w:rFonts w:ascii="Tahoma" w:hAnsi="Tahoma" w:cs="Tahoma"/>
                <w:b/>
                <w:bCs/>
                <w:color w:val="000000"/>
                <w:sz w:val="18"/>
                <w:szCs w:val="18"/>
              </w:rPr>
              <w:t> </w:t>
            </w:r>
          </w:p>
        </w:tc>
        <w:tc>
          <w:tcPr>
            <w:tcW w:w="1135" w:type="dxa"/>
            <w:shd w:val="clear" w:color="auto" w:fill="FFFFFF"/>
            <w:noWrap/>
            <w:vAlign w:val="center"/>
            <w:hideMark/>
          </w:tcPr>
          <w:p w:rsidR="005538EF" w:rsidRPr="00052E4F" w:rsidRDefault="005538EF" w:rsidP="00B347CA">
            <w:pPr>
              <w:rPr>
                <w:rFonts w:ascii="Tahoma" w:hAnsi="Tahoma" w:cs="Tahoma"/>
                <w:b/>
                <w:bCs/>
                <w:color w:val="000000"/>
                <w:sz w:val="18"/>
                <w:szCs w:val="18"/>
              </w:rPr>
            </w:pPr>
            <w:r w:rsidRPr="00052E4F">
              <w:rPr>
                <w:rFonts w:ascii="Tahoma" w:hAnsi="Tahoma" w:cs="Tahoma"/>
                <w:b/>
                <w:bCs/>
                <w:color w:val="000000"/>
                <w:sz w:val="18"/>
                <w:szCs w:val="18"/>
              </w:rPr>
              <w:t>481130</w:t>
            </w:r>
          </w:p>
        </w:tc>
        <w:tc>
          <w:tcPr>
            <w:tcW w:w="5953" w:type="dxa"/>
            <w:shd w:val="clear" w:color="auto" w:fill="FFFFFF"/>
            <w:noWrap/>
            <w:vAlign w:val="center"/>
            <w:hideMark/>
          </w:tcPr>
          <w:p w:rsidR="005538EF" w:rsidRPr="00052E4F" w:rsidRDefault="005538EF" w:rsidP="00B347CA">
            <w:pPr>
              <w:rPr>
                <w:rFonts w:ascii="Tahoma" w:hAnsi="Tahoma" w:cs="Tahoma"/>
                <w:b/>
                <w:bCs/>
                <w:color w:val="000000"/>
                <w:sz w:val="18"/>
                <w:szCs w:val="18"/>
              </w:rPr>
            </w:pPr>
            <w:r w:rsidRPr="00052E4F">
              <w:rPr>
                <w:rFonts w:ascii="Tahoma" w:hAnsi="Tahoma" w:cs="Tahoma"/>
                <w:b/>
                <w:bCs/>
                <w:color w:val="000000"/>
                <w:sz w:val="18"/>
                <w:szCs w:val="18"/>
              </w:rPr>
              <w:t>Реконструкција на станбени објекти</w:t>
            </w:r>
          </w:p>
        </w:tc>
        <w:tc>
          <w:tcPr>
            <w:tcW w:w="2835" w:type="dxa"/>
            <w:shd w:val="clear" w:color="auto" w:fill="FFFFFF"/>
            <w:vAlign w:val="center"/>
          </w:tcPr>
          <w:p w:rsidR="005538EF" w:rsidRPr="00052E4F" w:rsidRDefault="005538EF" w:rsidP="00B347CA">
            <w:pPr>
              <w:jc w:val="center"/>
              <w:rPr>
                <w:rFonts w:ascii="Tahoma" w:hAnsi="Tahoma" w:cs="Tahoma"/>
                <w:b/>
                <w:bCs/>
                <w:color w:val="000000"/>
                <w:sz w:val="18"/>
                <w:szCs w:val="18"/>
              </w:rPr>
            </w:pPr>
            <w:r w:rsidRPr="00052E4F">
              <w:rPr>
                <w:rFonts w:ascii="Tahoma" w:hAnsi="Tahoma" w:cs="Tahoma"/>
                <w:b/>
                <w:bCs/>
                <w:color w:val="000000"/>
                <w:sz w:val="18"/>
                <w:szCs w:val="18"/>
                <w:lang w:val="mk-MK"/>
              </w:rPr>
              <w:t>7</w:t>
            </w:r>
            <w:r w:rsidRPr="00052E4F">
              <w:rPr>
                <w:rFonts w:ascii="Tahoma" w:hAnsi="Tahoma" w:cs="Tahoma"/>
                <w:b/>
                <w:bCs/>
                <w:color w:val="000000"/>
                <w:sz w:val="18"/>
                <w:szCs w:val="18"/>
              </w:rPr>
              <w:t>.</w:t>
            </w:r>
            <w:r>
              <w:rPr>
                <w:rFonts w:ascii="Tahoma" w:hAnsi="Tahoma" w:cs="Tahoma"/>
                <w:b/>
                <w:bCs/>
                <w:color w:val="000000"/>
                <w:sz w:val="18"/>
                <w:szCs w:val="18"/>
              </w:rPr>
              <w:t>6</w:t>
            </w:r>
            <w:r w:rsidRPr="00052E4F">
              <w:rPr>
                <w:rFonts w:ascii="Tahoma" w:hAnsi="Tahoma" w:cs="Tahoma"/>
                <w:b/>
                <w:bCs/>
                <w:color w:val="000000"/>
                <w:sz w:val="18"/>
                <w:szCs w:val="18"/>
              </w:rPr>
              <w:t>00.000,00</w:t>
            </w:r>
          </w:p>
        </w:tc>
      </w:tr>
      <w:tr w:rsidR="005538EF" w:rsidRPr="00052E4F" w:rsidTr="001A1E6F">
        <w:trPr>
          <w:trHeight w:val="492"/>
          <w:jc w:val="center"/>
        </w:trPr>
        <w:tc>
          <w:tcPr>
            <w:tcW w:w="425" w:type="dxa"/>
            <w:shd w:val="clear" w:color="auto" w:fill="FFFFFF"/>
            <w:noWrap/>
            <w:vAlign w:val="center"/>
            <w:hideMark/>
          </w:tcPr>
          <w:p w:rsidR="005538EF" w:rsidRPr="00052E4F" w:rsidRDefault="005538EF" w:rsidP="00B347CA">
            <w:pPr>
              <w:rPr>
                <w:rFonts w:ascii="Tahoma" w:hAnsi="Tahoma" w:cs="Tahoma"/>
                <w:color w:val="000000"/>
                <w:sz w:val="18"/>
                <w:szCs w:val="18"/>
              </w:rPr>
            </w:pPr>
            <w:r w:rsidRPr="00052E4F">
              <w:rPr>
                <w:rFonts w:ascii="Tahoma" w:hAnsi="Tahoma" w:cs="Tahoma"/>
                <w:color w:val="000000"/>
                <w:sz w:val="18"/>
                <w:szCs w:val="18"/>
              </w:rPr>
              <w:t> </w:t>
            </w:r>
          </w:p>
        </w:tc>
        <w:tc>
          <w:tcPr>
            <w:tcW w:w="1135" w:type="dxa"/>
            <w:shd w:val="clear" w:color="auto" w:fill="FFFFFF"/>
            <w:noWrap/>
            <w:vAlign w:val="center"/>
            <w:hideMark/>
          </w:tcPr>
          <w:p w:rsidR="005538EF" w:rsidRPr="00052E4F" w:rsidRDefault="005538EF" w:rsidP="00B347CA">
            <w:pPr>
              <w:jc w:val="center"/>
              <w:rPr>
                <w:rFonts w:ascii="Tahoma" w:hAnsi="Tahoma" w:cs="Tahoma"/>
                <w:color w:val="000000"/>
                <w:sz w:val="18"/>
                <w:szCs w:val="18"/>
                <w:lang w:val="mk-MK"/>
              </w:rPr>
            </w:pPr>
            <w:r w:rsidRPr="00052E4F">
              <w:rPr>
                <w:rFonts w:ascii="Tahoma" w:hAnsi="Tahoma" w:cs="Tahoma"/>
                <w:color w:val="000000"/>
                <w:sz w:val="18"/>
                <w:szCs w:val="18"/>
                <w:lang w:val="mk-MK"/>
              </w:rPr>
              <w:t>-</w:t>
            </w:r>
          </w:p>
        </w:tc>
        <w:tc>
          <w:tcPr>
            <w:tcW w:w="5953" w:type="dxa"/>
            <w:shd w:val="clear" w:color="auto" w:fill="FFFFFF"/>
            <w:noWrap/>
            <w:vAlign w:val="bottom"/>
            <w:hideMark/>
          </w:tcPr>
          <w:p w:rsidR="005538EF" w:rsidRPr="00052E4F" w:rsidRDefault="005538EF" w:rsidP="00B347CA">
            <w:pPr>
              <w:rPr>
                <w:rFonts w:ascii="Tahoma" w:hAnsi="Tahoma" w:cs="Tahoma"/>
                <w:color w:val="000000"/>
                <w:sz w:val="18"/>
                <w:szCs w:val="18"/>
                <w:lang w:val="mk-MK"/>
              </w:rPr>
            </w:pPr>
            <w:r w:rsidRPr="00052E4F">
              <w:rPr>
                <w:rFonts w:ascii="Tahoma" w:hAnsi="Tahoma" w:cs="Tahoma"/>
                <w:color w:val="000000"/>
                <w:sz w:val="18"/>
                <w:szCs w:val="18"/>
              </w:rPr>
              <w:t xml:space="preserve">Реконструкција на фасади </w:t>
            </w:r>
            <w:r>
              <w:rPr>
                <w:rFonts w:ascii="Tahoma" w:hAnsi="Tahoma" w:cs="Tahoma"/>
                <w:color w:val="000000"/>
                <w:sz w:val="18"/>
                <w:szCs w:val="18"/>
              </w:rPr>
              <w:t>на колективни станбени згради из</w:t>
            </w:r>
            <w:r w:rsidRPr="00052E4F">
              <w:rPr>
                <w:rFonts w:ascii="Tahoma" w:hAnsi="Tahoma" w:cs="Tahoma"/>
                <w:color w:val="000000"/>
                <w:sz w:val="18"/>
                <w:szCs w:val="18"/>
              </w:rPr>
              <w:t>брани на јавен повик</w:t>
            </w:r>
          </w:p>
        </w:tc>
        <w:tc>
          <w:tcPr>
            <w:tcW w:w="2835" w:type="dxa"/>
            <w:shd w:val="clear" w:color="auto" w:fill="FFFFFF"/>
            <w:vAlign w:val="center"/>
            <w:hideMark/>
          </w:tcPr>
          <w:p w:rsidR="005538EF" w:rsidRPr="00052E4F" w:rsidRDefault="005538EF" w:rsidP="00B347CA">
            <w:pPr>
              <w:jc w:val="center"/>
              <w:rPr>
                <w:rFonts w:ascii="Tahoma" w:hAnsi="Tahoma" w:cs="Tahoma"/>
                <w:color w:val="000000"/>
                <w:sz w:val="18"/>
                <w:szCs w:val="18"/>
              </w:rPr>
            </w:pPr>
            <w:r w:rsidRPr="00052E4F">
              <w:rPr>
                <w:rFonts w:ascii="Tahoma" w:hAnsi="Tahoma" w:cs="Tahoma"/>
                <w:color w:val="000000"/>
                <w:sz w:val="18"/>
                <w:szCs w:val="18"/>
                <w:lang w:val="mk-MK"/>
              </w:rPr>
              <w:t>202</w:t>
            </w:r>
            <w:r>
              <w:rPr>
                <w:rFonts w:ascii="Tahoma" w:hAnsi="Tahoma" w:cs="Tahoma"/>
                <w:color w:val="000000"/>
                <w:sz w:val="18"/>
                <w:szCs w:val="18"/>
              </w:rPr>
              <w:t>1</w:t>
            </w:r>
          </w:p>
        </w:tc>
      </w:tr>
      <w:tr w:rsidR="005538EF" w:rsidRPr="00052E4F" w:rsidTr="001A1E6F">
        <w:trPr>
          <w:trHeight w:val="492"/>
          <w:jc w:val="center"/>
        </w:trPr>
        <w:tc>
          <w:tcPr>
            <w:tcW w:w="425" w:type="dxa"/>
            <w:shd w:val="clear" w:color="auto" w:fill="FFFFFF"/>
            <w:noWrap/>
            <w:vAlign w:val="center"/>
          </w:tcPr>
          <w:p w:rsidR="005538EF" w:rsidRPr="00052E4F" w:rsidRDefault="005538EF" w:rsidP="00B347CA">
            <w:pPr>
              <w:rPr>
                <w:rFonts w:ascii="Tahoma" w:hAnsi="Tahoma" w:cs="Tahoma"/>
                <w:color w:val="000000"/>
                <w:sz w:val="18"/>
                <w:szCs w:val="18"/>
              </w:rPr>
            </w:pPr>
          </w:p>
        </w:tc>
        <w:tc>
          <w:tcPr>
            <w:tcW w:w="1135" w:type="dxa"/>
            <w:shd w:val="clear" w:color="auto" w:fill="FFFFFF"/>
            <w:noWrap/>
            <w:vAlign w:val="center"/>
          </w:tcPr>
          <w:p w:rsidR="005538EF" w:rsidRPr="00052E4F" w:rsidRDefault="005538EF" w:rsidP="00B347CA">
            <w:pPr>
              <w:jc w:val="center"/>
              <w:rPr>
                <w:rFonts w:ascii="Tahoma" w:hAnsi="Tahoma" w:cs="Tahoma"/>
                <w:color w:val="000000"/>
                <w:sz w:val="18"/>
                <w:szCs w:val="18"/>
                <w:lang w:val="mk-MK"/>
              </w:rPr>
            </w:pPr>
            <w:r w:rsidRPr="00052E4F">
              <w:rPr>
                <w:rFonts w:ascii="Tahoma" w:hAnsi="Tahoma" w:cs="Tahoma"/>
                <w:color w:val="000000"/>
                <w:sz w:val="18"/>
                <w:szCs w:val="18"/>
                <w:lang w:val="mk-MK"/>
              </w:rPr>
              <w:t>-</w:t>
            </w:r>
          </w:p>
        </w:tc>
        <w:tc>
          <w:tcPr>
            <w:tcW w:w="5953" w:type="dxa"/>
            <w:shd w:val="clear" w:color="auto" w:fill="FFFFFF"/>
            <w:noWrap/>
            <w:vAlign w:val="bottom"/>
          </w:tcPr>
          <w:p w:rsidR="005538EF" w:rsidRPr="00052E4F" w:rsidRDefault="005538EF" w:rsidP="00B347CA">
            <w:pPr>
              <w:rPr>
                <w:rFonts w:ascii="Tahoma" w:hAnsi="Tahoma" w:cs="Tahoma"/>
                <w:color w:val="000000"/>
                <w:sz w:val="18"/>
                <w:szCs w:val="18"/>
              </w:rPr>
            </w:pPr>
            <w:r w:rsidRPr="00052E4F">
              <w:rPr>
                <w:rFonts w:ascii="Tahoma" w:hAnsi="Tahoma" w:cs="Tahoma"/>
                <w:color w:val="000000"/>
                <w:sz w:val="18"/>
                <w:szCs w:val="18"/>
              </w:rPr>
              <w:t xml:space="preserve">Реконструкција на фасади на </w:t>
            </w:r>
            <w:r w:rsidRPr="00052E4F">
              <w:rPr>
                <w:rFonts w:ascii="Tahoma" w:hAnsi="Tahoma" w:cs="Tahoma"/>
                <w:color w:val="000000"/>
                <w:sz w:val="18"/>
                <w:szCs w:val="18"/>
                <w:lang w:val="mk-MK"/>
              </w:rPr>
              <w:t xml:space="preserve">објекти </w:t>
            </w:r>
            <w:r w:rsidRPr="00052E4F">
              <w:rPr>
                <w:rFonts w:ascii="Tahoma" w:hAnsi="Tahoma" w:cs="Tahoma"/>
                <w:sz w:val="18"/>
                <w:szCs w:val="18"/>
                <w:lang w:val="mk-MK"/>
              </w:rPr>
              <w:t>за кои е утврден режим на заштита на културно наследство</w:t>
            </w:r>
          </w:p>
        </w:tc>
        <w:tc>
          <w:tcPr>
            <w:tcW w:w="2835" w:type="dxa"/>
            <w:shd w:val="clear" w:color="auto" w:fill="FFFFFF"/>
            <w:vAlign w:val="center"/>
          </w:tcPr>
          <w:p w:rsidR="005538EF" w:rsidRPr="00052E4F" w:rsidRDefault="005538EF" w:rsidP="00B347CA">
            <w:pPr>
              <w:jc w:val="center"/>
              <w:rPr>
                <w:rFonts w:ascii="Tahoma" w:hAnsi="Tahoma" w:cs="Tahoma"/>
                <w:color w:val="000000"/>
                <w:sz w:val="18"/>
                <w:szCs w:val="18"/>
              </w:rPr>
            </w:pPr>
            <w:r w:rsidRPr="00052E4F">
              <w:rPr>
                <w:rFonts w:ascii="Tahoma" w:hAnsi="Tahoma" w:cs="Tahoma"/>
                <w:color w:val="000000"/>
                <w:sz w:val="18"/>
                <w:szCs w:val="18"/>
                <w:lang w:val="mk-MK"/>
              </w:rPr>
              <w:t>202</w:t>
            </w:r>
            <w:r>
              <w:rPr>
                <w:rFonts w:ascii="Tahoma" w:hAnsi="Tahoma" w:cs="Tahoma"/>
                <w:color w:val="000000"/>
                <w:sz w:val="18"/>
                <w:szCs w:val="18"/>
              </w:rPr>
              <w:t>1</w:t>
            </w:r>
          </w:p>
        </w:tc>
      </w:tr>
      <w:tr w:rsidR="005538EF" w:rsidRPr="00052E4F" w:rsidTr="001A1E6F">
        <w:trPr>
          <w:trHeight w:val="675"/>
          <w:jc w:val="center"/>
        </w:trPr>
        <w:tc>
          <w:tcPr>
            <w:tcW w:w="425" w:type="dxa"/>
            <w:shd w:val="clear" w:color="auto" w:fill="FFFFFF"/>
            <w:noWrap/>
            <w:vAlign w:val="center"/>
            <w:hideMark/>
          </w:tcPr>
          <w:p w:rsidR="005538EF" w:rsidRPr="00052E4F" w:rsidRDefault="005538EF" w:rsidP="00B347CA">
            <w:pPr>
              <w:rPr>
                <w:rFonts w:ascii="Tahoma" w:hAnsi="Tahoma" w:cs="Tahoma"/>
                <w:b/>
                <w:bCs/>
                <w:color w:val="000000"/>
                <w:sz w:val="18"/>
                <w:szCs w:val="18"/>
              </w:rPr>
            </w:pPr>
            <w:r w:rsidRPr="00052E4F">
              <w:rPr>
                <w:rFonts w:ascii="Tahoma" w:hAnsi="Tahoma" w:cs="Tahoma"/>
                <w:b/>
                <w:bCs/>
                <w:color w:val="000000"/>
                <w:sz w:val="18"/>
                <w:szCs w:val="18"/>
              </w:rPr>
              <w:t> </w:t>
            </w:r>
          </w:p>
        </w:tc>
        <w:tc>
          <w:tcPr>
            <w:tcW w:w="1135" w:type="dxa"/>
            <w:shd w:val="clear" w:color="auto" w:fill="FFFFFF"/>
            <w:noWrap/>
            <w:vAlign w:val="center"/>
            <w:hideMark/>
          </w:tcPr>
          <w:p w:rsidR="005538EF" w:rsidRPr="00052E4F" w:rsidRDefault="005538EF" w:rsidP="00B347CA">
            <w:pPr>
              <w:rPr>
                <w:rFonts w:ascii="Tahoma" w:hAnsi="Tahoma" w:cs="Tahoma"/>
                <w:b/>
                <w:bCs/>
                <w:color w:val="000000"/>
                <w:sz w:val="18"/>
                <w:szCs w:val="18"/>
              </w:rPr>
            </w:pPr>
            <w:r w:rsidRPr="00052E4F">
              <w:rPr>
                <w:rFonts w:ascii="Tahoma" w:hAnsi="Tahoma" w:cs="Tahoma"/>
                <w:b/>
                <w:bCs/>
                <w:color w:val="000000"/>
                <w:sz w:val="18"/>
                <w:szCs w:val="18"/>
              </w:rPr>
              <w:t>464990</w:t>
            </w:r>
          </w:p>
        </w:tc>
        <w:tc>
          <w:tcPr>
            <w:tcW w:w="5953" w:type="dxa"/>
            <w:shd w:val="clear" w:color="auto" w:fill="FFFFFF"/>
            <w:noWrap/>
            <w:vAlign w:val="center"/>
            <w:hideMark/>
          </w:tcPr>
          <w:p w:rsidR="005538EF" w:rsidRPr="00052E4F" w:rsidRDefault="005538EF" w:rsidP="00B347CA">
            <w:pPr>
              <w:rPr>
                <w:rFonts w:ascii="Tahoma" w:hAnsi="Tahoma" w:cs="Tahoma"/>
                <w:b/>
                <w:bCs/>
                <w:color w:val="000000"/>
                <w:sz w:val="18"/>
                <w:szCs w:val="18"/>
              </w:rPr>
            </w:pPr>
            <w:r w:rsidRPr="00052E4F">
              <w:rPr>
                <w:rFonts w:ascii="Tahoma" w:hAnsi="Tahoma" w:cs="Tahoma"/>
                <w:b/>
                <w:bCs/>
                <w:color w:val="000000"/>
                <w:sz w:val="18"/>
                <w:szCs w:val="18"/>
              </w:rPr>
              <w:t xml:space="preserve">Субвенции за замена на </w:t>
            </w:r>
            <w:r>
              <w:rPr>
                <w:rFonts w:ascii="Tahoma" w:hAnsi="Tahoma" w:cs="Tahoma"/>
                <w:b/>
                <w:bCs/>
                <w:color w:val="000000"/>
                <w:sz w:val="18"/>
                <w:szCs w:val="18"/>
                <w:lang w:val="mk-MK"/>
              </w:rPr>
              <w:t>по</w:t>
            </w:r>
            <w:r w:rsidRPr="00052E4F">
              <w:rPr>
                <w:rFonts w:ascii="Tahoma" w:hAnsi="Tahoma" w:cs="Tahoma"/>
                <w:b/>
                <w:bCs/>
                <w:color w:val="000000"/>
                <w:sz w:val="18"/>
                <w:szCs w:val="18"/>
              </w:rPr>
              <w:t>кр</w:t>
            </w:r>
            <w:r>
              <w:rPr>
                <w:rFonts w:ascii="Tahoma" w:hAnsi="Tahoma" w:cs="Tahoma"/>
                <w:b/>
                <w:bCs/>
                <w:color w:val="000000"/>
                <w:sz w:val="18"/>
                <w:szCs w:val="18"/>
                <w:lang w:val="mk-MK"/>
              </w:rPr>
              <w:t>иви</w:t>
            </w:r>
            <w:r w:rsidRPr="00052E4F">
              <w:rPr>
                <w:rFonts w:ascii="Tahoma" w:hAnsi="Tahoma" w:cs="Tahoma"/>
                <w:b/>
                <w:bCs/>
                <w:color w:val="000000"/>
                <w:sz w:val="18"/>
                <w:szCs w:val="18"/>
              </w:rPr>
              <w:t xml:space="preserve"> и</w:t>
            </w:r>
            <w:r w:rsidRPr="00052E4F">
              <w:rPr>
                <w:rFonts w:ascii="Tahoma" w:hAnsi="Tahoma" w:cs="Tahoma"/>
                <w:b/>
                <w:bCs/>
                <w:color w:val="000000"/>
                <w:sz w:val="18"/>
                <w:szCs w:val="18"/>
                <w:lang w:val="mk-MK"/>
              </w:rPr>
              <w:t xml:space="preserve"> </w:t>
            </w:r>
            <w:r w:rsidRPr="00052E4F">
              <w:rPr>
                <w:rFonts w:ascii="Tahoma" w:hAnsi="Tahoma" w:cs="Tahoma"/>
                <w:b/>
                <w:bCs/>
                <w:color w:val="000000"/>
                <w:sz w:val="18"/>
                <w:szCs w:val="18"/>
              </w:rPr>
              <w:t>поправка на лифтови</w:t>
            </w:r>
          </w:p>
        </w:tc>
        <w:tc>
          <w:tcPr>
            <w:tcW w:w="2835" w:type="dxa"/>
            <w:shd w:val="clear" w:color="auto" w:fill="FFFFFF"/>
            <w:vAlign w:val="center"/>
          </w:tcPr>
          <w:p w:rsidR="005538EF" w:rsidRPr="00052E4F" w:rsidRDefault="005538EF" w:rsidP="00B347CA">
            <w:pPr>
              <w:jc w:val="center"/>
              <w:rPr>
                <w:rFonts w:ascii="Tahoma" w:hAnsi="Tahoma" w:cs="Tahoma"/>
                <w:b/>
                <w:bCs/>
                <w:color w:val="000000"/>
                <w:sz w:val="18"/>
                <w:szCs w:val="18"/>
              </w:rPr>
            </w:pPr>
            <w:r>
              <w:rPr>
                <w:rFonts w:ascii="Tahoma" w:hAnsi="Tahoma" w:cs="Tahoma"/>
                <w:b/>
                <w:bCs/>
                <w:color w:val="000000"/>
                <w:sz w:val="18"/>
                <w:szCs w:val="18"/>
              </w:rPr>
              <w:t>3.000.000,00</w:t>
            </w:r>
          </w:p>
        </w:tc>
      </w:tr>
      <w:tr w:rsidR="005538EF" w:rsidRPr="00052E4F" w:rsidTr="001A1E6F">
        <w:trPr>
          <w:trHeight w:val="274"/>
          <w:jc w:val="center"/>
        </w:trPr>
        <w:tc>
          <w:tcPr>
            <w:tcW w:w="425" w:type="dxa"/>
            <w:shd w:val="clear" w:color="auto" w:fill="FFFFFF"/>
            <w:noWrap/>
            <w:vAlign w:val="center"/>
          </w:tcPr>
          <w:p w:rsidR="005538EF" w:rsidRPr="00052E4F" w:rsidRDefault="005538EF" w:rsidP="00B347CA">
            <w:pPr>
              <w:rPr>
                <w:rFonts w:ascii="Tahoma" w:hAnsi="Tahoma" w:cs="Tahoma"/>
                <w:b/>
                <w:bCs/>
                <w:color w:val="000000"/>
                <w:sz w:val="18"/>
                <w:szCs w:val="18"/>
              </w:rPr>
            </w:pPr>
          </w:p>
        </w:tc>
        <w:tc>
          <w:tcPr>
            <w:tcW w:w="1135" w:type="dxa"/>
            <w:shd w:val="clear" w:color="auto" w:fill="FFFFFF"/>
            <w:noWrap/>
            <w:vAlign w:val="center"/>
          </w:tcPr>
          <w:p w:rsidR="005538EF" w:rsidRPr="00052E4F" w:rsidRDefault="005538EF" w:rsidP="00B347CA">
            <w:pPr>
              <w:rPr>
                <w:rFonts w:ascii="Tahoma" w:hAnsi="Tahoma" w:cs="Tahoma"/>
                <w:b/>
                <w:bCs/>
                <w:color w:val="000000"/>
                <w:sz w:val="18"/>
                <w:szCs w:val="18"/>
              </w:rPr>
            </w:pPr>
          </w:p>
        </w:tc>
        <w:tc>
          <w:tcPr>
            <w:tcW w:w="5953" w:type="dxa"/>
            <w:shd w:val="clear" w:color="auto" w:fill="FFFFFF"/>
            <w:noWrap/>
            <w:vAlign w:val="center"/>
          </w:tcPr>
          <w:p w:rsidR="005538EF" w:rsidRPr="00052E4F" w:rsidRDefault="005538EF" w:rsidP="00B347CA">
            <w:pPr>
              <w:jc w:val="both"/>
              <w:rPr>
                <w:rFonts w:ascii="Tahoma" w:hAnsi="Tahoma" w:cs="Tahoma"/>
                <w:b/>
                <w:bCs/>
                <w:color w:val="000000"/>
                <w:sz w:val="18"/>
                <w:szCs w:val="18"/>
              </w:rPr>
            </w:pPr>
            <w:r w:rsidRPr="00052E4F">
              <w:rPr>
                <w:rFonts w:ascii="Tahoma" w:hAnsi="Tahoma" w:cs="Tahoma"/>
                <w:b/>
                <w:color w:val="000000"/>
                <w:sz w:val="18"/>
                <w:szCs w:val="18"/>
              </w:rPr>
              <w:t xml:space="preserve">Пријавување на заинтересирани заедници на сопственици на станови од подрачјето на </w:t>
            </w:r>
            <w:r w:rsidRPr="00052E4F">
              <w:rPr>
                <w:rFonts w:ascii="Tahoma" w:hAnsi="Tahoma" w:cs="Tahoma"/>
                <w:b/>
                <w:color w:val="000000"/>
                <w:sz w:val="18"/>
                <w:szCs w:val="18"/>
                <w:lang w:val="mk-MK"/>
              </w:rPr>
              <w:t>О</w:t>
            </w:r>
            <w:r w:rsidRPr="00052E4F">
              <w:rPr>
                <w:rFonts w:ascii="Tahoma" w:hAnsi="Tahoma" w:cs="Tahoma"/>
                <w:b/>
                <w:color w:val="000000"/>
                <w:sz w:val="18"/>
                <w:szCs w:val="18"/>
              </w:rPr>
              <w:t xml:space="preserve">пштина </w:t>
            </w:r>
            <w:r w:rsidRPr="00052E4F">
              <w:rPr>
                <w:rFonts w:ascii="Tahoma" w:hAnsi="Tahoma" w:cs="Tahoma"/>
                <w:b/>
                <w:color w:val="000000"/>
                <w:sz w:val="18"/>
                <w:szCs w:val="18"/>
                <w:lang w:val="mk-MK"/>
              </w:rPr>
              <w:t>Ц</w:t>
            </w:r>
            <w:r w:rsidRPr="00052E4F">
              <w:rPr>
                <w:rFonts w:ascii="Tahoma" w:hAnsi="Tahoma" w:cs="Tahoma"/>
                <w:b/>
                <w:color w:val="000000"/>
                <w:sz w:val="18"/>
                <w:szCs w:val="18"/>
              </w:rPr>
              <w:t xml:space="preserve">ентар за </w:t>
            </w:r>
            <w:r w:rsidRPr="00052E4F">
              <w:rPr>
                <w:rFonts w:ascii="Tahoma" w:hAnsi="Tahoma" w:cs="Tahoma"/>
                <w:b/>
                <w:color w:val="000000"/>
                <w:sz w:val="18"/>
                <w:szCs w:val="18"/>
                <w:lang w:val="mk-MK"/>
              </w:rPr>
              <w:t>финасиска под</w:t>
            </w:r>
            <w:r>
              <w:rPr>
                <w:rFonts w:ascii="Tahoma" w:hAnsi="Tahoma" w:cs="Tahoma"/>
                <w:b/>
                <w:color w:val="000000"/>
                <w:sz w:val="18"/>
                <w:szCs w:val="18"/>
                <w:lang w:val="mk-MK"/>
              </w:rPr>
              <w:t>д</w:t>
            </w:r>
            <w:r w:rsidRPr="00052E4F">
              <w:rPr>
                <w:rFonts w:ascii="Tahoma" w:hAnsi="Tahoma" w:cs="Tahoma"/>
                <w:b/>
                <w:color w:val="000000"/>
                <w:sz w:val="18"/>
                <w:szCs w:val="18"/>
                <w:lang w:val="mk-MK"/>
              </w:rPr>
              <w:t>ршка за поправка и санација на посто</w:t>
            </w:r>
            <w:r>
              <w:rPr>
                <w:rFonts w:ascii="Tahoma" w:hAnsi="Tahoma" w:cs="Tahoma"/>
                <w:b/>
                <w:color w:val="000000"/>
                <w:sz w:val="18"/>
                <w:szCs w:val="18"/>
                <w:lang w:val="mk-MK"/>
              </w:rPr>
              <w:t>јни по</w:t>
            </w:r>
            <w:r w:rsidRPr="00052E4F">
              <w:rPr>
                <w:rFonts w:ascii="Tahoma" w:hAnsi="Tahoma" w:cs="Tahoma"/>
                <w:b/>
                <w:color w:val="000000"/>
                <w:sz w:val="18"/>
                <w:szCs w:val="18"/>
                <w:lang w:val="mk-MK"/>
              </w:rPr>
              <w:t>кр</w:t>
            </w:r>
            <w:r>
              <w:rPr>
                <w:rFonts w:ascii="Tahoma" w:hAnsi="Tahoma" w:cs="Tahoma"/>
                <w:b/>
                <w:color w:val="000000"/>
                <w:sz w:val="18"/>
                <w:szCs w:val="18"/>
                <w:lang w:val="mk-MK"/>
              </w:rPr>
              <w:t>ивни</w:t>
            </w:r>
            <w:r w:rsidRPr="00052E4F">
              <w:rPr>
                <w:rFonts w:ascii="Tahoma" w:hAnsi="Tahoma" w:cs="Tahoma"/>
                <w:b/>
                <w:color w:val="000000"/>
                <w:sz w:val="18"/>
                <w:szCs w:val="18"/>
                <w:lang w:val="mk-MK"/>
              </w:rPr>
              <w:t xml:space="preserve"> конструкции и посто</w:t>
            </w:r>
            <w:r>
              <w:rPr>
                <w:rFonts w:ascii="Tahoma" w:hAnsi="Tahoma" w:cs="Tahoma"/>
                <w:b/>
                <w:color w:val="000000"/>
                <w:sz w:val="18"/>
                <w:szCs w:val="18"/>
                <w:lang w:val="mk-MK"/>
              </w:rPr>
              <w:t>јни</w:t>
            </w:r>
            <w:r w:rsidRPr="00052E4F">
              <w:rPr>
                <w:rFonts w:ascii="Tahoma" w:hAnsi="Tahoma" w:cs="Tahoma"/>
                <w:b/>
                <w:color w:val="000000"/>
                <w:sz w:val="18"/>
                <w:szCs w:val="18"/>
                <w:lang w:val="mk-MK"/>
              </w:rPr>
              <w:t xml:space="preserve"> лифтови на станбени згради</w:t>
            </w:r>
          </w:p>
        </w:tc>
        <w:tc>
          <w:tcPr>
            <w:tcW w:w="2835" w:type="dxa"/>
            <w:shd w:val="clear" w:color="auto" w:fill="FFFFFF"/>
            <w:vAlign w:val="center"/>
          </w:tcPr>
          <w:p w:rsidR="005538EF" w:rsidRPr="00052E4F" w:rsidRDefault="005538EF" w:rsidP="00B347CA">
            <w:pPr>
              <w:jc w:val="center"/>
              <w:rPr>
                <w:rFonts w:ascii="Tahoma" w:hAnsi="Tahoma" w:cs="Tahoma"/>
                <w:b/>
                <w:bCs/>
                <w:color w:val="000000"/>
                <w:sz w:val="18"/>
                <w:szCs w:val="18"/>
                <w:lang w:val="mk-MK"/>
              </w:rPr>
            </w:pPr>
            <w:r w:rsidRPr="00052E4F">
              <w:rPr>
                <w:rFonts w:ascii="Tahoma" w:hAnsi="Tahoma" w:cs="Tahoma"/>
                <w:b/>
                <w:bCs/>
                <w:color w:val="000000"/>
                <w:sz w:val="18"/>
                <w:szCs w:val="18"/>
                <w:lang w:val="mk-MK"/>
              </w:rPr>
              <w:t>Планирано</w:t>
            </w:r>
          </w:p>
        </w:tc>
      </w:tr>
      <w:tr w:rsidR="005538EF" w:rsidRPr="00052E4F" w:rsidTr="001A1E6F">
        <w:trPr>
          <w:trHeight w:val="675"/>
          <w:jc w:val="center"/>
        </w:trPr>
        <w:tc>
          <w:tcPr>
            <w:tcW w:w="425" w:type="dxa"/>
            <w:shd w:val="clear" w:color="auto" w:fill="FFFFFF"/>
            <w:noWrap/>
            <w:vAlign w:val="center"/>
            <w:hideMark/>
          </w:tcPr>
          <w:p w:rsidR="005538EF" w:rsidRPr="00052E4F" w:rsidRDefault="005538EF" w:rsidP="00B347CA">
            <w:pPr>
              <w:rPr>
                <w:rFonts w:ascii="Tahoma" w:hAnsi="Tahoma" w:cs="Tahoma"/>
                <w:b/>
                <w:bCs/>
                <w:color w:val="000000"/>
                <w:sz w:val="18"/>
                <w:szCs w:val="18"/>
              </w:rPr>
            </w:pPr>
            <w:r w:rsidRPr="00052E4F">
              <w:rPr>
                <w:rFonts w:ascii="Tahoma" w:hAnsi="Tahoma" w:cs="Tahoma"/>
                <w:b/>
                <w:bCs/>
                <w:color w:val="000000"/>
                <w:sz w:val="18"/>
                <w:szCs w:val="18"/>
              </w:rPr>
              <w:t> </w:t>
            </w:r>
          </w:p>
        </w:tc>
        <w:tc>
          <w:tcPr>
            <w:tcW w:w="1135" w:type="dxa"/>
            <w:shd w:val="clear" w:color="auto" w:fill="FFFFFF"/>
            <w:noWrap/>
            <w:vAlign w:val="center"/>
            <w:hideMark/>
          </w:tcPr>
          <w:p w:rsidR="005538EF" w:rsidRPr="00052E4F" w:rsidRDefault="005538EF" w:rsidP="00B347CA">
            <w:pPr>
              <w:rPr>
                <w:rFonts w:ascii="Tahoma" w:hAnsi="Tahoma" w:cs="Tahoma"/>
                <w:b/>
                <w:bCs/>
                <w:color w:val="000000"/>
                <w:sz w:val="18"/>
                <w:szCs w:val="18"/>
              </w:rPr>
            </w:pPr>
            <w:r w:rsidRPr="00052E4F">
              <w:rPr>
                <w:rFonts w:ascii="Tahoma" w:hAnsi="Tahoma" w:cs="Tahoma"/>
                <w:b/>
                <w:bCs/>
                <w:color w:val="000000"/>
                <w:sz w:val="18"/>
                <w:szCs w:val="18"/>
              </w:rPr>
              <w:t> </w:t>
            </w:r>
          </w:p>
        </w:tc>
        <w:tc>
          <w:tcPr>
            <w:tcW w:w="5953" w:type="dxa"/>
            <w:shd w:val="clear" w:color="auto" w:fill="FFFFFF"/>
            <w:noWrap/>
            <w:vAlign w:val="center"/>
            <w:hideMark/>
          </w:tcPr>
          <w:p w:rsidR="005538EF" w:rsidRPr="00052E4F" w:rsidRDefault="005538EF" w:rsidP="00B347CA">
            <w:pPr>
              <w:jc w:val="both"/>
              <w:rPr>
                <w:rFonts w:ascii="Tahoma" w:hAnsi="Tahoma" w:cs="Tahoma"/>
                <w:bCs/>
                <w:color w:val="000000"/>
                <w:sz w:val="18"/>
                <w:szCs w:val="18"/>
                <w:lang w:val="mk-MK"/>
              </w:rPr>
            </w:pPr>
            <w:r w:rsidRPr="00052E4F">
              <w:rPr>
                <w:rFonts w:ascii="Tahoma" w:hAnsi="Tahoma" w:cs="Tahoma"/>
                <w:bCs/>
                <w:color w:val="000000"/>
                <w:sz w:val="18"/>
                <w:szCs w:val="18"/>
              </w:rPr>
              <w:t xml:space="preserve">Субвенционирање за замена на </w:t>
            </w:r>
            <w:r>
              <w:rPr>
                <w:rFonts w:ascii="Tahoma" w:hAnsi="Tahoma" w:cs="Tahoma"/>
                <w:bCs/>
                <w:color w:val="000000"/>
                <w:sz w:val="18"/>
                <w:szCs w:val="18"/>
                <w:lang w:val="mk-MK"/>
              </w:rPr>
              <w:t>по</w:t>
            </w:r>
            <w:r w:rsidRPr="00052E4F">
              <w:rPr>
                <w:rFonts w:ascii="Tahoma" w:hAnsi="Tahoma" w:cs="Tahoma"/>
                <w:bCs/>
                <w:color w:val="000000"/>
                <w:sz w:val="18"/>
                <w:szCs w:val="18"/>
              </w:rPr>
              <w:t>кр</w:t>
            </w:r>
            <w:r>
              <w:rPr>
                <w:rFonts w:ascii="Tahoma" w:hAnsi="Tahoma" w:cs="Tahoma"/>
                <w:bCs/>
                <w:color w:val="000000"/>
                <w:sz w:val="18"/>
                <w:szCs w:val="18"/>
                <w:lang w:val="mk-MK"/>
              </w:rPr>
              <w:t>ив</w:t>
            </w:r>
            <w:r w:rsidRPr="00052E4F">
              <w:rPr>
                <w:rFonts w:ascii="Tahoma" w:hAnsi="Tahoma" w:cs="Tahoma"/>
                <w:bCs/>
                <w:color w:val="000000"/>
                <w:sz w:val="18"/>
                <w:szCs w:val="18"/>
              </w:rPr>
              <w:t>и на станбени згради</w:t>
            </w:r>
          </w:p>
          <w:p w:rsidR="005538EF" w:rsidRPr="00052E4F" w:rsidRDefault="005538EF" w:rsidP="00B347CA">
            <w:pPr>
              <w:jc w:val="both"/>
              <w:rPr>
                <w:rFonts w:ascii="Tahoma" w:hAnsi="Tahoma" w:cs="Tahoma"/>
                <w:bCs/>
                <w:color w:val="000000"/>
                <w:sz w:val="18"/>
                <w:szCs w:val="18"/>
                <w:lang w:val="mk-MK"/>
              </w:rPr>
            </w:pPr>
            <w:r w:rsidRPr="00052E4F">
              <w:rPr>
                <w:rFonts w:ascii="Tahoma" w:hAnsi="Tahoma" w:cs="Tahoma"/>
                <w:bCs/>
                <w:color w:val="000000"/>
                <w:sz w:val="18"/>
                <w:szCs w:val="18"/>
              </w:rPr>
              <w:t>Субвенционирање за поправка на лифтови на станбени згради</w:t>
            </w:r>
          </w:p>
        </w:tc>
        <w:tc>
          <w:tcPr>
            <w:tcW w:w="2835" w:type="dxa"/>
            <w:shd w:val="clear" w:color="auto" w:fill="FFFFFF"/>
            <w:vAlign w:val="center"/>
            <w:hideMark/>
          </w:tcPr>
          <w:p w:rsidR="005538EF" w:rsidRPr="00052E4F" w:rsidRDefault="005538EF" w:rsidP="00B347CA">
            <w:pPr>
              <w:jc w:val="center"/>
              <w:rPr>
                <w:rFonts w:ascii="Tahoma" w:hAnsi="Tahoma" w:cs="Tahoma"/>
                <w:bCs/>
                <w:color w:val="000000"/>
                <w:sz w:val="18"/>
                <w:szCs w:val="18"/>
              </w:rPr>
            </w:pPr>
            <w:r w:rsidRPr="00052E4F">
              <w:rPr>
                <w:rFonts w:ascii="Tahoma" w:hAnsi="Tahoma" w:cs="Tahoma"/>
                <w:bCs/>
                <w:color w:val="000000"/>
                <w:sz w:val="18"/>
                <w:szCs w:val="18"/>
                <w:lang w:val="mk-MK"/>
              </w:rPr>
              <w:t>202</w:t>
            </w:r>
            <w:r>
              <w:rPr>
                <w:rFonts w:ascii="Tahoma" w:hAnsi="Tahoma" w:cs="Tahoma"/>
                <w:bCs/>
                <w:color w:val="000000"/>
                <w:sz w:val="18"/>
                <w:szCs w:val="18"/>
              </w:rPr>
              <w:t>1</w:t>
            </w:r>
          </w:p>
        </w:tc>
      </w:tr>
      <w:tr w:rsidR="005538EF" w:rsidRPr="00052E4F" w:rsidTr="001A1E6F">
        <w:trPr>
          <w:trHeight w:val="300"/>
          <w:jc w:val="center"/>
        </w:trPr>
        <w:tc>
          <w:tcPr>
            <w:tcW w:w="425" w:type="dxa"/>
            <w:shd w:val="clear" w:color="auto" w:fill="FFFFFF"/>
            <w:noWrap/>
            <w:vAlign w:val="center"/>
            <w:hideMark/>
          </w:tcPr>
          <w:p w:rsidR="005538EF" w:rsidRPr="00052E4F" w:rsidRDefault="005538EF" w:rsidP="00B347CA">
            <w:pPr>
              <w:rPr>
                <w:rFonts w:ascii="Tahoma" w:hAnsi="Tahoma" w:cs="Tahoma"/>
                <w:b/>
                <w:bCs/>
                <w:color w:val="000000"/>
                <w:sz w:val="18"/>
                <w:szCs w:val="18"/>
              </w:rPr>
            </w:pPr>
            <w:r w:rsidRPr="00052E4F">
              <w:rPr>
                <w:rFonts w:ascii="Tahoma" w:hAnsi="Tahoma" w:cs="Tahoma"/>
                <w:b/>
                <w:bCs/>
                <w:color w:val="000000"/>
                <w:sz w:val="18"/>
                <w:szCs w:val="18"/>
              </w:rPr>
              <w:t> </w:t>
            </w:r>
          </w:p>
        </w:tc>
        <w:tc>
          <w:tcPr>
            <w:tcW w:w="1135" w:type="dxa"/>
            <w:shd w:val="clear" w:color="auto" w:fill="FFFFFF"/>
            <w:noWrap/>
            <w:vAlign w:val="center"/>
            <w:hideMark/>
          </w:tcPr>
          <w:p w:rsidR="005538EF" w:rsidRPr="00052E4F" w:rsidRDefault="005538EF" w:rsidP="00B347CA">
            <w:pPr>
              <w:rPr>
                <w:rFonts w:ascii="Tahoma" w:hAnsi="Tahoma" w:cs="Tahoma"/>
                <w:b/>
                <w:bCs/>
                <w:color w:val="000000"/>
                <w:sz w:val="18"/>
                <w:szCs w:val="18"/>
              </w:rPr>
            </w:pPr>
            <w:r w:rsidRPr="00052E4F">
              <w:rPr>
                <w:rFonts w:ascii="Tahoma" w:hAnsi="Tahoma" w:cs="Tahoma"/>
                <w:b/>
                <w:bCs/>
                <w:color w:val="000000"/>
                <w:sz w:val="18"/>
                <w:szCs w:val="18"/>
              </w:rPr>
              <w:t>482940</w:t>
            </w:r>
          </w:p>
        </w:tc>
        <w:tc>
          <w:tcPr>
            <w:tcW w:w="5953" w:type="dxa"/>
            <w:shd w:val="clear" w:color="auto" w:fill="FFFFFF"/>
            <w:noWrap/>
            <w:vAlign w:val="center"/>
            <w:hideMark/>
          </w:tcPr>
          <w:p w:rsidR="005538EF" w:rsidRPr="00052E4F" w:rsidRDefault="005538EF" w:rsidP="00B347CA">
            <w:pPr>
              <w:rPr>
                <w:rFonts w:ascii="Tahoma" w:hAnsi="Tahoma" w:cs="Tahoma"/>
                <w:b/>
                <w:bCs/>
                <w:color w:val="000000"/>
                <w:sz w:val="18"/>
                <w:szCs w:val="18"/>
              </w:rPr>
            </w:pPr>
            <w:r w:rsidRPr="00052E4F">
              <w:rPr>
                <w:rFonts w:ascii="Tahoma" w:hAnsi="Tahoma" w:cs="Tahoma"/>
                <w:b/>
                <w:bCs/>
                <w:color w:val="000000"/>
                <w:sz w:val="18"/>
                <w:szCs w:val="18"/>
              </w:rPr>
              <w:t>Надзор на изградба</w:t>
            </w:r>
          </w:p>
        </w:tc>
        <w:tc>
          <w:tcPr>
            <w:tcW w:w="2835" w:type="dxa"/>
            <w:shd w:val="clear" w:color="auto" w:fill="FFFFFF"/>
            <w:vAlign w:val="center"/>
          </w:tcPr>
          <w:p w:rsidR="005538EF" w:rsidRPr="00052E4F" w:rsidRDefault="005538EF" w:rsidP="00B347CA">
            <w:pPr>
              <w:jc w:val="center"/>
              <w:rPr>
                <w:rFonts w:ascii="Tahoma" w:hAnsi="Tahoma" w:cs="Tahoma"/>
                <w:b/>
                <w:bCs/>
                <w:color w:val="000000"/>
                <w:sz w:val="18"/>
                <w:szCs w:val="18"/>
              </w:rPr>
            </w:pPr>
            <w:r>
              <w:rPr>
                <w:rFonts w:ascii="Tahoma" w:hAnsi="Tahoma" w:cs="Tahoma"/>
                <w:b/>
                <w:bCs/>
                <w:color w:val="000000"/>
                <w:sz w:val="18"/>
                <w:szCs w:val="18"/>
              </w:rPr>
              <w:t>1</w:t>
            </w:r>
            <w:r w:rsidRPr="00052E4F">
              <w:rPr>
                <w:rFonts w:ascii="Tahoma" w:hAnsi="Tahoma" w:cs="Tahoma"/>
                <w:b/>
                <w:bCs/>
                <w:color w:val="000000"/>
                <w:sz w:val="18"/>
                <w:szCs w:val="18"/>
              </w:rPr>
              <w:t>00.000,00</w:t>
            </w:r>
          </w:p>
        </w:tc>
      </w:tr>
      <w:tr w:rsidR="005538EF" w:rsidRPr="00052E4F" w:rsidTr="001A1E6F">
        <w:trPr>
          <w:trHeight w:val="300"/>
          <w:jc w:val="center"/>
        </w:trPr>
        <w:tc>
          <w:tcPr>
            <w:tcW w:w="425" w:type="dxa"/>
            <w:shd w:val="clear" w:color="auto" w:fill="FFFFFF"/>
            <w:noWrap/>
            <w:vAlign w:val="bottom"/>
            <w:hideMark/>
          </w:tcPr>
          <w:p w:rsidR="005538EF" w:rsidRPr="00052E4F" w:rsidRDefault="005538EF" w:rsidP="00B347CA">
            <w:pPr>
              <w:rPr>
                <w:rFonts w:ascii="Tahoma" w:hAnsi="Tahoma" w:cs="Tahoma"/>
                <w:color w:val="000000"/>
                <w:sz w:val="18"/>
                <w:szCs w:val="18"/>
              </w:rPr>
            </w:pPr>
            <w:r w:rsidRPr="00052E4F">
              <w:rPr>
                <w:rFonts w:ascii="Tahoma" w:hAnsi="Tahoma" w:cs="Tahoma"/>
                <w:color w:val="000000"/>
                <w:sz w:val="18"/>
                <w:szCs w:val="18"/>
              </w:rPr>
              <w:t> </w:t>
            </w:r>
          </w:p>
        </w:tc>
        <w:tc>
          <w:tcPr>
            <w:tcW w:w="1135" w:type="dxa"/>
            <w:shd w:val="clear" w:color="auto" w:fill="FFFFFF"/>
            <w:noWrap/>
            <w:vAlign w:val="bottom"/>
            <w:hideMark/>
          </w:tcPr>
          <w:p w:rsidR="005538EF" w:rsidRPr="00052E4F" w:rsidRDefault="005538EF" w:rsidP="00B347CA">
            <w:pPr>
              <w:rPr>
                <w:rFonts w:ascii="Tahoma" w:hAnsi="Tahoma" w:cs="Tahoma"/>
                <w:color w:val="000000"/>
                <w:sz w:val="18"/>
                <w:szCs w:val="18"/>
              </w:rPr>
            </w:pPr>
            <w:r w:rsidRPr="00052E4F">
              <w:rPr>
                <w:rFonts w:ascii="Tahoma" w:hAnsi="Tahoma" w:cs="Tahoma"/>
                <w:color w:val="000000"/>
                <w:sz w:val="18"/>
                <w:szCs w:val="18"/>
              </w:rPr>
              <w:t> </w:t>
            </w:r>
          </w:p>
        </w:tc>
        <w:tc>
          <w:tcPr>
            <w:tcW w:w="5953" w:type="dxa"/>
            <w:shd w:val="clear" w:color="auto" w:fill="FFFFFF"/>
            <w:noWrap/>
            <w:vAlign w:val="center"/>
            <w:hideMark/>
          </w:tcPr>
          <w:p w:rsidR="005538EF" w:rsidRPr="00243749" w:rsidRDefault="005538EF" w:rsidP="00B347CA">
            <w:pPr>
              <w:rPr>
                <w:rFonts w:ascii="Tahoma" w:hAnsi="Tahoma" w:cs="Tahoma"/>
                <w:bCs/>
                <w:color w:val="000000"/>
                <w:sz w:val="18"/>
                <w:szCs w:val="18"/>
                <w:lang w:val="mk-MK"/>
              </w:rPr>
            </w:pPr>
            <w:r w:rsidRPr="00243749">
              <w:rPr>
                <w:rFonts w:ascii="Tahoma" w:hAnsi="Tahoma" w:cs="Tahoma"/>
                <w:bCs/>
                <w:color w:val="000000"/>
                <w:sz w:val="18"/>
                <w:szCs w:val="18"/>
              </w:rPr>
              <w:t xml:space="preserve">Стручен надзор над </w:t>
            </w:r>
            <w:r>
              <w:rPr>
                <w:rFonts w:ascii="Tahoma" w:hAnsi="Tahoma" w:cs="Tahoma"/>
                <w:bCs/>
                <w:color w:val="000000"/>
                <w:sz w:val="18"/>
                <w:szCs w:val="18"/>
                <w:lang w:val="mk-MK"/>
              </w:rPr>
              <w:t>реконструкција</w:t>
            </w:r>
          </w:p>
        </w:tc>
        <w:tc>
          <w:tcPr>
            <w:tcW w:w="2835" w:type="dxa"/>
            <w:shd w:val="clear" w:color="auto" w:fill="FFFFFF"/>
            <w:vAlign w:val="center"/>
            <w:hideMark/>
          </w:tcPr>
          <w:p w:rsidR="005538EF" w:rsidRPr="00243749" w:rsidRDefault="005538EF" w:rsidP="00B347CA">
            <w:pPr>
              <w:jc w:val="center"/>
              <w:rPr>
                <w:rFonts w:ascii="Tahoma" w:hAnsi="Tahoma" w:cs="Tahoma"/>
                <w:bCs/>
                <w:color w:val="000000"/>
                <w:sz w:val="18"/>
                <w:szCs w:val="18"/>
              </w:rPr>
            </w:pPr>
            <w:r w:rsidRPr="00243749">
              <w:rPr>
                <w:rFonts w:ascii="Tahoma" w:hAnsi="Tahoma" w:cs="Tahoma"/>
                <w:bCs/>
                <w:color w:val="000000"/>
                <w:sz w:val="18"/>
                <w:szCs w:val="18"/>
              </w:rPr>
              <w:t>2021</w:t>
            </w:r>
          </w:p>
        </w:tc>
      </w:tr>
    </w:tbl>
    <w:p w:rsidR="005538EF" w:rsidRPr="00B67606" w:rsidRDefault="005538EF" w:rsidP="00B67606">
      <w:pPr>
        <w:spacing w:after="0" w:line="240" w:lineRule="auto"/>
        <w:rPr>
          <w:rFonts w:ascii="Tahoma" w:hAnsi="Tahoma" w:cs="Tahoma"/>
          <w:b/>
          <w:lang w:val="mk-MK"/>
        </w:rPr>
      </w:pPr>
    </w:p>
    <w:p w:rsidR="005538EF" w:rsidRDefault="005538EF" w:rsidP="00B67606">
      <w:pPr>
        <w:tabs>
          <w:tab w:val="left" w:pos="2970"/>
        </w:tabs>
        <w:spacing w:after="0" w:line="240" w:lineRule="auto"/>
        <w:jc w:val="both"/>
        <w:rPr>
          <w:rFonts w:ascii="Tahoma" w:hAnsi="Tahoma" w:cs="Tahoma"/>
          <w:lang w:val="mk-MK"/>
        </w:rPr>
      </w:pPr>
      <w:r w:rsidRPr="00B67606">
        <w:rPr>
          <w:rFonts w:ascii="Tahoma" w:hAnsi="Tahoma" w:cs="Tahoma"/>
          <w:lang w:val="mk-MK"/>
        </w:rPr>
        <w:t>ТРОШОЦИТЕ ЗА КОМУНАЛНИ ДЕЈНОСТИ И РАСХОДИ ЗА РЕАЛИЗАЦИЈА ИЗНЕСУВААТ:</w:t>
      </w:r>
    </w:p>
    <w:p w:rsidR="00B67606" w:rsidRPr="00B67606" w:rsidRDefault="00B67606" w:rsidP="00B67606">
      <w:pPr>
        <w:tabs>
          <w:tab w:val="left" w:pos="2970"/>
        </w:tabs>
        <w:spacing w:after="0" w:line="240" w:lineRule="auto"/>
        <w:jc w:val="both"/>
        <w:rPr>
          <w:rFonts w:ascii="Tahoma" w:hAnsi="Tahoma" w:cs="Tahoma"/>
          <w:lang w:val="mk-MK"/>
        </w:rPr>
      </w:pPr>
    </w:p>
    <w:p w:rsidR="005538EF" w:rsidRPr="00B67606" w:rsidRDefault="005538EF" w:rsidP="00775F96">
      <w:pPr>
        <w:numPr>
          <w:ilvl w:val="0"/>
          <w:numId w:val="17"/>
        </w:numPr>
        <w:spacing w:after="0" w:line="240" w:lineRule="auto"/>
        <w:rPr>
          <w:rFonts w:ascii="Tahoma" w:hAnsi="Tahoma" w:cs="Tahoma"/>
          <w:lang w:val="mk-MK"/>
        </w:rPr>
      </w:pPr>
      <w:r w:rsidRPr="00B67606">
        <w:rPr>
          <w:rFonts w:ascii="Tahoma" w:hAnsi="Tahoma" w:cs="Tahoma"/>
          <w:lang w:val="mk-MK"/>
        </w:rPr>
        <w:t xml:space="preserve">Ј00 </w:t>
      </w:r>
      <w:r w:rsidRPr="00B67606">
        <w:rPr>
          <w:rFonts w:ascii="Tahoma" w:hAnsi="Tahoma" w:cs="Tahoma"/>
          <w:lang w:val="mk-MK"/>
        </w:rPr>
        <w:tab/>
        <w:t xml:space="preserve">- Одржување на урбана опрема </w:t>
      </w:r>
    </w:p>
    <w:p w:rsidR="005538EF" w:rsidRPr="00B67606" w:rsidRDefault="005538EF" w:rsidP="00B67606">
      <w:pPr>
        <w:spacing w:after="0" w:line="240" w:lineRule="auto"/>
        <w:ind w:left="567"/>
        <w:jc w:val="both"/>
        <w:rPr>
          <w:rFonts w:ascii="Tahoma" w:hAnsi="Tahoma" w:cs="Tahoma"/>
          <w:bCs/>
          <w:lang w:val="mk-MK"/>
        </w:rPr>
      </w:pPr>
      <w:r w:rsidRPr="00B67606">
        <w:rPr>
          <w:rFonts w:ascii="Tahoma" w:hAnsi="Tahoma" w:cs="Tahoma"/>
          <w:lang w:val="mk-MK"/>
        </w:rPr>
        <w:t xml:space="preserve">               </w:t>
      </w:r>
      <w:r w:rsidRPr="00B67606">
        <w:rPr>
          <w:rFonts w:ascii="Tahoma" w:hAnsi="Tahoma" w:cs="Tahoma"/>
          <w:bCs/>
        </w:rPr>
        <w:t>3</w:t>
      </w:r>
      <w:r w:rsidRPr="00B67606">
        <w:rPr>
          <w:rFonts w:ascii="Tahoma" w:hAnsi="Tahoma" w:cs="Tahoma"/>
          <w:bCs/>
          <w:lang w:val="mk-MK"/>
        </w:rPr>
        <w:t>.000.000,00</w:t>
      </w:r>
      <w:r w:rsidRPr="00B67606">
        <w:rPr>
          <w:rFonts w:ascii="Tahoma" w:hAnsi="Tahoma" w:cs="Tahoma"/>
          <w:bCs/>
        </w:rPr>
        <w:t xml:space="preserve"> </w:t>
      </w:r>
      <w:r w:rsidRPr="00B67606">
        <w:rPr>
          <w:rFonts w:ascii="Tahoma" w:hAnsi="Tahoma" w:cs="Tahoma"/>
          <w:bCs/>
          <w:lang w:val="mk-MK"/>
        </w:rPr>
        <w:t xml:space="preserve">денари </w:t>
      </w:r>
    </w:p>
    <w:p w:rsidR="005538EF" w:rsidRPr="00B67606" w:rsidRDefault="005538EF" w:rsidP="00775F96">
      <w:pPr>
        <w:numPr>
          <w:ilvl w:val="0"/>
          <w:numId w:val="17"/>
        </w:numPr>
        <w:spacing w:after="0" w:line="240" w:lineRule="auto"/>
        <w:rPr>
          <w:rFonts w:ascii="Tahoma" w:hAnsi="Tahoma" w:cs="Tahoma"/>
          <w:lang w:val="mk-MK"/>
        </w:rPr>
      </w:pPr>
      <w:r w:rsidRPr="00B67606">
        <w:rPr>
          <w:rFonts w:ascii="Tahoma" w:hAnsi="Tahoma" w:cs="Tahoma"/>
          <w:lang w:val="mk-MK"/>
        </w:rPr>
        <w:t>ЈН</w:t>
      </w:r>
      <w:r w:rsidRPr="00B67606">
        <w:rPr>
          <w:rFonts w:ascii="Tahoma" w:hAnsi="Tahoma" w:cs="Tahoma"/>
        </w:rPr>
        <w:t>0</w:t>
      </w:r>
      <w:r w:rsidRPr="00B67606">
        <w:rPr>
          <w:rFonts w:ascii="Tahoma" w:hAnsi="Tahoma" w:cs="Tahoma"/>
          <w:lang w:val="mk-MK"/>
        </w:rPr>
        <w:t xml:space="preserve"> </w:t>
      </w:r>
      <w:r w:rsidRPr="00B67606">
        <w:rPr>
          <w:rFonts w:ascii="Tahoma" w:hAnsi="Tahoma" w:cs="Tahoma"/>
          <w:lang w:val="mk-MK"/>
        </w:rPr>
        <w:tab/>
        <w:t>- Урбана опрема (капитални расходи)</w:t>
      </w:r>
    </w:p>
    <w:p w:rsidR="005538EF" w:rsidRPr="00B67606" w:rsidRDefault="005538EF" w:rsidP="00B67606">
      <w:pPr>
        <w:spacing w:after="0" w:line="240" w:lineRule="auto"/>
        <w:ind w:left="567"/>
        <w:jc w:val="both"/>
        <w:rPr>
          <w:rFonts w:ascii="Tahoma" w:hAnsi="Tahoma" w:cs="Tahoma"/>
          <w:bCs/>
        </w:rPr>
      </w:pPr>
      <w:r w:rsidRPr="00B67606">
        <w:rPr>
          <w:rFonts w:ascii="Tahoma" w:hAnsi="Tahoma" w:cs="Tahoma"/>
          <w:bCs/>
        </w:rPr>
        <w:t xml:space="preserve">               3</w:t>
      </w:r>
      <w:r w:rsidRPr="00B67606">
        <w:rPr>
          <w:rFonts w:ascii="Tahoma" w:hAnsi="Tahoma" w:cs="Tahoma"/>
          <w:bCs/>
          <w:lang w:val="mk-MK"/>
        </w:rPr>
        <w:t>.</w:t>
      </w:r>
      <w:r w:rsidRPr="00B67606">
        <w:rPr>
          <w:rFonts w:ascii="Tahoma" w:hAnsi="Tahoma" w:cs="Tahoma"/>
          <w:bCs/>
        </w:rPr>
        <w:t>00</w:t>
      </w:r>
      <w:r w:rsidRPr="00B67606">
        <w:rPr>
          <w:rFonts w:ascii="Tahoma" w:hAnsi="Tahoma" w:cs="Tahoma"/>
          <w:bCs/>
          <w:lang w:val="mk-MK"/>
        </w:rPr>
        <w:t>0.000,00</w:t>
      </w:r>
      <w:r w:rsidRPr="00B67606">
        <w:rPr>
          <w:rFonts w:ascii="Tahoma" w:hAnsi="Tahoma" w:cs="Tahoma"/>
          <w:bCs/>
        </w:rPr>
        <w:t xml:space="preserve"> </w:t>
      </w:r>
      <w:r w:rsidRPr="00B67606">
        <w:rPr>
          <w:rFonts w:ascii="Tahoma" w:hAnsi="Tahoma" w:cs="Tahoma"/>
          <w:bCs/>
          <w:lang w:val="mk-MK"/>
        </w:rPr>
        <w:t xml:space="preserve">денари </w:t>
      </w:r>
    </w:p>
    <w:p w:rsidR="005538EF" w:rsidRPr="00B67606" w:rsidRDefault="005538EF" w:rsidP="00775F96">
      <w:pPr>
        <w:numPr>
          <w:ilvl w:val="0"/>
          <w:numId w:val="17"/>
        </w:numPr>
        <w:spacing w:after="0" w:line="240" w:lineRule="auto"/>
        <w:rPr>
          <w:rFonts w:ascii="Tahoma" w:hAnsi="Tahoma" w:cs="Tahoma"/>
          <w:lang w:val="mk-MK"/>
        </w:rPr>
      </w:pPr>
      <w:r w:rsidRPr="00B67606">
        <w:rPr>
          <w:rFonts w:ascii="Tahoma" w:hAnsi="Tahoma" w:cs="Tahoma"/>
          <w:bCs/>
        </w:rPr>
        <w:t xml:space="preserve">Ј30 </w:t>
      </w:r>
      <w:r w:rsidRPr="00B67606">
        <w:rPr>
          <w:rFonts w:ascii="Tahoma" w:hAnsi="Tahoma" w:cs="Tahoma"/>
          <w:bCs/>
          <w:lang w:val="mk-MK"/>
        </w:rPr>
        <w:tab/>
        <w:t xml:space="preserve">- </w:t>
      </w:r>
      <w:r w:rsidRPr="00B67606">
        <w:rPr>
          <w:rFonts w:ascii="Tahoma" w:hAnsi="Tahoma" w:cs="Tahoma"/>
          <w:bCs/>
        </w:rPr>
        <w:t>Јавно осветлување</w:t>
      </w:r>
    </w:p>
    <w:p w:rsidR="005538EF" w:rsidRPr="00B67606" w:rsidRDefault="005538EF" w:rsidP="00B67606">
      <w:pPr>
        <w:spacing w:after="0" w:line="240" w:lineRule="auto"/>
        <w:ind w:left="567"/>
        <w:jc w:val="both"/>
        <w:rPr>
          <w:rFonts w:ascii="Tahoma" w:hAnsi="Tahoma" w:cs="Tahoma"/>
          <w:bCs/>
          <w:lang w:val="mk-MK"/>
        </w:rPr>
      </w:pPr>
      <w:r w:rsidRPr="00B67606">
        <w:rPr>
          <w:rFonts w:ascii="Tahoma" w:hAnsi="Tahoma" w:cs="Tahoma"/>
          <w:bCs/>
          <w:lang w:val="mk-MK"/>
        </w:rPr>
        <w:t xml:space="preserve">               </w:t>
      </w:r>
      <w:r w:rsidRPr="00B67606">
        <w:rPr>
          <w:rFonts w:ascii="Tahoma" w:hAnsi="Tahoma" w:cs="Tahoma"/>
          <w:bCs/>
        </w:rPr>
        <w:t>29.000</w:t>
      </w:r>
      <w:r w:rsidRPr="00B67606">
        <w:rPr>
          <w:rFonts w:ascii="Tahoma" w:hAnsi="Tahoma" w:cs="Tahoma"/>
          <w:bCs/>
          <w:lang w:val="mk-MK"/>
        </w:rPr>
        <w:t>.000,00</w:t>
      </w:r>
      <w:r w:rsidRPr="00B67606">
        <w:rPr>
          <w:rFonts w:ascii="Tahoma" w:hAnsi="Tahoma" w:cs="Tahoma"/>
          <w:bCs/>
        </w:rPr>
        <w:t xml:space="preserve"> </w:t>
      </w:r>
      <w:r w:rsidRPr="00B67606">
        <w:rPr>
          <w:rFonts w:ascii="Tahoma" w:hAnsi="Tahoma" w:cs="Tahoma"/>
          <w:bCs/>
          <w:lang w:val="mk-MK"/>
        </w:rPr>
        <w:t xml:space="preserve">денари </w:t>
      </w:r>
    </w:p>
    <w:p w:rsidR="005538EF" w:rsidRPr="00B67606" w:rsidRDefault="005538EF" w:rsidP="00775F96">
      <w:pPr>
        <w:numPr>
          <w:ilvl w:val="0"/>
          <w:numId w:val="17"/>
        </w:numPr>
        <w:spacing w:after="0" w:line="240" w:lineRule="auto"/>
        <w:rPr>
          <w:rFonts w:ascii="Tahoma" w:hAnsi="Tahoma" w:cs="Tahoma"/>
          <w:lang w:val="mk-MK"/>
        </w:rPr>
      </w:pPr>
      <w:r w:rsidRPr="00B67606">
        <w:rPr>
          <w:rFonts w:ascii="Tahoma" w:hAnsi="Tahoma" w:cs="Tahoma"/>
          <w:bCs/>
        </w:rPr>
        <w:t>Ј</w:t>
      </w:r>
      <w:r w:rsidRPr="00B67606">
        <w:rPr>
          <w:rFonts w:ascii="Tahoma" w:hAnsi="Tahoma" w:cs="Tahoma"/>
          <w:bCs/>
          <w:lang w:val="mk-MK"/>
        </w:rPr>
        <w:t>А</w:t>
      </w:r>
      <w:r w:rsidRPr="00B67606">
        <w:rPr>
          <w:rFonts w:ascii="Tahoma" w:hAnsi="Tahoma" w:cs="Tahoma"/>
          <w:bCs/>
        </w:rPr>
        <w:t xml:space="preserve">0 </w:t>
      </w:r>
      <w:r w:rsidRPr="00B67606">
        <w:rPr>
          <w:rFonts w:ascii="Tahoma" w:hAnsi="Tahoma" w:cs="Tahoma"/>
          <w:bCs/>
          <w:lang w:val="mk-MK"/>
        </w:rPr>
        <w:tab/>
        <w:t xml:space="preserve">- Изградба на </w:t>
      </w:r>
      <w:r w:rsidRPr="00B67606">
        <w:rPr>
          <w:rFonts w:ascii="Tahoma" w:hAnsi="Tahoma" w:cs="Tahoma"/>
          <w:bCs/>
        </w:rPr>
        <w:t>јавно осветлување</w:t>
      </w:r>
    </w:p>
    <w:p w:rsidR="005538EF" w:rsidRPr="00B67606" w:rsidRDefault="005538EF" w:rsidP="00B67606">
      <w:pPr>
        <w:spacing w:after="0" w:line="240" w:lineRule="auto"/>
        <w:ind w:left="567"/>
        <w:jc w:val="both"/>
        <w:rPr>
          <w:rFonts w:ascii="Tahoma" w:hAnsi="Tahoma" w:cs="Tahoma"/>
          <w:bCs/>
          <w:lang w:val="mk-MK"/>
        </w:rPr>
      </w:pPr>
      <w:r w:rsidRPr="00B67606">
        <w:rPr>
          <w:rFonts w:ascii="Tahoma" w:hAnsi="Tahoma" w:cs="Tahoma"/>
          <w:bCs/>
        </w:rPr>
        <w:t xml:space="preserve">               1.000.000</w:t>
      </w:r>
      <w:r w:rsidRPr="00B67606">
        <w:rPr>
          <w:rFonts w:ascii="Tahoma" w:hAnsi="Tahoma" w:cs="Tahoma"/>
          <w:bCs/>
          <w:lang w:val="mk-MK"/>
        </w:rPr>
        <w:t>,00</w:t>
      </w:r>
      <w:r w:rsidRPr="00B67606">
        <w:rPr>
          <w:rFonts w:ascii="Tahoma" w:hAnsi="Tahoma" w:cs="Tahoma"/>
          <w:bCs/>
        </w:rPr>
        <w:t xml:space="preserve"> </w:t>
      </w:r>
      <w:r w:rsidRPr="00B67606">
        <w:rPr>
          <w:rFonts w:ascii="Tahoma" w:hAnsi="Tahoma" w:cs="Tahoma"/>
          <w:bCs/>
          <w:lang w:val="mk-MK"/>
        </w:rPr>
        <w:t xml:space="preserve">денари </w:t>
      </w:r>
    </w:p>
    <w:p w:rsidR="005538EF" w:rsidRPr="00B67606" w:rsidRDefault="005538EF" w:rsidP="00775F96">
      <w:pPr>
        <w:numPr>
          <w:ilvl w:val="0"/>
          <w:numId w:val="17"/>
        </w:numPr>
        <w:spacing w:after="0" w:line="240" w:lineRule="auto"/>
        <w:rPr>
          <w:rFonts w:ascii="Tahoma" w:hAnsi="Tahoma" w:cs="Tahoma"/>
          <w:lang w:val="mk-MK"/>
        </w:rPr>
      </w:pPr>
      <w:r w:rsidRPr="00B67606">
        <w:rPr>
          <w:rFonts w:ascii="Tahoma" w:hAnsi="Tahoma" w:cs="Tahoma"/>
        </w:rPr>
        <w:t>Ј40</w:t>
      </w:r>
      <w:r w:rsidRPr="00B67606">
        <w:rPr>
          <w:rFonts w:ascii="Tahoma" w:hAnsi="Tahoma" w:cs="Tahoma"/>
          <w:lang w:val="mk-MK"/>
        </w:rPr>
        <w:tab/>
        <w:t xml:space="preserve">- </w:t>
      </w:r>
      <w:r w:rsidRPr="00B67606">
        <w:rPr>
          <w:rFonts w:ascii="Tahoma" w:hAnsi="Tahoma" w:cs="Tahoma"/>
        </w:rPr>
        <w:t>Јавна чистота</w:t>
      </w:r>
    </w:p>
    <w:p w:rsidR="005538EF" w:rsidRDefault="005538EF" w:rsidP="00B67606">
      <w:pPr>
        <w:spacing w:after="0" w:line="240" w:lineRule="auto"/>
        <w:ind w:left="720"/>
        <w:rPr>
          <w:rFonts w:ascii="Tahoma" w:hAnsi="Tahoma" w:cs="Tahoma"/>
          <w:lang w:val="mk-MK"/>
        </w:rPr>
      </w:pPr>
      <w:r w:rsidRPr="00B67606">
        <w:rPr>
          <w:rFonts w:ascii="Tahoma" w:hAnsi="Tahoma" w:cs="Tahoma"/>
          <w:lang w:val="mk-MK"/>
        </w:rPr>
        <w:t xml:space="preserve">             </w:t>
      </w:r>
      <w:r w:rsidRPr="00B67606">
        <w:rPr>
          <w:rFonts w:ascii="Tahoma" w:hAnsi="Tahoma" w:cs="Tahoma"/>
        </w:rPr>
        <w:t>2</w:t>
      </w:r>
      <w:r w:rsidRPr="00B67606">
        <w:rPr>
          <w:rFonts w:ascii="Tahoma" w:hAnsi="Tahoma" w:cs="Tahoma"/>
          <w:lang w:val="mk-MK"/>
        </w:rPr>
        <w:t>1</w:t>
      </w:r>
      <w:r w:rsidRPr="00B67606">
        <w:rPr>
          <w:rFonts w:ascii="Tahoma" w:hAnsi="Tahoma" w:cs="Tahoma"/>
        </w:rPr>
        <w:t>.</w:t>
      </w:r>
      <w:r w:rsidRPr="00B67606">
        <w:rPr>
          <w:rFonts w:ascii="Tahoma" w:hAnsi="Tahoma" w:cs="Tahoma"/>
          <w:lang w:val="mk-MK"/>
        </w:rPr>
        <w:t>00</w:t>
      </w:r>
      <w:r w:rsidRPr="00B67606">
        <w:rPr>
          <w:rFonts w:ascii="Tahoma" w:hAnsi="Tahoma" w:cs="Tahoma"/>
        </w:rPr>
        <w:t>0.000</w:t>
      </w:r>
      <w:r w:rsidRPr="00B67606">
        <w:rPr>
          <w:rFonts w:ascii="Tahoma" w:hAnsi="Tahoma" w:cs="Tahoma"/>
          <w:lang w:val="mk-MK"/>
        </w:rPr>
        <w:t>,00 денари</w:t>
      </w:r>
    </w:p>
    <w:p w:rsidR="004166C0" w:rsidRDefault="004166C0" w:rsidP="004166C0">
      <w:pPr>
        <w:spacing w:after="0" w:line="240" w:lineRule="auto"/>
        <w:jc w:val="both"/>
        <w:rPr>
          <w:rFonts w:ascii="Tahoma" w:hAnsi="Tahoma" w:cs="Tahoma"/>
          <w:sz w:val="16"/>
          <w:szCs w:val="16"/>
          <w:u w:val="single"/>
          <w:lang w:val="mk-MK"/>
        </w:rPr>
      </w:pPr>
    </w:p>
    <w:p w:rsidR="004166C0" w:rsidRPr="009011D6" w:rsidRDefault="004166C0" w:rsidP="004166C0">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48</w:t>
      </w:r>
    </w:p>
    <w:p w:rsidR="00B67606" w:rsidRDefault="00B67606" w:rsidP="00B67606">
      <w:pPr>
        <w:spacing w:after="0" w:line="240" w:lineRule="auto"/>
        <w:ind w:left="720"/>
        <w:rPr>
          <w:rFonts w:ascii="Tahoma" w:hAnsi="Tahoma" w:cs="Tahoma"/>
          <w:lang w:val="mk-MK"/>
        </w:rPr>
      </w:pPr>
    </w:p>
    <w:p w:rsidR="00B67606" w:rsidRPr="00B67606" w:rsidRDefault="00B67606" w:rsidP="00B67606">
      <w:pPr>
        <w:spacing w:after="0" w:line="240" w:lineRule="auto"/>
        <w:ind w:left="720"/>
        <w:rPr>
          <w:rFonts w:ascii="Tahoma" w:hAnsi="Tahoma" w:cs="Tahoma"/>
          <w:lang w:val="mk-MK"/>
        </w:rPr>
      </w:pPr>
    </w:p>
    <w:p w:rsidR="005538EF" w:rsidRPr="00B67606" w:rsidRDefault="005538EF" w:rsidP="00775F96">
      <w:pPr>
        <w:numPr>
          <w:ilvl w:val="0"/>
          <w:numId w:val="17"/>
        </w:numPr>
        <w:spacing w:after="0" w:line="240" w:lineRule="auto"/>
        <w:rPr>
          <w:rFonts w:ascii="Tahoma" w:hAnsi="Tahoma" w:cs="Tahoma"/>
          <w:lang w:val="mk-MK"/>
        </w:rPr>
      </w:pPr>
      <w:r w:rsidRPr="00B67606">
        <w:rPr>
          <w:rFonts w:ascii="Tahoma" w:hAnsi="Tahoma" w:cs="Tahoma"/>
          <w:lang w:val="mk-MK"/>
        </w:rPr>
        <w:t>Ј6</w:t>
      </w:r>
      <w:r w:rsidRPr="00B67606">
        <w:rPr>
          <w:rFonts w:ascii="Tahoma" w:hAnsi="Tahoma" w:cs="Tahoma"/>
        </w:rPr>
        <w:t>0</w:t>
      </w:r>
      <w:r w:rsidRPr="00B67606">
        <w:rPr>
          <w:rFonts w:ascii="Tahoma" w:hAnsi="Tahoma" w:cs="Tahoma"/>
          <w:lang w:val="mk-MK"/>
        </w:rPr>
        <w:tab/>
        <w:t xml:space="preserve">- Одржување и заштита на локални патишта, улици и   </w:t>
      </w:r>
    </w:p>
    <w:p w:rsidR="005538EF" w:rsidRPr="00B67606" w:rsidRDefault="005538EF" w:rsidP="00B67606">
      <w:pPr>
        <w:spacing w:after="0" w:line="240" w:lineRule="auto"/>
        <w:ind w:left="720"/>
        <w:rPr>
          <w:rFonts w:ascii="Tahoma" w:hAnsi="Tahoma" w:cs="Tahoma"/>
          <w:lang w:val="mk-MK"/>
        </w:rPr>
      </w:pPr>
      <w:r w:rsidRPr="00B67606">
        <w:rPr>
          <w:rFonts w:ascii="Tahoma" w:hAnsi="Tahoma" w:cs="Tahoma"/>
          <w:lang w:val="mk-MK"/>
        </w:rPr>
        <w:t xml:space="preserve">              регулирање на режимот на сообраќајот</w:t>
      </w:r>
    </w:p>
    <w:p w:rsidR="005538EF" w:rsidRPr="00B67606" w:rsidRDefault="005538EF" w:rsidP="00B67606">
      <w:pPr>
        <w:spacing w:after="0" w:line="240" w:lineRule="auto"/>
        <w:ind w:left="720"/>
        <w:rPr>
          <w:rFonts w:ascii="Tahoma" w:hAnsi="Tahoma" w:cs="Tahoma"/>
          <w:lang w:val="mk-MK"/>
        </w:rPr>
      </w:pPr>
      <w:r w:rsidRPr="00B67606">
        <w:rPr>
          <w:rFonts w:ascii="Tahoma" w:hAnsi="Tahoma" w:cs="Tahoma"/>
          <w:lang w:val="mk-MK"/>
        </w:rPr>
        <w:t xml:space="preserve">              </w:t>
      </w:r>
      <w:r w:rsidRPr="00B67606">
        <w:rPr>
          <w:rFonts w:ascii="Tahoma" w:hAnsi="Tahoma" w:cs="Tahoma"/>
        </w:rPr>
        <w:t>18.6</w:t>
      </w:r>
      <w:r w:rsidRPr="00B67606">
        <w:rPr>
          <w:rFonts w:ascii="Tahoma" w:hAnsi="Tahoma" w:cs="Tahoma"/>
          <w:lang w:val="mk-MK"/>
        </w:rPr>
        <w:t>5</w:t>
      </w:r>
      <w:r w:rsidRPr="00B67606">
        <w:rPr>
          <w:rFonts w:ascii="Tahoma" w:hAnsi="Tahoma" w:cs="Tahoma"/>
        </w:rPr>
        <w:t>0.000</w:t>
      </w:r>
      <w:r w:rsidRPr="00B67606">
        <w:rPr>
          <w:rFonts w:ascii="Tahoma" w:hAnsi="Tahoma" w:cs="Tahoma"/>
          <w:lang w:val="mk-MK"/>
        </w:rPr>
        <w:t>,00 денари</w:t>
      </w:r>
    </w:p>
    <w:p w:rsidR="005538EF" w:rsidRPr="00B67606" w:rsidRDefault="005538EF" w:rsidP="00775F96">
      <w:pPr>
        <w:numPr>
          <w:ilvl w:val="0"/>
          <w:numId w:val="17"/>
        </w:numPr>
        <w:spacing w:after="0" w:line="240" w:lineRule="auto"/>
        <w:rPr>
          <w:rFonts w:ascii="Tahoma" w:hAnsi="Tahoma" w:cs="Tahoma"/>
          <w:lang w:val="mk-MK"/>
        </w:rPr>
      </w:pPr>
      <w:r w:rsidRPr="00B67606">
        <w:rPr>
          <w:rFonts w:ascii="Tahoma" w:hAnsi="Tahoma" w:cs="Tahoma"/>
          <w:lang w:val="mk-MK"/>
        </w:rPr>
        <w:t>Ј7</w:t>
      </w:r>
      <w:r w:rsidRPr="00B67606">
        <w:rPr>
          <w:rFonts w:ascii="Tahoma" w:hAnsi="Tahoma" w:cs="Tahoma"/>
        </w:rPr>
        <w:t>0</w:t>
      </w:r>
      <w:r w:rsidRPr="00B67606">
        <w:rPr>
          <w:rFonts w:ascii="Tahoma" w:hAnsi="Tahoma" w:cs="Tahoma"/>
          <w:lang w:val="mk-MK"/>
        </w:rPr>
        <w:t xml:space="preserve"> </w:t>
      </w:r>
      <w:r w:rsidRPr="00B67606">
        <w:rPr>
          <w:rFonts w:ascii="Tahoma" w:hAnsi="Tahoma" w:cs="Tahoma"/>
          <w:lang w:val="mk-MK"/>
        </w:rPr>
        <w:tab/>
        <w:t>- Одржување и користење на паркови и</w:t>
      </w:r>
      <w:r w:rsidRPr="00B67606">
        <w:rPr>
          <w:rFonts w:ascii="Tahoma" w:hAnsi="Tahoma" w:cs="Tahoma"/>
        </w:rPr>
        <w:t xml:space="preserve"> </w:t>
      </w:r>
      <w:r w:rsidRPr="00B67606">
        <w:rPr>
          <w:rFonts w:ascii="Tahoma" w:hAnsi="Tahoma" w:cs="Tahoma"/>
          <w:lang w:val="mk-MK"/>
        </w:rPr>
        <w:t>зеленило</w:t>
      </w:r>
    </w:p>
    <w:p w:rsidR="005538EF" w:rsidRPr="00B67606" w:rsidRDefault="005538EF" w:rsidP="00B67606">
      <w:pPr>
        <w:spacing w:after="0" w:line="240" w:lineRule="auto"/>
        <w:ind w:left="720"/>
        <w:rPr>
          <w:rFonts w:ascii="Tahoma" w:hAnsi="Tahoma" w:cs="Tahoma"/>
          <w:lang w:val="mk-MK"/>
        </w:rPr>
      </w:pPr>
      <w:r w:rsidRPr="00B67606">
        <w:rPr>
          <w:rFonts w:ascii="Tahoma" w:hAnsi="Tahoma" w:cs="Tahoma"/>
          <w:bCs/>
        </w:rPr>
        <w:t xml:space="preserve">             3.000.000</w:t>
      </w:r>
      <w:r w:rsidRPr="00B67606">
        <w:rPr>
          <w:rFonts w:ascii="Tahoma" w:hAnsi="Tahoma" w:cs="Tahoma"/>
          <w:bCs/>
          <w:lang w:val="mk-MK"/>
        </w:rPr>
        <w:t>,00</w:t>
      </w:r>
      <w:r w:rsidRPr="00B67606">
        <w:rPr>
          <w:rFonts w:ascii="Tahoma" w:hAnsi="Tahoma" w:cs="Tahoma"/>
          <w:bCs/>
        </w:rPr>
        <w:t xml:space="preserve"> </w:t>
      </w:r>
    </w:p>
    <w:p w:rsidR="005538EF" w:rsidRPr="00B67606" w:rsidRDefault="005538EF" w:rsidP="00775F96">
      <w:pPr>
        <w:numPr>
          <w:ilvl w:val="0"/>
          <w:numId w:val="17"/>
        </w:numPr>
        <w:spacing w:after="0" w:line="240" w:lineRule="auto"/>
        <w:rPr>
          <w:rFonts w:ascii="Tahoma" w:hAnsi="Tahoma" w:cs="Tahoma"/>
          <w:lang w:val="mk-MK"/>
        </w:rPr>
      </w:pPr>
      <w:r w:rsidRPr="00B67606">
        <w:rPr>
          <w:rFonts w:ascii="Tahoma" w:hAnsi="Tahoma" w:cs="Tahoma"/>
          <w:bCs/>
        </w:rPr>
        <w:t>Ј90      - Субвенции за јавни комунални претпријатија</w:t>
      </w:r>
    </w:p>
    <w:p w:rsidR="005538EF" w:rsidRPr="00B67606" w:rsidRDefault="005538EF" w:rsidP="00B67606">
      <w:pPr>
        <w:spacing w:after="0" w:line="240" w:lineRule="auto"/>
        <w:ind w:left="720"/>
        <w:rPr>
          <w:rFonts w:ascii="Tahoma" w:hAnsi="Tahoma" w:cs="Tahoma"/>
        </w:rPr>
      </w:pPr>
      <w:r w:rsidRPr="00B67606">
        <w:rPr>
          <w:rFonts w:ascii="Tahoma" w:hAnsi="Tahoma" w:cs="Tahoma"/>
          <w:bCs/>
        </w:rPr>
        <w:t xml:space="preserve">             21.000.000,00</w:t>
      </w:r>
    </w:p>
    <w:p w:rsidR="005538EF" w:rsidRPr="00B67606" w:rsidRDefault="005538EF" w:rsidP="00775F96">
      <w:pPr>
        <w:numPr>
          <w:ilvl w:val="0"/>
          <w:numId w:val="17"/>
        </w:numPr>
        <w:spacing w:after="0" w:line="240" w:lineRule="auto"/>
        <w:rPr>
          <w:rFonts w:ascii="Tahoma" w:hAnsi="Tahoma" w:cs="Tahoma"/>
          <w:lang w:val="mk-MK"/>
        </w:rPr>
      </w:pPr>
      <w:r w:rsidRPr="00B67606">
        <w:rPr>
          <w:rFonts w:ascii="Tahoma" w:hAnsi="Tahoma" w:cs="Tahoma"/>
          <w:lang w:val="mk-MK"/>
        </w:rPr>
        <w:t>ЈМ</w:t>
      </w:r>
      <w:r w:rsidRPr="00B67606">
        <w:rPr>
          <w:rFonts w:ascii="Tahoma" w:hAnsi="Tahoma" w:cs="Tahoma"/>
        </w:rPr>
        <w:t>0</w:t>
      </w:r>
      <w:r w:rsidRPr="00B67606">
        <w:rPr>
          <w:rFonts w:ascii="Tahoma" w:hAnsi="Tahoma" w:cs="Tahoma"/>
          <w:lang w:val="mk-MK"/>
        </w:rPr>
        <w:t xml:space="preserve"> </w:t>
      </w:r>
      <w:r w:rsidRPr="00B67606">
        <w:rPr>
          <w:rFonts w:ascii="Tahoma" w:hAnsi="Tahoma" w:cs="Tahoma"/>
          <w:lang w:val="mk-MK"/>
        </w:rPr>
        <w:tab/>
        <w:t>- Паркови и зеленило (капитални расходи)</w:t>
      </w:r>
    </w:p>
    <w:p w:rsidR="005538EF" w:rsidRPr="00B67606" w:rsidRDefault="005538EF" w:rsidP="00B67606">
      <w:pPr>
        <w:spacing w:after="0" w:line="240" w:lineRule="auto"/>
        <w:ind w:left="720"/>
        <w:rPr>
          <w:rFonts w:ascii="Tahoma" w:hAnsi="Tahoma" w:cs="Tahoma"/>
        </w:rPr>
      </w:pPr>
      <w:r w:rsidRPr="00B67606">
        <w:rPr>
          <w:rFonts w:ascii="Tahoma" w:hAnsi="Tahoma" w:cs="Tahoma"/>
          <w:lang w:val="mk-MK"/>
        </w:rPr>
        <w:t xml:space="preserve">             </w:t>
      </w:r>
      <w:r w:rsidRPr="00B67606">
        <w:rPr>
          <w:rFonts w:ascii="Tahoma" w:hAnsi="Tahoma" w:cs="Tahoma"/>
        </w:rPr>
        <w:t xml:space="preserve"> 2.900</w:t>
      </w:r>
      <w:r w:rsidRPr="00B67606">
        <w:rPr>
          <w:rFonts w:ascii="Tahoma" w:hAnsi="Tahoma" w:cs="Tahoma"/>
          <w:lang w:val="mk-MK"/>
        </w:rPr>
        <w:t>.000,00 денари</w:t>
      </w:r>
    </w:p>
    <w:p w:rsidR="005538EF" w:rsidRPr="00B67606" w:rsidRDefault="005538EF" w:rsidP="00775F96">
      <w:pPr>
        <w:numPr>
          <w:ilvl w:val="0"/>
          <w:numId w:val="17"/>
        </w:numPr>
        <w:spacing w:after="0" w:line="240" w:lineRule="auto"/>
        <w:rPr>
          <w:rFonts w:ascii="Tahoma" w:hAnsi="Tahoma" w:cs="Tahoma"/>
          <w:lang w:val="mk-MK"/>
        </w:rPr>
      </w:pPr>
      <w:r w:rsidRPr="00B67606">
        <w:rPr>
          <w:rFonts w:ascii="Tahoma" w:hAnsi="Tahoma" w:cs="Tahoma"/>
        </w:rPr>
        <w:t xml:space="preserve">Ј80 </w:t>
      </w:r>
      <w:r w:rsidRPr="00B67606">
        <w:rPr>
          <w:rFonts w:ascii="Tahoma" w:hAnsi="Tahoma" w:cs="Tahoma"/>
          <w:lang w:val="mk-MK"/>
        </w:rPr>
        <w:tab/>
        <w:t xml:space="preserve">- </w:t>
      </w:r>
      <w:r w:rsidRPr="00B67606">
        <w:rPr>
          <w:rFonts w:ascii="Tahoma" w:hAnsi="Tahoma" w:cs="Tahoma"/>
        </w:rPr>
        <w:t>Други комунални услуги</w:t>
      </w:r>
    </w:p>
    <w:p w:rsidR="005538EF" w:rsidRPr="00B67606" w:rsidRDefault="005538EF" w:rsidP="00B67606">
      <w:pPr>
        <w:spacing w:after="0" w:line="240" w:lineRule="auto"/>
        <w:ind w:left="720"/>
        <w:rPr>
          <w:rFonts w:ascii="Tahoma" w:hAnsi="Tahoma" w:cs="Tahoma"/>
          <w:lang w:val="mk-MK"/>
        </w:rPr>
      </w:pPr>
      <w:r w:rsidRPr="00B67606">
        <w:rPr>
          <w:rFonts w:ascii="Tahoma" w:hAnsi="Tahoma" w:cs="Tahoma"/>
        </w:rPr>
        <w:t xml:space="preserve">             600</w:t>
      </w:r>
      <w:r w:rsidRPr="00B67606">
        <w:rPr>
          <w:rFonts w:ascii="Tahoma" w:hAnsi="Tahoma" w:cs="Tahoma"/>
          <w:lang w:val="mk-MK"/>
        </w:rPr>
        <w:t>.000,00 денари</w:t>
      </w:r>
    </w:p>
    <w:p w:rsidR="005538EF" w:rsidRPr="00B67606" w:rsidRDefault="005538EF" w:rsidP="00775F96">
      <w:pPr>
        <w:numPr>
          <w:ilvl w:val="0"/>
          <w:numId w:val="17"/>
        </w:numPr>
        <w:spacing w:after="0" w:line="240" w:lineRule="auto"/>
        <w:rPr>
          <w:rFonts w:ascii="Tahoma" w:hAnsi="Tahoma" w:cs="Tahoma"/>
          <w:lang w:val="mk-MK"/>
        </w:rPr>
      </w:pPr>
      <w:r w:rsidRPr="00B67606">
        <w:rPr>
          <w:rFonts w:ascii="Tahoma" w:hAnsi="Tahoma" w:cs="Tahoma"/>
          <w:bCs/>
        </w:rPr>
        <w:t>Ј</w:t>
      </w:r>
      <w:r w:rsidRPr="00B67606">
        <w:rPr>
          <w:rFonts w:ascii="Tahoma" w:hAnsi="Tahoma" w:cs="Tahoma"/>
          <w:bCs/>
          <w:lang w:val="mk-MK"/>
        </w:rPr>
        <w:t>Д</w:t>
      </w:r>
      <w:r w:rsidRPr="00B67606">
        <w:rPr>
          <w:rFonts w:ascii="Tahoma" w:hAnsi="Tahoma" w:cs="Tahoma"/>
          <w:bCs/>
        </w:rPr>
        <w:t xml:space="preserve">0 </w:t>
      </w:r>
      <w:r w:rsidRPr="00B67606">
        <w:rPr>
          <w:rFonts w:ascii="Tahoma" w:hAnsi="Tahoma" w:cs="Tahoma"/>
          <w:bCs/>
          <w:lang w:val="mk-MK"/>
        </w:rPr>
        <w:tab/>
        <w:t>- Изградба и реконструкција на локални улици и патишта</w:t>
      </w:r>
    </w:p>
    <w:p w:rsidR="005538EF" w:rsidRPr="00B67606" w:rsidRDefault="005538EF" w:rsidP="00B67606">
      <w:pPr>
        <w:spacing w:after="0" w:line="240" w:lineRule="auto"/>
        <w:ind w:left="567"/>
        <w:jc w:val="both"/>
        <w:rPr>
          <w:rFonts w:ascii="Tahoma" w:hAnsi="Tahoma" w:cs="Tahoma"/>
          <w:bCs/>
        </w:rPr>
      </w:pPr>
      <w:r w:rsidRPr="00B67606">
        <w:rPr>
          <w:rFonts w:ascii="Tahoma" w:hAnsi="Tahoma" w:cs="Tahoma"/>
          <w:bCs/>
          <w:lang w:val="mk-MK"/>
        </w:rPr>
        <w:t xml:space="preserve">               </w:t>
      </w:r>
      <w:r w:rsidRPr="00B67606">
        <w:rPr>
          <w:rFonts w:ascii="Tahoma" w:hAnsi="Tahoma" w:cs="Tahoma"/>
          <w:bCs/>
        </w:rPr>
        <w:t>15.000</w:t>
      </w:r>
      <w:r w:rsidRPr="00B67606">
        <w:rPr>
          <w:rFonts w:ascii="Tahoma" w:hAnsi="Tahoma" w:cs="Tahoma"/>
          <w:bCs/>
          <w:lang w:val="mk-MK"/>
        </w:rPr>
        <w:t>.000,00</w:t>
      </w:r>
      <w:r w:rsidRPr="00B67606">
        <w:rPr>
          <w:rFonts w:ascii="Tahoma" w:hAnsi="Tahoma" w:cs="Tahoma"/>
          <w:bCs/>
        </w:rPr>
        <w:t xml:space="preserve"> </w:t>
      </w:r>
      <w:r w:rsidRPr="00B67606">
        <w:rPr>
          <w:rFonts w:ascii="Tahoma" w:hAnsi="Tahoma" w:cs="Tahoma"/>
          <w:bCs/>
          <w:lang w:val="mk-MK"/>
        </w:rPr>
        <w:t xml:space="preserve">денари </w:t>
      </w:r>
    </w:p>
    <w:p w:rsidR="005538EF" w:rsidRPr="00B67606" w:rsidRDefault="005538EF" w:rsidP="00775F96">
      <w:pPr>
        <w:numPr>
          <w:ilvl w:val="0"/>
          <w:numId w:val="17"/>
        </w:numPr>
        <w:spacing w:after="0" w:line="240" w:lineRule="auto"/>
        <w:jc w:val="both"/>
        <w:rPr>
          <w:rFonts w:ascii="Tahoma" w:hAnsi="Tahoma" w:cs="Tahoma"/>
          <w:lang w:val="mk-MK"/>
        </w:rPr>
      </w:pPr>
      <w:r w:rsidRPr="00B67606">
        <w:rPr>
          <w:rFonts w:ascii="Tahoma" w:hAnsi="Tahoma" w:cs="Tahoma"/>
          <w:lang w:val="mk-MK"/>
        </w:rPr>
        <w:t>ЛА</w:t>
      </w:r>
      <w:r w:rsidRPr="00B67606">
        <w:rPr>
          <w:rFonts w:ascii="Tahoma" w:hAnsi="Tahoma" w:cs="Tahoma"/>
        </w:rPr>
        <w:t>0</w:t>
      </w:r>
      <w:r w:rsidRPr="00B67606">
        <w:rPr>
          <w:rFonts w:ascii="Tahoma" w:hAnsi="Tahoma" w:cs="Tahoma"/>
          <w:lang w:val="mk-MK"/>
        </w:rPr>
        <w:tab/>
        <w:t>- Спорт и рекреација (капитални расходи)</w:t>
      </w:r>
    </w:p>
    <w:p w:rsidR="005538EF" w:rsidRPr="00B67606" w:rsidRDefault="005538EF" w:rsidP="00B67606">
      <w:pPr>
        <w:spacing w:after="0" w:line="240" w:lineRule="auto"/>
        <w:ind w:left="720"/>
        <w:rPr>
          <w:rFonts w:ascii="Tahoma" w:hAnsi="Tahoma" w:cs="Tahoma"/>
          <w:bCs/>
          <w:lang w:val="mk-MK"/>
        </w:rPr>
      </w:pPr>
      <w:r w:rsidRPr="00B67606">
        <w:rPr>
          <w:rFonts w:ascii="Tahoma" w:hAnsi="Tahoma" w:cs="Tahoma"/>
          <w:lang w:val="mk-MK"/>
        </w:rPr>
        <w:t xml:space="preserve">             </w:t>
      </w:r>
      <w:r w:rsidRPr="00B67606">
        <w:rPr>
          <w:rFonts w:ascii="Tahoma" w:hAnsi="Tahoma" w:cs="Tahoma"/>
        </w:rPr>
        <w:t xml:space="preserve"> 9.000.000</w:t>
      </w:r>
      <w:r w:rsidRPr="00B67606">
        <w:rPr>
          <w:rFonts w:ascii="Tahoma" w:hAnsi="Tahoma" w:cs="Tahoma"/>
          <w:lang w:val="mk-MK"/>
        </w:rPr>
        <w:t>,00 денари</w:t>
      </w:r>
      <w:r w:rsidRPr="00B67606">
        <w:rPr>
          <w:rFonts w:ascii="Tahoma" w:hAnsi="Tahoma" w:cs="Tahoma"/>
          <w:bCs/>
          <w:lang w:val="mk-MK"/>
        </w:rPr>
        <w:t xml:space="preserve">                             </w:t>
      </w:r>
    </w:p>
    <w:p w:rsidR="005538EF" w:rsidRPr="00B67606" w:rsidRDefault="005538EF" w:rsidP="00775F96">
      <w:pPr>
        <w:numPr>
          <w:ilvl w:val="0"/>
          <w:numId w:val="17"/>
        </w:numPr>
        <w:spacing w:after="0" w:line="240" w:lineRule="auto"/>
        <w:rPr>
          <w:rFonts w:ascii="Tahoma" w:hAnsi="Tahoma" w:cs="Tahoma"/>
          <w:lang w:val="mk-MK"/>
        </w:rPr>
      </w:pPr>
      <w:r w:rsidRPr="00B67606">
        <w:rPr>
          <w:rFonts w:ascii="Tahoma" w:hAnsi="Tahoma" w:cs="Tahoma"/>
          <w:lang w:val="mk-MK"/>
        </w:rPr>
        <w:t>ГД</w:t>
      </w:r>
      <w:r w:rsidRPr="00B67606">
        <w:rPr>
          <w:rFonts w:ascii="Tahoma" w:hAnsi="Tahoma" w:cs="Tahoma"/>
        </w:rPr>
        <w:t xml:space="preserve">0   </w:t>
      </w:r>
      <w:r w:rsidRPr="00B67606">
        <w:rPr>
          <w:rFonts w:ascii="Tahoma" w:hAnsi="Tahoma" w:cs="Tahoma"/>
          <w:lang w:val="mk-MK"/>
        </w:rPr>
        <w:tab/>
        <w:t>-</w:t>
      </w:r>
      <w:r w:rsidRPr="00B67606">
        <w:rPr>
          <w:rFonts w:ascii="Tahoma" w:hAnsi="Tahoma" w:cs="Tahoma"/>
        </w:rPr>
        <w:t xml:space="preserve"> </w:t>
      </w:r>
      <w:r w:rsidRPr="00B67606">
        <w:rPr>
          <w:rFonts w:ascii="Tahoma" w:hAnsi="Tahoma" w:cs="Tahoma"/>
          <w:bCs/>
          <w:lang w:val="mk-MK" w:eastAsia="mk-MK"/>
        </w:rPr>
        <w:t>Проекти за енергетска ефикасност</w:t>
      </w:r>
    </w:p>
    <w:p w:rsidR="005538EF" w:rsidRPr="00B67606" w:rsidRDefault="005538EF" w:rsidP="00B67606">
      <w:pPr>
        <w:spacing w:after="0" w:line="240" w:lineRule="auto"/>
        <w:ind w:left="720"/>
        <w:rPr>
          <w:rFonts w:ascii="Tahoma" w:hAnsi="Tahoma" w:cs="Tahoma"/>
          <w:lang w:val="mk-MK"/>
        </w:rPr>
      </w:pPr>
      <w:r w:rsidRPr="00B67606">
        <w:rPr>
          <w:rFonts w:ascii="Tahoma" w:hAnsi="Tahoma" w:cs="Tahoma"/>
          <w:lang w:val="mk-MK"/>
        </w:rPr>
        <w:t xml:space="preserve">             </w:t>
      </w:r>
      <w:r w:rsidRPr="00B67606">
        <w:rPr>
          <w:rFonts w:ascii="Tahoma" w:hAnsi="Tahoma" w:cs="Tahoma"/>
          <w:bCs/>
        </w:rPr>
        <w:t>10.700</w:t>
      </w:r>
      <w:r w:rsidRPr="00B67606">
        <w:rPr>
          <w:rFonts w:ascii="Tahoma" w:hAnsi="Tahoma" w:cs="Tahoma"/>
          <w:lang w:val="mk-MK"/>
        </w:rPr>
        <w:t>.000,00 денари</w:t>
      </w:r>
    </w:p>
    <w:p w:rsidR="005538EF" w:rsidRDefault="005538EF" w:rsidP="00B67606">
      <w:pPr>
        <w:spacing w:after="0" w:line="240" w:lineRule="auto"/>
        <w:ind w:left="567"/>
        <w:jc w:val="both"/>
        <w:rPr>
          <w:rFonts w:ascii="Tahoma" w:hAnsi="Tahoma" w:cs="Tahoma"/>
          <w:bCs/>
          <w:lang w:val="mk-MK"/>
        </w:rPr>
      </w:pPr>
    </w:p>
    <w:p w:rsidR="004166C0" w:rsidRPr="00B67606" w:rsidRDefault="004166C0" w:rsidP="00B67606">
      <w:pPr>
        <w:spacing w:after="0" w:line="240" w:lineRule="auto"/>
        <w:ind w:left="567"/>
        <w:jc w:val="both"/>
        <w:rPr>
          <w:rFonts w:ascii="Tahoma" w:hAnsi="Tahoma" w:cs="Tahoma"/>
          <w:bCs/>
          <w:lang w:val="mk-MK"/>
        </w:rPr>
      </w:pPr>
    </w:p>
    <w:p w:rsidR="005538EF" w:rsidRPr="00B67606" w:rsidRDefault="005538EF" w:rsidP="00B67606">
      <w:pPr>
        <w:spacing w:after="0" w:line="240" w:lineRule="auto"/>
        <w:rPr>
          <w:rFonts w:ascii="Tahoma" w:hAnsi="Tahoma" w:cs="Tahoma"/>
          <w:b/>
          <w:bCs/>
        </w:rPr>
      </w:pPr>
      <w:r w:rsidRPr="00B67606">
        <w:rPr>
          <w:rFonts w:ascii="Tahoma" w:hAnsi="Tahoma" w:cs="Tahoma"/>
          <w:b/>
          <w:lang w:val="mk-MK"/>
        </w:rPr>
        <w:t>ВКУПНО: (</w:t>
      </w:r>
      <w:r w:rsidRPr="00B67606">
        <w:rPr>
          <w:rFonts w:ascii="Tahoma" w:hAnsi="Tahoma" w:cs="Tahoma"/>
          <w:b/>
        </w:rPr>
        <w:t>I,</w:t>
      </w:r>
      <w:r w:rsidRPr="00B67606">
        <w:rPr>
          <w:rFonts w:ascii="Tahoma" w:hAnsi="Tahoma" w:cs="Tahoma"/>
          <w:b/>
          <w:lang w:val="mk-MK"/>
        </w:rPr>
        <w:t xml:space="preserve"> </w:t>
      </w:r>
      <w:r w:rsidRPr="00B67606">
        <w:rPr>
          <w:rFonts w:ascii="Tahoma" w:hAnsi="Tahoma" w:cs="Tahoma"/>
          <w:b/>
        </w:rPr>
        <w:t>II,</w:t>
      </w:r>
      <w:r w:rsidRPr="00B67606">
        <w:rPr>
          <w:rFonts w:ascii="Tahoma" w:hAnsi="Tahoma" w:cs="Tahoma"/>
          <w:b/>
          <w:lang w:val="mk-MK"/>
        </w:rPr>
        <w:t xml:space="preserve"> </w:t>
      </w:r>
      <w:r w:rsidRPr="00B67606">
        <w:rPr>
          <w:rFonts w:ascii="Tahoma" w:hAnsi="Tahoma" w:cs="Tahoma"/>
          <w:b/>
        </w:rPr>
        <w:t>III,</w:t>
      </w:r>
      <w:r w:rsidRPr="00B67606">
        <w:rPr>
          <w:rFonts w:ascii="Tahoma" w:hAnsi="Tahoma" w:cs="Tahoma"/>
          <w:b/>
          <w:lang w:val="mk-MK"/>
        </w:rPr>
        <w:t xml:space="preserve"> </w:t>
      </w:r>
      <w:r w:rsidRPr="00B67606">
        <w:rPr>
          <w:rFonts w:ascii="Tahoma" w:hAnsi="Tahoma" w:cs="Tahoma"/>
          <w:b/>
        </w:rPr>
        <w:t>IV,</w:t>
      </w:r>
      <w:r w:rsidRPr="00B67606">
        <w:rPr>
          <w:rFonts w:ascii="Tahoma" w:hAnsi="Tahoma" w:cs="Tahoma"/>
          <w:b/>
          <w:lang w:val="mk-MK"/>
        </w:rPr>
        <w:t xml:space="preserve"> </w:t>
      </w:r>
      <w:r w:rsidRPr="00B67606">
        <w:rPr>
          <w:rFonts w:ascii="Tahoma" w:hAnsi="Tahoma" w:cs="Tahoma"/>
          <w:b/>
        </w:rPr>
        <w:t>V,</w:t>
      </w:r>
      <w:r w:rsidRPr="00B67606">
        <w:rPr>
          <w:rFonts w:ascii="Tahoma" w:hAnsi="Tahoma" w:cs="Tahoma"/>
          <w:b/>
          <w:lang w:val="mk-MK"/>
        </w:rPr>
        <w:t xml:space="preserve"> </w:t>
      </w:r>
      <w:r w:rsidRPr="00B67606">
        <w:rPr>
          <w:rFonts w:ascii="Tahoma" w:hAnsi="Tahoma" w:cs="Tahoma"/>
          <w:b/>
        </w:rPr>
        <w:t>VI,</w:t>
      </w:r>
      <w:r w:rsidRPr="00B67606">
        <w:rPr>
          <w:rFonts w:ascii="Tahoma" w:hAnsi="Tahoma" w:cs="Tahoma"/>
          <w:b/>
          <w:lang w:val="mk-MK"/>
        </w:rPr>
        <w:t xml:space="preserve"> </w:t>
      </w:r>
      <w:r w:rsidRPr="00B67606">
        <w:rPr>
          <w:rFonts w:ascii="Tahoma" w:hAnsi="Tahoma" w:cs="Tahoma"/>
          <w:b/>
        </w:rPr>
        <w:t>VII,</w:t>
      </w:r>
      <w:r w:rsidRPr="00B67606">
        <w:rPr>
          <w:rFonts w:ascii="Tahoma" w:hAnsi="Tahoma" w:cs="Tahoma"/>
          <w:b/>
          <w:lang w:val="mk-MK"/>
        </w:rPr>
        <w:t xml:space="preserve"> </w:t>
      </w:r>
      <w:r w:rsidRPr="00B67606">
        <w:rPr>
          <w:rFonts w:ascii="Tahoma" w:hAnsi="Tahoma" w:cs="Tahoma"/>
          <w:b/>
        </w:rPr>
        <w:t>VIII,</w:t>
      </w:r>
      <w:r w:rsidRPr="00B67606">
        <w:rPr>
          <w:rFonts w:ascii="Tahoma" w:hAnsi="Tahoma" w:cs="Tahoma"/>
          <w:b/>
          <w:lang w:val="mk-MK"/>
        </w:rPr>
        <w:t xml:space="preserve"> </w:t>
      </w:r>
      <w:r w:rsidRPr="00B67606">
        <w:rPr>
          <w:rFonts w:ascii="Tahoma" w:hAnsi="Tahoma" w:cs="Tahoma"/>
          <w:b/>
        </w:rPr>
        <w:t>IX,</w:t>
      </w:r>
      <w:r w:rsidRPr="00B67606">
        <w:rPr>
          <w:rFonts w:ascii="Tahoma" w:hAnsi="Tahoma" w:cs="Tahoma"/>
          <w:b/>
          <w:lang w:val="mk-MK"/>
        </w:rPr>
        <w:t xml:space="preserve"> </w:t>
      </w:r>
      <w:r w:rsidRPr="00B67606">
        <w:rPr>
          <w:rFonts w:ascii="Tahoma" w:hAnsi="Tahoma" w:cs="Tahoma"/>
          <w:b/>
        </w:rPr>
        <w:t>X,</w:t>
      </w:r>
      <w:r w:rsidRPr="00B67606">
        <w:rPr>
          <w:rFonts w:ascii="Tahoma" w:hAnsi="Tahoma" w:cs="Tahoma"/>
          <w:b/>
          <w:lang w:val="mk-MK"/>
        </w:rPr>
        <w:t xml:space="preserve"> </w:t>
      </w:r>
      <w:r w:rsidRPr="00B67606">
        <w:rPr>
          <w:rFonts w:ascii="Tahoma" w:hAnsi="Tahoma" w:cs="Tahoma"/>
          <w:b/>
        </w:rPr>
        <w:t>XI,</w:t>
      </w:r>
      <w:r w:rsidRPr="00B67606">
        <w:rPr>
          <w:rFonts w:ascii="Tahoma" w:hAnsi="Tahoma" w:cs="Tahoma"/>
          <w:b/>
          <w:lang w:val="mk-MK"/>
        </w:rPr>
        <w:t xml:space="preserve"> </w:t>
      </w:r>
      <w:r w:rsidRPr="00B67606">
        <w:rPr>
          <w:rFonts w:ascii="Tahoma" w:hAnsi="Tahoma" w:cs="Tahoma"/>
          <w:b/>
        </w:rPr>
        <w:t xml:space="preserve">XII) </w:t>
      </w:r>
      <w:r w:rsidRPr="00B67606">
        <w:rPr>
          <w:rFonts w:ascii="Tahoma" w:hAnsi="Tahoma" w:cs="Tahoma"/>
          <w:b/>
          <w:bCs/>
          <w:lang w:val="mk-MK"/>
        </w:rPr>
        <w:t>–</w:t>
      </w:r>
      <w:r w:rsidRPr="00B67606">
        <w:rPr>
          <w:rFonts w:ascii="Tahoma" w:hAnsi="Tahoma" w:cs="Tahoma"/>
          <w:b/>
          <w:bCs/>
        </w:rPr>
        <w:t xml:space="preserve"> </w:t>
      </w:r>
      <w:r w:rsidRPr="00B67606">
        <w:rPr>
          <w:rFonts w:ascii="Tahoma" w:hAnsi="Tahoma" w:cs="Tahoma"/>
          <w:b/>
          <w:bCs/>
          <w:lang w:val="mk-MK"/>
        </w:rPr>
        <w:t>Вкупно Буџет =</w:t>
      </w:r>
      <w:r w:rsidRPr="00B67606">
        <w:rPr>
          <w:rFonts w:ascii="Tahoma" w:hAnsi="Tahoma" w:cs="Tahoma"/>
          <w:b/>
        </w:rPr>
        <w:t xml:space="preserve"> </w:t>
      </w:r>
      <w:r w:rsidRPr="00B67606">
        <w:rPr>
          <w:rFonts w:ascii="Tahoma" w:hAnsi="Tahoma" w:cs="Tahoma"/>
          <w:b/>
          <w:bCs/>
        </w:rPr>
        <w:t>137.850.000,00</w:t>
      </w:r>
    </w:p>
    <w:p w:rsidR="005538EF" w:rsidRDefault="005538EF" w:rsidP="00B67606">
      <w:pPr>
        <w:spacing w:after="0" w:line="240" w:lineRule="auto"/>
        <w:ind w:left="360"/>
        <w:contextualSpacing/>
        <w:rPr>
          <w:rFonts w:ascii="Tahoma" w:eastAsia="Calibri" w:hAnsi="Tahoma" w:cs="Tahoma"/>
          <w:b/>
          <w:lang w:val="mk-MK"/>
        </w:rPr>
      </w:pPr>
    </w:p>
    <w:p w:rsidR="004166C0" w:rsidRPr="00B67606" w:rsidRDefault="004166C0" w:rsidP="00B67606">
      <w:pPr>
        <w:spacing w:after="0" w:line="240" w:lineRule="auto"/>
        <w:ind w:left="360"/>
        <w:contextualSpacing/>
        <w:rPr>
          <w:rFonts w:ascii="Tahoma" w:eastAsia="Calibri" w:hAnsi="Tahoma" w:cs="Tahoma"/>
          <w:b/>
          <w:lang w:val="mk-MK"/>
        </w:rPr>
      </w:pPr>
    </w:p>
    <w:p w:rsidR="005538EF" w:rsidRPr="00B67606" w:rsidRDefault="005538EF" w:rsidP="00B67606">
      <w:pPr>
        <w:spacing w:after="0" w:line="240" w:lineRule="auto"/>
        <w:ind w:left="360"/>
        <w:contextualSpacing/>
        <w:rPr>
          <w:rFonts w:ascii="Tahoma" w:eastAsia="Calibri" w:hAnsi="Tahoma" w:cs="Tahoma"/>
          <w:b/>
        </w:rPr>
      </w:pPr>
      <w:r w:rsidRPr="00B67606">
        <w:rPr>
          <w:rFonts w:ascii="Tahoma" w:eastAsia="Calibri" w:hAnsi="Tahoma" w:cs="Tahoma"/>
          <w:b/>
        </w:rPr>
        <w:t xml:space="preserve">III. ПРЕОДНИ И ЗАВРШНИ ОДРЕДБИ </w:t>
      </w:r>
    </w:p>
    <w:p w:rsidR="005538EF" w:rsidRPr="00B67606" w:rsidRDefault="005538EF" w:rsidP="00B67606">
      <w:pPr>
        <w:spacing w:after="0" w:line="240" w:lineRule="auto"/>
        <w:contextualSpacing/>
        <w:jc w:val="both"/>
        <w:rPr>
          <w:rFonts w:ascii="Tahoma" w:eastAsia="Calibri" w:hAnsi="Tahoma" w:cs="Tahoma"/>
        </w:rPr>
      </w:pPr>
    </w:p>
    <w:p w:rsidR="005538EF" w:rsidRPr="00B67606" w:rsidRDefault="005538EF" w:rsidP="00B67606">
      <w:pPr>
        <w:spacing w:after="0" w:line="240" w:lineRule="auto"/>
        <w:contextualSpacing/>
        <w:jc w:val="both"/>
        <w:rPr>
          <w:rFonts w:ascii="Tahoma" w:eastAsia="Calibri" w:hAnsi="Tahoma" w:cs="Tahoma"/>
        </w:rPr>
      </w:pPr>
      <w:r w:rsidRPr="00B67606">
        <w:rPr>
          <w:rFonts w:ascii="Tahoma" w:eastAsia="Calibri" w:hAnsi="Tahoma" w:cs="Tahoma"/>
        </w:rPr>
        <w:t>Реализацијата на Програмата ја врши Градоначалникот на Општина Центар</w:t>
      </w:r>
      <w:r w:rsidRPr="00B67606">
        <w:rPr>
          <w:rFonts w:ascii="Tahoma" w:eastAsia="Calibri" w:hAnsi="Tahoma" w:cs="Tahoma"/>
          <w:lang w:val="mk-MK"/>
        </w:rPr>
        <w:t>-Скопје</w:t>
      </w:r>
      <w:r w:rsidRPr="00B67606">
        <w:rPr>
          <w:rFonts w:ascii="Tahoma" w:eastAsia="Calibri" w:hAnsi="Tahoma" w:cs="Tahoma"/>
        </w:rPr>
        <w:t xml:space="preserve"> преку Сектор</w:t>
      </w:r>
      <w:r w:rsidRPr="00B67606">
        <w:rPr>
          <w:rFonts w:ascii="Tahoma" w:eastAsia="Calibri" w:hAnsi="Tahoma" w:cs="Tahoma"/>
          <w:lang w:val="mk-MK"/>
        </w:rPr>
        <w:t>от</w:t>
      </w:r>
      <w:r w:rsidRPr="00B67606">
        <w:rPr>
          <w:rFonts w:ascii="Tahoma" w:eastAsia="Calibri" w:hAnsi="Tahoma" w:cs="Tahoma"/>
        </w:rPr>
        <w:t xml:space="preserve"> за уредување на градежно земјиште</w:t>
      </w:r>
      <w:r w:rsidRPr="00B67606">
        <w:rPr>
          <w:rFonts w:ascii="Tahoma" w:eastAsia="Calibri" w:hAnsi="Tahoma" w:cs="Tahoma"/>
          <w:lang w:val="mk-MK"/>
        </w:rPr>
        <w:t xml:space="preserve">, комунални работи </w:t>
      </w:r>
      <w:r w:rsidRPr="00B67606">
        <w:rPr>
          <w:rFonts w:ascii="Tahoma" w:eastAsia="Calibri" w:hAnsi="Tahoma" w:cs="Tahoma"/>
        </w:rPr>
        <w:t>и заштита на животна</w:t>
      </w:r>
      <w:r w:rsidRPr="00B67606">
        <w:rPr>
          <w:rFonts w:ascii="Tahoma" w:eastAsia="Calibri" w:hAnsi="Tahoma" w:cs="Tahoma"/>
          <w:lang w:val="mk-MK"/>
        </w:rPr>
        <w:t>та</w:t>
      </w:r>
      <w:r w:rsidRPr="00B67606">
        <w:rPr>
          <w:rFonts w:ascii="Tahoma" w:eastAsia="Calibri" w:hAnsi="Tahoma" w:cs="Tahoma"/>
        </w:rPr>
        <w:t xml:space="preserve"> средина.</w:t>
      </w:r>
    </w:p>
    <w:p w:rsidR="005538EF" w:rsidRPr="00FF0D22" w:rsidRDefault="00FF0D22" w:rsidP="00FF0D22">
      <w:pPr>
        <w:jc w:val="both"/>
        <w:rPr>
          <w:rFonts w:ascii="Tahoma" w:hAnsi="Tahoma" w:cs="Tahoma"/>
          <w:b/>
          <w:lang w:val="mk-MK"/>
        </w:rPr>
      </w:pPr>
      <w:r w:rsidRPr="00FF0D22">
        <w:rPr>
          <w:rFonts w:ascii="Tahoma" w:eastAsia="Calibri" w:hAnsi="Tahoma" w:cs="Tahoma"/>
          <w:lang w:val="mk-MK"/>
        </w:rPr>
        <w:t>-</w:t>
      </w:r>
      <w:r>
        <w:rPr>
          <w:rFonts w:ascii="Tahoma" w:eastAsia="Calibri" w:hAnsi="Tahoma" w:cs="Tahoma"/>
          <w:lang w:val="mk-MK"/>
        </w:rPr>
        <w:t xml:space="preserve"> </w:t>
      </w:r>
      <w:r w:rsidR="005538EF" w:rsidRPr="00FF0D22">
        <w:rPr>
          <w:rFonts w:ascii="Tahoma" w:eastAsia="Calibri" w:hAnsi="Tahoma" w:cs="Tahoma"/>
          <w:lang w:val="mk-MK"/>
        </w:rPr>
        <w:t>Секторот за уредување на градежно земјиште</w:t>
      </w:r>
      <w:r w:rsidR="005538EF" w:rsidRPr="00FF0D22">
        <w:rPr>
          <w:rFonts w:ascii="Tahoma" w:eastAsia="Calibri" w:hAnsi="Tahoma" w:cs="Tahoma"/>
        </w:rPr>
        <w:t>,</w:t>
      </w:r>
      <w:r w:rsidR="005538EF" w:rsidRPr="00FF0D22">
        <w:rPr>
          <w:rFonts w:ascii="Tahoma" w:eastAsia="Calibri" w:hAnsi="Tahoma" w:cs="Tahoma"/>
          <w:lang w:val="mk-MK"/>
        </w:rPr>
        <w:t xml:space="preserve"> комунални работи и заштита на животната средина</w:t>
      </w:r>
    </w:p>
    <w:p w:rsidR="005538EF" w:rsidRPr="00B67606" w:rsidRDefault="005538EF" w:rsidP="00B67606">
      <w:pPr>
        <w:spacing w:after="0" w:line="240" w:lineRule="auto"/>
        <w:jc w:val="both"/>
        <w:rPr>
          <w:rFonts w:ascii="Tahoma" w:hAnsi="Tahoma" w:cs="Tahoma"/>
          <w:lang w:val="mk-MK"/>
        </w:rPr>
      </w:pPr>
      <w:bookmarkStart w:id="5" w:name="_GoBack"/>
    </w:p>
    <w:bookmarkEnd w:id="5"/>
    <w:p w:rsidR="00FF0D22" w:rsidRPr="00B77103" w:rsidRDefault="00FF0D22" w:rsidP="00FF0D22">
      <w:pPr>
        <w:spacing w:after="0" w:line="240" w:lineRule="auto"/>
        <w:jc w:val="both"/>
        <w:rPr>
          <w:rFonts w:ascii="Tahoma" w:hAnsi="Tahoma" w:cs="Tahoma"/>
          <w:lang w:val="mk-MK"/>
        </w:rPr>
      </w:pPr>
      <w:r w:rsidRPr="00B77103">
        <w:rPr>
          <w:rFonts w:ascii="Tahoma" w:hAnsi="Tahoma" w:cs="Tahoma"/>
          <w:lang w:val="mk-MK"/>
        </w:rPr>
        <w:t>Оваа Програма стапува во сила од денот на објавувањето во „Службен гласник на Општина Центар-Скопје“.</w:t>
      </w:r>
    </w:p>
    <w:p w:rsidR="00BF61DB" w:rsidRPr="00B67606" w:rsidRDefault="00BF61DB" w:rsidP="00B67606">
      <w:pPr>
        <w:widowControl w:val="0"/>
        <w:autoSpaceDE w:val="0"/>
        <w:autoSpaceDN w:val="0"/>
        <w:adjustRightInd w:val="0"/>
        <w:spacing w:after="0" w:line="240" w:lineRule="auto"/>
        <w:rPr>
          <w:rFonts w:ascii="Tahoma" w:eastAsia="Times New Roman" w:hAnsi="Tahoma" w:cs="Tahoma"/>
          <w:lang w:val="mk-MK"/>
        </w:rPr>
      </w:pPr>
    </w:p>
    <w:p w:rsidR="00BF61DB" w:rsidRDefault="00BF61DB" w:rsidP="00B67606">
      <w:pPr>
        <w:widowControl w:val="0"/>
        <w:autoSpaceDE w:val="0"/>
        <w:autoSpaceDN w:val="0"/>
        <w:adjustRightInd w:val="0"/>
        <w:spacing w:after="0" w:line="240" w:lineRule="auto"/>
        <w:rPr>
          <w:rFonts w:ascii="Tahoma" w:eastAsia="Times New Roman" w:hAnsi="Tahoma" w:cs="Tahoma"/>
          <w:lang w:val="mk-MK"/>
        </w:rPr>
      </w:pPr>
    </w:p>
    <w:p w:rsidR="00160A57" w:rsidRDefault="00160A57" w:rsidP="00B67606">
      <w:pPr>
        <w:widowControl w:val="0"/>
        <w:autoSpaceDE w:val="0"/>
        <w:autoSpaceDN w:val="0"/>
        <w:adjustRightInd w:val="0"/>
        <w:spacing w:after="0" w:line="240" w:lineRule="auto"/>
        <w:rPr>
          <w:rFonts w:ascii="Tahoma" w:eastAsia="Times New Roman" w:hAnsi="Tahoma" w:cs="Tahoma"/>
          <w:lang w:val="mk-MK"/>
        </w:rPr>
      </w:pPr>
    </w:p>
    <w:p w:rsidR="00160A57" w:rsidRDefault="00160A57" w:rsidP="00B67606">
      <w:pPr>
        <w:widowControl w:val="0"/>
        <w:autoSpaceDE w:val="0"/>
        <w:autoSpaceDN w:val="0"/>
        <w:adjustRightInd w:val="0"/>
        <w:spacing w:after="0" w:line="240" w:lineRule="auto"/>
        <w:rPr>
          <w:rFonts w:ascii="Tahoma" w:eastAsia="Times New Roman" w:hAnsi="Tahoma" w:cs="Tahoma"/>
          <w:lang w:val="mk-MK"/>
        </w:rPr>
      </w:pPr>
    </w:p>
    <w:p w:rsidR="004166C0" w:rsidRDefault="004166C0" w:rsidP="00B67606">
      <w:pPr>
        <w:widowControl w:val="0"/>
        <w:autoSpaceDE w:val="0"/>
        <w:autoSpaceDN w:val="0"/>
        <w:adjustRightInd w:val="0"/>
        <w:spacing w:after="0" w:line="240" w:lineRule="auto"/>
        <w:rPr>
          <w:rFonts w:ascii="Tahoma" w:eastAsia="Times New Roman" w:hAnsi="Tahoma" w:cs="Tahoma"/>
          <w:lang w:val="mk-MK"/>
        </w:rPr>
      </w:pPr>
    </w:p>
    <w:p w:rsidR="004166C0" w:rsidRDefault="004166C0" w:rsidP="00B67606">
      <w:pPr>
        <w:widowControl w:val="0"/>
        <w:autoSpaceDE w:val="0"/>
        <w:autoSpaceDN w:val="0"/>
        <w:adjustRightInd w:val="0"/>
        <w:spacing w:after="0" w:line="240" w:lineRule="auto"/>
        <w:rPr>
          <w:rFonts w:ascii="Tahoma" w:eastAsia="Times New Roman" w:hAnsi="Tahoma" w:cs="Tahoma"/>
          <w:lang w:val="mk-MK"/>
        </w:rPr>
      </w:pPr>
    </w:p>
    <w:p w:rsidR="004166C0" w:rsidRPr="00B67606" w:rsidRDefault="004166C0" w:rsidP="00B67606">
      <w:pPr>
        <w:widowControl w:val="0"/>
        <w:autoSpaceDE w:val="0"/>
        <w:autoSpaceDN w:val="0"/>
        <w:adjustRightInd w:val="0"/>
        <w:spacing w:after="0" w:line="240" w:lineRule="auto"/>
        <w:rPr>
          <w:rFonts w:ascii="Tahoma" w:eastAsia="Times New Roman" w:hAnsi="Tahoma" w:cs="Tahoma"/>
          <w:lang w:val="mk-MK"/>
        </w:rPr>
      </w:pPr>
    </w:p>
    <w:p w:rsidR="00160A57" w:rsidRDefault="00160A57" w:rsidP="00160A57">
      <w:pPr>
        <w:spacing w:after="0" w:line="240" w:lineRule="auto"/>
        <w:jc w:val="both"/>
        <w:rPr>
          <w:rFonts w:ascii="Tahoma" w:hAnsi="Tahoma" w:cs="Tahoma"/>
          <w:sz w:val="24"/>
          <w:szCs w:val="24"/>
          <w:lang w:val="mk-MK"/>
        </w:rPr>
      </w:pPr>
      <w:r>
        <w:rPr>
          <w:rFonts w:ascii="Tahoma" w:hAnsi="Tahoma" w:cs="Tahoma"/>
          <w:sz w:val="24"/>
          <w:szCs w:val="24"/>
          <w:lang w:val="mk-MK"/>
        </w:rPr>
        <w:t xml:space="preserve">Бр. 08-5455/8                                      </w:t>
      </w:r>
      <w:r>
        <w:rPr>
          <w:rFonts w:ascii="Tahoma" w:hAnsi="Tahoma" w:cs="Tahoma"/>
          <w:sz w:val="24"/>
          <w:szCs w:val="24"/>
        </w:rPr>
        <w:t xml:space="preserve">     </w:t>
      </w:r>
      <w:r>
        <w:rPr>
          <w:rFonts w:ascii="Tahoma" w:hAnsi="Tahoma" w:cs="Tahoma"/>
          <w:sz w:val="24"/>
          <w:szCs w:val="24"/>
          <w:lang w:val="mk-MK"/>
        </w:rPr>
        <w:t xml:space="preserve">   Совет на Општина Центар-Скопје</w:t>
      </w:r>
    </w:p>
    <w:p w:rsidR="00160A57" w:rsidRDefault="00160A57" w:rsidP="00160A57">
      <w:pPr>
        <w:spacing w:after="0" w:line="240" w:lineRule="auto"/>
        <w:jc w:val="both"/>
        <w:rPr>
          <w:rFonts w:ascii="Tahoma" w:hAnsi="Tahoma" w:cs="Tahoma"/>
          <w:sz w:val="24"/>
          <w:szCs w:val="24"/>
          <w:lang w:val="mk-MK"/>
        </w:rPr>
      </w:pPr>
      <w:r>
        <w:rPr>
          <w:rFonts w:ascii="Tahoma" w:hAnsi="Tahoma" w:cs="Tahoma"/>
          <w:sz w:val="24"/>
          <w:szCs w:val="24"/>
          <w:lang w:val="mk-MK"/>
        </w:rPr>
        <w:t>24.12.20</w:t>
      </w:r>
      <w:r>
        <w:rPr>
          <w:rFonts w:ascii="Tahoma" w:hAnsi="Tahoma" w:cs="Tahoma"/>
          <w:sz w:val="24"/>
          <w:szCs w:val="24"/>
        </w:rPr>
        <w:t>20</w:t>
      </w:r>
      <w:r>
        <w:rPr>
          <w:rFonts w:ascii="Tahoma" w:hAnsi="Tahoma" w:cs="Tahoma"/>
          <w:sz w:val="24"/>
          <w:szCs w:val="24"/>
          <w:lang w:val="mk-MK"/>
        </w:rPr>
        <w:t xml:space="preserve"> година                       </w:t>
      </w:r>
      <w:r w:rsidR="004166C0">
        <w:rPr>
          <w:rFonts w:ascii="Tahoma" w:hAnsi="Tahoma" w:cs="Tahoma"/>
          <w:sz w:val="24"/>
          <w:szCs w:val="24"/>
          <w:lang w:val="mk-MK"/>
        </w:rPr>
        <w:t xml:space="preserve">                               </w:t>
      </w:r>
      <w:r>
        <w:rPr>
          <w:rFonts w:ascii="Tahoma" w:hAnsi="Tahoma" w:cs="Tahoma"/>
          <w:sz w:val="24"/>
          <w:szCs w:val="24"/>
          <w:lang w:val="mk-MK"/>
        </w:rPr>
        <w:t>Претседател</w:t>
      </w:r>
    </w:p>
    <w:p w:rsidR="00160A57" w:rsidRPr="008A522F" w:rsidRDefault="00160A57" w:rsidP="00160A57">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sidR="004166C0">
        <w:rPr>
          <w:rFonts w:ascii="Tahoma" w:hAnsi="Tahoma" w:cs="Tahoma"/>
          <w:sz w:val="24"/>
          <w:szCs w:val="24"/>
          <w:lang w:val="mk-MK"/>
        </w:rPr>
        <w:t xml:space="preserve">         </w:t>
      </w:r>
      <w:r>
        <w:rPr>
          <w:rFonts w:ascii="Tahoma" w:hAnsi="Tahoma" w:cs="Tahoma"/>
          <w:sz w:val="24"/>
          <w:szCs w:val="24"/>
          <w:lang w:val="mk-MK"/>
        </w:rPr>
        <w:t>Цветанка Симоновска</w:t>
      </w:r>
      <w:r w:rsidR="004166C0">
        <w:rPr>
          <w:rFonts w:ascii="Tahoma" w:hAnsi="Tahoma" w:cs="Tahoma"/>
          <w:sz w:val="24"/>
          <w:szCs w:val="24"/>
          <w:lang w:val="mk-MK"/>
        </w:rPr>
        <w:t xml:space="preserve"> с.р.</w:t>
      </w:r>
    </w:p>
    <w:p w:rsidR="00160A57" w:rsidRDefault="00160A57" w:rsidP="00160A57">
      <w:pPr>
        <w:rPr>
          <w:lang w:val="mk-MK"/>
        </w:rPr>
      </w:pPr>
    </w:p>
    <w:p w:rsidR="00BF61DB" w:rsidRPr="00B67606" w:rsidRDefault="00BF61DB" w:rsidP="00B67606">
      <w:pPr>
        <w:widowControl w:val="0"/>
        <w:autoSpaceDE w:val="0"/>
        <w:autoSpaceDN w:val="0"/>
        <w:adjustRightInd w:val="0"/>
        <w:spacing w:after="0" w:line="240" w:lineRule="auto"/>
        <w:rPr>
          <w:rFonts w:ascii="Tahoma" w:eastAsia="Times New Roman" w:hAnsi="Tahoma" w:cs="Tahoma"/>
          <w:lang w:val="mk-MK"/>
        </w:rPr>
      </w:pPr>
    </w:p>
    <w:p w:rsidR="00BF61DB" w:rsidRPr="00B67606" w:rsidRDefault="00BF61DB" w:rsidP="00B67606">
      <w:pPr>
        <w:spacing w:after="0" w:line="240" w:lineRule="auto"/>
        <w:jc w:val="both"/>
        <w:rPr>
          <w:rFonts w:ascii="Tahoma" w:hAnsi="Tahoma" w:cs="Tahoma"/>
          <w:lang w:val="mk-MK"/>
        </w:rPr>
      </w:pPr>
    </w:p>
    <w:p w:rsidR="004166C0" w:rsidRDefault="004166C0" w:rsidP="004166C0">
      <w:pPr>
        <w:spacing w:after="0" w:line="240" w:lineRule="auto"/>
        <w:jc w:val="both"/>
        <w:rPr>
          <w:rFonts w:ascii="Tahoma" w:hAnsi="Tahoma" w:cs="Tahoma"/>
          <w:sz w:val="16"/>
          <w:szCs w:val="16"/>
          <w:u w:val="single"/>
          <w:lang w:val="mk-MK"/>
        </w:rPr>
      </w:pPr>
    </w:p>
    <w:p w:rsidR="004166C0" w:rsidRDefault="004166C0" w:rsidP="004166C0">
      <w:pPr>
        <w:spacing w:after="0" w:line="240" w:lineRule="auto"/>
        <w:jc w:val="both"/>
        <w:rPr>
          <w:rFonts w:ascii="Tahoma" w:hAnsi="Tahoma" w:cs="Tahoma"/>
          <w:sz w:val="16"/>
          <w:szCs w:val="16"/>
          <w:u w:val="single"/>
          <w:lang w:val="mk-MK"/>
        </w:rPr>
      </w:pPr>
    </w:p>
    <w:p w:rsidR="004166C0" w:rsidRPr="009011D6" w:rsidRDefault="004166C0" w:rsidP="004166C0">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49</w:t>
      </w:r>
    </w:p>
    <w:p w:rsidR="00CA17B4" w:rsidRPr="001A1E6F" w:rsidRDefault="00CA17B4" w:rsidP="001A1E6F">
      <w:pPr>
        <w:spacing w:after="0" w:line="240" w:lineRule="auto"/>
        <w:jc w:val="both"/>
        <w:rPr>
          <w:rFonts w:ascii="Tahoma" w:hAnsi="Tahoma" w:cs="Tahoma"/>
          <w:lang w:val="mk-MK"/>
        </w:rPr>
      </w:pPr>
    </w:p>
    <w:p w:rsidR="008165AD" w:rsidRDefault="008165AD" w:rsidP="00160A57">
      <w:pPr>
        <w:spacing w:after="0" w:line="240" w:lineRule="auto"/>
        <w:jc w:val="both"/>
        <w:rPr>
          <w:rFonts w:ascii="Tahoma" w:hAnsi="Tahoma" w:cs="Tahoma"/>
          <w:sz w:val="24"/>
          <w:szCs w:val="24"/>
          <w:lang w:val="mk-MK"/>
        </w:rPr>
      </w:pPr>
    </w:p>
    <w:p w:rsidR="00160A57" w:rsidRDefault="00160A57" w:rsidP="00160A57">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160A57" w:rsidRDefault="00160A57" w:rsidP="00160A57">
      <w:pPr>
        <w:pStyle w:val="BodyText"/>
        <w:rPr>
          <w:rFonts w:cs="Tahoma"/>
          <w:b/>
        </w:rPr>
      </w:pPr>
    </w:p>
    <w:p w:rsidR="00160A57" w:rsidRDefault="00160A57" w:rsidP="00160A57">
      <w:pPr>
        <w:pStyle w:val="BodyText"/>
        <w:rPr>
          <w:rFonts w:cs="Tahoma"/>
          <w:b/>
        </w:rPr>
      </w:pPr>
    </w:p>
    <w:p w:rsidR="00160A57" w:rsidRDefault="00160A57" w:rsidP="00160A57">
      <w:pPr>
        <w:pStyle w:val="BodyText"/>
        <w:rPr>
          <w:rFonts w:cs="Tahoma"/>
          <w:b/>
        </w:rPr>
      </w:pPr>
    </w:p>
    <w:p w:rsidR="00160A57" w:rsidRDefault="00160A57" w:rsidP="00160A57">
      <w:pPr>
        <w:pStyle w:val="BodyText"/>
        <w:rPr>
          <w:rFonts w:cs="Tahoma"/>
          <w:b/>
        </w:rPr>
      </w:pPr>
    </w:p>
    <w:p w:rsidR="004166C0" w:rsidRDefault="004166C0" w:rsidP="00160A57">
      <w:pPr>
        <w:pStyle w:val="BodyText"/>
        <w:rPr>
          <w:rFonts w:cs="Tahoma"/>
          <w:b/>
        </w:rPr>
      </w:pPr>
    </w:p>
    <w:p w:rsidR="00160A57" w:rsidRDefault="00160A57" w:rsidP="00160A57">
      <w:pPr>
        <w:pStyle w:val="BodyText"/>
        <w:rPr>
          <w:rFonts w:cs="Tahoma"/>
          <w:b/>
        </w:rPr>
      </w:pPr>
    </w:p>
    <w:p w:rsidR="00160A57" w:rsidRDefault="00160A57" w:rsidP="00160A57">
      <w:pPr>
        <w:pStyle w:val="BodyText"/>
        <w:jc w:val="center"/>
        <w:rPr>
          <w:rFonts w:cs="Tahoma"/>
          <w:b/>
        </w:rPr>
      </w:pPr>
      <w:r>
        <w:rPr>
          <w:rFonts w:cs="Tahoma"/>
          <w:b/>
        </w:rPr>
        <w:t xml:space="preserve">    Р Е Ш Е Н И Е</w:t>
      </w:r>
    </w:p>
    <w:p w:rsidR="004166C0" w:rsidRDefault="00160A57" w:rsidP="00160A57">
      <w:pPr>
        <w:spacing w:after="0" w:line="240" w:lineRule="auto"/>
        <w:jc w:val="center"/>
        <w:rPr>
          <w:rFonts w:ascii="Tahoma" w:hAnsi="Tahoma" w:cs="Tahoma"/>
          <w:b/>
          <w:bCs/>
          <w:sz w:val="24"/>
          <w:szCs w:val="24"/>
          <w:lang w:val="mk-MK"/>
        </w:rPr>
      </w:pPr>
      <w:r w:rsidRPr="007223A9">
        <w:rPr>
          <w:rFonts w:ascii="Tahoma" w:hAnsi="Tahoma" w:cs="Tahoma"/>
          <w:b/>
          <w:bCs/>
          <w:sz w:val="24"/>
          <w:szCs w:val="24"/>
          <w:lang w:val="mk-MK"/>
        </w:rPr>
        <w:t xml:space="preserve">за објавување на </w:t>
      </w:r>
      <w:r>
        <w:rPr>
          <w:rFonts w:ascii="Tahoma" w:hAnsi="Tahoma" w:cs="Tahoma"/>
          <w:b/>
          <w:bCs/>
          <w:sz w:val="24"/>
          <w:szCs w:val="24"/>
          <w:lang w:val="mk-MK"/>
        </w:rPr>
        <w:t>Програмата за заштита на животната</w:t>
      </w:r>
    </w:p>
    <w:p w:rsidR="00160A57" w:rsidRPr="00CA17B4" w:rsidRDefault="00160A57" w:rsidP="00160A57">
      <w:pPr>
        <w:spacing w:after="0" w:line="240" w:lineRule="auto"/>
        <w:jc w:val="center"/>
        <w:rPr>
          <w:rFonts w:ascii="Tahoma" w:hAnsi="Tahoma" w:cs="Tahoma"/>
          <w:b/>
          <w:sz w:val="24"/>
          <w:szCs w:val="24"/>
          <w:lang w:val="mk-MK"/>
        </w:rPr>
      </w:pPr>
      <w:r>
        <w:rPr>
          <w:rFonts w:ascii="Tahoma" w:hAnsi="Tahoma" w:cs="Tahoma"/>
          <w:b/>
          <w:bCs/>
          <w:sz w:val="24"/>
          <w:szCs w:val="24"/>
          <w:lang w:val="mk-MK"/>
        </w:rPr>
        <w:t xml:space="preserve"> средина на Оп</w:t>
      </w:r>
      <w:r>
        <w:rPr>
          <w:rFonts w:ascii="Tahoma" w:hAnsi="Tahoma" w:cs="Tahoma"/>
          <w:b/>
          <w:sz w:val="24"/>
          <w:szCs w:val="24"/>
          <w:lang w:val="mk-MK"/>
        </w:rPr>
        <w:t>штина Центар-Скопје за 2021 година</w:t>
      </w:r>
    </w:p>
    <w:p w:rsidR="00160A57" w:rsidRDefault="00160A57" w:rsidP="00160A57">
      <w:pPr>
        <w:spacing w:after="0" w:line="240" w:lineRule="auto"/>
        <w:jc w:val="center"/>
        <w:rPr>
          <w:rFonts w:ascii="Tahoma" w:hAnsi="Tahoma" w:cs="Tahoma"/>
          <w:sz w:val="24"/>
          <w:szCs w:val="24"/>
        </w:rPr>
      </w:pPr>
    </w:p>
    <w:p w:rsidR="00160A57" w:rsidRDefault="00160A57" w:rsidP="00160A57">
      <w:pPr>
        <w:spacing w:after="0" w:line="240" w:lineRule="auto"/>
        <w:jc w:val="both"/>
        <w:rPr>
          <w:rFonts w:ascii="Tahoma" w:hAnsi="Tahoma" w:cs="Tahoma"/>
          <w:sz w:val="24"/>
          <w:szCs w:val="24"/>
          <w:lang w:val="mk-MK"/>
        </w:rPr>
      </w:pPr>
    </w:p>
    <w:p w:rsidR="00160A57" w:rsidRDefault="00160A57" w:rsidP="00160A57">
      <w:pPr>
        <w:spacing w:after="0" w:line="240" w:lineRule="auto"/>
        <w:jc w:val="both"/>
        <w:rPr>
          <w:rFonts w:ascii="Tahoma" w:hAnsi="Tahoma" w:cs="Tahoma"/>
          <w:sz w:val="24"/>
          <w:szCs w:val="24"/>
          <w:lang w:val="mk-MK"/>
        </w:rPr>
      </w:pPr>
    </w:p>
    <w:p w:rsidR="00160A57" w:rsidRDefault="00160A57" w:rsidP="00160A57">
      <w:pPr>
        <w:spacing w:after="0" w:line="240" w:lineRule="auto"/>
        <w:jc w:val="both"/>
        <w:rPr>
          <w:rFonts w:ascii="Tahoma" w:hAnsi="Tahoma" w:cs="Tahoma"/>
          <w:sz w:val="24"/>
          <w:szCs w:val="24"/>
          <w:lang w:val="mk-MK"/>
        </w:rPr>
      </w:pPr>
    </w:p>
    <w:p w:rsidR="004166C0" w:rsidRDefault="004166C0" w:rsidP="00160A57">
      <w:pPr>
        <w:spacing w:after="0" w:line="240" w:lineRule="auto"/>
        <w:jc w:val="both"/>
        <w:rPr>
          <w:rFonts w:ascii="Tahoma" w:hAnsi="Tahoma" w:cs="Tahoma"/>
          <w:sz w:val="24"/>
          <w:szCs w:val="24"/>
          <w:lang w:val="mk-MK"/>
        </w:rPr>
      </w:pPr>
    </w:p>
    <w:p w:rsidR="00160A57" w:rsidRDefault="00160A57" w:rsidP="00160A57">
      <w:pPr>
        <w:spacing w:after="0" w:line="240" w:lineRule="auto"/>
        <w:jc w:val="both"/>
        <w:rPr>
          <w:rFonts w:ascii="Tahoma" w:hAnsi="Tahoma" w:cs="Tahoma"/>
          <w:sz w:val="24"/>
          <w:szCs w:val="24"/>
          <w:lang w:val="mk-MK"/>
        </w:rPr>
      </w:pPr>
    </w:p>
    <w:p w:rsidR="00160A57" w:rsidRPr="00CA17B4" w:rsidRDefault="00160A57" w:rsidP="00160A57">
      <w:pPr>
        <w:spacing w:after="0" w:line="240" w:lineRule="auto"/>
        <w:jc w:val="both"/>
        <w:rPr>
          <w:rFonts w:ascii="Tahoma" w:hAnsi="Tahoma" w:cs="Tahoma"/>
          <w:bCs/>
          <w:sz w:val="24"/>
          <w:szCs w:val="24"/>
          <w:lang w:val="mk-MK"/>
        </w:rPr>
      </w:pPr>
      <w:r w:rsidRPr="00160A57">
        <w:rPr>
          <w:rFonts w:ascii="Tahoma" w:hAnsi="Tahoma" w:cs="Tahoma"/>
          <w:sz w:val="24"/>
          <w:szCs w:val="24"/>
          <w:lang w:val="mk-MK"/>
        </w:rPr>
        <w:t xml:space="preserve">Се објавува </w:t>
      </w:r>
      <w:r w:rsidRPr="00160A57">
        <w:rPr>
          <w:rFonts w:ascii="Tahoma" w:hAnsi="Tahoma" w:cs="Tahoma"/>
          <w:bCs/>
          <w:sz w:val="24"/>
          <w:szCs w:val="24"/>
          <w:lang w:val="mk-MK"/>
        </w:rPr>
        <w:t>Програмата за заштита на животната средина на Оп</w:t>
      </w:r>
      <w:r w:rsidRPr="00160A57">
        <w:rPr>
          <w:rFonts w:ascii="Tahoma" w:hAnsi="Tahoma" w:cs="Tahoma"/>
          <w:sz w:val="24"/>
          <w:szCs w:val="24"/>
          <w:lang w:val="mk-MK"/>
        </w:rPr>
        <w:t>штина Центар-Скопје за 2021 година</w:t>
      </w:r>
      <w:r w:rsidRPr="00CA17B4">
        <w:rPr>
          <w:rFonts w:ascii="Tahoma" w:hAnsi="Tahoma" w:cs="Tahoma"/>
          <w:bCs/>
          <w:sz w:val="24"/>
          <w:szCs w:val="24"/>
          <w:lang w:val="mk-MK"/>
        </w:rPr>
        <w:t>,</w:t>
      </w:r>
    </w:p>
    <w:p w:rsidR="00160A57" w:rsidRPr="00CA17B4" w:rsidRDefault="00160A57" w:rsidP="00160A57">
      <w:pPr>
        <w:spacing w:after="0" w:line="240" w:lineRule="auto"/>
        <w:jc w:val="both"/>
        <w:rPr>
          <w:rFonts w:ascii="Tahoma" w:hAnsi="Tahoma" w:cs="Tahoma"/>
          <w:bCs/>
          <w:sz w:val="24"/>
          <w:szCs w:val="24"/>
          <w:lang w:val="mk-MK"/>
        </w:rPr>
      </w:pPr>
    </w:p>
    <w:p w:rsidR="00160A57" w:rsidRPr="00CA17B4" w:rsidRDefault="00160A57" w:rsidP="00160A57">
      <w:pPr>
        <w:spacing w:after="0" w:line="240" w:lineRule="auto"/>
        <w:jc w:val="both"/>
        <w:rPr>
          <w:rFonts w:ascii="Tahoma" w:hAnsi="Tahoma" w:cs="Tahoma"/>
          <w:bCs/>
          <w:sz w:val="24"/>
          <w:szCs w:val="24"/>
          <w:lang w:val="mk-MK"/>
        </w:rPr>
      </w:pPr>
    </w:p>
    <w:p w:rsidR="00160A57" w:rsidRDefault="00160A57" w:rsidP="00160A57">
      <w:pPr>
        <w:spacing w:after="0" w:line="240" w:lineRule="auto"/>
        <w:jc w:val="both"/>
        <w:rPr>
          <w:rFonts w:ascii="Tahoma" w:hAnsi="Tahoma" w:cs="Tahoma"/>
          <w:sz w:val="24"/>
          <w:szCs w:val="24"/>
          <w:lang w:val="mk-MK"/>
        </w:rPr>
      </w:pPr>
    </w:p>
    <w:p w:rsidR="00160A57" w:rsidRDefault="00160A57" w:rsidP="00160A57">
      <w:pPr>
        <w:spacing w:after="0" w:line="240" w:lineRule="auto"/>
        <w:jc w:val="both"/>
        <w:rPr>
          <w:rFonts w:ascii="Tahoma" w:hAnsi="Tahoma" w:cs="Tahoma"/>
          <w:sz w:val="24"/>
          <w:szCs w:val="24"/>
          <w:lang w:val="mk-MK"/>
        </w:rPr>
      </w:pPr>
    </w:p>
    <w:p w:rsidR="00160A57" w:rsidRDefault="00160A57" w:rsidP="00160A57">
      <w:pPr>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58. седница, одржана на 24.12.2020 година и на 25.12.2020 година.</w:t>
      </w:r>
    </w:p>
    <w:p w:rsidR="00160A57" w:rsidRDefault="00160A57" w:rsidP="00160A57">
      <w:pPr>
        <w:jc w:val="both"/>
        <w:rPr>
          <w:rFonts w:ascii="Tahoma" w:hAnsi="Tahoma" w:cs="Tahoma"/>
          <w:sz w:val="24"/>
          <w:szCs w:val="24"/>
          <w:lang w:val="mk-MK"/>
        </w:rPr>
      </w:pPr>
    </w:p>
    <w:p w:rsidR="00160A57" w:rsidRDefault="00160A57" w:rsidP="00160A57">
      <w:pPr>
        <w:jc w:val="both"/>
        <w:rPr>
          <w:rFonts w:ascii="Tahoma" w:hAnsi="Tahoma" w:cs="Tahoma"/>
          <w:sz w:val="24"/>
          <w:szCs w:val="24"/>
          <w:lang w:val="mk-MK"/>
        </w:rPr>
      </w:pPr>
    </w:p>
    <w:p w:rsidR="00160A57" w:rsidRDefault="00160A57" w:rsidP="00160A57">
      <w:pPr>
        <w:jc w:val="both"/>
        <w:rPr>
          <w:rFonts w:ascii="Tahoma" w:hAnsi="Tahoma" w:cs="Tahoma"/>
          <w:sz w:val="24"/>
          <w:szCs w:val="24"/>
          <w:lang w:val="mk-MK"/>
        </w:rPr>
      </w:pPr>
    </w:p>
    <w:p w:rsidR="004166C0" w:rsidRDefault="004166C0" w:rsidP="00160A57">
      <w:pPr>
        <w:jc w:val="both"/>
        <w:rPr>
          <w:rFonts w:ascii="Tahoma" w:hAnsi="Tahoma" w:cs="Tahoma"/>
          <w:sz w:val="24"/>
          <w:szCs w:val="24"/>
          <w:lang w:val="mk-MK"/>
        </w:rPr>
      </w:pPr>
    </w:p>
    <w:p w:rsidR="00160A57" w:rsidRDefault="00160A57" w:rsidP="00160A57">
      <w:pPr>
        <w:spacing w:after="0" w:line="240" w:lineRule="auto"/>
        <w:jc w:val="both"/>
        <w:rPr>
          <w:rFonts w:ascii="Tahoma" w:hAnsi="Tahoma" w:cs="Tahoma"/>
          <w:sz w:val="24"/>
          <w:szCs w:val="24"/>
          <w:lang w:val="mk-MK"/>
        </w:rPr>
      </w:pPr>
    </w:p>
    <w:p w:rsidR="00160A57" w:rsidRDefault="00160A57" w:rsidP="00160A57">
      <w:pPr>
        <w:spacing w:after="0" w:line="240" w:lineRule="auto"/>
        <w:jc w:val="both"/>
        <w:rPr>
          <w:rFonts w:ascii="Tahoma" w:hAnsi="Tahoma" w:cs="Tahoma"/>
          <w:sz w:val="24"/>
          <w:szCs w:val="24"/>
          <w:lang w:val="mk-MK"/>
        </w:rPr>
      </w:pPr>
      <w:r>
        <w:rPr>
          <w:rFonts w:ascii="Tahoma" w:hAnsi="Tahoma" w:cs="Tahoma"/>
          <w:sz w:val="24"/>
          <w:szCs w:val="24"/>
          <w:lang w:val="mk-MK"/>
        </w:rPr>
        <w:t xml:space="preserve">Бр. 09-5455/11                               </w:t>
      </w:r>
      <w:r w:rsidR="004166C0">
        <w:rPr>
          <w:rFonts w:ascii="Tahoma" w:hAnsi="Tahoma" w:cs="Tahoma"/>
          <w:sz w:val="24"/>
          <w:szCs w:val="24"/>
          <w:lang w:val="mk-MK"/>
        </w:rPr>
        <w:t xml:space="preserve">                               </w:t>
      </w:r>
      <w:r>
        <w:rPr>
          <w:rFonts w:ascii="Tahoma" w:hAnsi="Tahoma" w:cs="Tahoma"/>
          <w:sz w:val="24"/>
          <w:szCs w:val="24"/>
          <w:lang w:val="mk-MK"/>
        </w:rPr>
        <w:t xml:space="preserve"> ГРАДОНАЧАЛНИК</w:t>
      </w:r>
    </w:p>
    <w:p w:rsidR="00160A57" w:rsidRDefault="00160A57" w:rsidP="00160A57">
      <w:pPr>
        <w:spacing w:after="0" w:line="240" w:lineRule="auto"/>
        <w:jc w:val="both"/>
        <w:rPr>
          <w:rFonts w:ascii="Tahoma" w:hAnsi="Tahoma" w:cs="Tahoma"/>
          <w:sz w:val="24"/>
          <w:szCs w:val="24"/>
          <w:lang w:val="mk-MK"/>
        </w:rPr>
      </w:pPr>
      <w:r>
        <w:rPr>
          <w:rFonts w:ascii="Tahoma" w:hAnsi="Tahoma" w:cs="Tahoma"/>
          <w:sz w:val="24"/>
          <w:szCs w:val="24"/>
          <w:lang w:val="mk-MK"/>
        </w:rPr>
        <w:t xml:space="preserve">24.12.2020 година                                                  на Општина Центар-Скопје    </w:t>
      </w:r>
    </w:p>
    <w:p w:rsidR="00160A57" w:rsidRDefault="00160A57" w:rsidP="00160A57">
      <w:pPr>
        <w:spacing w:after="0" w:line="240" w:lineRule="auto"/>
        <w:jc w:val="both"/>
        <w:rPr>
          <w:rFonts w:ascii="Tahoma" w:hAnsi="Tahoma" w:cs="Tahoma"/>
          <w:sz w:val="24"/>
          <w:szCs w:val="24"/>
          <w:lang w:val="mk-MK"/>
        </w:rPr>
      </w:pPr>
      <w:r>
        <w:rPr>
          <w:rFonts w:ascii="Tahoma" w:hAnsi="Tahoma" w:cs="Tahoma"/>
          <w:sz w:val="24"/>
          <w:szCs w:val="24"/>
          <w:lang w:val="mk-MK"/>
        </w:rPr>
        <w:t>С к о п ј е</w:t>
      </w:r>
      <w:r w:rsidR="004166C0">
        <w:rPr>
          <w:rFonts w:ascii="Tahoma" w:hAnsi="Tahoma" w:cs="Tahoma"/>
          <w:sz w:val="24"/>
          <w:szCs w:val="24"/>
          <w:lang w:val="mk-MK"/>
        </w:rPr>
        <w:t xml:space="preserve"> </w:t>
      </w:r>
      <w:r w:rsidR="004166C0">
        <w:rPr>
          <w:rFonts w:ascii="Tahoma" w:hAnsi="Tahoma" w:cs="Tahoma"/>
          <w:sz w:val="24"/>
          <w:szCs w:val="24"/>
          <w:lang w:val="mk-MK"/>
        </w:rPr>
        <w:tab/>
      </w:r>
      <w:r w:rsidR="004166C0">
        <w:rPr>
          <w:rFonts w:ascii="Tahoma" w:hAnsi="Tahoma" w:cs="Tahoma"/>
          <w:sz w:val="24"/>
          <w:szCs w:val="24"/>
          <w:lang w:val="mk-MK"/>
        </w:rPr>
        <w:tab/>
      </w:r>
      <w:r w:rsidR="004166C0">
        <w:rPr>
          <w:rFonts w:ascii="Tahoma" w:hAnsi="Tahoma" w:cs="Tahoma"/>
          <w:sz w:val="24"/>
          <w:szCs w:val="24"/>
          <w:lang w:val="mk-MK"/>
        </w:rPr>
        <w:tab/>
      </w:r>
      <w:r w:rsidR="004166C0">
        <w:rPr>
          <w:rFonts w:ascii="Tahoma" w:hAnsi="Tahoma" w:cs="Tahoma"/>
          <w:sz w:val="24"/>
          <w:szCs w:val="24"/>
          <w:lang w:val="mk-MK"/>
        </w:rPr>
        <w:tab/>
      </w:r>
      <w:r w:rsidR="004166C0">
        <w:rPr>
          <w:rFonts w:ascii="Tahoma" w:hAnsi="Tahoma" w:cs="Tahoma"/>
          <w:sz w:val="24"/>
          <w:szCs w:val="24"/>
          <w:lang w:val="mk-MK"/>
        </w:rPr>
        <w:tab/>
        <w:t xml:space="preserve">                       </w:t>
      </w:r>
      <w:r>
        <w:rPr>
          <w:rFonts w:ascii="Tahoma" w:hAnsi="Tahoma" w:cs="Tahoma"/>
          <w:sz w:val="24"/>
          <w:szCs w:val="24"/>
          <w:lang w:val="mk-MK"/>
        </w:rPr>
        <w:t xml:space="preserve"> Саша Богдановиќ</w:t>
      </w:r>
      <w:r w:rsidR="004166C0">
        <w:rPr>
          <w:rFonts w:ascii="Tahoma" w:hAnsi="Tahoma" w:cs="Tahoma"/>
          <w:sz w:val="24"/>
          <w:szCs w:val="24"/>
          <w:lang w:val="mk-MK"/>
        </w:rPr>
        <w:t xml:space="preserve"> с.р.</w:t>
      </w:r>
    </w:p>
    <w:p w:rsidR="00160A57" w:rsidRDefault="00160A57" w:rsidP="00160A57">
      <w:pPr>
        <w:spacing w:after="0" w:line="240" w:lineRule="auto"/>
        <w:jc w:val="both"/>
        <w:rPr>
          <w:rFonts w:ascii="Tahoma" w:hAnsi="Tahoma" w:cs="Tahoma"/>
          <w:sz w:val="24"/>
          <w:szCs w:val="24"/>
          <w:lang w:val="mk-MK"/>
        </w:rPr>
      </w:pPr>
    </w:p>
    <w:p w:rsidR="00160A57" w:rsidRDefault="00160A57" w:rsidP="00160A57">
      <w:pPr>
        <w:jc w:val="both"/>
        <w:rPr>
          <w:rFonts w:ascii="Tahoma" w:hAnsi="Tahoma" w:cs="Tahoma"/>
          <w:sz w:val="24"/>
          <w:szCs w:val="24"/>
          <w:lang w:val="mk-MK"/>
        </w:rPr>
      </w:pPr>
    </w:p>
    <w:p w:rsidR="00160A57" w:rsidRDefault="00160A57" w:rsidP="00160A57">
      <w:pPr>
        <w:jc w:val="both"/>
        <w:rPr>
          <w:rFonts w:ascii="Tahoma" w:hAnsi="Tahoma" w:cs="Tahoma"/>
          <w:sz w:val="24"/>
          <w:szCs w:val="24"/>
          <w:lang w:val="mk-MK"/>
        </w:rPr>
      </w:pPr>
    </w:p>
    <w:p w:rsidR="00160A57" w:rsidRDefault="00160A57" w:rsidP="00160A57">
      <w:pPr>
        <w:spacing w:after="0" w:line="240" w:lineRule="auto"/>
        <w:jc w:val="both"/>
        <w:rPr>
          <w:rFonts w:ascii="Tahoma" w:hAnsi="Tahoma" w:cs="Tahoma"/>
          <w:sz w:val="24"/>
          <w:szCs w:val="24"/>
          <w:lang w:val="mk-MK"/>
        </w:rPr>
      </w:pPr>
    </w:p>
    <w:p w:rsidR="004166C0" w:rsidRDefault="004166C0" w:rsidP="00160A57">
      <w:pPr>
        <w:spacing w:after="0" w:line="240" w:lineRule="auto"/>
        <w:jc w:val="both"/>
        <w:rPr>
          <w:rFonts w:ascii="Tahoma" w:hAnsi="Tahoma" w:cs="Tahoma"/>
          <w:sz w:val="24"/>
          <w:szCs w:val="24"/>
          <w:lang w:val="mk-MK"/>
        </w:rPr>
      </w:pPr>
    </w:p>
    <w:p w:rsidR="004166C0" w:rsidRPr="009011D6" w:rsidRDefault="004166C0" w:rsidP="004166C0">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50</w:t>
      </w:r>
    </w:p>
    <w:p w:rsidR="00160A57" w:rsidRDefault="00160A57" w:rsidP="00160A57">
      <w:pPr>
        <w:spacing w:after="0" w:line="240" w:lineRule="auto"/>
        <w:jc w:val="both"/>
        <w:rPr>
          <w:rFonts w:ascii="Tahoma" w:hAnsi="Tahoma" w:cs="Tahoma"/>
          <w:sz w:val="24"/>
          <w:szCs w:val="24"/>
          <w:lang w:val="mk-MK"/>
        </w:rPr>
      </w:pPr>
    </w:p>
    <w:p w:rsidR="00160A57" w:rsidRPr="00160A57" w:rsidRDefault="00160A57" w:rsidP="00160A57">
      <w:pPr>
        <w:spacing w:after="0" w:line="240" w:lineRule="auto"/>
        <w:jc w:val="both"/>
        <w:rPr>
          <w:rFonts w:ascii="Tahoma" w:hAnsi="Tahoma" w:cs="Tahoma"/>
          <w:sz w:val="24"/>
          <w:szCs w:val="24"/>
          <w:lang w:val="mk-MK"/>
        </w:rPr>
      </w:pPr>
    </w:p>
    <w:p w:rsidR="00160A57" w:rsidRPr="00160A57" w:rsidRDefault="00160A57" w:rsidP="00160A57">
      <w:pPr>
        <w:ind w:right="26"/>
        <w:jc w:val="both"/>
        <w:rPr>
          <w:rFonts w:ascii="Tahoma" w:hAnsi="Tahoma" w:cs="Tahoma"/>
          <w:sz w:val="24"/>
          <w:szCs w:val="24"/>
          <w:lang w:val="mk-MK"/>
        </w:rPr>
      </w:pPr>
      <w:r w:rsidRPr="00160A57">
        <w:rPr>
          <w:rFonts w:ascii="Tahoma" w:hAnsi="Tahoma" w:cs="Tahoma"/>
          <w:sz w:val="24"/>
          <w:szCs w:val="24"/>
          <w:lang w:val="mk-MK"/>
        </w:rPr>
        <w:t xml:space="preserve">Врз основа на член 22 став 1 точка 2 од Законот за локалната самоуправа („Службен весник на РМ“ бр. 05/02) и член 15 став 1 точка 2 од Статутот на Општина Центар-Скопје („Службен гласник на Општина Центар-Скопје“ </w:t>
      </w:r>
      <w:r>
        <w:rPr>
          <w:rFonts w:ascii="Tahoma" w:hAnsi="Tahoma" w:cs="Tahoma"/>
          <w:sz w:val="24"/>
          <w:szCs w:val="24"/>
          <w:lang w:val="mk-MK"/>
        </w:rPr>
        <w:t xml:space="preserve">         </w:t>
      </w:r>
      <w:r w:rsidRPr="00160A57">
        <w:rPr>
          <w:rFonts w:ascii="Tahoma" w:hAnsi="Tahoma" w:cs="Tahoma"/>
          <w:sz w:val="24"/>
          <w:szCs w:val="24"/>
          <w:lang w:val="mk-MK"/>
        </w:rPr>
        <w:t xml:space="preserve">бр. </w:t>
      </w:r>
      <w:r>
        <w:rPr>
          <w:rFonts w:ascii="Tahoma" w:hAnsi="Tahoma" w:cs="Tahoma"/>
          <w:sz w:val="24"/>
          <w:szCs w:val="24"/>
          <w:lang w:val="mk-MK"/>
        </w:rPr>
        <w:t>1/06; 12/15; 9/19 и 14/19</w:t>
      </w:r>
      <w:r w:rsidRPr="00160A57">
        <w:rPr>
          <w:rFonts w:ascii="Tahoma" w:hAnsi="Tahoma" w:cs="Tahoma"/>
          <w:sz w:val="24"/>
          <w:szCs w:val="24"/>
          <w:lang w:val="mk-MK"/>
        </w:rPr>
        <w:t xml:space="preserve">), Советот на Општина Центар-Скопје на </w:t>
      </w:r>
      <w:r w:rsidR="004E5804">
        <w:rPr>
          <w:rFonts w:ascii="Tahoma" w:hAnsi="Tahoma" w:cs="Tahoma"/>
          <w:sz w:val="24"/>
          <w:szCs w:val="24"/>
          <w:lang w:val="mk-MK"/>
        </w:rPr>
        <w:t xml:space="preserve">            </w:t>
      </w:r>
      <w:r w:rsidRPr="00160A57">
        <w:rPr>
          <w:rFonts w:ascii="Tahoma" w:hAnsi="Tahoma" w:cs="Tahoma"/>
          <w:sz w:val="24"/>
          <w:szCs w:val="24"/>
          <w:lang w:val="mk-MK"/>
        </w:rPr>
        <w:t>58. седница, одржана на  24.12.2020 година и на 25.12.2020 година, донесе</w:t>
      </w:r>
    </w:p>
    <w:p w:rsidR="00160A57" w:rsidRPr="00160A57" w:rsidRDefault="00160A57" w:rsidP="004E5804">
      <w:pPr>
        <w:spacing w:after="0" w:line="240" w:lineRule="auto"/>
        <w:rPr>
          <w:rFonts w:ascii="Tahoma" w:hAnsi="Tahoma" w:cs="Tahoma"/>
          <w:b/>
          <w:lang w:val="mk-MK"/>
        </w:rPr>
      </w:pPr>
    </w:p>
    <w:p w:rsidR="00160A57" w:rsidRPr="00160A57" w:rsidRDefault="00160A57" w:rsidP="00160A57">
      <w:pPr>
        <w:spacing w:after="0" w:line="240" w:lineRule="auto"/>
        <w:jc w:val="center"/>
        <w:rPr>
          <w:rFonts w:ascii="Tahoma" w:hAnsi="Tahoma" w:cs="Tahoma"/>
          <w:b/>
          <w:lang w:val="mk-MK"/>
        </w:rPr>
      </w:pPr>
    </w:p>
    <w:p w:rsidR="00160A57" w:rsidRPr="00160A57" w:rsidRDefault="00160A57" w:rsidP="00160A57">
      <w:pPr>
        <w:spacing w:after="0" w:line="240" w:lineRule="auto"/>
        <w:jc w:val="center"/>
        <w:rPr>
          <w:rFonts w:ascii="Tahoma" w:hAnsi="Tahoma" w:cs="Tahoma"/>
          <w:b/>
          <w:lang w:val="mk-MK"/>
        </w:rPr>
      </w:pPr>
      <w:r w:rsidRPr="00160A57">
        <w:rPr>
          <w:rFonts w:ascii="Tahoma" w:hAnsi="Tahoma" w:cs="Tahoma"/>
          <w:b/>
          <w:lang w:val="mk-MK"/>
        </w:rPr>
        <w:t xml:space="preserve">ПРОГРАМА ЗА ЗАШТИТА НА ЖИВОТНАТА СРЕДИНА </w:t>
      </w:r>
    </w:p>
    <w:p w:rsidR="00160A57" w:rsidRPr="00160A57" w:rsidRDefault="00160A57" w:rsidP="00160A57">
      <w:pPr>
        <w:pBdr>
          <w:bottom w:val="single" w:sz="12" w:space="1" w:color="auto"/>
        </w:pBdr>
        <w:spacing w:after="0" w:line="240" w:lineRule="auto"/>
        <w:jc w:val="center"/>
        <w:rPr>
          <w:rFonts w:ascii="Tahoma" w:hAnsi="Tahoma" w:cs="Tahoma"/>
          <w:b/>
        </w:rPr>
      </w:pPr>
      <w:r w:rsidRPr="00160A57">
        <w:rPr>
          <w:rFonts w:ascii="Tahoma" w:hAnsi="Tahoma" w:cs="Tahoma"/>
          <w:b/>
          <w:lang w:val="mk-MK"/>
        </w:rPr>
        <w:t>за 20</w:t>
      </w:r>
      <w:r w:rsidRPr="00160A57">
        <w:rPr>
          <w:rFonts w:ascii="Tahoma" w:hAnsi="Tahoma" w:cs="Tahoma"/>
          <w:b/>
        </w:rPr>
        <w:t>21</w:t>
      </w:r>
      <w:r w:rsidRPr="00160A57">
        <w:rPr>
          <w:rFonts w:ascii="Tahoma" w:hAnsi="Tahoma" w:cs="Tahoma"/>
          <w:b/>
          <w:lang w:val="mk-MK"/>
        </w:rPr>
        <w:t xml:space="preserve"> година</w:t>
      </w:r>
    </w:p>
    <w:p w:rsidR="00160A57" w:rsidRPr="00160A57" w:rsidRDefault="00B94DAD" w:rsidP="00B94DAD">
      <w:pPr>
        <w:pBdr>
          <w:bottom w:val="single" w:sz="12" w:space="1" w:color="auto"/>
        </w:pBdr>
        <w:tabs>
          <w:tab w:val="left" w:pos="6705"/>
        </w:tabs>
        <w:spacing w:after="0" w:line="240" w:lineRule="auto"/>
        <w:rPr>
          <w:rFonts w:ascii="Tahoma" w:hAnsi="Tahoma" w:cs="Tahoma"/>
          <w:b/>
        </w:rPr>
      </w:pPr>
      <w:r>
        <w:rPr>
          <w:rFonts w:ascii="Tahoma" w:hAnsi="Tahoma" w:cs="Tahoma"/>
          <w:b/>
        </w:rPr>
        <w:tab/>
      </w:r>
    </w:p>
    <w:p w:rsidR="00160A57" w:rsidRDefault="00160A57" w:rsidP="00160A57">
      <w:pPr>
        <w:spacing w:after="0" w:line="240" w:lineRule="auto"/>
        <w:rPr>
          <w:rFonts w:ascii="Tahoma" w:hAnsi="Tahoma" w:cs="Tahoma"/>
          <w:lang w:val="mk-MK"/>
        </w:rPr>
      </w:pPr>
    </w:p>
    <w:p w:rsidR="004E5804" w:rsidRPr="00160A57" w:rsidRDefault="004E5804" w:rsidP="00160A57">
      <w:pPr>
        <w:spacing w:after="0" w:line="240" w:lineRule="auto"/>
        <w:rPr>
          <w:rFonts w:ascii="Tahoma" w:hAnsi="Tahoma" w:cs="Tahoma"/>
          <w:lang w:val="mk-MK"/>
        </w:rPr>
      </w:pPr>
    </w:p>
    <w:p w:rsidR="00160A57" w:rsidRPr="00160A57" w:rsidRDefault="00160A57" w:rsidP="00775F96">
      <w:pPr>
        <w:pStyle w:val="ListParagraph"/>
        <w:numPr>
          <w:ilvl w:val="0"/>
          <w:numId w:val="20"/>
        </w:numPr>
        <w:jc w:val="both"/>
        <w:rPr>
          <w:rFonts w:ascii="Tahoma" w:hAnsi="Tahoma" w:cs="Tahoma"/>
          <w:b/>
          <w:sz w:val="22"/>
          <w:szCs w:val="22"/>
          <w:lang w:val="mk-MK"/>
        </w:rPr>
      </w:pPr>
      <w:r w:rsidRPr="00160A57">
        <w:rPr>
          <w:rFonts w:ascii="Tahoma" w:hAnsi="Tahoma" w:cs="Tahoma"/>
          <w:b/>
          <w:sz w:val="22"/>
          <w:szCs w:val="22"/>
          <w:lang w:val="mk-MK"/>
        </w:rPr>
        <w:t>Вовед</w:t>
      </w:r>
    </w:p>
    <w:p w:rsidR="00160A57" w:rsidRPr="00160A57" w:rsidRDefault="00160A57" w:rsidP="00160A57">
      <w:pPr>
        <w:spacing w:after="0" w:line="240" w:lineRule="auto"/>
        <w:jc w:val="both"/>
        <w:rPr>
          <w:rFonts w:ascii="Tahoma" w:hAnsi="Tahoma" w:cs="Tahoma"/>
          <w:b/>
          <w:lang w:val="mk-MK"/>
        </w:rPr>
      </w:pPr>
    </w:p>
    <w:p w:rsidR="00160A57" w:rsidRPr="00160A57" w:rsidRDefault="00160A57" w:rsidP="00160A57">
      <w:pPr>
        <w:spacing w:after="0" w:line="240" w:lineRule="auto"/>
        <w:jc w:val="both"/>
        <w:rPr>
          <w:rFonts w:ascii="Tahoma" w:hAnsi="Tahoma" w:cs="Tahoma"/>
          <w:lang w:val="mk-MK"/>
        </w:rPr>
      </w:pPr>
      <w:r w:rsidRPr="00160A57">
        <w:rPr>
          <w:rFonts w:ascii="Tahoma" w:hAnsi="Tahoma" w:cs="Tahoma"/>
          <w:lang w:val="mk-MK"/>
        </w:rPr>
        <w:t>Во рамките на Секторот за уредување на градежно земјиште, комунални работи и заштита на животната средина е Одделението за комунални работи и заштита на животната средина, кое ја подготвува и спроведува Програмата за заштита на животната средина и природата.</w:t>
      </w:r>
    </w:p>
    <w:p w:rsidR="00160A57" w:rsidRPr="00160A57" w:rsidRDefault="00160A57" w:rsidP="00160A57">
      <w:pPr>
        <w:spacing w:after="0" w:line="240" w:lineRule="auto"/>
        <w:jc w:val="both"/>
        <w:rPr>
          <w:rFonts w:ascii="Tahoma" w:hAnsi="Tahoma" w:cs="Tahoma"/>
          <w:lang w:val="mk-MK"/>
        </w:rPr>
      </w:pPr>
      <w:r w:rsidRPr="00160A57">
        <w:rPr>
          <w:rFonts w:ascii="Tahoma" w:hAnsi="Tahoma" w:cs="Tahoma"/>
          <w:lang w:val="mk-MK"/>
        </w:rPr>
        <w:t>Определбата на Општина Центар-Скопје е подобра животна средина за сите граѓани, како и подобри услови за живот во сите урбани заедници, согласно принципите на одржливост.</w:t>
      </w:r>
    </w:p>
    <w:p w:rsidR="00160A57" w:rsidRPr="00160A57" w:rsidRDefault="00160A57" w:rsidP="00160A57">
      <w:pPr>
        <w:spacing w:after="0" w:line="240" w:lineRule="auto"/>
        <w:jc w:val="both"/>
        <w:rPr>
          <w:rFonts w:ascii="Tahoma" w:hAnsi="Tahoma" w:cs="Tahoma"/>
          <w:b/>
          <w:lang w:val="mk-MK"/>
        </w:rPr>
      </w:pPr>
    </w:p>
    <w:p w:rsidR="00160A57" w:rsidRPr="00160A57" w:rsidRDefault="00160A57" w:rsidP="00160A57">
      <w:pPr>
        <w:spacing w:after="0" w:line="240" w:lineRule="auto"/>
        <w:jc w:val="both"/>
        <w:rPr>
          <w:rFonts w:ascii="Tahoma" w:hAnsi="Tahoma" w:cs="Tahoma"/>
        </w:rPr>
      </w:pPr>
      <w:r w:rsidRPr="00160A57">
        <w:rPr>
          <w:rFonts w:ascii="Tahoma" w:hAnsi="Tahoma" w:cs="Tahoma"/>
          <w:b/>
          <w:lang w:val="mk-MK"/>
        </w:rPr>
        <w:t>Програмата Р</w:t>
      </w:r>
      <w:r w:rsidRPr="00160A57">
        <w:rPr>
          <w:rFonts w:ascii="Tahoma" w:hAnsi="Tahoma" w:cs="Tahoma"/>
          <w:lang w:val="mk-MK"/>
        </w:rPr>
        <w:t xml:space="preserve"> – заштита на животната средина и природата опфаќа спроведување на проекти и активности за подигнување на јавната свест за потребата од здрава и чиста животна средина, како и практични мерки и активности, во соработка со здруженија на граѓани, институции и фондации.</w:t>
      </w:r>
    </w:p>
    <w:p w:rsidR="00160A57" w:rsidRDefault="00160A57" w:rsidP="00160A57">
      <w:pPr>
        <w:spacing w:after="0" w:line="240" w:lineRule="auto"/>
        <w:jc w:val="both"/>
        <w:rPr>
          <w:rFonts w:ascii="Tahoma" w:hAnsi="Tahoma" w:cs="Tahoma"/>
          <w:lang w:val="mk-MK"/>
        </w:rPr>
      </w:pPr>
    </w:p>
    <w:p w:rsidR="004E5804" w:rsidRPr="00160A57" w:rsidRDefault="004E5804" w:rsidP="00160A57">
      <w:pPr>
        <w:spacing w:after="0" w:line="240" w:lineRule="auto"/>
        <w:jc w:val="both"/>
        <w:rPr>
          <w:rFonts w:ascii="Tahoma" w:hAnsi="Tahoma" w:cs="Tahoma"/>
          <w:lang w:val="mk-MK"/>
        </w:rPr>
      </w:pPr>
    </w:p>
    <w:p w:rsidR="00160A57" w:rsidRPr="00160A57" w:rsidRDefault="00160A57" w:rsidP="00775F96">
      <w:pPr>
        <w:pStyle w:val="ListParagraph"/>
        <w:numPr>
          <w:ilvl w:val="0"/>
          <w:numId w:val="20"/>
        </w:numPr>
        <w:jc w:val="both"/>
        <w:rPr>
          <w:rFonts w:ascii="Tahoma" w:hAnsi="Tahoma" w:cs="Tahoma"/>
          <w:b/>
          <w:sz w:val="22"/>
          <w:szCs w:val="22"/>
          <w:lang w:val="mk-MK"/>
        </w:rPr>
      </w:pPr>
      <w:r w:rsidRPr="00160A57">
        <w:rPr>
          <w:rFonts w:ascii="Tahoma" w:hAnsi="Tahoma" w:cs="Tahoma"/>
          <w:b/>
          <w:sz w:val="22"/>
          <w:szCs w:val="22"/>
          <w:lang w:val="mk-MK"/>
        </w:rPr>
        <w:t>Цели на Програмата</w:t>
      </w:r>
    </w:p>
    <w:p w:rsidR="00160A57" w:rsidRPr="00160A57" w:rsidRDefault="00160A57" w:rsidP="00160A57">
      <w:pPr>
        <w:spacing w:after="0" w:line="240" w:lineRule="auto"/>
        <w:jc w:val="both"/>
        <w:rPr>
          <w:rFonts w:ascii="Tahoma" w:hAnsi="Tahoma" w:cs="Tahoma"/>
          <w:b/>
          <w:lang w:val="mk-MK"/>
        </w:rPr>
      </w:pPr>
    </w:p>
    <w:p w:rsidR="00160A57" w:rsidRPr="00160A57" w:rsidRDefault="00160A57" w:rsidP="00160A57">
      <w:pPr>
        <w:spacing w:after="0" w:line="240" w:lineRule="auto"/>
        <w:jc w:val="both"/>
        <w:rPr>
          <w:rFonts w:ascii="Tahoma" w:hAnsi="Tahoma" w:cs="Tahoma"/>
          <w:lang w:val="mk-MK"/>
        </w:rPr>
      </w:pPr>
      <w:r w:rsidRPr="00160A57">
        <w:rPr>
          <w:rFonts w:ascii="Tahoma" w:hAnsi="Tahoma" w:cs="Tahoma"/>
          <w:lang w:val="mk-MK"/>
        </w:rPr>
        <w:t>Со Програмата за заштита на животната средина Општината овозможува спроведување на еколошката политика согласно европските стандарди и се залага за:</w:t>
      </w:r>
    </w:p>
    <w:p w:rsidR="00160A57" w:rsidRPr="00160A57" w:rsidRDefault="00160A57" w:rsidP="00775F96">
      <w:pPr>
        <w:pStyle w:val="ListParagraph"/>
        <w:numPr>
          <w:ilvl w:val="0"/>
          <w:numId w:val="19"/>
        </w:numPr>
        <w:jc w:val="both"/>
        <w:rPr>
          <w:rFonts w:ascii="Tahoma" w:hAnsi="Tahoma" w:cs="Tahoma"/>
          <w:sz w:val="22"/>
          <w:szCs w:val="22"/>
          <w:lang w:val="mk-MK"/>
        </w:rPr>
      </w:pPr>
      <w:r w:rsidRPr="00160A57">
        <w:rPr>
          <w:rFonts w:ascii="Tahoma" w:hAnsi="Tahoma" w:cs="Tahoma"/>
          <w:sz w:val="22"/>
          <w:szCs w:val="22"/>
          <w:lang w:val="mk-MK"/>
        </w:rPr>
        <w:t>Почитување на законите и на регулативите што се однесуваат на заштитата на животната средина, заштедата на природните ресурси, намалувањето на отпадот, подобрувањето на квалитетот на воздухот, заштедата на водата за пиење и заштитата на биодиверзитетот.</w:t>
      </w:r>
    </w:p>
    <w:p w:rsidR="00160A57" w:rsidRPr="00160A57" w:rsidRDefault="00160A57" w:rsidP="00775F96">
      <w:pPr>
        <w:pStyle w:val="ListParagraph"/>
        <w:numPr>
          <w:ilvl w:val="0"/>
          <w:numId w:val="19"/>
        </w:numPr>
        <w:jc w:val="both"/>
        <w:rPr>
          <w:rFonts w:ascii="Tahoma" w:hAnsi="Tahoma" w:cs="Tahoma"/>
          <w:sz w:val="22"/>
          <w:szCs w:val="22"/>
          <w:lang w:val="mk-MK"/>
        </w:rPr>
      </w:pPr>
      <w:r w:rsidRPr="00160A57">
        <w:rPr>
          <w:rFonts w:ascii="Tahoma" w:hAnsi="Tahoma" w:cs="Tahoma"/>
          <w:sz w:val="22"/>
          <w:szCs w:val="22"/>
          <w:lang w:val="mk-MK"/>
        </w:rPr>
        <w:t>Пристап до информации за заштита на животната средина, како и граѓанско учество во процесот на одлучување за прашања од областа на заштитата на животната средина,</w:t>
      </w:r>
    </w:p>
    <w:p w:rsidR="00160A57" w:rsidRPr="00160A57" w:rsidRDefault="00160A57" w:rsidP="00775F96">
      <w:pPr>
        <w:pStyle w:val="ListParagraph"/>
        <w:numPr>
          <w:ilvl w:val="0"/>
          <w:numId w:val="19"/>
        </w:numPr>
        <w:jc w:val="both"/>
        <w:rPr>
          <w:rFonts w:ascii="Tahoma" w:hAnsi="Tahoma" w:cs="Tahoma"/>
          <w:sz w:val="22"/>
          <w:szCs w:val="22"/>
          <w:lang w:val="mk-MK"/>
        </w:rPr>
      </w:pPr>
      <w:r w:rsidRPr="00160A57">
        <w:rPr>
          <w:rFonts w:ascii="Tahoma" w:hAnsi="Tahoma" w:cs="Tahoma"/>
          <w:sz w:val="22"/>
          <w:szCs w:val="22"/>
          <w:lang w:val="mk-MK"/>
        </w:rPr>
        <w:t>Размена на информации со различни засегнати страни и вклучување во проекти и активности за заштита на животната средина.</w:t>
      </w:r>
    </w:p>
    <w:p w:rsidR="00160A57" w:rsidRPr="00160A57" w:rsidRDefault="00160A57" w:rsidP="00775F96">
      <w:pPr>
        <w:pStyle w:val="ListParagraph"/>
        <w:numPr>
          <w:ilvl w:val="0"/>
          <w:numId w:val="18"/>
        </w:numPr>
        <w:jc w:val="both"/>
        <w:rPr>
          <w:rFonts w:ascii="Tahoma" w:hAnsi="Tahoma" w:cs="Tahoma"/>
          <w:sz w:val="22"/>
          <w:szCs w:val="22"/>
          <w:lang w:val="mk-MK"/>
        </w:rPr>
      </w:pPr>
      <w:r w:rsidRPr="00160A57">
        <w:rPr>
          <w:rFonts w:ascii="Tahoma" w:hAnsi="Tahoma" w:cs="Tahoma"/>
          <w:sz w:val="22"/>
          <w:szCs w:val="22"/>
          <w:lang w:val="mk-MK"/>
        </w:rPr>
        <w:t>Едукација на младите за теми од областа заштита на животната средина и одржливиот развој.</w:t>
      </w:r>
    </w:p>
    <w:p w:rsidR="00160A57" w:rsidRDefault="00160A57" w:rsidP="00160A57">
      <w:pPr>
        <w:spacing w:after="0" w:line="240" w:lineRule="auto"/>
        <w:jc w:val="both"/>
        <w:rPr>
          <w:rFonts w:ascii="Tahoma" w:hAnsi="Tahoma" w:cs="Tahoma"/>
          <w:b/>
          <w:lang w:val="mk-MK"/>
        </w:rPr>
      </w:pPr>
    </w:p>
    <w:p w:rsidR="004E5804" w:rsidRDefault="004E5804" w:rsidP="00160A57">
      <w:pPr>
        <w:spacing w:after="0" w:line="240" w:lineRule="auto"/>
        <w:jc w:val="both"/>
        <w:rPr>
          <w:rFonts w:ascii="Tahoma" w:hAnsi="Tahoma" w:cs="Tahoma"/>
          <w:b/>
          <w:lang w:val="mk-MK"/>
        </w:rPr>
      </w:pPr>
    </w:p>
    <w:p w:rsidR="004E5804" w:rsidRDefault="004E5804" w:rsidP="00160A57">
      <w:pPr>
        <w:spacing w:after="0" w:line="240" w:lineRule="auto"/>
        <w:jc w:val="both"/>
        <w:rPr>
          <w:rFonts w:ascii="Tahoma" w:hAnsi="Tahoma" w:cs="Tahoma"/>
          <w:b/>
          <w:lang w:val="mk-MK"/>
        </w:rPr>
      </w:pPr>
    </w:p>
    <w:p w:rsidR="001F2E3D" w:rsidRDefault="001F2E3D" w:rsidP="004166C0">
      <w:pPr>
        <w:spacing w:after="0" w:line="240" w:lineRule="auto"/>
        <w:jc w:val="both"/>
        <w:rPr>
          <w:rFonts w:ascii="Tahoma" w:hAnsi="Tahoma" w:cs="Tahoma"/>
          <w:sz w:val="16"/>
          <w:szCs w:val="16"/>
          <w:u w:val="single"/>
          <w:lang w:val="mk-MK"/>
        </w:rPr>
      </w:pPr>
    </w:p>
    <w:p w:rsidR="004166C0" w:rsidRPr="009011D6" w:rsidRDefault="004166C0" w:rsidP="004166C0">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51</w:t>
      </w:r>
    </w:p>
    <w:p w:rsidR="004E5804" w:rsidRDefault="004E5804" w:rsidP="00160A57">
      <w:pPr>
        <w:spacing w:after="0" w:line="240" w:lineRule="auto"/>
        <w:jc w:val="both"/>
        <w:rPr>
          <w:rFonts w:ascii="Tahoma" w:hAnsi="Tahoma" w:cs="Tahoma"/>
          <w:b/>
          <w:lang w:val="mk-MK"/>
        </w:rPr>
      </w:pPr>
    </w:p>
    <w:p w:rsidR="004E5804" w:rsidRPr="00160A57" w:rsidRDefault="004E5804" w:rsidP="00160A57">
      <w:pPr>
        <w:spacing w:after="0" w:line="240" w:lineRule="auto"/>
        <w:jc w:val="both"/>
        <w:rPr>
          <w:rFonts w:ascii="Tahoma" w:hAnsi="Tahoma" w:cs="Tahoma"/>
          <w:b/>
          <w:lang w:val="mk-MK"/>
        </w:rPr>
      </w:pPr>
    </w:p>
    <w:p w:rsidR="00160A57" w:rsidRPr="00160A57" w:rsidRDefault="00160A57" w:rsidP="00775F96">
      <w:pPr>
        <w:pStyle w:val="ListParagraph"/>
        <w:numPr>
          <w:ilvl w:val="0"/>
          <w:numId w:val="20"/>
        </w:numPr>
        <w:jc w:val="both"/>
        <w:rPr>
          <w:rFonts w:ascii="Tahoma" w:hAnsi="Tahoma" w:cs="Tahoma"/>
          <w:b/>
          <w:sz w:val="22"/>
          <w:szCs w:val="22"/>
          <w:lang w:val="mk-MK"/>
        </w:rPr>
      </w:pPr>
      <w:r w:rsidRPr="00160A57">
        <w:rPr>
          <w:rFonts w:ascii="Tahoma" w:hAnsi="Tahoma" w:cs="Tahoma"/>
          <w:b/>
          <w:sz w:val="22"/>
          <w:szCs w:val="22"/>
          <w:lang w:val="mk-MK"/>
        </w:rPr>
        <w:t>Програмски активности</w:t>
      </w:r>
    </w:p>
    <w:p w:rsidR="00160A57" w:rsidRPr="00B77103" w:rsidRDefault="00160A57" w:rsidP="00160A57">
      <w:pPr>
        <w:spacing w:after="0" w:line="240" w:lineRule="auto"/>
        <w:jc w:val="both"/>
        <w:rPr>
          <w:rFonts w:ascii="Tahoma" w:hAnsi="Tahoma" w:cs="Tahoma"/>
        </w:rPr>
      </w:pPr>
    </w:p>
    <w:p w:rsidR="00160A57" w:rsidRPr="00160A57" w:rsidRDefault="00160A57" w:rsidP="00160A57">
      <w:pPr>
        <w:spacing w:after="0" w:line="240" w:lineRule="auto"/>
        <w:jc w:val="both"/>
        <w:rPr>
          <w:rFonts w:ascii="Tahoma" w:hAnsi="Tahoma" w:cs="Tahoma"/>
          <w:b/>
          <w:lang w:val="mk-MK"/>
        </w:rPr>
      </w:pPr>
      <w:r w:rsidRPr="00160A57">
        <w:rPr>
          <w:rFonts w:ascii="Tahoma" w:hAnsi="Tahoma" w:cs="Tahoma"/>
          <w:b/>
          <w:lang w:val="mk-MK"/>
        </w:rPr>
        <w:t xml:space="preserve">Програма  за енергетска ефикасност   </w:t>
      </w:r>
    </w:p>
    <w:p w:rsidR="00160A57" w:rsidRPr="00160A57" w:rsidRDefault="00160A57" w:rsidP="00160A57">
      <w:pPr>
        <w:spacing w:after="0" w:line="240" w:lineRule="auto"/>
        <w:jc w:val="both"/>
        <w:rPr>
          <w:rFonts w:ascii="Tahoma" w:hAnsi="Tahoma" w:cs="Tahoma"/>
          <w:b/>
          <w:lang w:val="mk-MK"/>
        </w:rPr>
      </w:pPr>
    </w:p>
    <w:p w:rsidR="00160A57" w:rsidRPr="00160A57" w:rsidRDefault="00160A57" w:rsidP="00160A57">
      <w:pPr>
        <w:spacing w:after="0" w:line="240" w:lineRule="auto"/>
        <w:jc w:val="both"/>
        <w:rPr>
          <w:rFonts w:ascii="Tahoma" w:hAnsi="Tahoma" w:cs="Tahoma"/>
          <w:lang w:val="mk-MK"/>
        </w:rPr>
      </w:pPr>
      <w:r w:rsidRPr="00160A57">
        <w:rPr>
          <w:rFonts w:ascii="Tahoma" w:hAnsi="Tahoma" w:cs="Tahoma"/>
          <w:lang w:val="mk-MK"/>
        </w:rPr>
        <w:t xml:space="preserve">Согласно Законот за енергетска ефикасност и во согласност со Стратегијата за енергетска ефикасност на Република Северна Македонија и акциониот план за енергетска ефикасност, Советот на предлог на Градоначалникот, а по претходно мислење од Агенцијата за енергетика донесува Програма за енергетска ефикасност што се однесува на период од три години. </w:t>
      </w:r>
    </w:p>
    <w:p w:rsidR="00160A57" w:rsidRPr="00160A57" w:rsidRDefault="00160A57" w:rsidP="00160A57">
      <w:pPr>
        <w:spacing w:after="0" w:line="240" w:lineRule="auto"/>
        <w:jc w:val="both"/>
        <w:rPr>
          <w:rFonts w:ascii="Tahoma" w:hAnsi="Tahoma" w:cs="Tahoma"/>
          <w:lang w:val="mk-MK"/>
        </w:rPr>
      </w:pPr>
      <w:r w:rsidRPr="00160A57">
        <w:rPr>
          <w:rFonts w:ascii="Tahoma" w:hAnsi="Tahoma" w:cs="Tahoma"/>
          <w:lang w:val="mk-MK"/>
        </w:rPr>
        <w:t>Програмата содржи приказ и оцена на состојбите и потребите за енергија, индикативни цели за заштеда на енергија на локално ниво, мерки за подобрување и унапредување на енергетската ефикасниост</w:t>
      </w:r>
      <w:r w:rsidR="006851FC">
        <w:rPr>
          <w:rFonts w:ascii="Tahoma" w:hAnsi="Tahoma" w:cs="Tahoma"/>
          <w:lang w:val="mk-MK"/>
        </w:rPr>
        <w:t xml:space="preserve"> (фотоволтаици)</w:t>
      </w:r>
      <w:r w:rsidR="0092358B">
        <w:rPr>
          <w:rFonts w:ascii="Tahoma" w:hAnsi="Tahoma" w:cs="Tahoma"/>
        </w:rPr>
        <w:t>,</w:t>
      </w:r>
      <w:r w:rsidRPr="00160A57">
        <w:rPr>
          <w:rFonts w:ascii="Tahoma" w:hAnsi="Tahoma" w:cs="Tahoma"/>
          <w:lang w:val="mk-MK"/>
        </w:rPr>
        <w:t xml:space="preserve"> целите што треба да се постигнат со тие мерки, изворите на финансирање на вложувањата што се потребни за спроведување на мерките, активностите и роковите за спроведување на мерките, носителите на активностите и други потребни податоци.</w:t>
      </w:r>
    </w:p>
    <w:p w:rsidR="00160A57" w:rsidRPr="00160A57" w:rsidRDefault="00160A57" w:rsidP="00160A57">
      <w:pPr>
        <w:spacing w:after="0" w:line="240" w:lineRule="auto"/>
        <w:jc w:val="both"/>
        <w:rPr>
          <w:rFonts w:ascii="Tahoma" w:hAnsi="Tahoma" w:cs="Tahoma"/>
          <w:b/>
          <w:lang w:val="mk-MK"/>
        </w:rPr>
      </w:pPr>
    </w:p>
    <w:p w:rsidR="00160A57" w:rsidRPr="00160A57" w:rsidRDefault="00160A57" w:rsidP="00160A57">
      <w:pPr>
        <w:spacing w:after="0" w:line="240" w:lineRule="auto"/>
        <w:jc w:val="both"/>
        <w:rPr>
          <w:rFonts w:ascii="Tahoma" w:hAnsi="Tahoma" w:cs="Tahoma"/>
          <w:b/>
          <w:lang w:val="mk-MK"/>
        </w:rPr>
      </w:pPr>
      <w:r w:rsidRPr="00160A57">
        <w:rPr>
          <w:rFonts w:ascii="Tahoma" w:hAnsi="Tahoma" w:cs="Tahoma"/>
          <w:b/>
          <w:lang w:val="mk-MK"/>
        </w:rPr>
        <w:t>Образование и едукација за животната средина и одржливиот развој</w:t>
      </w:r>
    </w:p>
    <w:p w:rsidR="00160A57" w:rsidRPr="00160A57" w:rsidRDefault="00160A57" w:rsidP="00160A57">
      <w:pPr>
        <w:spacing w:after="0" w:line="240" w:lineRule="auto"/>
        <w:jc w:val="both"/>
        <w:rPr>
          <w:rFonts w:ascii="Tahoma" w:hAnsi="Tahoma" w:cs="Tahoma"/>
          <w:b/>
          <w:lang w:val="mk-MK"/>
        </w:rPr>
      </w:pPr>
    </w:p>
    <w:p w:rsidR="00160A57" w:rsidRPr="00160A57" w:rsidRDefault="00160A57" w:rsidP="00160A57">
      <w:pPr>
        <w:spacing w:after="0" w:line="240" w:lineRule="auto"/>
        <w:jc w:val="both"/>
        <w:rPr>
          <w:rFonts w:ascii="Tahoma" w:hAnsi="Tahoma" w:cs="Tahoma"/>
          <w:lang w:val="mk-MK"/>
        </w:rPr>
      </w:pPr>
      <w:r w:rsidRPr="00160A57">
        <w:rPr>
          <w:rFonts w:ascii="Tahoma" w:hAnsi="Tahoma" w:cs="Tahoma"/>
          <w:lang w:val="mk-MK"/>
        </w:rPr>
        <w:t>Во рамките на проектите со здруженија на граѓани за заштита на животната средина, планирани се серија едукативни работилници за различни теми: управување со отпадот, заштита на воздухот и водата, почвата и биодиверзитетот, како и воведување здрави навики во исхраната и во секојдневниот живот, наменети за основните училишта и детските градинки, како и со урбаните заедници.</w:t>
      </w:r>
    </w:p>
    <w:p w:rsidR="00160A57" w:rsidRPr="00160A57" w:rsidRDefault="00160A57" w:rsidP="00160A57">
      <w:pPr>
        <w:spacing w:after="0" w:line="240" w:lineRule="auto"/>
        <w:jc w:val="both"/>
        <w:rPr>
          <w:rFonts w:ascii="Tahoma" w:hAnsi="Tahoma" w:cs="Tahoma"/>
          <w:lang w:val="mk-MK"/>
        </w:rPr>
      </w:pPr>
      <w:r w:rsidRPr="00160A57">
        <w:rPr>
          <w:rFonts w:ascii="Tahoma" w:hAnsi="Tahoma" w:cs="Tahoma"/>
          <w:lang w:val="mk-MK"/>
        </w:rPr>
        <w:t xml:space="preserve">Одделенеието учествува во активности за одбележување на еколошките празници: Денови на пролетта во март, 22 април - Ден на планетата Земја, 5 јуни - Светски ден на животната средина, како и активности на екоодбори. </w:t>
      </w:r>
    </w:p>
    <w:p w:rsidR="00160A57" w:rsidRPr="00160A57" w:rsidRDefault="00160A57" w:rsidP="00160A57">
      <w:pPr>
        <w:spacing w:after="0" w:line="240" w:lineRule="auto"/>
        <w:jc w:val="both"/>
        <w:rPr>
          <w:rFonts w:ascii="Tahoma" w:hAnsi="Tahoma" w:cs="Tahoma"/>
          <w:lang w:val="mk-MK"/>
        </w:rPr>
      </w:pPr>
    </w:p>
    <w:p w:rsidR="00160A57" w:rsidRPr="00160A57" w:rsidRDefault="00160A57" w:rsidP="00160A57">
      <w:pPr>
        <w:spacing w:after="0" w:line="240" w:lineRule="auto"/>
        <w:jc w:val="both"/>
        <w:rPr>
          <w:rFonts w:ascii="Tahoma" w:hAnsi="Tahoma" w:cs="Tahoma"/>
          <w:b/>
          <w:lang w:val="mk-MK"/>
        </w:rPr>
      </w:pPr>
      <w:r w:rsidRPr="00160A57">
        <w:rPr>
          <w:rFonts w:ascii="Tahoma" w:hAnsi="Tahoma" w:cs="Tahoma"/>
          <w:b/>
          <w:lang w:val="mk-MK"/>
        </w:rPr>
        <w:t xml:space="preserve">Стимулирање на здрави навики </w:t>
      </w:r>
    </w:p>
    <w:p w:rsidR="00160A57" w:rsidRPr="00160A57" w:rsidRDefault="00160A57" w:rsidP="00160A57">
      <w:pPr>
        <w:spacing w:after="0" w:line="240" w:lineRule="auto"/>
        <w:jc w:val="both"/>
        <w:rPr>
          <w:rFonts w:ascii="Tahoma" w:hAnsi="Tahoma" w:cs="Tahoma"/>
        </w:rPr>
      </w:pPr>
    </w:p>
    <w:p w:rsidR="00160A57" w:rsidRPr="00160A57" w:rsidRDefault="00160A57" w:rsidP="00160A57">
      <w:pPr>
        <w:spacing w:after="0" w:line="240" w:lineRule="auto"/>
        <w:jc w:val="both"/>
        <w:rPr>
          <w:rFonts w:ascii="Tahoma" w:hAnsi="Tahoma" w:cs="Tahoma"/>
          <w:lang w:val="mk-MK"/>
        </w:rPr>
      </w:pPr>
      <w:r w:rsidRPr="00160A57">
        <w:rPr>
          <w:rFonts w:ascii="Tahoma" w:hAnsi="Tahoma" w:cs="Tahoma"/>
          <w:lang w:val="mk-MK"/>
        </w:rPr>
        <w:t>Во рамките на проектот, во текот на 20</w:t>
      </w:r>
      <w:r w:rsidRPr="00160A57">
        <w:rPr>
          <w:rFonts w:ascii="Tahoma" w:hAnsi="Tahoma" w:cs="Tahoma"/>
        </w:rPr>
        <w:t>21</w:t>
      </w:r>
      <w:r w:rsidRPr="00160A57">
        <w:rPr>
          <w:rFonts w:ascii="Tahoma" w:hAnsi="Tahoma" w:cs="Tahoma"/>
          <w:lang w:val="mk-MK"/>
        </w:rPr>
        <w:t xml:space="preserve"> година, планирани се серија активности: </w:t>
      </w:r>
    </w:p>
    <w:p w:rsidR="00160A57" w:rsidRPr="00160A57" w:rsidRDefault="00160A57" w:rsidP="00775F96">
      <w:pPr>
        <w:pStyle w:val="ListParagraph"/>
        <w:numPr>
          <w:ilvl w:val="0"/>
          <w:numId w:val="18"/>
        </w:numPr>
        <w:jc w:val="both"/>
        <w:rPr>
          <w:rFonts w:ascii="Tahoma" w:hAnsi="Tahoma" w:cs="Tahoma"/>
          <w:sz w:val="22"/>
          <w:szCs w:val="22"/>
          <w:lang w:val="mk-MK"/>
        </w:rPr>
      </w:pPr>
      <w:r w:rsidRPr="00160A57">
        <w:rPr>
          <w:rFonts w:ascii="Tahoma" w:hAnsi="Tahoma" w:cs="Tahoma"/>
          <w:sz w:val="22"/>
          <w:szCs w:val="22"/>
          <w:lang w:val="mk-MK"/>
        </w:rPr>
        <w:t>одбележување на Европска недела на мобилност,</w:t>
      </w:r>
    </w:p>
    <w:p w:rsidR="00160A57" w:rsidRPr="00160A57" w:rsidRDefault="00160A57" w:rsidP="00775F96">
      <w:pPr>
        <w:pStyle w:val="ListParagraph"/>
        <w:numPr>
          <w:ilvl w:val="0"/>
          <w:numId w:val="18"/>
        </w:numPr>
        <w:jc w:val="both"/>
        <w:rPr>
          <w:rFonts w:ascii="Tahoma" w:hAnsi="Tahoma" w:cs="Tahoma"/>
          <w:sz w:val="22"/>
          <w:szCs w:val="22"/>
          <w:lang w:val="mk-MK"/>
        </w:rPr>
      </w:pPr>
      <w:r w:rsidRPr="00160A57">
        <w:rPr>
          <w:rFonts w:ascii="Tahoma" w:hAnsi="Tahoma" w:cs="Tahoma"/>
          <w:sz w:val="22"/>
          <w:szCs w:val="22"/>
          <w:lang w:val="mk-MK"/>
        </w:rPr>
        <w:t xml:space="preserve">медиумски настани за промоција на проектот и активностите, </w:t>
      </w:r>
    </w:p>
    <w:p w:rsidR="00160A57" w:rsidRPr="00B77103" w:rsidRDefault="00160A57" w:rsidP="00775F96">
      <w:pPr>
        <w:pStyle w:val="ListParagraph"/>
        <w:numPr>
          <w:ilvl w:val="0"/>
          <w:numId w:val="18"/>
        </w:numPr>
        <w:jc w:val="both"/>
        <w:rPr>
          <w:rFonts w:ascii="Tahoma" w:hAnsi="Tahoma" w:cs="Tahoma"/>
          <w:sz w:val="22"/>
          <w:szCs w:val="22"/>
          <w:lang w:val="mk-MK"/>
        </w:rPr>
      </w:pPr>
      <w:r w:rsidRPr="00160A57">
        <w:rPr>
          <w:rFonts w:ascii="Tahoma" w:hAnsi="Tahoma" w:cs="Tahoma"/>
          <w:sz w:val="22"/>
          <w:szCs w:val="22"/>
          <w:lang w:val="mk-MK"/>
        </w:rPr>
        <w:t xml:space="preserve">печатење промотивен материјал </w:t>
      </w:r>
    </w:p>
    <w:p w:rsidR="00B77103" w:rsidRPr="004166C0" w:rsidRDefault="00160A57" w:rsidP="004166C0">
      <w:pPr>
        <w:spacing w:after="0" w:line="240" w:lineRule="auto"/>
        <w:jc w:val="center"/>
        <w:rPr>
          <w:rFonts w:ascii="Tahoma" w:hAnsi="Tahoma" w:cs="Tahoma"/>
          <w:b/>
          <w:sz w:val="20"/>
          <w:szCs w:val="20"/>
          <w:lang w:val="mk-MK"/>
        </w:rPr>
      </w:pPr>
      <w:r>
        <w:rPr>
          <w:rFonts w:ascii="Tahoma" w:hAnsi="Tahoma" w:cs="Tahoma"/>
          <w:b/>
          <w:sz w:val="20"/>
          <w:szCs w:val="20"/>
          <w:lang w:val="mk-MK"/>
        </w:rPr>
        <w:t xml:space="preserve"> </w:t>
      </w:r>
      <w:r w:rsidRPr="002944FB">
        <w:rPr>
          <w:rFonts w:ascii="Tahoma" w:hAnsi="Tahoma" w:cs="Tahoma"/>
          <w:b/>
          <w:sz w:val="20"/>
          <w:szCs w:val="20"/>
          <w:lang w:val="mk-MK"/>
        </w:rPr>
        <w:t xml:space="preserve"> </w:t>
      </w:r>
    </w:p>
    <w:p w:rsidR="00B77103" w:rsidRDefault="00160A57" w:rsidP="00160A57">
      <w:pPr>
        <w:spacing w:after="0" w:line="240" w:lineRule="auto"/>
        <w:jc w:val="center"/>
        <w:rPr>
          <w:rFonts w:ascii="Tahoma" w:hAnsi="Tahoma" w:cs="Tahoma"/>
          <w:b/>
          <w:sz w:val="20"/>
          <w:szCs w:val="20"/>
        </w:rPr>
      </w:pPr>
      <w:r w:rsidRPr="002944FB">
        <w:rPr>
          <w:rFonts w:ascii="Tahoma" w:hAnsi="Tahoma" w:cs="Tahoma"/>
          <w:b/>
          <w:sz w:val="20"/>
          <w:szCs w:val="20"/>
          <w:lang w:val="mk-MK"/>
        </w:rPr>
        <w:t>ПРОГРАМА</w:t>
      </w:r>
      <w:r>
        <w:rPr>
          <w:rFonts w:ascii="Tahoma" w:hAnsi="Tahoma" w:cs="Tahoma"/>
          <w:b/>
          <w:sz w:val="20"/>
          <w:szCs w:val="20"/>
        </w:rPr>
        <w:t xml:space="preserve"> </w:t>
      </w:r>
      <w:r w:rsidRPr="002944FB">
        <w:rPr>
          <w:rFonts w:ascii="Tahoma" w:hAnsi="Tahoma" w:cs="Tahoma"/>
          <w:b/>
          <w:sz w:val="20"/>
          <w:szCs w:val="20"/>
          <w:lang w:val="mk-MK"/>
        </w:rPr>
        <w:t>ЗА</w:t>
      </w:r>
      <w:r>
        <w:rPr>
          <w:rFonts w:ascii="Tahoma" w:hAnsi="Tahoma" w:cs="Tahoma"/>
          <w:b/>
          <w:sz w:val="20"/>
          <w:szCs w:val="20"/>
        </w:rPr>
        <w:t xml:space="preserve"> </w:t>
      </w:r>
      <w:r w:rsidRPr="002944FB">
        <w:rPr>
          <w:rFonts w:ascii="Tahoma" w:hAnsi="Tahoma" w:cs="Tahoma"/>
          <w:b/>
          <w:sz w:val="20"/>
          <w:szCs w:val="20"/>
          <w:lang w:val="mk-MK"/>
        </w:rPr>
        <w:t>ЗАШТИТА НА ЖИВОТНА СРЕДИНА</w:t>
      </w:r>
      <w:r>
        <w:rPr>
          <w:rFonts w:ascii="Tahoma" w:hAnsi="Tahoma" w:cs="Tahoma"/>
          <w:b/>
          <w:sz w:val="20"/>
          <w:szCs w:val="20"/>
        </w:rPr>
        <w:t xml:space="preserve"> </w:t>
      </w:r>
      <w:r w:rsidRPr="002944FB">
        <w:rPr>
          <w:rFonts w:ascii="Tahoma" w:hAnsi="Tahoma" w:cs="Tahoma"/>
          <w:b/>
          <w:sz w:val="20"/>
          <w:szCs w:val="20"/>
          <w:lang w:val="mk-MK"/>
        </w:rPr>
        <w:t>НА</w:t>
      </w:r>
      <w:r>
        <w:rPr>
          <w:rFonts w:ascii="Tahoma" w:hAnsi="Tahoma" w:cs="Tahoma"/>
          <w:b/>
          <w:sz w:val="20"/>
          <w:szCs w:val="20"/>
        </w:rPr>
        <w:t xml:space="preserve"> </w:t>
      </w:r>
      <w:r w:rsidRPr="002944FB">
        <w:rPr>
          <w:rFonts w:ascii="Tahoma" w:hAnsi="Tahoma" w:cs="Tahoma"/>
          <w:b/>
          <w:sz w:val="20"/>
          <w:szCs w:val="20"/>
          <w:lang w:val="mk-MK"/>
        </w:rPr>
        <w:t>ОПШТИНА</w:t>
      </w:r>
      <w:r>
        <w:rPr>
          <w:rFonts w:ascii="Tahoma" w:hAnsi="Tahoma" w:cs="Tahoma"/>
          <w:b/>
          <w:sz w:val="20"/>
          <w:szCs w:val="20"/>
        </w:rPr>
        <w:t xml:space="preserve"> </w:t>
      </w:r>
      <w:r>
        <w:rPr>
          <w:rFonts w:ascii="Tahoma" w:hAnsi="Tahoma" w:cs="Tahoma"/>
          <w:b/>
          <w:sz w:val="20"/>
          <w:szCs w:val="20"/>
          <w:lang w:val="mk-MK"/>
        </w:rPr>
        <w:t>ЦЕНТАР-</w:t>
      </w:r>
      <w:r w:rsidRPr="002944FB">
        <w:rPr>
          <w:rFonts w:ascii="Tahoma" w:hAnsi="Tahoma" w:cs="Tahoma"/>
          <w:b/>
          <w:sz w:val="20"/>
          <w:szCs w:val="20"/>
          <w:lang w:val="mk-MK"/>
        </w:rPr>
        <w:t>СКОПЈЕ</w:t>
      </w:r>
    </w:p>
    <w:p w:rsidR="00160A57" w:rsidRDefault="00160A57" w:rsidP="00160A57">
      <w:pPr>
        <w:spacing w:after="0" w:line="240" w:lineRule="auto"/>
        <w:jc w:val="center"/>
        <w:rPr>
          <w:rFonts w:ascii="Tahoma" w:hAnsi="Tahoma" w:cs="Tahoma"/>
          <w:b/>
          <w:sz w:val="20"/>
          <w:szCs w:val="20"/>
        </w:rPr>
      </w:pPr>
      <w:r w:rsidRPr="002944FB">
        <w:rPr>
          <w:rFonts w:ascii="Tahoma" w:hAnsi="Tahoma" w:cs="Tahoma"/>
          <w:b/>
          <w:sz w:val="20"/>
          <w:szCs w:val="20"/>
          <w:lang w:val="mk-MK"/>
        </w:rPr>
        <w:t xml:space="preserve"> ЗА 20</w:t>
      </w:r>
      <w:r>
        <w:rPr>
          <w:rFonts w:ascii="Tahoma" w:hAnsi="Tahoma" w:cs="Tahoma"/>
          <w:b/>
          <w:sz w:val="20"/>
          <w:szCs w:val="20"/>
          <w:lang w:val="mk-MK"/>
        </w:rPr>
        <w:t>21</w:t>
      </w:r>
      <w:r w:rsidRPr="002944FB">
        <w:rPr>
          <w:rFonts w:ascii="Tahoma" w:hAnsi="Tahoma" w:cs="Tahoma"/>
          <w:b/>
          <w:sz w:val="20"/>
          <w:szCs w:val="20"/>
          <w:lang w:val="mk-MK"/>
        </w:rPr>
        <w:t xml:space="preserve"> ГОДИНА</w:t>
      </w:r>
    </w:p>
    <w:p w:rsidR="00160A57" w:rsidRDefault="00160A57" w:rsidP="00160A57">
      <w:pPr>
        <w:spacing w:after="0" w:line="240" w:lineRule="auto"/>
        <w:jc w:val="center"/>
        <w:rPr>
          <w:rFonts w:ascii="Tahoma" w:hAnsi="Tahoma" w:cs="Tahoma"/>
          <w:b/>
          <w:sz w:val="20"/>
          <w:szCs w:val="20"/>
        </w:rPr>
      </w:pPr>
    </w:p>
    <w:tbl>
      <w:tblPr>
        <w:tblW w:w="100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335"/>
        <w:gridCol w:w="1084"/>
        <w:gridCol w:w="5748"/>
        <w:gridCol w:w="2889"/>
      </w:tblGrid>
      <w:tr w:rsidR="00160A57" w:rsidRPr="000B72B0" w:rsidTr="00B77103">
        <w:trPr>
          <w:trHeight w:val="465"/>
          <w:jc w:val="center"/>
        </w:trPr>
        <w:tc>
          <w:tcPr>
            <w:tcW w:w="335" w:type="dxa"/>
            <w:shd w:val="clear" w:color="auto" w:fill="FFFFFF"/>
            <w:vAlign w:val="center"/>
            <w:hideMark/>
          </w:tcPr>
          <w:p w:rsidR="00160A57" w:rsidRPr="000B72B0" w:rsidRDefault="00160A57" w:rsidP="00160A57">
            <w:pPr>
              <w:spacing w:after="0" w:line="240" w:lineRule="auto"/>
              <w:rPr>
                <w:rFonts w:ascii="Tahoma" w:hAnsi="Tahoma" w:cs="Tahoma"/>
                <w:b/>
                <w:bCs/>
                <w:color w:val="000000"/>
                <w:sz w:val="20"/>
                <w:szCs w:val="20"/>
                <w:lang w:val="mk-MK" w:eastAsia="mk-MK"/>
              </w:rPr>
            </w:pPr>
            <w:r w:rsidRPr="000B72B0">
              <w:rPr>
                <w:rFonts w:ascii="Tahoma" w:hAnsi="Tahoma" w:cs="Tahoma"/>
                <w:b/>
                <w:bCs/>
                <w:color w:val="000000"/>
                <w:sz w:val="20"/>
                <w:szCs w:val="20"/>
                <w:lang w:val="mk-MK" w:eastAsia="mk-MK"/>
              </w:rPr>
              <w:t>Р</w:t>
            </w:r>
          </w:p>
        </w:tc>
        <w:tc>
          <w:tcPr>
            <w:tcW w:w="1084" w:type="dxa"/>
            <w:shd w:val="clear" w:color="auto" w:fill="FFFFFF"/>
            <w:vAlign w:val="center"/>
            <w:hideMark/>
          </w:tcPr>
          <w:p w:rsidR="00160A57" w:rsidRPr="000B72B0" w:rsidRDefault="00160A57" w:rsidP="00160A57">
            <w:pPr>
              <w:spacing w:after="0" w:line="240" w:lineRule="auto"/>
              <w:rPr>
                <w:rFonts w:ascii="Tahoma" w:hAnsi="Tahoma" w:cs="Tahoma"/>
                <w:b/>
                <w:bCs/>
                <w:color w:val="000000"/>
                <w:sz w:val="20"/>
                <w:szCs w:val="20"/>
                <w:lang w:val="mk-MK" w:eastAsia="mk-MK"/>
              </w:rPr>
            </w:pPr>
            <w:r w:rsidRPr="000B72B0">
              <w:rPr>
                <w:rFonts w:ascii="Tahoma" w:hAnsi="Tahoma" w:cs="Tahoma"/>
                <w:b/>
                <w:bCs/>
                <w:color w:val="000000"/>
                <w:sz w:val="20"/>
                <w:szCs w:val="20"/>
                <w:lang w:val="mk-MK" w:eastAsia="mk-MK"/>
              </w:rPr>
              <w:t> </w:t>
            </w:r>
          </w:p>
        </w:tc>
        <w:tc>
          <w:tcPr>
            <w:tcW w:w="5748" w:type="dxa"/>
            <w:shd w:val="clear" w:color="auto" w:fill="FFFFFF"/>
            <w:vAlign w:val="center"/>
            <w:hideMark/>
          </w:tcPr>
          <w:p w:rsidR="00160A57" w:rsidRPr="000B72B0" w:rsidRDefault="00160A57" w:rsidP="00160A57">
            <w:pPr>
              <w:spacing w:after="0" w:line="240" w:lineRule="auto"/>
              <w:rPr>
                <w:rFonts w:ascii="Tahoma" w:hAnsi="Tahoma" w:cs="Tahoma"/>
                <w:b/>
                <w:bCs/>
                <w:color w:val="000000"/>
                <w:sz w:val="20"/>
                <w:szCs w:val="20"/>
                <w:lang w:val="mk-MK" w:eastAsia="mk-MK"/>
              </w:rPr>
            </w:pPr>
            <w:r w:rsidRPr="000B72B0">
              <w:rPr>
                <w:rFonts w:ascii="Tahoma" w:hAnsi="Tahoma" w:cs="Tahoma"/>
                <w:b/>
                <w:bCs/>
                <w:color w:val="000000"/>
                <w:sz w:val="20"/>
                <w:szCs w:val="20"/>
                <w:lang w:val="mk-MK" w:eastAsia="mk-MK"/>
              </w:rPr>
              <w:t>ЗАШТИТА НА ЖИВОТНАТА СРЕДИНА И ПРИРОДАТА</w:t>
            </w:r>
          </w:p>
        </w:tc>
        <w:tc>
          <w:tcPr>
            <w:tcW w:w="2889" w:type="dxa"/>
            <w:shd w:val="clear" w:color="auto" w:fill="FFFFFF"/>
            <w:noWrap/>
            <w:vAlign w:val="center"/>
            <w:hideMark/>
          </w:tcPr>
          <w:p w:rsidR="00160A57" w:rsidRPr="000B72B0" w:rsidRDefault="00160A57" w:rsidP="00160A57">
            <w:pPr>
              <w:spacing w:after="0" w:line="240" w:lineRule="auto"/>
              <w:jc w:val="center"/>
              <w:rPr>
                <w:rFonts w:ascii="Tahoma" w:hAnsi="Tahoma" w:cs="Tahoma"/>
                <w:b/>
                <w:bCs/>
                <w:color w:val="000000"/>
                <w:sz w:val="20"/>
                <w:szCs w:val="20"/>
                <w:lang w:val="mk-MK" w:eastAsia="mk-MK"/>
              </w:rPr>
            </w:pPr>
            <w:r w:rsidRPr="000B72B0">
              <w:rPr>
                <w:rFonts w:ascii="Tahoma" w:hAnsi="Tahoma" w:cs="Tahoma"/>
                <w:b/>
                <w:bCs/>
                <w:color w:val="000000"/>
                <w:sz w:val="20"/>
                <w:szCs w:val="20"/>
                <w:lang w:val="mk-MK" w:eastAsia="mk-MK"/>
              </w:rPr>
              <w:t>Планирано</w:t>
            </w:r>
          </w:p>
        </w:tc>
      </w:tr>
      <w:tr w:rsidR="00160A57" w:rsidRPr="000B72B0" w:rsidTr="00B77103">
        <w:trPr>
          <w:trHeight w:val="450"/>
          <w:jc w:val="center"/>
        </w:trPr>
        <w:tc>
          <w:tcPr>
            <w:tcW w:w="335" w:type="dxa"/>
            <w:shd w:val="clear" w:color="auto" w:fill="FFFFFF"/>
            <w:vAlign w:val="center"/>
            <w:hideMark/>
          </w:tcPr>
          <w:p w:rsidR="00160A57" w:rsidRPr="000B72B0" w:rsidRDefault="00160A57" w:rsidP="00160A57">
            <w:pPr>
              <w:spacing w:after="0" w:line="240" w:lineRule="auto"/>
              <w:rPr>
                <w:rFonts w:ascii="Tahoma" w:hAnsi="Tahoma" w:cs="Tahoma"/>
                <w:b/>
                <w:bCs/>
                <w:color w:val="000000"/>
                <w:sz w:val="20"/>
                <w:szCs w:val="20"/>
                <w:lang w:val="mk-MK" w:eastAsia="mk-MK"/>
              </w:rPr>
            </w:pPr>
            <w:r w:rsidRPr="000B72B0">
              <w:rPr>
                <w:rFonts w:ascii="Tahoma" w:hAnsi="Tahoma" w:cs="Tahoma"/>
                <w:b/>
                <w:bCs/>
                <w:color w:val="000000"/>
                <w:sz w:val="20"/>
                <w:szCs w:val="20"/>
                <w:lang w:val="mk-MK" w:eastAsia="mk-MK"/>
              </w:rPr>
              <w:t> </w:t>
            </w:r>
          </w:p>
        </w:tc>
        <w:tc>
          <w:tcPr>
            <w:tcW w:w="1084" w:type="dxa"/>
            <w:shd w:val="clear" w:color="auto" w:fill="FFFFFF"/>
            <w:vAlign w:val="center"/>
            <w:hideMark/>
          </w:tcPr>
          <w:p w:rsidR="00160A57" w:rsidRPr="000B72B0" w:rsidRDefault="00160A57" w:rsidP="00160A57">
            <w:pPr>
              <w:spacing w:after="0" w:line="240" w:lineRule="auto"/>
              <w:rPr>
                <w:rFonts w:ascii="Tahoma" w:hAnsi="Tahoma" w:cs="Tahoma"/>
                <w:b/>
                <w:bCs/>
                <w:color w:val="000000"/>
                <w:sz w:val="20"/>
                <w:szCs w:val="20"/>
                <w:lang w:val="mk-MK" w:eastAsia="mk-MK"/>
              </w:rPr>
            </w:pPr>
            <w:r w:rsidRPr="000B72B0">
              <w:rPr>
                <w:rFonts w:ascii="Tahoma" w:hAnsi="Tahoma" w:cs="Tahoma"/>
                <w:b/>
                <w:bCs/>
                <w:color w:val="000000"/>
                <w:sz w:val="20"/>
                <w:szCs w:val="20"/>
                <w:lang w:val="mk-MK" w:eastAsia="mk-MK"/>
              </w:rPr>
              <w:t> </w:t>
            </w:r>
          </w:p>
        </w:tc>
        <w:tc>
          <w:tcPr>
            <w:tcW w:w="5748" w:type="dxa"/>
            <w:shd w:val="clear" w:color="auto" w:fill="FFFFFF"/>
            <w:vAlign w:val="center"/>
            <w:hideMark/>
          </w:tcPr>
          <w:p w:rsidR="00160A57" w:rsidRPr="000B72B0" w:rsidRDefault="00160A57" w:rsidP="00160A57">
            <w:pPr>
              <w:spacing w:after="0" w:line="240" w:lineRule="auto"/>
              <w:rPr>
                <w:rFonts w:ascii="Tahoma" w:hAnsi="Tahoma" w:cs="Tahoma"/>
                <w:b/>
                <w:bCs/>
                <w:color w:val="000000"/>
                <w:sz w:val="20"/>
                <w:szCs w:val="20"/>
                <w:lang w:val="mk-MK" w:eastAsia="mk-MK"/>
              </w:rPr>
            </w:pPr>
            <w:r w:rsidRPr="000B72B0">
              <w:rPr>
                <w:rFonts w:ascii="Tahoma" w:hAnsi="Tahoma" w:cs="Tahoma"/>
                <w:b/>
                <w:bCs/>
                <w:color w:val="000000"/>
                <w:sz w:val="20"/>
                <w:szCs w:val="20"/>
                <w:lang w:val="mk-MK" w:eastAsia="mk-MK"/>
              </w:rPr>
              <w:t>Заштита на животната средина и природата</w:t>
            </w:r>
          </w:p>
        </w:tc>
        <w:tc>
          <w:tcPr>
            <w:tcW w:w="2889" w:type="dxa"/>
            <w:shd w:val="clear" w:color="auto" w:fill="FFFFFF"/>
            <w:noWrap/>
            <w:vAlign w:val="center"/>
            <w:hideMark/>
          </w:tcPr>
          <w:p w:rsidR="00160A57" w:rsidRPr="00672FED" w:rsidRDefault="00160A57" w:rsidP="00160A57">
            <w:pPr>
              <w:spacing w:after="0" w:line="240" w:lineRule="auto"/>
              <w:jc w:val="center"/>
              <w:rPr>
                <w:rFonts w:ascii="Tahoma" w:hAnsi="Tahoma" w:cs="Tahoma"/>
                <w:b/>
                <w:bCs/>
                <w:color w:val="000000"/>
                <w:sz w:val="20"/>
                <w:szCs w:val="20"/>
                <w:lang w:eastAsia="mk-MK"/>
              </w:rPr>
            </w:pPr>
            <w:r>
              <w:rPr>
                <w:rFonts w:ascii="Tahoma" w:hAnsi="Tahoma" w:cs="Tahoma"/>
                <w:b/>
                <w:bCs/>
                <w:color w:val="000000"/>
                <w:sz w:val="20"/>
                <w:szCs w:val="20"/>
                <w:lang w:val="mk-MK" w:eastAsia="mk-MK"/>
              </w:rPr>
              <w:t>8</w:t>
            </w:r>
            <w:r>
              <w:rPr>
                <w:rFonts w:ascii="Tahoma" w:hAnsi="Tahoma" w:cs="Tahoma"/>
                <w:b/>
                <w:bCs/>
                <w:color w:val="000000"/>
                <w:sz w:val="20"/>
                <w:szCs w:val="20"/>
                <w:lang w:eastAsia="mk-MK"/>
              </w:rPr>
              <w:t>.000.000,00</w:t>
            </w:r>
          </w:p>
        </w:tc>
      </w:tr>
      <w:tr w:rsidR="00160A57" w:rsidRPr="000B72B0" w:rsidTr="00B77103">
        <w:trPr>
          <w:trHeight w:val="300"/>
          <w:jc w:val="center"/>
        </w:trPr>
        <w:tc>
          <w:tcPr>
            <w:tcW w:w="335" w:type="dxa"/>
            <w:shd w:val="clear" w:color="auto" w:fill="FFFFFF"/>
            <w:vAlign w:val="center"/>
            <w:hideMark/>
          </w:tcPr>
          <w:p w:rsidR="00160A57" w:rsidRPr="000B72B0" w:rsidRDefault="00160A57" w:rsidP="00160A57">
            <w:pPr>
              <w:spacing w:after="0" w:line="240" w:lineRule="auto"/>
              <w:rPr>
                <w:rFonts w:ascii="Tahoma" w:hAnsi="Tahoma" w:cs="Tahoma"/>
                <w:b/>
                <w:bCs/>
                <w:color w:val="000000"/>
                <w:sz w:val="20"/>
                <w:szCs w:val="20"/>
                <w:lang w:val="mk-MK" w:eastAsia="mk-MK"/>
              </w:rPr>
            </w:pPr>
            <w:r w:rsidRPr="000B72B0">
              <w:rPr>
                <w:rFonts w:ascii="Tahoma" w:hAnsi="Tahoma" w:cs="Tahoma"/>
                <w:b/>
                <w:bCs/>
                <w:color w:val="000000"/>
                <w:sz w:val="20"/>
                <w:szCs w:val="20"/>
                <w:lang w:val="mk-MK" w:eastAsia="mk-MK"/>
              </w:rPr>
              <w:t> </w:t>
            </w:r>
          </w:p>
        </w:tc>
        <w:tc>
          <w:tcPr>
            <w:tcW w:w="1084" w:type="dxa"/>
            <w:shd w:val="clear" w:color="auto" w:fill="FFFFFF"/>
            <w:vAlign w:val="center"/>
            <w:hideMark/>
          </w:tcPr>
          <w:p w:rsidR="00160A57" w:rsidRPr="000B72B0" w:rsidRDefault="00160A57" w:rsidP="00160A57">
            <w:pPr>
              <w:spacing w:after="0" w:line="240" w:lineRule="auto"/>
              <w:jc w:val="right"/>
              <w:rPr>
                <w:rFonts w:ascii="Tahoma" w:hAnsi="Tahoma" w:cs="Tahoma"/>
                <w:b/>
                <w:bCs/>
                <w:color w:val="000000"/>
                <w:sz w:val="20"/>
                <w:szCs w:val="20"/>
                <w:lang w:val="mk-MK" w:eastAsia="mk-MK"/>
              </w:rPr>
            </w:pPr>
            <w:r w:rsidRPr="000B72B0">
              <w:rPr>
                <w:rFonts w:ascii="Tahoma" w:hAnsi="Tahoma" w:cs="Tahoma"/>
                <w:b/>
                <w:bCs/>
                <w:color w:val="000000"/>
                <w:sz w:val="20"/>
                <w:szCs w:val="20"/>
                <w:lang w:val="mk-MK" w:eastAsia="mk-MK"/>
              </w:rPr>
              <w:t>426990</w:t>
            </w:r>
          </w:p>
        </w:tc>
        <w:tc>
          <w:tcPr>
            <w:tcW w:w="5748" w:type="dxa"/>
            <w:shd w:val="clear" w:color="auto" w:fill="FFFFFF"/>
            <w:vAlign w:val="center"/>
            <w:hideMark/>
          </w:tcPr>
          <w:p w:rsidR="00160A57" w:rsidRPr="000B72B0" w:rsidRDefault="00160A57" w:rsidP="00160A57">
            <w:pPr>
              <w:spacing w:after="0" w:line="240" w:lineRule="auto"/>
              <w:rPr>
                <w:rFonts w:ascii="Tahoma" w:hAnsi="Tahoma" w:cs="Tahoma"/>
                <w:b/>
                <w:bCs/>
                <w:color w:val="000000"/>
                <w:sz w:val="20"/>
                <w:szCs w:val="20"/>
                <w:lang w:val="mk-MK" w:eastAsia="mk-MK"/>
              </w:rPr>
            </w:pPr>
            <w:r w:rsidRPr="000B72B0">
              <w:rPr>
                <w:rFonts w:ascii="Tahoma" w:hAnsi="Tahoma" w:cs="Tahoma"/>
                <w:b/>
                <w:bCs/>
                <w:color w:val="000000"/>
                <w:sz w:val="20"/>
                <w:szCs w:val="20"/>
                <w:lang w:val="mk-MK" w:eastAsia="mk-MK"/>
              </w:rPr>
              <w:t>Други оперативни расходи</w:t>
            </w:r>
          </w:p>
        </w:tc>
        <w:tc>
          <w:tcPr>
            <w:tcW w:w="2889" w:type="dxa"/>
            <w:shd w:val="clear" w:color="auto" w:fill="FFFFFF"/>
            <w:noWrap/>
            <w:vAlign w:val="center"/>
            <w:hideMark/>
          </w:tcPr>
          <w:p w:rsidR="00160A57" w:rsidRPr="00672FED" w:rsidRDefault="00160A57" w:rsidP="00160A57">
            <w:pPr>
              <w:spacing w:after="0" w:line="240" w:lineRule="auto"/>
              <w:jc w:val="center"/>
              <w:rPr>
                <w:rFonts w:ascii="Tahoma" w:hAnsi="Tahoma" w:cs="Tahoma"/>
                <w:b/>
                <w:bCs/>
                <w:color w:val="000000"/>
                <w:sz w:val="20"/>
                <w:szCs w:val="20"/>
                <w:lang w:eastAsia="mk-MK"/>
              </w:rPr>
            </w:pPr>
            <w:r>
              <w:rPr>
                <w:rFonts w:ascii="Tahoma" w:hAnsi="Tahoma" w:cs="Tahoma"/>
                <w:b/>
                <w:bCs/>
                <w:color w:val="000000"/>
                <w:sz w:val="20"/>
                <w:szCs w:val="20"/>
                <w:lang w:val="mk-MK" w:eastAsia="mk-MK"/>
              </w:rPr>
              <w:t>8</w:t>
            </w:r>
            <w:r>
              <w:rPr>
                <w:rFonts w:ascii="Tahoma" w:hAnsi="Tahoma" w:cs="Tahoma"/>
                <w:b/>
                <w:bCs/>
                <w:color w:val="000000"/>
                <w:sz w:val="20"/>
                <w:szCs w:val="20"/>
                <w:lang w:eastAsia="mk-MK"/>
              </w:rPr>
              <w:t>.000.000,00</w:t>
            </w:r>
          </w:p>
        </w:tc>
      </w:tr>
      <w:tr w:rsidR="00160A57" w:rsidRPr="000B72B0" w:rsidTr="00B77103">
        <w:trPr>
          <w:trHeight w:val="718"/>
          <w:jc w:val="center"/>
        </w:trPr>
        <w:tc>
          <w:tcPr>
            <w:tcW w:w="335" w:type="dxa"/>
            <w:shd w:val="clear" w:color="auto" w:fill="FFFFFF"/>
            <w:vAlign w:val="center"/>
            <w:hideMark/>
          </w:tcPr>
          <w:p w:rsidR="00160A57" w:rsidRPr="000B72B0" w:rsidRDefault="00160A57" w:rsidP="00160A57">
            <w:pPr>
              <w:spacing w:after="0" w:line="240" w:lineRule="auto"/>
              <w:rPr>
                <w:rFonts w:ascii="Tahoma" w:hAnsi="Tahoma" w:cs="Tahoma"/>
                <w:b/>
                <w:bCs/>
                <w:color w:val="000000"/>
                <w:sz w:val="20"/>
                <w:szCs w:val="20"/>
                <w:lang w:val="mk-MK" w:eastAsia="mk-MK"/>
              </w:rPr>
            </w:pPr>
            <w:r w:rsidRPr="000B72B0">
              <w:rPr>
                <w:rFonts w:ascii="Tahoma" w:hAnsi="Tahoma" w:cs="Tahoma"/>
                <w:b/>
                <w:bCs/>
                <w:color w:val="000000"/>
                <w:sz w:val="20"/>
                <w:szCs w:val="20"/>
                <w:lang w:val="mk-MK" w:eastAsia="mk-MK"/>
              </w:rPr>
              <w:t> </w:t>
            </w:r>
          </w:p>
        </w:tc>
        <w:tc>
          <w:tcPr>
            <w:tcW w:w="1084" w:type="dxa"/>
            <w:shd w:val="clear" w:color="auto" w:fill="FFFFFF"/>
            <w:vAlign w:val="center"/>
            <w:hideMark/>
          </w:tcPr>
          <w:p w:rsidR="00160A57" w:rsidRPr="000B72B0" w:rsidRDefault="00160A57" w:rsidP="00160A57">
            <w:pPr>
              <w:spacing w:after="0" w:line="240" w:lineRule="auto"/>
              <w:jc w:val="center"/>
              <w:rPr>
                <w:rFonts w:ascii="Tahoma" w:hAnsi="Tahoma" w:cs="Tahoma"/>
                <w:b/>
                <w:bCs/>
                <w:color w:val="000000"/>
                <w:sz w:val="20"/>
                <w:szCs w:val="20"/>
                <w:lang w:val="mk-MK" w:eastAsia="mk-MK"/>
              </w:rPr>
            </w:pPr>
            <w:r w:rsidRPr="000B72B0">
              <w:rPr>
                <w:rFonts w:ascii="Tahoma" w:hAnsi="Tahoma" w:cs="Tahoma"/>
                <w:b/>
                <w:bCs/>
                <w:color w:val="000000"/>
                <w:sz w:val="20"/>
                <w:szCs w:val="20"/>
                <w:lang w:val="mk-MK" w:eastAsia="mk-MK"/>
              </w:rPr>
              <w:t> </w:t>
            </w:r>
          </w:p>
        </w:tc>
        <w:tc>
          <w:tcPr>
            <w:tcW w:w="5748" w:type="dxa"/>
            <w:shd w:val="clear" w:color="auto" w:fill="FFFFFF"/>
            <w:vAlign w:val="center"/>
            <w:hideMark/>
          </w:tcPr>
          <w:p w:rsidR="00160A57" w:rsidRPr="000B72B0" w:rsidRDefault="00160A57" w:rsidP="00160A57">
            <w:pPr>
              <w:spacing w:after="0" w:line="240" w:lineRule="auto"/>
              <w:rPr>
                <w:rFonts w:ascii="Tahoma" w:hAnsi="Tahoma" w:cs="Tahoma"/>
                <w:b/>
                <w:bCs/>
                <w:color w:val="000000"/>
                <w:sz w:val="20"/>
                <w:szCs w:val="20"/>
                <w:lang w:val="mk-MK" w:eastAsia="mk-MK"/>
              </w:rPr>
            </w:pPr>
            <w:r w:rsidRPr="000B72B0">
              <w:rPr>
                <w:rFonts w:ascii="Tahoma" w:hAnsi="Tahoma" w:cs="Tahoma"/>
                <w:b/>
                <w:bCs/>
                <w:color w:val="000000"/>
                <w:sz w:val="20"/>
                <w:szCs w:val="20"/>
                <w:lang w:val="mk-MK" w:eastAsia="mk-MK"/>
              </w:rPr>
              <w:t>Расходи зa преземање мерки и активности за заштита и унапредување на животната средина</w:t>
            </w:r>
          </w:p>
        </w:tc>
        <w:tc>
          <w:tcPr>
            <w:tcW w:w="2889" w:type="dxa"/>
            <w:shd w:val="clear" w:color="auto" w:fill="FFFFFF"/>
            <w:noWrap/>
            <w:vAlign w:val="center"/>
            <w:hideMark/>
          </w:tcPr>
          <w:p w:rsidR="00160A57" w:rsidRPr="000B72B0" w:rsidRDefault="00160A57" w:rsidP="00160A57">
            <w:pPr>
              <w:spacing w:after="0" w:line="240" w:lineRule="auto"/>
              <w:jc w:val="right"/>
              <w:rPr>
                <w:rFonts w:ascii="Tahoma" w:hAnsi="Tahoma" w:cs="Tahoma"/>
                <w:color w:val="000000"/>
                <w:sz w:val="20"/>
                <w:szCs w:val="20"/>
                <w:lang w:val="mk-MK" w:eastAsia="mk-MK"/>
              </w:rPr>
            </w:pPr>
            <w:r w:rsidRPr="000B72B0">
              <w:rPr>
                <w:rFonts w:ascii="Tahoma" w:hAnsi="Tahoma" w:cs="Tahoma"/>
                <w:color w:val="000000"/>
                <w:sz w:val="20"/>
                <w:szCs w:val="20"/>
                <w:lang w:val="mk-MK" w:eastAsia="mk-MK"/>
              </w:rPr>
              <w:t> </w:t>
            </w:r>
          </w:p>
        </w:tc>
      </w:tr>
      <w:tr w:rsidR="00160A57" w:rsidRPr="000B72B0" w:rsidTr="00B77103">
        <w:trPr>
          <w:trHeight w:val="734"/>
          <w:jc w:val="center"/>
        </w:trPr>
        <w:tc>
          <w:tcPr>
            <w:tcW w:w="335" w:type="dxa"/>
            <w:shd w:val="clear" w:color="auto" w:fill="FFFFFF"/>
            <w:vAlign w:val="center"/>
            <w:hideMark/>
          </w:tcPr>
          <w:p w:rsidR="00160A57" w:rsidRPr="000B72B0" w:rsidRDefault="00160A57" w:rsidP="00160A57">
            <w:pPr>
              <w:spacing w:after="0" w:line="240" w:lineRule="auto"/>
              <w:rPr>
                <w:rFonts w:ascii="Tahoma" w:hAnsi="Tahoma" w:cs="Tahoma"/>
                <w:b/>
                <w:bCs/>
                <w:color w:val="000000"/>
                <w:sz w:val="20"/>
                <w:szCs w:val="20"/>
                <w:lang w:val="mk-MK" w:eastAsia="mk-MK"/>
              </w:rPr>
            </w:pPr>
            <w:r w:rsidRPr="000B72B0">
              <w:rPr>
                <w:rFonts w:ascii="Tahoma" w:hAnsi="Tahoma" w:cs="Tahoma"/>
                <w:b/>
                <w:bCs/>
                <w:color w:val="000000"/>
                <w:sz w:val="20"/>
                <w:szCs w:val="20"/>
                <w:lang w:val="mk-MK" w:eastAsia="mk-MK"/>
              </w:rPr>
              <w:t> </w:t>
            </w:r>
          </w:p>
        </w:tc>
        <w:tc>
          <w:tcPr>
            <w:tcW w:w="1084" w:type="dxa"/>
            <w:shd w:val="clear" w:color="auto" w:fill="FFFFFF"/>
            <w:vAlign w:val="center"/>
            <w:hideMark/>
          </w:tcPr>
          <w:p w:rsidR="00160A57" w:rsidRPr="000B72B0" w:rsidRDefault="00160A57" w:rsidP="00160A57">
            <w:pPr>
              <w:spacing w:after="0" w:line="240" w:lineRule="auto"/>
              <w:jc w:val="center"/>
              <w:rPr>
                <w:rFonts w:ascii="Tahoma" w:hAnsi="Tahoma" w:cs="Tahoma"/>
                <w:b/>
                <w:bCs/>
                <w:color w:val="000000"/>
                <w:sz w:val="20"/>
                <w:szCs w:val="20"/>
                <w:lang w:val="mk-MK" w:eastAsia="mk-MK"/>
              </w:rPr>
            </w:pPr>
            <w:r w:rsidRPr="000B72B0">
              <w:rPr>
                <w:rFonts w:ascii="Tahoma" w:hAnsi="Tahoma" w:cs="Tahoma"/>
                <w:b/>
                <w:bCs/>
                <w:color w:val="000000"/>
                <w:sz w:val="20"/>
                <w:szCs w:val="20"/>
                <w:lang w:val="mk-MK" w:eastAsia="mk-MK"/>
              </w:rPr>
              <w:t> </w:t>
            </w:r>
          </w:p>
        </w:tc>
        <w:tc>
          <w:tcPr>
            <w:tcW w:w="5748" w:type="dxa"/>
            <w:shd w:val="clear" w:color="auto" w:fill="FFFFFF"/>
            <w:vAlign w:val="center"/>
            <w:hideMark/>
          </w:tcPr>
          <w:p w:rsidR="00160A57" w:rsidRPr="00672FED" w:rsidRDefault="00160A57" w:rsidP="00160A57">
            <w:pPr>
              <w:spacing w:after="0" w:line="240" w:lineRule="auto"/>
              <w:rPr>
                <w:rFonts w:ascii="Tahoma" w:hAnsi="Tahoma" w:cs="Tahoma"/>
                <w:color w:val="000000"/>
                <w:sz w:val="20"/>
                <w:szCs w:val="20"/>
                <w:lang w:val="mk-MK" w:eastAsia="mk-MK"/>
              </w:rPr>
            </w:pPr>
            <w:r w:rsidRPr="000B72B0">
              <w:rPr>
                <w:rFonts w:ascii="Tahoma" w:hAnsi="Tahoma" w:cs="Tahoma"/>
                <w:color w:val="000000"/>
                <w:sz w:val="20"/>
                <w:szCs w:val="20"/>
                <w:lang w:val="mk-MK" w:eastAsia="mk-MK"/>
              </w:rPr>
              <w:t>Проект за селекција на отпад,</w:t>
            </w:r>
            <w:r>
              <w:rPr>
                <w:rFonts w:ascii="Tahoma" w:hAnsi="Tahoma" w:cs="Tahoma"/>
                <w:color w:val="000000"/>
                <w:sz w:val="20"/>
                <w:szCs w:val="20"/>
                <w:lang w:val="mk-MK" w:eastAsia="mk-MK"/>
              </w:rPr>
              <w:t xml:space="preserve"> храна,</w:t>
            </w:r>
            <w:r w:rsidRPr="000B72B0">
              <w:rPr>
                <w:rFonts w:ascii="Tahoma" w:hAnsi="Tahoma" w:cs="Tahoma"/>
                <w:color w:val="000000"/>
                <w:sz w:val="20"/>
                <w:szCs w:val="20"/>
                <w:lang w:val="mk-MK" w:eastAsia="mk-MK"/>
              </w:rPr>
              <w:t xml:space="preserve"> кампања и практична селекција на хартија, пластика, електричен и електронски отпад</w:t>
            </w:r>
            <w:r>
              <w:rPr>
                <w:rFonts w:ascii="Tahoma" w:hAnsi="Tahoma" w:cs="Tahoma"/>
                <w:color w:val="000000"/>
                <w:sz w:val="20"/>
                <w:szCs w:val="20"/>
                <w:lang w:val="mk-MK" w:eastAsia="mk-MK"/>
              </w:rPr>
              <w:t xml:space="preserve"> и др.</w:t>
            </w:r>
          </w:p>
        </w:tc>
        <w:tc>
          <w:tcPr>
            <w:tcW w:w="2889" w:type="dxa"/>
            <w:shd w:val="clear" w:color="auto" w:fill="FFFFFF"/>
            <w:noWrap/>
            <w:vAlign w:val="center"/>
            <w:hideMark/>
          </w:tcPr>
          <w:p w:rsidR="00160A57" w:rsidRDefault="00160A57" w:rsidP="00160A57">
            <w:pPr>
              <w:spacing w:after="0" w:line="240" w:lineRule="auto"/>
              <w:jc w:val="center"/>
            </w:pPr>
            <w:r w:rsidRPr="00B401A1">
              <w:rPr>
                <w:rFonts w:ascii="Tahoma" w:hAnsi="Tahoma" w:cs="Tahoma"/>
                <w:sz w:val="20"/>
                <w:szCs w:val="20"/>
                <w:lang w:val="mk-MK" w:eastAsia="mk-MK"/>
              </w:rPr>
              <w:t>202</w:t>
            </w:r>
            <w:r w:rsidRPr="00B401A1">
              <w:rPr>
                <w:rFonts w:ascii="Tahoma" w:hAnsi="Tahoma" w:cs="Tahoma"/>
                <w:sz w:val="20"/>
                <w:szCs w:val="20"/>
                <w:lang w:eastAsia="mk-MK"/>
              </w:rPr>
              <w:t>1</w:t>
            </w:r>
          </w:p>
        </w:tc>
      </w:tr>
    </w:tbl>
    <w:p w:rsidR="00B77103" w:rsidRDefault="00B77103"/>
    <w:p w:rsidR="004166C0" w:rsidRDefault="004166C0" w:rsidP="004166C0">
      <w:pPr>
        <w:spacing w:after="0" w:line="240" w:lineRule="auto"/>
        <w:jc w:val="both"/>
        <w:rPr>
          <w:rFonts w:ascii="Tahoma" w:hAnsi="Tahoma" w:cs="Tahoma"/>
          <w:sz w:val="16"/>
          <w:szCs w:val="16"/>
          <w:u w:val="single"/>
          <w:lang w:val="mk-MK"/>
        </w:rPr>
      </w:pPr>
    </w:p>
    <w:p w:rsidR="004166C0" w:rsidRPr="001F245E" w:rsidRDefault="004166C0" w:rsidP="004166C0">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Pr>
          <w:rFonts w:ascii="Tahoma" w:hAnsi="Tahoma" w:cs="Tahoma"/>
          <w:sz w:val="16"/>
          <w:szCs w:val="16"/>
          <w:u w:val="single"/>
          <w:lang w:val="mk-MK"/>
        </w:rPr>
        <w:t xml:space="preserve">                    </w:t>
      </w:r>
      <w:r>
        <w:rPr>
          <w:rFonts w:ascii="Tahoma" w:hAnsi="Tahoma" w:cs="Tahoma"/>
          <w:sz w:val="16"/>
          <w:szCs w:val="16"/>
          <w:u w:val="single"/>
        </w:rPr>
        <w:t>стр.</w:t>
      </w:r>
      <w:r w:rsidR="009011D6">
        <w:rPr>
          <w:rFonts w:ascii="Tahoma" w:hAnsi="Tahoma" w:cs="Tahoma"/>
          <w:sz w:val="16"/>
          <w:szCs w:val="16"/>
          <w:u w:val="single"/>
          <w:lang w:val="mk-MK"/>
        </w:rPr>
        <w:t>52</w:t>
      </w:r>
      <w:r>
        <w:rPr>
          <w:rFonts w:ascii="Tahoma" w:hAnsi="Tahoma" w:cs="Tahoma"/>
          <w:sz w:val="16"/>
          <w:szCs w:val="16"/>
          <w:u w:val="single"/>
        </w:rPr>
        <w:t xml:space="preserve"> </w:t>
      </w:r>
    </w:p>
    <w:p w:rsidR="00B77103" w:rsidRDefault="00B77103"/>
    <w:tbl>
      <w:tblPr>
        <w:tblW w:w="100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335"/>
        <w:gridCol w:w="1084"/>
        <w:gridCol w:w="5748"/>
        <w:gridCol w:w="2889"/>
      </w:tblGrid>
      <w:tr w:rsidR="00160A57" w:rsidRPr="000B72B0" w:rsidTr="00B77103">
        <w:trPr>
          <w:trHeight w:val="1261"/>
          <w:jc w:val="center"/>
        </w:trPr>
        <w:tc>
          <w:tcPr>
            <w:tcW w:w="335" w:type="dxa"/>
            <w:shd w:val="clear" w:color="auto" w:fill="FFFFFF"/>
            <w:vAlign w:val="center"/>
            <w:hideMark/>
          </w:tcPr>
          <w:p w:rsidR="00160A57" w:rsidRPr="000B72B0" w:rsidRDefault="00160A57" w:rsidP="00160A57">
            <w:pPr>
              <w:spacing w:after="0" w:line="240" w:lineRule="auto"/>
              <w:rPr>
                <w:rFonts w:ascii="Tahoma" w:hAnsi="Tahoma" w:cs="Tahoma"/>
                <w:b/>
                <w:bCs/>
                <w:color w:val="000000"/>
                <w:sz w:val="20"/>
                <w:szCs w:val="20"/>
                <w:lang w:val="mk-MK" w:eastAsia="mk-MK"/>
              </w:rPr>
            </w:pPr>
            <w:r w:rsidRPr="000B72B0">
              <w:rPr>
                <w:rFonts w:ascii="Tahoma" w:hAnsi="Tahoma" w:cs="Tahoma"/>
                <w:b/>
                <w:bCs/>
                <w:color w:val="000000"/>
                <w:sz w:val="20"/>
                <w:szCs w:val="20"/>
                <w:lang w:val="mk-MK" w:eastAsia="mk-MK"/>
              </w:rPr>
              <w:t> </w:t>
            </w:r>
          </w:p>
        </w:tc>
        <w:tc>
          <w:tcPr>
            <w:tcW w:w="1084" w:type="dxa"/>
            <w:shd w:val="clear" w:color="auto" w:fill="FFFFFF"/>
            <w:vAlign w:val="center"/>
            <w:hideMark/>
          </w:tcPr>
          <w:p w:rsidR="00160A57" w:rsidRPr="000B72B0" w:rsidRDefault="00160A57" w:rsidP="00160A57">
            <w:pPr>
              <w:spacing w:after="0" w:line="240" w:lineRule="auto"/>
              <w:jc w:val="center"/>
              <w:rPr>
                <w:rFonts w:ascii="Tahoma" w:hAnsi="Tahoma" w:cs="Tahoma"/>
                <w:b/>
                <w:bCs/>
                <w:color w:val="000000"/>
                <w:sz w:val="20"/>
                <w:szCs w:val="20"/>
                <w:lang w:val="mk-MK" w:eastAsia="mk-MK"/>
              </w:rPr>
            </w:pPr>
            <w:r w:rsidRPr="000B72B0">
              <w:rPr>
                <w:rFonts w:ascii="Tahoma" w:hAnsi="Tahoma" w:cs="Tahoma"/>
                <w:b/>
                <w:bCs/>
                <w:color w:val="000000"/>
                <w:sz w:val="20"/>
                <w:szCs w:val="20"/>
                <w:lang w:val="mk-MK" w:eastAsia="mk-MK"/>
              </w:rPr>
              <w:t> </w:t>
            </w:r>
          </w:p>
        </w:tc>
        <w:tc>
          <w:tcPr>
            <w:tcW w:w="5748" w:type="dxa"/>
            <w:shd w:val="clear" w:color="auto" w:fill="FFFFFF"/>
            <w:vAlign w:val="center"/>
            <w:hideMark/>
          </w:tcPr>
          <w:p w:rsidR="00160A57" w:rsidRPr="000B72B0" w:rsidRDefault="00160A57" w:rsidP="00160A57">
            <w:pPr>
              <w:spacing w:after="0" w:line="240" w:lineRule="auto"/>
              <w:jc w:val="both"/>
              <w:rPr>
                <w:rFonts w:ascii="Tahoma" w:hAnsi="Tahoma" w:cs="Tahoma"/>
                <w:color w:val="000000"/>
                <w:sz w:val="20"/>
                <w:szCs w:val="20"/>
                <w:lang w:val="mk-MK" w:eastAsia="mk-MK"/>
              </w:rPr>
            </w:pPr>
            <w:r w:rsidRPr="000B72B0">
              <w:rPr>
                <w:rFonts w:ascii="Tahoma" w:hAnsi="Tahoma" w:cs="Tahoma"/>
                <w:color w:val="000000"/>
                <w:sz w:val="20"/>
                <w:szCs w:val="20"/>
                <w:lang w:val="mk-MK" w:eastAsia="mk-MK"/>
              </w:rPr>
              <w:t>Организирање настани и манифестации по повод одбележување</w:t>
            </w:r>
            <w:r>
              <w:rPr>
                <w:rFonts w:ascii="Tahoma" w:hAnsi="Tahoma" w:cs="Tahoma"/>
                <w:color w:val="000000"/>
                <w:sz w:val="20"/>
                <w:szCs w:val="20"/>
                <w:lang w:val="mk-MK" w:eastAsia="mk-MK"/>
              </w:rPr>
              <w:t>то</w:t>
            </w:r>
            <w:r w:rsidRPr="000B72B0">
              <w:rPr>
                <w:rFonts w:ascii="Tahoma" w:hAnsi="Tahoma" w:cs="Tahoma"/>
                <w:color w:val="000000"/>
                <w:sz w:val="20"/>
                <w:szCs w:val="20"/>
                <w:lang w:val="mk-MK" w:eastAsia="mk-MK"/>
              </w:rPr>
              <w:t xml:space="preserve"> на еколошки</w:t>
            </w:r>
            <w:r>
              <w:rPr>
                <w:rFonts w:ascii="Tahoma" w:hAnsi="Tahoma" w:cs="Tahoma"/>
                <w:color w:val="000000"/>
                <w:sz w:val="20"/>
                <w:szCs w:val="20"/>
                <w:lang w:val="mk-MK" w:eastAsia="mk-MK"/>
              </w:rPr>
              <w:t>те</w:t>
            </w:r>
            <w:r w:rsidRPr="000B72B0">
              <w:rPr>
                <w:rFonts w:ascii="Tahoma" w:hAnsi="Tahoma" w:cs="Tahoma"/>
                <w:color w:val="000000"/>
                <w:sz w:val="20"/>
                <w:szCs w:val="20"/>
                <w:lang w:val="mk-MK" w:eastAsia="mk-MK"/>
              </w:rPr>
              <w:t xml:space="preserve"> празници со основните училишта (Ден на пролетта, Ден на планетата Земја, Светски ден на екологијата, Европска недела на</w:t>
            </w:r>
            <w:r>
              <w:rPr>
                <w:rFonts w:ascii="Tahoma" w:hAnsi="Tahoma" w:cs="Tahoma"/>
                <w:color w:val="000000"/>
                <w:sz w:val="20"/>
                <w:szCs w:val="20"/>
                <w:lang w:val="mk-MK" w:eastAsia="mk-MK"/>
              </w:rPr>
              <w:t xml:space="preserve"> </w:t>
            </w:r>
            <w:r w:rsidRPr="000B72B0">
              <w:rPr>
                <w:rFonts w:ascii="Tahoma" w:hAnsi="Tahoma" w:cs="Tahoma"/>
                <w:color w:val="000000"/>
                <w:sz w:val="20"/>
                <w:szCs w:val="20"/>
                <w:lang w:val="mk-MK" w:eastAsia="mk-MK"/>
              </w:rPr>
              <w:t>мобилност)</w:t>
            </w:r>
          </w:p>
        </w:tc>
        <w:tc>
          <w:tcPr>
            <w:tcW w:w="2889" w:type="dxa"/>
            <w:shd w:val="clear" w:color="auto" w:fill="FFFFFF"/>
            <w:noWrap/>
            <w:vAlign w:val="center"/>
            <w:hideMark/>
          </w:tcPr>
          <w:p w:rsidR="00160A57" w:rsidRDefault="00160A57" w:rsidP="00160A57">
            <w:pPr>
              <w:spacing w:after="0" w:line="240" w:lineRule="auto"/>
              <w:jc w:val="center"/>
            </w:pPr>
            <w:r w:rsidRPr="00B401A1">
              <w:rPr>
                <w:rFonts w:ascii="Tahoma" w:hAnsi="Tahoma" w:cs="Tahoma"/>
                <w:sz w:val="20"/>
                <w:szCs w:val="20"/>
                <w:lang w:val="mk-MK" w:eastAsia="mk-MK"/>
              </w:rPr>
              <w:t>202</w:t>
            </w:r>
            <w:r w:rsidRPr="00B401A1">
              <w:rPr>
                <w:rFonts w:ascii="Tahoma" w:hAnsi="Tahoma" w:cs="Tahoma"/>
                <w:sz w:val="20"/>
                <w:szCs w:val="20"/>
                <w:lang w:eastAsia="mk-MK"/>
              </w:rPr>
              <w:t>1</w:t>
            </w:r>
          </w:p>
        </w:tc>
      </w:tr>
      <w:tr w:rsidR="00160A57" w:rsidRPr="000B72B0" w:rsidTr="00B77103">
        <w:trPr>
          <w:trHeight w:val="666"/>
          <w:jc w:val="center"/>
        </w:trPr>
        <w:tc>
          <w:tcPr>
            <w:tcW w:w="335" w:type="dxa"/>
            <w:shd w:val="clear" w:color="auto" w:fill="FFFFFF"/>
            <w:vAlign w:val="center"/>
          </w:tcPr>
          <w:p w:rsidR="00160A57" w:rsidRPr="000B72B0" w:rsidRDefault="00160A57" w:rsidP="00160A57">
            <w:pPr>
              <w:spacing w:after="0" w:line="240" w:lineRule="auto"/>
              <w:rPr>
                <w:rFonts w:ascii="Tahoma" w:hAnsi="Tahoma" w:cs="Tahoma"/>
                <w:b/>
                <w:bCs/>
                <w:color w:val="000000"/>
                <w:sz w:val="20"/>
                <w:szCs w:val="20"/>
                <w:lang w:val="mk-MK" w:eastAsia="mk-MK"/>
              </w:rPr>
            </w:pPr>
          </w:p>
        </w:tc>
        <w:tc>
          <w:tcPr>
            <w:tcW w:w="1084" w:type="dxa"/>
            <w:shd w:val="clear" w:color="auto" w:fill="FFFFFF"/>
            <w:vAlign w:val="center"/>
          </w:tcPr>
          <w:p w:rsidR="00160A57" w:rsidRPr="000B72B0" w:rsidRDefault="00160A57" w:rsidP="00160A57">
            <w:pPr>
              <w:spacing w:after="0" w:line="240" w:lineRule="auto"/>
              <w:jc w:val="center"/>
              <w:rPr>
                <w:rFonts w:ascii="Tahoma" w:hAnsi="Tahoma" w:cs="Tahoma"/>
                <w:b/>
                <w:bCs/>
                <w:color w:val="000000"/>
                <w:sz w:val="20"/>
                <w:szCs w:val="20"/>
                <w:lang w:val="mk-MK" w:eastAsia="mk-MK"/>
              </w:rPr>
            </w:pPr>
          </w:p>
        </w:tc>
        <w:tc>
          <w:tcPr>
            <w:tcW w:w="5748" w:type="dxa"/>
            <w:shd w:val="clear" w:color="auto" w:fill="FFFFFF"/>
            <w:vAlign w:val="center"/>
          </w:tcPr>
          <w:p w:rsidR="00160A57" w:rsidRPr="000B72B0" w:rsidRDefault="00160A57" w:rsidP="00160A57">
            <w:pPr>
              <w:spacing w:after="0" w:line="240" w:lineRule="auto"/>
              <w:rPr>
                <w:rFonts w:ascii="Tahoma" w:hAnsi="Tahoma" w:cs="Tahoma"/>
                <w:color w:val="000000"/>
                <w:sz w:val="20"/>
                <w:szCs w:val="20"/>
                <w:lang w:val="mk-MK" w:eastAsia="mk-MK"/>
              </w:rPr>
            </w:pPr>
            <w:r>
              <w:rPr>
                <w:rFonts w:ascii="Tahoma" w:hAnsi="Tahoma" w:cs="Tahoma"/>
                <w:color w:val="000000"/>
                <w:sz w:val="20"/>
                <w:szCs w:val="20"/>
                <w:lang w:val="mk-MK" w:eastAsia="mk-MK"/>
              </w:rPr>
              <w:t>Програма за енергетска ефикасност на Општина Центар за период 2021-2024</w:t>
            </w:r>
          </w:p>
        </w:tc>
        <w:tc>
          <w:tcPr>
            <w:tcW w:w="2889" w:type="dxa"/>
            <w:shd w:val="clear" w:color="auto" w:fill="FFFFFF"/>
            <w:noWrap/>
            <w:vAlign w:val="center"/>
          </w:tcPr>
          <w:p w:rsidR="00160A57" w:rsidRPr="00B401A1" w:rsidRDefault="00160A57" w:rsidP="00160A57">
            <w:pPr>
              <w:spacing w:after="0" w:line="240" w:lineRule="auto"/>
              <w:jc w:val="center"/>
              <w:rPr>
                <w:rFonts w:ascii="Tahoma" w:hAnsi="Tahoma" w:cs="Tahoma"/>
                <w:sz w:val="20"/>
                <w:szCs w:val="20"/>
                <w:lang w:val="mk-MK" w:eastAsia="mk-MK"/>
              </w:rPr>
            </w:pPr>
            <w:r>
              <w:rPr>
                <w:rFonts w:ascii="Tahoma" w:hAnsi="Tahoma" w:cs="Tahoma"/>
                <w:sz w:val="20"/>
                <w:szCs w:val="20"/>
                <w:lang w:val="mk-MK" w:eastAsia="mk-MK"/>
              </w:rPr>
              <w:t>2021</w:t>
            </w:r>
          </w:p>
        </w:tc>
      </w:tr>
      <w:tr w:rsidR="00160A57" w:rsidRPr="000B72B0" w:rsidTr="00B77103">
        <w:trPr>
          <w:trHeight w:val="450"/>
          <w:jc w:val="center"/>
        </w:trPr>
        <w:tc>
          <w:tcPr>
            <w:tcW w:w="335" w:type="dxa"/>
            <w:shd w:val="clear" w:color="auto" w:fill="FFFFFF"/>
            <w:vAlign w:val="center"/>
          </w:tcPr>
          <w:p w:rsidR="00160A57" w:rsidRPr="000B72B0" w:rsidRDefault="00160A57" w:rsidP="00160A57">
            <w:pPr>
              <w:spacing w:after="0" w:line="240" w:lineRule="auto"/>
              <w:rPr>
                <w:rFonts w:ascii="Tahoma" w:hAnsi="Tahoma" w:cs="Tahoma"/>
                <w:b/>
                <w:bCs/>
                <w:color w:val="000000"/>
                <w:sz w:val="20"/>
                <w:szCs w:val="20"/>
                <w:lang w:val="mk-MK" w:eastAsia="mk-MK"/>
              </w:rPr>
            </w:pPr>
          </w:p>
        </w:tc>
        <w:tc>
          <w:tcPr>
            <w:tcW w:w="1084" w:type="dxa"/>
            <w:shd w:val="clear" w:color="auto" w:fill="FFFFFF"/>
            <w:vAlign w:val="center"/>
          </w:tcPr>
          <w:p w:rsidR="00160A57" w:rsidRPr="000B72B0" w:rsidRDefault="00160A57" w:rsidP="00160A57">
            <w:pPr>
              <w:spacing w:after="0" w:line="240" w:lineRule="auto"/>
              <w:jc w:val="center"/>
              <w:rPr>
                <w:rFonts w:ascii="Tahoma" w:hAnsi="Tahoma" w:cs="Tahoma"/>
                <w:b/>
                <w:bCs/>
                <w:color w:val="000000"/>
                <w:sz w:val="20"/>
                <w:szCs w:val="20"/>
                <w:lang w:val="mk-MK" w:eastAsia="mk-MK"/>
              </w:rPr>
            </w:pPr>
          </w:p>
        </w:tc>
        <w:tc>
          <w:tcPr>
            <w:tcW w:w="5748" w:type="dxa"/>
            <w:shd w:val="clear" w:color="auto" w:fill="FFFFFF"/>
            <w:vAlign w:val="center"/>
          </w:tcPr>
          <w:p w:rsidR="00160A57" w:rsidRPr="000B72B0" w:rsidRDefault="00160A57" w:rsidP="00160A57">
            <w:pPr>
              <w:spacing w:after="0" w:line="240" w:lineRule="auto"/>
              <w:rPr>
                <w:rFonts w:ascii="Tahoma" w:hAnsi="Tahoma" w:cs="Tahoma"/>
                <w:color w:val="000000"/>
                <w:sz w:val="20"/>
                <w:szCs w:val="20"/>
                <w:lang w:val="mk-MK" w:eastAsia="mk-MK"/>
              </w:rPr>
            </w:pPr>
            <w:r w:rsidRPr="000B72B0">
              <w:rPr>
                <w:rFonts w:ascii="Tahoma" w:hAnsi="Tahoma" w:cs="Tahoma"/>
                <w:color w:val="000000"/>
                <w:sz w:val="20"/>
                <w:szCs w:val="20"/>
                <w:lang w:val="mk-MK" w:eastAsia="mk-MK"/>
              </w:rPr>
              <w:t>Расчистување на диви депонии, депонии од шут и чистење канали</w:t>
            </w:r>
          </w:p>
        </w:tc>
        <w:tc>
          <w:tcPr>
            <w:tcW w:w="2889" w:type="dxa"/>
            <w:shd w:val="clear" w:color="auto" w:fill="FFFFFF"/>
            <w:noWrap/>
            <w:vAlign w:val="center"/>
          </w:tcPr>
          <w:p w:rsidR="00160A57" w:rsidRDefault="00160A57" w:rsidP="00160A57">
            <w:pPr>
              <w:spacing w:after="0" w:line="240" w:lineRule="auto"/>
              <w:jc w:val="center"/>
            </w:pPr>
            <w:r w:rsidRPr="00B401A1">
              <w:rPr>
                <w:rFonts w:ascii="Tahoma" w:hAnsi="Tahoma" w:cs="Tahoma"/>
                <w:sz w:val="20"/>
                <w:szCs w:val="20"/>
                <w:lang w:val="mk-MK" w:eastAsia="mk-MK"/>
              </w:rPr>
              <w:t>202</w:t>
            </w:r>
            <w:r w:rsidRPr="00B401A1">
              <w:rPr>
                <w:rFonts w:ascii="Tahoma" w:hAnsi="Tahoma" w:cs="Tahoma"/>
                <w:sz w:val="20"/>
                <w:szCs w:val="20"/>
                <w:lang w:eastAsia="mk-MK"/>
              </w:rPr>
              <w:t>1</w:t>
            </w:r>
          </w:p>
        </w:tc>
      </w:tr>
      <w:tr w:rsidR="00160A57" w:rsidRPr="000B72B0" w:rsidTr="00B77103">
        <w:trPr>
          <w:trHeight w:val="450"/>
          <w:jc w:val="center"/>
        </w:trPr>
        <w:tc>
          <w:tcPr>
            <w:tcW w:w="335" w:type="dxa"/>
            <w:shd w:val="clear" w:color="auto" w:fill="FFFFFF"/>
            <w:vAlign w:val="center"/>
          </w:tcPr>
          <w:p w:rsidR="00160A57" w:rsidRPr="000B72B0" w:rsidRDefault="00160A57" w:rsidP="00160A57">
            <w:pPr>
              <w:spacing w:after="0" w:line="240" w:lineRule="auto"/>
              <w:rPr>
                <w:rFonts w:ascii="Tahoma" w:hAnsi="Tahoma" w:cs="Tahoma"/>
                <w:b/>
                <w:bCs/>
                <w:color w:val="000000"/>
                <w:sz w:val="20"/>
                <w:szCs w:val="20"/>
                <w:lang w:val="mk-MK" w:eastAsia="mk-MK"/>
              </w:rPr>
            </w:pPr>
          </w:p>
        </w:tc>
        <w:tc>
          <w:tcPr>
            <w:tcW w:w="1084" w:type="dxa"/>
            <w:shd w:val="clear" w:color="auto" w:fill="FFFFFF"/>
            <w:vAlign w:val="center"/>
          </w:tcPr>
          <w:p w:rsidR="00160A57" w:rsidRPr="00CD272A" w:rsidRDefault="00160A57" w:rsidP="00160A57">
            <w:pPr>
              <w:spacing w:after="0" w:line="240" w:lineRule="auto"/>
              <w:jc w:val="center"/>
              <w:rPr>
                <w:rFonts w:ascii="Tahoma" w:hAnsi="Tahoma" w:cs="Tahoma"/>
                <w:b/>
                <w:bCs/>
                <w:color w:val="000000"/>
                <w:sz w:val="20"/>
                <w:szCs w:val="20"/>
                <w:lang w:eastAsia="mk-MK"/>
              </w:rPr>
            </w:pPr>
            <w:r>
              <w:rPr>
                <w:rFonts w:ascii="Tahoma" w:hAnsi="Tahoma" w:cs="Tahoma"/>
                <w:b/>
                <w:bCs/>
                <w:color w:val="000000"/>
                <w:sz w:val="20"/>
                <w:szCs w:val="20"/>
                <w:lang w:eastAsia="mk-MK"/>
              </w:rPr>
              <w:t>464990</w:t>
            </w:r>
          </w:p>
        </w:tc>
        <w:tc>
          <w:tcPr>
            <w:tcW w:w="5748" w:type="dxa"/>
            <w:shd w:val="clear" w:color="auto" w:fill="FFFFFF"/>
            <w:vAlign w:val="center"/>
          </w:tcPr>
          <w:p w:rsidR="00160A57" w:rsidRPr="00CD272A" w:rsidRDefault="00160A57" w:rsidP="00160A57">
            <w:pPr>
              <w:spacing w:after="0" w:line="240" w:lineRule="auto"/>
              <w:rPr>
                <w:rFonts w:ascii="Tahoma" w:hAnsi="Tahoma" w:cs="Tahoma"/>
                <w:b/>
                <w:color w:val="000000"/>
                <w:sz w:val="20"/>
                <w:szCs w:val="20"/>
                <w:lang w:val="mk-MK" w:eastAsia="mk-MK"/>
              </w:rPr>
            </w:pPr>
            <w:r>
              <w:rPr>
                <w:rFonts w:ascii="Tahoma" w:hAnsi="Tahoma" w:cs="Tahoma"/>
                <w:b/>
                <w:color w:val="000000"/>
                <w:sz w:val="20"/>
                <w:szCs w:val="20"/>
                <w:lang w:val="mk-MK" w:eastAsia="mk-MK"/>
              </w:rPr>
              <w:t>Други т</w:t>
            </w:r>
            <w:r w:rsidRPr="00CD272A">
              <w:rPr>
                <w:rFonts w:ascii="Tahoma" w:hAnsi="Tahoma" w:cs="Tahoma"/>
                <w:b/>
                <w:color w:val="000000"/>
                <w:sz w:val="20"/>
                <w:szCs w:val="20"/>
                <w:lang w:val="mk-MK" w:eastAsia="mk-MK"/>
              </w:rPr>
              <w:t>рансфери</w:t>
            </w:r>
          </w:p>
        </w:tc>
        <w:tc>
          <w:tcPr>
            <w:tcW w:w="2889" w:type="dxa"/>
            <w:shd w:val="clear" w:color="auto" w:fill="FFFFFF"/>
            <w:noWrap/>
            <w:vAlign w:val="center"/>
          </w:tcPr>
          <w:p w:rsidR="00160A57" w:rsidRPr="00CD272A" w:rsidRDefault="00160A57" w:rsidP="00160A57">
            <w:pPr>
              <w:spacing w:after="0" w:line="240" w:lineRule="auto"/>
              <w:jc w:val="center"/>
              <w:rPr>
                <w:rFonts w:ascii="Tahoma" w:hAnsi="Tahoma" w:cs="Tahoma"/>
                <w:b/>
                <w:sz w:val="20"/>
                <w:szCs w:val="20"/>
                <w:lang w:val="mk-MK" w:eastAsia="mk-MK"/>
              </w:rPr>
            </w:pPr>
            <w:r>
              <w:rPr>
                <w:rFonts w:ascii="Tahoma" w:hAnsi="Tahoma" w:cs="Tahoma"/>
                <w:b/>
                <w:sz w:val="20"/>
                <w:szCs w:val="20"/>
                <w:lang w:val="mk-MK" w:eastAsia="mk-MK"/>
              </w:rPr>
              <w:t>2.000.000,00</w:t>
            </w:r>
          </w:p>
        </w:tc>
      </w:tr>
      <w:tr w:rsidR="00160A57" w:rsidRPr="000B72B0" w:rsidTr="00B77103">
        <w:trPr>
          <w:trHeight w:val="450"/>
          <w:jc w:val="center"/>
        </w:trPr>
        <w:tc>
          <w:tcPr>
            <w:tcW w:w="335" w:type="dxa"/>
            <w:shd w:val="clear" w:color="auto" w:fill="FFFFFF"/>
            <w:vAlign w:val="center"/>
          </w:tcPr>
          <w:p w:rsidR="00160A57" w:rsidRPr="000B72B0" w:rsidRDefault="00160A57" w:rsidP="00160A57">
            <w:pPr>
              <w:spacing w:after="0" w:line="240" w:lineRule="auto"/>
              <w:rPr>
                <w:rFonts w:ascii="Tahoma" w:hAnsi="Tahoma" w:cs="Tahoma"/>
                <w:b/>
                <w:bCs/>
                <w:color w:val="000000"/>
                <w:sz w:val="20"/>
                <w:szCs w:val="20"/>
                <w:lang w:val="mk-MK" w:eastAsia="mk-MK"/>
              </w:rPr>
            </w:pPr>
          </w:p>
        </w:tc>
        <w:tc>
          <w:tcPr>
            <w:tcW w:w="1084" w:type="dxa"/>
            <w:shd w:val="clear" w:color="auto" w:fill="FFFFFF"/>
            <w:vAlign w:val="center"/>
          </w:tcPr>
          <w:p w:rsidR="00160A57" w:rsidRPr="000B72B0" w:rsidRDefault="00160A57" w:rsidP="00160A57">
            <w:pPr>
              <w:spacing w:after="0" w:line="240" w:lineRule="auto"/>
              <w:jc w:val="center"/>
              <w:rPr>
                <w:rFonts w:ascii="Tahoma" w:hAnsi="Tahoma" w:cs="Tahoma"/>
                <w:b/>
                <w:bCs/>
                <w:color w:val="000000"/>
                <w:sz w:val="20"/>
                <w:szCs w:val="20"/>
                <w:lang w:val="mk-MK" w:eastAsia="mk-MK"/>
              </w:rPr>
            </w:pPr>
          </w:p>
        </w:tc>
        <w:tc>
          <w:tcPr>
            <w:tcW w:w="5748" w:type="dxa"/>
            <w:shd w:val="clear" w:color="auto" w:fill="FFFFFF"/>
            <w:vAlign w:val="center"/>
          </w:tcPr>
          <w:p w:rsidR="00160A57" w:rsidRPr="00795DBC" w:rsidRDefault="00160A57" w:rsidP="00160A57">
            <w:pPr>
              <w:spacing w:after="0" w:line="240" w:lineRule="auto"/>
              <w:jc w:val="both"/>
              <w:rPr>
                <w:rFonts w:ascii="Tahoma" w:hAnsi="Tahoma" w:cs="Tahoma"/>
                <w:sz w:val="20"/>
                <w:szCs w:val="20"/>
                <w:lang w:val="mk-MK" w:eastAsia="mk-MK"/>
              </w:rPr>
            </w:pPr>
            <w:r w:rsidRPr="00795DBC">
              <w:rPr>
                <w:rFonts w:ascii="Tahoma" w:hAnsi="Tahoma" w:cs="Tahoma"/>
                <w:sz w:val="20"/>
                <w:szCs w:val="20"/>
                <w:lang w:val="mk-MK" w:eastAsia="mk-MK"/>
              </w:rPr>
              <w:t xml:space="preserve">Меѓуопштинска соработка помеѓу Град Скопје и општините во градот Скопје за заловување </w:t>
            </w:r>
            <w:r>
              <w:rPr>
                <w:rFonts w:ascii="Tahoma" w:hAnsi="Tahoma" w:cs="Tahoma"/>
                <w:sz w:val="20"/>
                <w:szCs w:val="20"/>
                <w:lang w:val="mk-MK" w:eastAsia="mk-MK"/>
              </w:rPr>
              <w:t>и собирање на бездомни</w:t>
            </w:r>
            <w:r w:rsidRPr="00795DBC">
              <w:rPr>
                <w:rFonts w:ascii="Tahoma" w:hAnsi="Tahoma" w:cs="Tahoma"/>
                <w:sz w:val="20"/>
                <w:szCs w:val="20"/>
                <w:lang w:val="mk-MK" w:eastAsia="mk-MK"/>
              </w:rPr>
              <w:t xml:space="preserve"> кучиња</w:t>
            </w:r>
            <w:r>
              <w:rPr>
                <w:rFonts w:ascii="Tahoma" w:hAnsi="Tahoma" w:cs="Tahoma"/>
                <w:sz w:val="20"/>
                <w:szCs w:val="20"/>
                <w:lang w:val="mk-MK" w:eastAsia="mk-MK"/>
              </w:rPr>
              <w:t>, односно нерегистрирани кучиња и регистрирани кучиња доколку се затекнат на јавни површини</w:t>
            </w:r>
            <w:r w:rsidRPr="00795DBC">
              <w:rPr>
                <w:rFonts w:ascii="Tahoma" w:hAnsi="Tahoma" w:cs="Tahoma"/>
                <w:sz w:val="20"/>
                <w:szCs w:val="20"/>
                <w:lang w:val="mk-MK" w:eastAsia="mk-MK"/>
              </w:rPr>
              <w:t xml:space="preserve"> на</w:t>
            </w:r>
            <w:r>
              <w:rPr>
                <w:rFonts w:ascii="Tahoma" w:hAnsi="Tahoma" w:cs="Tahoma"/>
                <w:sz w:val="20"/>
                <w:szCs w:val="20"/>
                <w:lang w:val="mk-MK" w:eastAsia="mk-MK"/>
              </w:rPr>
              <w:t xml:space="preserve"> подрачјето на</w:t>
            </w:r>
            <w:r w:rsidRPr="00795DBC">
              <w:rPr>
                <w:rFonts w:ascii="Tahoma" w:hAnsi="Tahoma" w:cs="Tahoma"/>
                <w:sz w:val="20"/>
                <w:szCs w:val="20"/>
                <w:lang w:val="mk-MK" w:eastAsia="mk-MK"/>
              </w:rPr>
              <w:t xml:space="preserve"> Град Скопје </w:t>
            </w:r>
          </w:p>
        </w:tc>
        <w:tc>
          <w:tcPr>
            <w:tcW w:w="2889" w:type="dxa"/>
            <w:shd w:val="clear" w:color="auto" w:fill="FFFFFF"/>
            <w:noWrap/>
            <w:vAlign w:val="center"/>
          </w:tcPr>
          <w:p w:rsidR="00160A57" w:rsidRPr="00795DBC" w:rsidRDefault="00160A57" w:rsidP="00160A57">
            <w:pPr>
              <w:spacing w:after="0" w:line="240" w:lineRule="auto"/>
              <w:jc w:val="center"/>
              <w:rPr>
                <w:rFonts w:ascii="Tahoma" w:hAnsi="Tahoma" w:cs="Tahoma"/>
                <w:sz w:val="20"/>
                <w:szCs w:val="20"/>
                <w:lang w:val="mk-MK" w:eastAsia="mk-MK"/>
              </w:rPr>
            </w:pPr>
            <w:r w:rsidRPr="00795DBC">
              <w:rPr>
                <w:rFonts w:ascii="Tahoma" w:hAnsi="Tahoma" w:cs="Tahoma"/>
                <w:sz w:val="20"/>
                <w:szCs w:val="20"/>
                <w:lang w:val="mk-MK" w:eastAsia="mk-MK"/>
              </w:rPr>
              <w:t>2021</w:t>
            </w:r>
          </w:p>
        </w:tc>
      </w:tr>
    </w:tbl>
    <w:p w:rsidR="00160A57" w:rsidRDefault="00160A57" w:rsidP="00160A57">
      <w:pPr>
        <w:spacing w:after="0" w:line="240" w:lineRule="auto"/>
        <w:jc w:val="center"/>
        <w:rPr>
          <w:rFonts w:ascii="Tahoma" w:hAnsi="Tahoma" w:cs="Tahoma"/>
          <w:b/>
          <w:sz w:val="20"/>
          <w:szCs w:val="20"/>
          <w:lang w:val="mk-MK"/>
        </w:rPr>
      </w:pPr>
    </w:p>
    <w:p w:rsidR="004166C0" w:rsidRPr="004166C0" w:rsidRDefault="004166C0" w:rsidP="00160A57">
      <w:pPr>
        <w:spacing w:after="0" w:line="240" w:lineRule="auto"/>
        <w:jc w:val="center"/>
        <w:rPr>
          <w:rFonts w:ascii="Tahoma" w:hAnsi="Tahoma" w:cs="Tahoma"/>
          <w:b/>
          <w:sz w:val="20"/>
          <w:szCs w:val="20"/>
          <w:lang w:val="mk-MK"/>
        </w:rPr>
      </w:pPr>
    </w:p>
    <w:p w:rsidR="00160A57" w:rsidRPr="002944FB" w:rsidRDefault="00160A57" w:rsidP="00160A57">
      <w:pPr>
        <w:pStyle w:val="ListParagraph"/>
        <w:jc w:val="both"/>
        <w:rPr>
          <w:rFonts w:ascii="Tahoma" w:hAnsi="Tahoma" w:cs="Tahoma"/>
          <w:b/>
          <w:sz w:val="20"/>
          <w:szCs w:val="20"/>
          <w:lang w:val="mk-MK"/>
        </w:rPr>
      </w:pPr>
    </w:p>
    <w:p w:rsidR="00160A57" w:rsidRPr="00B77103" w:rsidRDefault="00160A57" w:rsidP="00775F96">
      <w:pPr>
        <w:pStyle w:val="ListParagraph"/>
        <w:numPr>
          <w:ilvl w:val="0"/>
          <w:numId w:val="21"/>
        </w:numPr>
        <w:jc w:val="both"/>
        <w:rPr>
          <w:rFonts w:ascii="Tahoma" w:hAnsi="Tahoma" w:cs="Tahoma"/>
          <w:b/>
          <w:sz w:val="22"/>
          <w:szCs w:val="22"/>
        </w:rPr>
      </w:pPr>
      <w:r w:rsidRPr="00B77103">
        <w:rPr>
          <w:rFonts w:ascii="Tahoma" w:hAnsi="Tahoma" w:cs="Tahoma"/>
          <w:b/>
          <w:sz w:val="22"/>
          <w:szCs w:val="22"/>
          <w:lang w:val="mk-MK"/>
        </w:rPr>
        <w:t>ЗАВРШНИ ОДРЕДБИ</w:t>
      </w:r>
    </w:p>
    <w:p w:rsidR="00B77103" w:rsidRPr="00B77103" w:rsidRDefault="00B77103" w:rsidP="00160A57">
      <w:pPr>
        <w:spacing w:after="0" w:line="240" w:lineRule="auto"/>
        <w:jc w:val="both"/>
        <w:rPr>
          <w:rFonts w:ascii="Tahoma" w:hAnsi="Tahoma" w:cs="Tahoma"/>
          <w:b/>
        </w:rPr>
      </w:pPr>
    </w:p>
    <w:p w:rsidR="00160A57" w:rsidRPr="00B77103" w:rsidRDefault="00160A57" w:rsidP="00160A57">
      <w:pPr>
        <w:spacing w:after="0" w:line="240" w:lineRule="auto"/>
        <w:jc w:val="both"/>
        <w:rPr>
          <w:rFonts w:ascii="Tahoma" w:hAnsi="Tahoma" w:cs="Tahoma"/>
          <w:lang w:val="mk-MK"/>
        </w:rPr>
      </w:pPr>
      <w:r w:rsidRPr="00B77103">
        <w:rPr>
          <w:rFonts w:ascii="Tahoma" w:hAnsi="Tahoma" w:cs="Tahoma"/>
          <w:lang w:val="mk-MK"/>
        </w:rPr>
        <w:t>Прегледот на потребните финансиски средства за реализација на Програмата се составен дел на оваа Програма.</w:t>
      </w:r>
    </w:p>
    <w:p w:rsidR="00B77103" w:rsidRPr="00B77103" w:rsidRDefault="00B77103" w:rsidP="00160A57">
      <w:pPr>
        <w:spacing w:after="0" w:line="240" w:lineRule="auto"/>
        <w:jc w:val="both"/>
        <w:rPr>
          <w:rFonts w:ascii="Tahoma" w:hAnsi="Tahoma" w:cs="Tahoma"/>
        </w:rPr>
      </w:pPr>
    </w:p>
    <w:p w:rsidR="00B77103" w:rsidRPr="00B77103" w:rsidRDefault="00B77103" w:rsidP="00B77103">
      <w:pPr>
        <w:spacing w:after="0" w:line="240" w:lineRule="auto"/>
        <w:rPr>
          <w:rFonts w:ascii="Tahoma" w:hAnsi="Tahoma" w:cs="Tahoma"/>
          <w:b/>
          <w:lang w:val="mk-MK"/>
        </w:rPr>
      </w:pPr>
    </w:p>
    <w:p w:rsidR="00B77103" w:rsidRPr="00B77103" w:rsidRDefault="00B77103" w:rsidP="00B77103">
      <w:pPr>
        <w:spacing w:after="0" w:line="240" w:lineRule="auto"/>
        <w:jc w:val="both"/>
        <w:rPr>
          <w:rFonts w:ascii="Tahoma" w:hAnsi="Tahoma" w:cs="Tahoma"/>
          <w:lang w:val="mk-MK"/>
        </w:rPr>
      </w:pPr>
      <w:r w:rsidRPr="00B77103">
        <w:rPr>
          <w:rFonts w:ascii="Tahoma" w:hAnsi="Tahoma" w:cs="Tahoma"/>
          <w:lang w:val="mk-MK"/>
        </w:rPr>
        <w:t>Оваа Програма стапува во сила од денот на објавувањето во „Службен гласник на Општина Центар-Скопје“.</w:t>
      </w:r>
    </w:p>
    <w:p w:rsidR="00B77103" w:rsidRPr="00B77103" w:rsidRDefault="00B77103" w:rsidP="00B77103">
      <w:pPr>
        <w:spacing w:after="0" w:line="240" w:lineRule="auto"/>
        <w:jc w:val="both"/>
        <w:rPr>
          <w:rFonts w:ascii="Tahoma" w:hAnsi="Tahoma" w:cs="Tahoma"/>
          <w:lang w:val="mk-MK"/>
        </w:rPr>
      </w:pPr>
    </w:p>
    <w:p w:rsidR="00B77103" w:rsidRPr="00B77103" w:rsidRDefault="00B77103" w:rsidP="00B77103">
      <w:pPr>
        <w:spacing w:after="0" w:line="240" w:lineRule="auto"/>
        <w:jc w:val="center"/>
        <w:rPr>
          <w:rFonts w:ascii="Tahoma" w:hAnsi="Tahoma" w:cs="Tahoma"/>
          <w:lang w:val="mk-MK"/>
        </w:rPr>
      </w:pPr>
    </w:p>
    <w:p w:rsidR="00B77103" w:rsidRPr="00B77103" w:rsidRDefault="00B77103" w:rsidP="00B77103">
      <w:pPr>
        <w:spacing w:after="0" w:line="240" w:lineRule="auto"/>
        <w:jc w:val="center"/>
        <w:rPr>
          <w:rFonts w:ascii="Tahoma" w:hAnsi="Tahoma" w:cs="Tahoma"/>
          <w:lang w:val="mk-MK"/>
        </w:rPr>
      </w:pPr>
    </w:p>
    <w:p w:rsidR="00B77103" w:rsidRDefault="00B77103" w:rsidP="00B77103">
      <w:pPr>
        <w:spacing w:after="0" w:line="240" w:lineRule="auto"/>
        <w:jc w:val="center"/>
        <w:rPr>
          <w:rFonts w:ascii="Tahoma" w:hAnsi="Tahoma" w:cs="Tahoma"/>
          <w:b/>
          <w:lang w:val="mk-MK"/>
        </w:rPr>
      </w:pPr>
    </w:p>
    <w:p w:rsidR="004166C0" w:rsidRDefault="004166C0" w:rsidP="00B77103">
      <w:pPr>
        <w:spacing w:after="0" w:line="240" w:lineRule="auto"/>
        <w:jc w:val="center"/>
        <w:rPr>
          <w:rFonts w:ascii="Tahoma" w:hAnsi="Tahoma" w:cs="Tahoma"/>
          <w:b/>
          <w:lang w:val="mk-MK"/>
        </w:rPr>
      </w:pPr>
    </w:p>
    <w:p w:rsidR="004166C0" w:rsidRPr="004166C0" w:rsidRDefault="004166C0" w:rsidP="00B77103">
      <w:pPr>
        <w:spacing w:after="0" w:line="240" w:lineRule="auto"/>
        <w:jc w:val="center"/>
        <w:rPr>
          <w:rFonts w:ascii="Tahoma" w:hAnsi="Tahoma" w:cs="Tahoma"/>
          <w:b/>
          <w:lang w:val="mk-MK"/>
        </w:rPr>
      </w:pPr>
    </w:p>
    <w:p w:rsidR="00160A57" w:rsidRPr="00B77103" w:rsidRDefault="00160A57" w:rsidP="00B77103">
      <w:pPr>
        <w:spacing w:after="0" w:line="240" w:lineRule="auto"/>
        <w:jc w:val="center"/>
        <w:rPr>
          <w:rFonts w:ascii="Tahoma" w:hAnsi="Tahoma" w:cs="Tahoma"/>
          <w:b/>
          <w:lang w:val="mk-MK"/>
        </w:rPr>
      </w:pPr>
    </w:p>
    <w:p w:rsidR="00B77103" w:rsidRPr="00B77103" w:rsidRDefault="00B77103" w:rsidP="00B77103">
      <w:pPr>
        <w:spacing w:after="0" w:line="240" w:lineRule="auto"/>
        <w:jc w:val="both"/>
        <w:rPr>
          <w:rFonts w:ascii="Tahoma" w:hAnsi="Tahoma" w:cs="Tahoma"/>
          <w:lang w:val="mk-MK"/>
        </w:rPr>
      </w:pPr>
      <w:r w:rsidRPr="00B77103">
        <w:rPr>
          <w:rFonts w:ascii="Tahoma" w:hAnsi="Tahoma" w:cs="Tahoma"/>
          <w:lang w:val="mk-MK"/>
        </w:rPr>
        <w:t>Бр. 08-5455/</w:t>
      </w:r>
      <w:r w:rsidRPr="00B77103">
        <w:rPr>
          <w:rFonts w:ascii="Tahoma" w:hAnsi="Tahoma" w:cs="Tahoma"/>
        </w:rPr>
        <w:t>10</w:t>
      </w:r>
      <w:r w:rsidRPr="00B77103">
        <w:rPr>
          <w:rFonts w:ascii="Tahoma" w:hAnsi="Tahoma" w:cs="Tahoma"/>
          <w:lang w:val="mk-MK"/>
        </w:rPr>
        <w:t xml:space="preserve">                                      </w:t>
      </w:r>
      <w:r w:rsidRPr="00B77103">
        <w:rPr>
          <w:rFonts w:ascii="Tahoma" w:hAnsi="Tahoma" w:cs="Tahoma"/>
        </w:rPr>
        <w:t xml:space="preserve">     </w:t>
      </w:r>
      <w:r w:rsidRPr="00B77103">
        <w:rPr>
          <w:rFonts w:ascii="Tahoma" w:hAnsi="Tahoma" w:cs="Tahoma"/>
          <w:lang w:val="mk-MK"/>
        </w:rPr>
        <w:t xml:space="preserve">   Совет на Општина Центар-Скопје</w:t>
      </w:r>
    </w:p>
    <w:p w:rsidR="00B77103" w:rsidRPr="00B77103" w:rsidRDefault="00B77103" w:rsidP="00B77103">
      <w:pPr>
        <w:spacing w:after="0" w:line="240" w:lineRule="auto"/>
        <w:jc w:val="both"/>
        <w:rPr>
          <w:rFonts w:ascii="Tahoma" w:hAnsi="Tahoma" w:cs="Tahoma"/>
          <w:lang w:val="mk-MK"/>
        </w:rPr>
      </w:pPr>
      <w:r w:rsidRPr="00B77103">
        <w:rPr>
          <w:rFonts w:ascii="Tahoma" w:hAnsi="Tahoma" w:cs="Tahoma"/>
          <w:lang w:val="mk-MK"/>
        </w:rPr>
        <w:t>24.12.20</w:t>
      </w:r>
      <w:r w:rsidRPr="00B77103">
        <w:rPr>
          <w:rFonts w:ascii="Tahoma" w:hAnsi="Tahoma" w:cs="Tahoma"/>
        </w:rPr>
        <w:t>20</w:t>
      </w:r>
      <w:r w:rsidRPr="00B77103">
        <w:rPr>
          <w:rFonts w:ascii="Tahoma" w:hAnsi="Tahoma" w:cs="Tahoma"/>
          <w:lang w:val="mk-MK"/>
        </w:rPr>
        <w:t xml:space="preserve"> година                                                     </w:t>
      </w:r>
      <w:r w:rsidR="004166C0">
        <w:rPr>
          <w:rFonts w:ascii="Tahoma" w:hAnsi="Tahoma" w:cs="Tahoma"/>
          <w:lang w:val="mk-MK"/>
        </w:rPr>
        <w:t xml:space="preserve"> </w:t>
      </w:r>
      <w:r w:rsidRPr="00B77103">
        <w:rPr>
          <w:rFonts w:ascii="Tahoma" w:hAnsi="Tahoma" w:cs="Tahoma"/>
          <w:lang w:val="mk-MK"/>
        </w:rPr>
        <w:t xml:space="preserve">  Претседател</w:t>
      </w:r>
    </w:p>
    <w:p w:rsidR="00B77103" w:rsidRPr="00B77103" w:rsidRDefault="00B77103" w:rsidP="00B77103">
      <w:pPr>
        <w:spacing w:after="0" w:line="240" w:lineRule="auto"/>
        <w:jc w:val="both"/>
        <w:rPr>
          <w:rFonts w:ascii="Tahoma" w:hAnsi="Tahoma" w:cs="Tahoma"/>
          <w:lang w:val="mk-MK"/>
        </w:rPr>
      </w:pPr>
      <w:r w:rsidRPr="00B77103">
        <w:rPr>
          <w:rFonts w:ascii="Tahoma" w:hAnsi="Tahoma" w:cs="Tahoma"/>
          <w:lang w:val="mk-MK"/>
        </w:rPr>
        <w:t xml:space="preserve">С к о п ј е                           </w:t>
      </w:r>
      <w:r w:rsidR="004166C0">
        <w:rPr>
          <w:rFonts w:ascii="Tahoma" w:hAnsi="Tahoma" w:cs="Tahoma"/>
          <w:lang w:val="mk-MK"/>
        </w:rPr>
        <w:t xml:space="preserve">                               </w:t>
      </w:r>
      <w:r w:rsidRPr="00B77103">
        <w:rPr>
          <w:rFonts w:ascii="Tahoma" w:hAnsi="Tahoma" w:cs="Tahoma"/>
          <w:lang w:val="mk-MK"/>
        </w:rPr>
        <w:t xml:space="preserve"> Цветанка Симоновска</w:t>
      </w:r>
      <w:r w:rsidR="004166C0">
        <w:rPr>
          <w:rFonts w:ascii="Tahoma" w:hAnsi="Tahoma" w:cs="Tahoma"/>
          <w:lang w:val="mk-MK"/>
        </w:rPr>
        <w:t xml:space="preserve"> с.р.</w:t>
      </w:r>
    </w:p>
    <w:p w:rsidR="00B77103" w:rsidRPr="00B77103" w:rsidRDefault="00B77103" w:rsidP="00B77103">
      <w:pPr>
        <w:spacing w:after="0" w:line="240" w:lineRule="auto"/>
        <w:rPr>
          <w:lang w:val="mk-MK"/>
        </w:rPr>
      </w:pPr>
    </w:p>
    <w:p w:rsidR="00160A57" w:rsidRPr="00B77103" w:rsidRDefault="00160A57" w:rsidP="00B77103">
      <w:pPr>
        <w:spacing w:after="0" w:line="240" w:lineRule="auto"/>
        <w:jc w:val="center"/>
        <w:rPr>
          <w:rFonts w:ascii="Tahoma" w:hAnsi="Tahoma" w:cs="Tahoma"/>
          <w:b/>
          <w:lang w:val="mk-MK"/>
        </w:rPr>
      </w:pPr>
    </w:p>
    <w:p w:rsidR="00B94DAD" w:rsidRPr="008B440E" w:rsidRDefault="00B94DAD" w:rsidP="008B440E">
      <w:pPr>
        <w:tabs>
          <w:tab w:val="left" w:pos="3944"/>
        </w:tabs>
        <w:spacing w:after="0" w:line="240" w:lineRule="auto"/>
        <w:jc w:val="both"/>
        <w:rPr>
          <w:rFonts w:ascii="Tahoma" w:hAnsi="Tahoma" w:cs="Tahoma"/>
          <w:sz w:val="24"/>
          <w:szCs w:val="24"/>
          <w:lang w:val="mk-MK"/>
        </w:rPr>
      </w:pPr>
    </w:p>
    <w:p w:rsidR="008165AD" w:rsidRDefault="008165AD" w:rsidP="00B94DAD">
      <w:pPr>
        <w:spacing w:after="0" w:line="240" w:lineRule="auto"/>
        <w:jc w:val="both"/>
        <w:rPr>
          <w:rFonts w:ascii="Tahoma" w:hAnsi="Tahoma" w:cs="Tahoma"/>
          <w:sz w:val="24"/>
          <w:szCs w:val="24"/>
          <w:lang w:val="mk-MK"/>
        </w:rPr>
      </w:pPr>
    </w:p>
    <w:p w:rsidR="008165AD" w:rsidRDefault="008165AD" w:rsidP="00B94DAD">
      <w:pPr>
        <w:spacing w:after="0" w:line="240" w:lineRule="auto"/>
        <w:jc w:val="both"/>
        <w:rPr>
          <w:rFonts w:ascii="Tahoma" w:hAnsi="Tahoma" w:cs="Tahoma"/>
          <w:sz w:val="24"/>
          <w:szCs w:val="24"/>
          <w:lang w:val="mk-MK"/>
        </w:rPr>
      </w:pPr>
    </w:p>
    <w:p w:rsidR="008165AD" w:rsidRDefault="008165AD" w:rsidP="00B94DAD">
      <w:pPr>
        <w:spacing w:after="0" w:line="240" w:lineRule="auto"/>
        <w:jc w:val="both"/>
        <w:rPr>
          <w:rFonts w:ascii="Tahoma" w:hAnsi="Tahoma" w:cs="Tahoma"/>
          <w:sz w:val="24"/>
          <w:szCs w:val="24"/>
          <w:lang w:val="mk-MK"/>
        </w:rPr>
      </w:pPr>
    </w:p>
    <w:p w:rsidR="008165AD" w:rsidRDefault="008165AD" w:rsidP="00B94DAD">
      <w:pPr>
        <w:spacing w:after="0" w:line="240" w:lineRule="auto"/>
        <w:jc w:val="both"/>
        <w:rPr>
          <w:rFonts w:ascii="Tahoma" w:hAnsi="Tahoma" w:cs="Tahoma"/>
          <w:sz w:val="24"/>
          <w:szCs w:val="24"/>
          <w:lang w:val="mk-MK"/>
        </w:rPr>
      </w:pPr>
    </w:p>
    <w:p w:rsidR="008165AD" w:rsidRDefault="008165AD" w:rsidP="00B94DAD">
      <w:pPr>
        <w:spacing w:after="0" w:line="240" w:lineRule="auto"/>
        <w:jc w:val="both"/>
        <w:rPr>
          <w:rFonts w:ascii="Tahoma" w:hAnsi="Tahoma" w:cs="Tahoma"/>
          <w:sz w:val="24"/>
          <w:szCs w:val="24"/>
          <w:lang w:val="mk-MK"/>
        </w:rPr>
      </w:pPr>
    </w:p>
    <w:p w:rsidR="008165AD" w:rsidRDefault="008165AD" w:rsidP="00B94DAD">
      <w:pPr>
        <w:spacing w:after="0" w:line="240" w:lineRule="auto"/>
        <w:jc w:val="both"/>
        <w:rPr>
          <w:rFonts w:ascii="Tahoma" w:hAnsi="Tahoma" w:cs="Tahoma"/>
          <w:sz w:val="24"/>
          <w:szCs w:val="24"/>
          <w:lang w:val="mk-MK"/>
        </w:rPr>
      </w:pPr>
    </w:p>
    <w:p w:rsidR="008165AD" w:rsidRDefault="008165AD" w:rsidP="00B94DAD">
      <w:pPr>
        <w:spacing w:after="0" w:line="240" w:lineRule="auto"/>
        <w:jc w:val="both"/>
        <w:rPr>
          <w:rFonts w:ascii="Tahoma" w:hAnsi="Tahoma" w:cs="Tahoma"/>
          <w:sz w:val="24"/>
          <w:szCs w:val="24"/>
          <w:lang w:val="mk-MK"/>
        </w:rPr>
      </w:pPr>
    </w:p>
    <w:p w:rsidR="008165AD" w:rsidRDefault="008165AD" w:rsidP="00B94DAD">
      <w:pPr>
        <w:spacing w:after="0" w:line="240" w:lineRule="auto"/>
        <w:jc w:val="both"/>
        <w:rPr>
          <w:rFonts w:ascii="Tahoma" w:hAnsi="Tahoma" w:cs="Tahoma"/>
          <w:sz w:val="24"/>
          <w:szCs w:val="24"/>
          <w:lang w:val="mk-MK"/>
        </w:rPr>
      </w:pPr>
    </w:p>
    <w:p w:rsidR="004166C0" w:rsidRDefault="004166C0" w:rsidP="004166C0">
      <w:pPr>
        <w:spacing w:after="0" w:line="240" w:lineRule="auto"/>
        <w:jc w:val="both"/>
        <w:rPr>
          <w:rFonts w:ascii="Tahoma" w:hAnsi="Tahoma" w:cs="Tahoma"/>
          <w:sz w:val="16"/>
          <w:szCs w:val="16"/>
          <w:u w:val="single"/>
          <w:lang w:val="mk-MK"/>
        </w:rPr>
      </w:pPr>
    </w:p>
    <w:p w:rsidR="004166C0" w:rsidRPr="009011D6" w:rsidRDefault="004166C0" w:rsidP="004166C0">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53</w:t>
      </w:r>
    </w:p>
    <w:p w:rsidR="008165AD" w:rsidRDefault="008165AD" w:rsidP="00B94DAD">
      <w:pPr>
        <w:spacing w:after="0" w:line="240" w:lineRule="auto"/>
        <w:jc w:val="both"/>
        <w:rPr>
          <w:rFonts w:ascii="Tahoma" w:hAnsi="Tahoma" w:cs="Tahoma"/>
          <w:sz w:val="24"/>
          <w:szCs w:val="24"/>
          <w:lang w:val="mk-MK"/>
        </w:rPr>
      </w:pPr>
    </w:p>
    <w:p w:rsidR="008165AD" w:rsidRDefault="008165AD" w:rsidP="00B94DAD">
      <w:pPr>
        <w:spacing w:after="0" w:line="240" w:lineRule="auto"/>
        <w:jc w:val="both"/>
        <w:rPr>
          <w:rFonts w:ascii="Tahoma" w:hAnsi="Tahoma" w:cs="Tahoma"/>
          <w:sz w:val="24"/>
          <w:szCs w:val="24"/>
          <w:lang w:val="mk-MK"/>
        </w:rPr>
      </w:pPr>
    </w:p>
    <w:p w:rsidR="00B94DAD" w:rsidRDefault="00B94DAD" w:rsidP="00B94DAD">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B94DAD" w:rsidRDefault="00B94DAD" w:rsidP="00B94DAD">
      <w:pPr>
        <w:pStyle w:val="BodyText"/>
        <w:rPr>
          <w:rFonts w:cs="Tahoma"/>
          <w:b/>
        </w:rPr>
      </w:pPr>
    </w:p>
    <w:p w:rsidR="00B94DAD" w:rsidRDefault="00B94DAD" w:rsidP="00B94DAD">
      <w:pPr>
        <w:pStyle w:val="BodyText"/>
        <w:rPr>
          <w:rFonts w:cs="Tahoma"/>
          <w:b/>
        </w:rPr>
      </w:pPr>
    </w:p>
    <w:p w:rsidR="00B94DAD" w:rsidRDefault="00B94DAD" w:rsidP="00B94DAD">
      <w:pPr>
        <w:pStyle w:val="BodyText"/>
        <w:rPr>
          <w:rFonts w:cs="Tahoma"/>
          <w:b/>
        </w:rPr>
      </w:pPr>
    </w:p>
    <w:p w:rsidR="00B94DAD" w:rsidRDefault="00B94DAD" w:rsidP="00B94DAD">
      <w:pPr>
        <w:pStyle w:val="BodyText"/>
        <w:rPr>
          <w:rFonts w:cs="Tahoma"/>
          <w:b/>
        </w:rPr>
      </w:pPr>
    </w:p>
    <w:p w:rsidR="00B94DAD" w:rsidRDefault="00B94DAD" w:rsidP="00B94DAD">
      <w:pPr>
        <w:pStyle w:val="BodyText"/>
        <w:rPr>
          <w:rFonts w:cs="Tahoma"/>
          <w:b/>
        </w:rPr>
      </w:pPr>
    </w:p>
    <w:p w:rsidR="00B94DAD" w:rsidRDefault="00B94DAD" w:rsidP="00B94DAD">
      <w:pPr>
        <w:pStyle w:val="BodyText"/>
        <w:rPr>
          <w:rFonts w:cs="Tahoma"/>
          <w:b/>
        </w:rPr>
      </w:pPr>
    </w:p>
    <w:p w:rsidR="00B94DAD" w:rsidRDefault="00B94DAD" w:rsidP="00B94DAD">
      <w:pPr>
        <w:pStyle w:val="BodyText"/>
        <w:jc w:val="center"/>
        <w:rPr>
          <w:rFonts w:cs="Tahoma"/>
          <w:b/>
        </w:rPr>
      </w:pPr>
      <w:r>
        <w:rPr>
          <w:rFonts w:cs="Tahoma"/>
          <w:b/>
        </w:rPr>
        <w:t xml:space="preserve">    Р Е Ш Е Н И Е</w:t>
      </w:r>
    </w:p>
    <w:p w:rsidR="00F054CF" w:rsidRDefault="00B94DAD" w:rsidP="00B94DAD">
      <w:pPr>
        <w:spacing w:after="0" w:line="240" w:lineRule="auto"/>
        <w:jc w:val="center"/>
        <w:rPr>
          <w:rFonts w:ascii="Tahoma" w:hAnsi="Tahoma" w:cs="Tahoma"/>
          <w:b/>
          <w:sz w:val="24"/>
          <w:szCs w:val="24"/>
          <w:lang w:val="mk-MK"/>
        </w:rPr>
      </w:pPr>
      <w:r w:rsidRPr="007223A9">
        <w:rPr>
          <w:rFonts w:ascii="Tahoma" w:hAnsi="Tahoma" w:cs="Tahoma"/>
          <w:b/>
          <w:bCs/>
          <w:sz w:val="24"/>
          <w:szCs w:val="24"/>
          <w:lang w:val="mk-MK"/>
        </w:rPr>
        <w:t xml:space="preserve">за објавување на </w:t>
      </w:r>
      <w:r w:rsidR="00F054CF">
        <w:rPr>
          <w:rFonts w:ascii="Tahoma" w:hAnsi="Tahoma" w:cs="Tahoma"/>
          <w:b/>
          <w:bCs/>
          <w:sz w:val="24"/>
          <w:szCs w:val="24"/>
          <w:lang w:val="mk-MK"/>
        </w:rPr>
        <w:t xml:space="preserve">Програмата за јавни работи </w:t>
      </w:r>
      <w:r>
        <w:rPr>
          <w:rFonts w:ascii="Tahoma" w:hAnsi="Tahoma" w:cs="Tahoma"/>
          <w:b/>
          <w:bCs/>
          <w:sz w:val="24"/>
          <w:szCs w:val="24"/>
          <w:lang w:val="mk-MK"/>
        </w:rPr>
        <w:t>на Оп</w:t>
      </w:r>
      <w:r>
        <w:rPr>
          <w:rFonts w:ascii="Tahoma" w:hAnsi="Tahoma" w:cs="Tahoma"/>
          <w:b/>
          <w:sz w:val="24"/>
          <w:szCs w:val="24"/>
          <w:lang w:val="mk-MK"/>
        </w:rPr>
        <w:t xml:space="preserve">штина </w:t>
      </w:r>
    </w:p>
    <w:p w:rsidR="00B94DAD" w:rsidRPr="00CA17B4" w:rsidRDefault="00B94DAD" w:rsidP="00B94DAD">
      <w:pPr>
        <w:spacing w:after="0" w:line="240" w:lineRule="auto"/>
        <w:jc w:val="center"/>
        <w:rPr>
          <w:rFonts w:ascii="Tahoma" w:hAnsi="Tahoma" w:cs="Tahoma"/>
          <w:b/>
          <w:sz w:val="24"/>
          <w:szCs w:val="24"/>
          <w:lang w:val="mk-MK"/>
        </w:rPr>
      </w:pPr>
      <w:r>
        <w:rPr>
          <w:rFonts w:ascii="Tahoma" w:hAnsi="Tahoma" w:cs="Tahoma"/>
          <w:b/>
          <w:sz w:val="24"/>
          <w:szCs w:val="24"/>
          <w:lang w:val="mk-MK"/>
        </w:rPr>
        <w:t>Центар-Скопје за 2021 година</w:t>
      </w:r>
    </w:p>
    <w:p w:rsidR="00B94DAD" w:rsidRDefault="00B94DAD" w:rsidP="00B94DAD">
      <w:pPr>
        <w:spacing w:after="0" w:line="240" w:lineRule="auto"/>
        <w:jc w:val="center"/>
        <w:rPr>
          <w:rFonts w:ascii="Tahoma" w:hAnsi="Tahoma" w:cs="Tahoma"/>
          <w:sz w:val="24"/>
          <w:szCs w:val="24"/>
        </w:rPr>
      </w:pPr>
    </w:p>
    <w:p w:rsidR="00B94DAD" w:rsidRDefault="00B94DAD" w:rsidP="00B94DAD">
      <w:pPr>
        <w:spacing w:after="0" w:line="240" w:lineRule="auto"/>
        <w:jc w:val="both"/>
        <w:rPr>
          <w:rFonts w:ascii="Tahoma" w:hAnsi="Tahoma" w:cs="Tahoma"/>
          <w:sz w:val="24"/>
          <w:szCs w:val="24"/>
          <w:lang w:val="mk-MK"/>
        </w:rPr>
      </w:pPr>
    </w:p>
    <w:p w:rsidR="00B94DAD" w:rsidRDefault="00B94DAD" w:rsidP="00B94DAD">
      <w:pPr>
        <w:spacing w:after="0" w:line="240" w:lineRule="auto"/>
        <w:jc w:val="both"/>
        <w:rPr>
          <w:rFonts w:ascii="Tahoma" w:hAnsi="Tahoma" w:cs="Tahoma"/>
          <w:sz w:val="24"/>
          <w:szCs w:val="24"/>
          <w:lang w:val="mk-MK"/>
        </w:rPr>
      </w:pPr>
    </w:p>
    <w:p w:rsidR="00B94DAD" w:rsidRDefault="00B94DAD" w:rsidP="00B94DAD">
      <w:pPr>
        <w:spacing w:after="0" w:line="240" w:lineRule="auto"/>
        <w:jc w:val="both"/>
        <w:rPr>
          <w:rFonts w:ascii="Tahoma" w:hAnsi="Tahoma" w:cs="Tahoma"/>
          <w:sz w:val="24"/>
          <w:szCs w:val="24"/>
          <w:lang w:val="mk-MK"/>
        </w:rPr>
      </w:pPr>
    </w:p>
    <w:p w:rsidR="00F054CF" w:rsidRDefault="00F054CF" w:rsidP="00B94DAD">
      <w:pPr>
        <w:spacing w:after="0" w:line="240" w:lineRule="auto"/>
        <w:jc w:val="both"/>
        <w:rPr>
          <w:rFonts w:ascii="Tahoma" w:hAnsi="Tahoma" w:cs="Tahoma"/>
          <w:sz w:val="24"/>
          <w:szCs w:val="24"/>
          <w:lang w:val="mk-MK"/>
        </w:rPr>
      </w:pPr>
    </w:p>
    <w:p w:rsidR="00B94DAD" w:rsidRDefault="00B94DAD" w:rsidP="00B94DAD">
      <w:pPr>
        <w:spacing w:after="0" w:line="240" w:lineRule="auto"/>
        <w:jc w:val="both"/>
        <w:rPr>
          <w:rFonts w:ascii="Tahoma" w:hAnsi="Tahoma" w:cs="Tahoma"/>
          <w:sz w:val="24"/>
          <w:szCs w:val="24"/>
          <w:lang w:val="mk-MK"/>
        </w:rPr>
      </w:pPr>
    </w:p>
    <w:p w:rsidR="00B94DAD" w:rsidRPr="00F054CF" w:rsidRDefault="00B94DAD" w:rsidP="00F054CF">
      <w:pPr>
        <w:spacing w:after="0" w:line="240" w:lineRule="auto"/>
        <w:jc w:val="both"/>
        <w:rPr>
          <w:rFonts w:ascii="Tahoma" w:hAnsi="Tahoma" w:cs="Tahoma"/>
          <w:bCs/>
          <w:sz w:val="24"/>
          <w:szCs w:val="24"/>
          <w:lang w:val="mk-MK"/>
        </w:rPr>
      </w:pPr>
      <w:r w:rsidRPr="00F054CF">
        <w:rPr>
          <w:rFonts w:ascii="Tahoma" w:hAnsi="Tahoma" w:cs="Tahoma"/>
          <w:sz w:val="24"/>
          <w:szCs w:val="24"/>
          <w:lang w:val="mk-MK"/>
        </w:rPr>
        <w:t xml:space="preserve">Се објавува </w:t>
      </w:r>
      <w:r w:rsidR="00F054CF" w:rsidRPr="00F054CF">
        <w:rPr>
          <w:rFonts w:ascii="Tahoma" w:hAnsi="Tahoma" w:cs="Tahoma"/>
          <w:bCs/>
          <w:sz w:val="24"/>
          <w:szCs w:val="24"/>
          <w:lang w:val="mk-MK"/>
        </w:rPr>
        <w:t>Програмата за јавни работи на Оп</w:t>
      </w:r>
      <w:r w:rsidR="00F054CF" w:rsidRPr="00F054CF">
        <w:rPr>
          <w:rFonts w:ascii="Tahoma" w:hAnsi="Tahoma" w:cs="Tahoma"/>
          <w:sz w:val="24"/>
          <w:szCs w:val="24"/>
          <w:lang w:val="mk-MK"/>
        </w:rPr>
        <w:t xml:space="preserve">штина Центар-Скопје за </w:t>
      </w:r>
      <w:r w:rsidR="00F054CF">
        <w:rPr>
          <w:rFonts w:ascii="Tahoma" w:hAnsi="Tahoma" w:cs="Tahoma"/>
          <w:sz w:val="24"/>
          <w:szCs w:val="24"/>
          <w:lang w:val="mk-MK"/>
        </w:rPr>
        <w:t xml:space="preserve">         </w:t>
      </w:r>
      <w:r w:rsidR="00F054CF" w:rsidRPr="00F054CF">
        <w:rPr>
          <w:rFonts w:ascii="Tahoma" w:hAnsi="Tahoma" w:cs="Tahoma"/>
          <w:sz w:val="24"/>
          <w:szCs w:val="24"/>
          <w:lang w:val="mk-MK"/>
        </w:rPr>
        <w:t>2021 година</w:t>
      </w:r>
      <w:r w:rsidR="00F054CF">
        <w:rPr>
          <w:rFonts w:ascii="Tahoma" w:hAnsi="Tahoma" w:cs="Tahoma"/>
          <w:sz w:val="24"/>
          <w:szCs w:val="24"/>
          <w:lang w:val="mk-MK"/>
        </w:rPr>
        <w:t>,</w:t>
      </w:r>
    </w:p>
    <w:p w:rsidR="00B94DAD" w:rsidRPr="00F054CF" w:rsidRDefault="00B94DAD" w:rsidP="00F054CF">
      <w:pPr>
        <w:spacing w:after="0" w:line="240" w:lineRule="auto"/>
        <w:jc w:val="both"/>
        <w:rPr>
          <w:rFonts w:ascii="Tahoma" w:hAnsi="Tahoma" w:cs="Tahoma"/>
          <w:bCs/>
          <w:sz w:val="24"/>
          <w:szCs w:val="24"/>
          <w:lang w:val="mk-MK"/>
        </w:rPr>
      </w:pPr>
    </w:p>
    <w:p w:rsidR="00B94DAD" w:rsidRDefault="00B94DAD" w:rsidP="00B94DAD">
      <w:pPr>
        <w:spacing w:after="0" w:line="240" w:lineRule="auto"/>
        <w:jc w:val="both"/>
        <w:rPr>
          <w:rFonts w:ascii="Tahoma" w:hAnsi="Tahoma" w:cs="Tahoma"/>
          <w:sz w:val="24"/>
          <w:szCs w:val="24"/>
          <w:lang w:val="mk-MK"/>
        </w:rPr>
      </w:pPr>
    </w:p>
    <w:p w:rsidR="00F054CF" w:rsidRDefault="00F054CF" w:rsidP="00B94DAD">
      <w:pPr>
        <w:spacing w:after="0" w:line="240" w:lineRule="auto"/>
        <w:jc w:val="both"/>
        <w:rPr>
          <w:rFonts w:ascii="Tahoma" w:hAnsi="Tahoma" w:cs="Tahoma"/>
          <w:sz w:val="24"/>
          <w:szCs w:val="24"/>
          <w:lang w:val="mk-MK"/>
        </w:rPr>
      </w:pPr>
    </w:p>
    <w:p w:rsidR="00B94DAD" w:rsidRDefault="00B94DAD" w:rsidP="00B94DAD">
      <w:pPr>
        <w:spacing w:after="0" w:line="240" w:lineRule="auto"/>
        <w:jc w:val="both"/>
        <w:rPr>
          <w:rFonts w:ascii="Tahoma" w:hAnsi="Tahoma" w:cs="Tahoma"/>
          <w:sz w:val="24"/>
          <w:szCs w:val="24"/>
          <w:lang w:val="mk-MK"/>
        </w:rPr>
      </w:pPr>
    </w:p>
    <w:p w:rsidR="00B94DAD" w:rsidRDefault="00B94DAD" w:rsidP="00B94DAD">
      <w:pPr>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58. седница, одржана на 24.12.2020 година и на 25.12.2020 година.</w:t>
      </w:r>
    </w:p>
    <w:p w:rsidR="00B94DAD" w:rsidRDefault="00B94DAD" w:rsidP="00B94DAD">
      <w:pPr>
        <w:jc w:val="both"/>
        <w:rPr>
          <w:rFonts w:ascii="Tahoma" w:hAnsi="Tahoma" w:cs="Tahoma"/>
          <w:sz w:val="24"/>
          <w:szCs w:val="24"/>
          <w:lang w:val="mk-MK"/>
        </w:rPr>
      </w:pPr>
    </w:p>
    <w:p w:rsidR="00B94DAD" w:rsidRDefault="00B94DAD" w:rsidP="00B94DAD">
      <w:pPr>
        <w:jc w:val="both"/>
        <w:rPr>
          <w:rFonts w:ascii="Tahoma" w:hAnsi="Tahoma" w:cs="Tahoma"/>
          <w:sz w:val="24"/>
          <w:szCs w:val="24"/>
          <w:lang w:val="mk-MK"/>
        </w:rPr>
      </w:pPr>
    </w:p>
    <w:p w:rsidR="00B94DAD" w:rsidRDefault="00B94DAD" w:rsidP="00B94DAD">
      <w:pPr>
        <w:jc w:val="both"/>
        <w:rPr>
          <w:rFonts w:ascii="Tahoma" w:hAnsi="Tahoma" w:cs="Tahoma"/>
          <w:sz w:val="24"/>
          <w:szCs w:val="24"/>
          <w:lang w:val="mk-MK"/>
        </w:rPr>
      </w:pPr>
    </w:p>
    <w:p w:rsidR="004166C0" w:rsidRDefault="004166C0" w:rsidP="00B94DAD">
      <w:pPr>
        <w:jc w:val="both"/>
        <w:rPr>
          <w:rFonts w:ascii="Tahoma" w:hAnsi="Tahoma" w:cs="Tahoma"/>
          <w:sz w:val="24"/>
          <w:szCs w:val="24"/>
          <w:lang w:val="mk-MK"/>
        </w:rPr>
      </w:pPr>
    </w:p>
    <w:p w:rsidR="00B94DAD" w:rsidRDefault="00B94DAD" w:rsidP="00B94DAD">
      <w:pPr>
        <w:spacing w:after="0" w:line="240" w:lineRule="auto"/>
        <w:jc w:val="both"/>
        <w:rPr>
          <w:rFonts w:ascii="Tahoma" w:hAnsi="Tahoma" w:cs="Tahoma"/>
          <w:sz w:val="24"/>
          <w:szCs w:val="24"/>
          <w:lang w:val="mk-MK"/>
        </w:rPr>
      </w:pPr>
    </w:p>
    <w:p w:rsidR="00B94DAD" w:rsidRDefault="00B94DAD" w:rsidP="00B94DAD">
      <w:pPr>
        <w:spacing w:after="0" w:line="240" w:lineRule="auto"/>
        <w:jc w:val="both"/>
        <w:rPr>
          <w:rFonts w:ascii="Tahoma" w:hAnsi="Tahoma" w:cs="Tahoma"/>
          <w:sz w:val="24"/>
          <w:szCs w:val="24"/>
          <w:lang w:val="mk-MK"/>
        </w:rPr>
      </w:pPr>
      <w:r>
        <w:rPr>
          <w:rFonts w:ascii="Tahoma" w:hAnsi="Tahoma" w:cs="Tahoma"/>
          <w:sz w:val="24"/>
          <w:szCs w:val="24"/>
          <w:lang w:val="mk-MK"/>
        </w:rPr>
        <w:t>Бр. 09-5455/1</w:t>
      </w:r>
      <w:r w:rsidR="00E374E4">
        <w:rPr>
          <w:rFonts w:ascii="Tahoma" w:hAnsi="Tahoma" w:cs="Tahoma"/>
          <w:sz w:val="24"/>
          <w:szCs w:val="24"/>
        </w:rPr>
        <w:t>3</w:t>
      </w:r>
      <w:r>
        <w:rPr>
          <w:rFonts w:ascii="Tahoma" w:hAnsi="Tahoma" w:cs="Tahoma"/>
          <w:sz w:val="24"/>
          <w:szCs w:val="24"/>
          <w:lang w:val="mk-MK"/>
        </w:rPr>
        <w:t xml:space="preserve">                              </w:t>
      </w:r>
      <w:r w:rsidR="004166C0">
        <w:rPr>
          <w:rFonts w:ascii="Tahoma" w:hAnsi="Tahoma" w:cs="Tahoma"/>
          <w:sz w:val="24"/>
          <w:szCs w:val="24"/>
          <w:lang w:val="mk-MK"/>
        </w:rPr>
        <w:t xml:space="preserve">                               </w:t>
      </w:r>
      <w:r>
        <w:rPr>
          <w:rFonts w:ascii="Tahoma" w:hAnsi="Tahoma" w:cs="Tahoma"/>
          <w:sz w:val="24"/>
          <w:szCs w:val="24"/>
          <w:lang w:val="mk-MK"/>
        </w:rPr>
        <w:t xml:space="preserve">  ГРАДОНАЧАЛНИК</w:t>
      </w:r>
    </w:p>
    <w:p w:rsidR="00B94DAD" w:rsidRDefault="00B94DAD" w:rsidP="00B94DAD">
      <w:pPr>
        <w:spacing w:after="0" w:line="240" w:lineRule="auto"/>
        <w:jc w:val="both"/>
        <w:rPr>
          <w:rFonts w:ascii="Tahoma" w:hAnsi="Tahoma" w:cs="Tahoma"/>
          <w:sz w:val="24"/>
          <w:szCs w:val="24"/>
          <w:lang w:val="mk-MK"/>
        </w:rPr>
      </w:pPr>
      <w:r>
        <w:rPr>
          <w:rFonts w:ascii="Tahoma" w:hAnsi="Tahoma" w:cs="Tahoma"/>
          <w:sz w:val="24"/>
          <w:szCs w:val="24"/>
          <w:lang w:val="mk-MK"/>
        </w:rPr>
        <w:t xml:space="preserve">24.12.2020 година                                                  на Општина Центар-Скопје    </w:t>
      </w:r>
    </w:p>
    <w:p w:rsidR="00B94DAD" w:rsidRDefault="00B94DAD" w:rsidP="00B94DAD">
      <w:pPr>
        <w:spacing w:after="0" w:line="240" w:lineRule="auto"/>
        <w:jc w:val="both"/>
        <w:rPr>
          <w:rFonts w:ascii="Tahoma" w:hAnsi="Tahoma" w:cs="Tahoma"/>
          <w:sz w:val="24"/>
          <w:szCs w:val="24"/>
          <w:lang w:val="mk-MK"/>
        </w:rPr>
      </w:pPr>
      <w:r>
        <w:rPr>
          <w:rFonts w:ascii="Tahoma" w:hAnsi="Tahoma" w:cs="Tahoma"/>
          <w:sz w:val="24"/>
          <w:szCs w:val="24"/>
          <w:lang w:val="mk-MK"/>
        </w:rPr>
        <w:t>С к о п ј</w:t>
      </w:r>
      <w:r w:rsidR="004166C0">
        <w:rPr>
          <w:rFonts w:ascii="Tahoma" w:hAnsi="Tahoma" w:cs="Tahoma"/>
          <w:sz w:val="24"/>
          <w:szCs w:val="24"/>
          <w:lang w:val="mk-MK"/>
        </w:rPr>
        <w:t xml:space="preserve"> е </w:t>
      </w:r>
      <w:r w:rsidR="004166C0">
        <w:rPr>
          <w:rFonts w:ascii="Tahoma" w:hAnsi="Tahoma" w:cs="Tahoma"/>
          <w:sz w:val="24"/>
          <w:szCs w:val="24"/>
          <w:lang w:val="mk-MK"/>
        </w:rPr>
        <w:tab/>
      </w:r>
      <w:r w:rsidR="004166C0">
        <w:rPr>
          <w:rFonts w:ascii="Tahoma" w:hAnsi="Tahoma" w:cs="Tahoma"/>
          <w:sz w:val="24"/>
          <w:szCs w:val="24"/>
          <w:lang w:val="mk-MK"/>
        </w:rPr>
        <w:tab/>
      </w:r>
      <w:r w:rsidR="004166C0">
        <w:rPr>
          <w:rFonts w:ascii="Tahoma" w:hAnsi="Tahoma" w:cs="Tahoma"/>
          <w:sz w:val="24"/>
          <w:szCs w:val="24"/>
          <w:lang w:val="mk-MK"/>
        </w:rPr>
        <w:tab/>
      </w:r>
      <w:r w:rsidR="004166C0">
        <w:rPr>
          <w:rFonts w:ascii="Tahoma" w:hAnsi="Tahoma" w:cs="Tahoma"/>
          <w:sz w:val="24"/>
          <w:szCs w:val="24"/>
          <w:lang w:val="mk-MK"/>
        </w:rPr>
        <w:tab/>
      </w:r>
      <w:r w:rsidR="004166C0">
        <w:rPr>
          <w:rFonts w:ascii="Tahoma" w:hAnsi="Tahoma" w:cs="Tahoma"/>
          <w:sz w:val="24"/>
          <w:szCs w:val="24"/>
          <w:lang w:val="mk-MK"/>
        </w:rPr>
        <w:tab/>
        <w:t xml:space="preserve">                      </w:t>
      </w:r>
      <w:r>
        <w:rPr>
          <w:rFonts w:ascii="Tahoma" w:hAnsi="Tahoma" w:cs="Tahoma"/>
          <w:sz w:val="24"/>
          <w:szCs w:val="24"/>
          <w:lang w:val="mk-MK"/>
        </w:rPr>
        <w:t xml:space="preserve">   Саша Богдановиќ</w:t>
      </w:r>
      <w:r w:rsidR="004166C0">
        <w:rPr>
          <w:rFonts w:ascii="Tahoma" w:hAnsi="Tahoma" w:cs="Tahoma"/>
          <w:sz w:val="24"/>
          <w:szCs w:val="24"/>
          <w:lang w:val="mk-MK"/>
        </w:rPr>
        <w:t xml:space="preserve"> с.р.</w:t>
      </w:r>
    </w:p>
    <w:p w:rsidR="00B94DAD" w:rsidRDefault="00B94DAD" w:rsidP="00B94DAD">
      <w:pPr>
        <w:spacing w:after="0" w:line="240" w:lineRule="auto"/>
        <w:jc w:val="both"/>
        <w:rPr>
          <w:rFonts w:ascii="Tahoma" w:hAnsi="Tahoma" w:cs="Tahoma"/>
          <w:sz w:val="24"/>
          <w:szCs w:val="24"/>
          <w:lang w:val="mk-MK"/>
        </w:rPr>
      </w:pPr>
    </w:p>
    <w:p w:rsidR="00B94DAD" w:rsidRDefault="00B94DAD" w:rsidP="00B94DAD">
      <w:pPr>
        <w:jc w:val="both"/>
        <w:rPr>
          <w:rFonts w:ascii="Tahoma" w:hAnsi="Tahoma" w:cs="Tahoma"/>
          <w:sz w:val="24"/>
          <w:szCs w:val="24"/>
          <w:lang w:val="mk-MK"/>
        </w:rPr>
      </w:pPr>
    </w:p>
    <w:p w:rsidR="00B94DAD" w:rsidRDefault="00B94DAD" w:rsidP="00B94DAD">
      <w:pPr>
        <w:jc w:val="both"/>
        <w:rPr>
          <w:rFonts w:ascii="Tahoma" w:hAnsi="Tahoma" w:cs="Tahoma"/>
          <w:sz w:val="24"/>
          <w:szCs w:val="24"/>
          <w:lang w:val="mk-MK"/>
        </w:rPr>
      </w:pPr>
    </w:p>
    <w:p w:rsidR="00B94DAD" w:rsidRDefault="00B94DAD" w:rsidP="00B94DAD">
      <w:pPr>
        <w:spacing w:after="0" w:line="240" w:lineRule="auto"/>
        <w:jc w:val="both"/>
        <w:rPr>
          <w:rFonts w:ascii="Tahoma" w:hAnsi="Tahoma" w:cs="Tahoma"/>
          <w:sz w:val="24"/>
          <w:szCs w:val="24"/>
          <w:lang w:val="mk-MK"/>
        </w:rPr>
      </w:pPr>
    </w:p>
    <w:p w:rsidR="004166C0" w:rsidRDefault="004166C0" w:rsidP="004166C0">
      <w:pPr>
        <w:spacing w:after="0" w:line="240" w:lineRule="auto"/>
        <w:jc w:val="both"/>
        <w:rPr>
          <w:rFonts w:ascii="Tahoma" w:hAnsi="Tahoma" w:cs="Tahoma"/>
          <w:sz w:val="16"/>
          <w:szCs w:val="16"/>
          <w:u w:val="single"/>
          <w:lang w:val="mk-MK"/>
        </w:rPr>
      </w:pPr>
    </w:p>
    <w:p w:rsidR="004166C0" w:rsidRDefault="004166C0" w:rsidP="004166C0">
      <w:pPr>
        <w:spacing w:after="0" w:line="240" w:lineRule="auto"/>
        <w:jc w:val="both"/>
        <w:rPr>
          <w:rFonts w:ascii="Tahoma" w:hAnsi="Tahoma" w:cs="Tahoma"/>
          <w:sz w:val="16"/>
          <w:szCs w:val="16"/>
          <w:u w:val="single"/>
          <w:lang w:val="mk-MK"/>
        </w:rPr>
      </w:pPr>
    </w:p>
    <w:p w:rsidR="004166C0" w:rsidRPr="009011D6" w:rsidRDefault="004166C0" w:rsidP="004166C0">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54</w:t>
      </w:r>
    </w:p>
    <w:p w:rsidR="00160A57" w:rsidRPr="00B77103" w:rsidRDefault="00160A57" w:rsidP="00B77103">
      <w:pPr>
        <w:spacing w:after="0" w:line="240" w:lineRule="auto"/>
        <w:jc w:val="center"/>
        <w:rPr>
          <w:rFonts w:ascii="Tahoma" w:hAnsi="Tahoma" w:cs="Tahoma"/>
          <w:b/>
          <w:lang w:val="mk-MK"/>
        </w:rPr>
      </w:pPr>
    </w:p>
    <w:p w:rsidR="00F054CF" w:rsidRDefault="00F054CF" w:rsidP="00B77103">
      <w:pPr>
        <w:spacing w:after="0" w:line="240" w:lineRule="auto"/>
        <w:jc w:val="center"/>
        <w:rPr>
          <w:rFonts w:ascii="Tahoma" w:hAnsi="Tahoma" w:cs="Tahoma"/>
          <w:sz w:val="24"/>
          <w:szCs w:val="24"/>
        </w:rPr>
      </w:pPr>
    </w:p>
    <w:p w:rsidR="006C0C75" w:rsidRPr="006C0C75" w:rsidRDefault="006C0C75" w:rsidP="006C0C75">
      <w:pPr>
        <w:spacing w:after="0" w:line="240" w:lineRule="auto"/>
        <w:ind w:right="26"/>
        <w:jc w:val="both"/>
        <w:rPr>
          <w:rFonts w:ascii="Tahoma" w:hAnsi="Tahoma" w:cs="Tahoma"/>
          <w:sz w:val="24"/>
          <w:szCs w:val="24"/>
          <w:lang w:val="mk-MK"/>
        </w:rPr>
      </w:pPr>
      <w:r w:rsidRPr="006C0C75">
        <w:rPr>
          <w:rFonts w:ascii="Tahoma" w:hAnsi="Tahoma" w:cs="Tahoma"/>
          <w:sz w:val="24"/>
          <w:szCs w:val="24"/>
          <w:lang w:val="mk-MK"/>
        </w:rPr>
        <w:t>Врз основа на член 22 став 1 точка 4 од Законот за локалната самоуправа („Службен весник на РМ“ бр. 5/02) и член 15 став 1 точка 1 и член 26 точка     12 од Статутот на Општина Центар-Скопје („Службен гласник на Општина Центар-Скопје“ бр. 1/06; 12/15; 9/19 и 14/19), Советот на Општина Центар-Скопје на 58. седница, одржана на 24.12.2020 година и на 25.12.2020 година, донесе</w:t>
      </w:r>
    </w:p>
    <w:p w:rsidR="006C0C75" w:rsidRPr="006C0C75" w:rsidRDefault="006C0C75" w:rsidP="006C0C75">
      <w:pPr>
        <w:spacing w:after="0" w:line="240" w:lineRule="auto"/>
        <w:rPr>
          <w:rFonts w:ascii="Tahoma" w:hAnsi="Tahoma" w:cs="Tahoma"/>
          <w:sz w:val="24"/>
          <w:szCs w:val="24"/>
          <w:lang w:val="mk-MK"/>
        </w:rPr>
      </w:pPr>
      <w:r w:rsidRPr="006C0C75">
        <w:rPr>
          <w:rFonts w:ascii="Tahoma" w:hAnsi="Tahoma" w:cs="Tahoma"/>
          <w:sz w:val="24"/>
          <w:szCs w:val="24"/>
          <w:lang w:val="mk-MK"/>
        </w:rPr>
        <w:t xml:space="preserve">                                                                                                                                           </w:t>
      </w:r>
    </w:p>
    <w:p w:rsidR="006C0C75" w:rsidRPr="006C0C75" w:rsidRDefault="006C0C75" w:rsidP="006C0C75">
      <w:pPr>
        <w:pStyle w:val="Default"/>
        <w:ind w:right="58" w:firstLine="900"/>
        <w:jc w:val="center"/>
        <w:rPr>
          <w:rFonts w:ascii="Tahoma" w:hAnsi="Tahoma" w:cs="Tahoma"/>
          <w:b/>
          <w:bCs/>
        </w:rPr>
      </w:pPr>
      <w:r w:rsidRPr="006C0C75">
        <w:rPr>
          <w:rFonts w:ascii="Tahoma" w:hAnsi="Tahoma" w:cs="Tahoma"/>
          <w:b/>
          <w:bCs/>
        </w:rPr>
        <w:t>П Р О Г Р А М А</w:t>
      </w:r>
    </w:p>
    <w:p w:rsidR="006C0C75" w:rsidRPr="006C0C75" w:rsidRDefault="006C0C75" w:rsidP="006C0C75">
      <w:pPr>
        <w:pStyle w:val="Default"/>
        <w:ind w:right="58" w:firstLine="900"/>
        <w:jc w:val="center"/>
        <w:rPr>
          <w:rFonts w:ascii="Tahoma" w:hAnsi="Tahoma" w:cs="Tahoma"/>
          <w:b/>
        </w:rPr>
      </w:pPr>
      <w:r w:rsidRPr="006C0C75">
        <w:rPr>
          <w:rFonts w:ascii="Tahoma" w:hAnsi="Tahoma" w:cs="Tahoma"/>
          <w:b/>
        </w:rPr>
        <w:t>З А   Ј А В Н И   Р А Б О Т И</w:t>
      </w:r>
    </w:p>
    <w:p w:rsidR="006C0C75" w:rsidRPr="006C0C75" w:rsidRDefault="006C0C75" w:rsidP="006C0C75">
      <w:pPr>
        <w:pStyle w:val="Default"/>
        <w:ind w:right="58" w:firstLine="900"/>
        <w:jc w:val="center"/>
        <w:rPr>
          <w:rFonts w:ascii="Tahoma" w:hAnsi="Tahoma" w:cs="Tahoma"/>
          <w:b/>
        </w:rPr>
      </w:pPr>
      <w:r w:rsidRPr="006C0C75">
        <w:rPr>
          <w:rFonts w:ascii="Tahoma" w:hAnsi="Tahoma" w:cs="Tahoma"/>
          <w:b/>
        </w:rPr>
        <w:t>на територија на Општина Центар за 2021 година</w:t>
      </w:r>
    </w:p>
    <w:p w:rsidR="006C0C75" w:rsidRPr="006C0C75" w:rsidRDefault="006C0C75" w:rsidP="006C0C75">
      <w:pPr>
        <w:pStyle w:val="Default"/>
        <w:ind w:right="58" w:firstLine="900"/>
        <w:jc w:val="center"/>
        <w:rPr>
          <w:rFonts w:ascii="Tahoma" w:hAnsi="Tahoma" w:cs="Tahoma"/>
        </w:rPr>
      </w:pPr>
    </w:p>
    <w:p w:rsidR="006C0C75" w:rsidRPr="006C0C75" w:rsidRDefault="006C0C75" w:rsidP="006C0C75">
      <w:pPr>
        <w:pStyle w:val="Default"/>
        <w:ind w:right="58" w:firstLine="900"/>
        <w:jc w:val="center"/>
        <w:rPr>
          <w:rFonts w:ascii="Tahoma" w:hAnsi="Tahoma" w:cs="Tahoma"/>
        </w:rPr>
      </w:pPr>
    </w:p>
    <w:p w:rsidR="006C0C75" w:rsidRPr="006C0C75" w:rsidRDefault="006C0C75" w:rsidP="004B01F9">
      <w:pPr>
        <w:numPr>
          <w:ilvl w:val="0"/>
          <w:numId w:val="57"/>
        </w:numPr>
        <w:autoSpaceDE w:val="0"/>
        <w:autoSpaceDN w:val="0"/>
        <w:adjustRightInd w:val="0"/>
        <w:spacing w:after="0" w:line="240" w:lineRule="auto"/>
        <w:ind w:left="0" w:right="58" w:firstLine="900"/>
        <w:rPr>
          <w:rFonts w:ascii="Tahoma" w:hAnsi="Tahoma" w:cs="Tahoma"/>
          <w:b/>
          <w:sz w:val="24"/>
          <w:szCs w:val="24"/>
          <w:lang w:val="mk-MK"/>
        </w:rPr>
      </w:pPr>
      <w:r w:rsidRPr="006C0C75">
        <w:rPr>
          <w:rFonts w:ascii="Tahoma" w:hAnsi="Tahoma" w:cs="Tahoma"/>
          <w:b/>
          <w:sz w:val="24"/>
          <w:szCs w:val="24"/>
          <w:lang w:val="mk-MK"/>
        </w:rPr>
        <w:t>Цел на Програмата</w:t>
      </w:r>
    </w:p>
    <w:p w:rsidR="006C0C75" w:rsidRPr="006C0C75" w:rsidRDefault="006C0C75" w:rsidP="004B01F9">
      <w:pPr>
        <w:numPr>
          <w:ilvl w:val="0"/>
          <w:numId w:val="57"/>
        </w:numPr>
        <w:autoSpaceDE w:val="0"/>
        <w:autoSpaceDN w:val="0"/>
        <w:adjustRightInd w:val="0"/>
        <w:spacing w:after="0" w:line="240" w:lineRule="auto"/>
        <w:ind w:left="0" w:right="58" w:firstLine="900"/>
        <w:rPr>
          <w:rFonts w:ascii="Tahoma" w:hAnsi="Tahoma" w:cs="Tahoma"/>
          <w:b/>
          <w:sz w:val="24"/>
          <w:szCs w:val="24"/>
          <w:lang w:val="mk-MK"/>
        </w:rPr>
      </w:pPr>
      <w:r w:rsidRPr="006C0C75">
        <w:rPr>
          <w:rFonts w:ascii="Tahoma" w:hAnsi="Tahoma" w:cs="Tahoma"/>
          <w:b/>
          <w:sz w:val="24"/>
          <w:szCs w:val="24"/>
          <w:lang w:val="mk-MK"/>
        </w:rPr>
        <w:t>Обем, видови, динамика и ниво на одржување</w:t>
      </w:r>
    </w:p>
    <w:p w:rsidR="006C0C75" w:rsidRPr="006C0C75" w:rsidRDefault="006C0C75" w:rsidP="004B01F9">
      <w:pPr>
        <w:numPr>
          <w:ilvl w:val="0"/>
          <w:numId w:val="57"/>
        </w:numPr>
        <w:autoSpaceDE w:val="0"/>
        <w:autoSpaceDN w:val="0"/>
        <w:adjustRightInd w:val="0"/>
        <w:spacing w:after="0" w:line="240" w:lineRule="auto"/>
        <w:ind w:left="0" w:right="58" w:firstLine="900"/>
        <w:jc w:val="both"/>
        <w:rPr>
          <w:rFonts w:ascii="Tahoma" w:hAnsi="Tahoma" w:cs="Tahoma"/>
          <w:b/>
          <w:sz w:val="24"/>
          <w:szCs w:val="24"/>
          <w:lang w:val="mk-MK"/>
        </w:rPr>
      </w:pPr>
      <w:r w:rsidRPr="006C0C75">
        <w:rPr>
          <w:rFonts w:ascii="Tahoma" w:hAnsi="Tahoma" w:cs="Tahoma"/>
          <w:b/>
          <w:sz w:val="24"/>
          <w:szCs w:val="24"/>
          <w:lang w:val="mk-MK"/>
        </w:rPr>
        <w:t>Организациска поставеност и обврски на учесниците</w:t>
      </w:r>
    </w:p>
    <w:p w:rsidR="006C0C75" w:rsidRDefault="006C0C75" w:rsidP="004B01F9">
      <w:pPr>
        <w:numPr>
          <w:ilvl w:val="0"/>
          <w:numId w:val="57"/>
        </w:numPr>
        <w:autoSpaceDE w:val="0"/>
        <w:autoSpaceDN w:val="0"/>
        <w:adjustRightInd w:val="0"/>
        <w:spacing w:after="0" w:line="240" w:lineRule="auto"/>
        <w:ind w:left="0" w:right="58" w:firstLine="900"/>
        <w:jc w:val="both"/>
        <w:rPr>
          <w:rFonts w:ascii="Tahoma" w:hAnsi="Tahoma" w:cs="Tahoma"/>
          <w:b/>
          <w:sz w:val="24"/>
          <w:szCs w:val="24"/>
          <w:lang w:val="mk-MK"/>
        </w:rPr>
      </w:pPr>
      <w:r w:rsidRPr="006C0C75">
        <w:rPr>
          <w:rFonts w:ascii="Tahoma" w:hAnsi="Tahoma" w:cs="Tahoma"/>
          <w:b/>
          <w:sz w:val="24"/>
          <w:szCs w:val="24"/>
          <w:lang w:val="mk-MK"/>
        </w:rPr>
        <w:t xml:space="preserve">Постапка и критериуми за ангажирање лица за вршење </w:t>
      </w:r>
      <w:r>
        <w:rPr>
          <w:rFonts w:ascii="Tahoma" w:hAnsi="Tahoma" w:cs="Tahoma"/>
          <w:b/>
          <w:sz w:val="24"/>
          <w:szCs w:val="24"/>
          <w:lang w:val="mk-MK"/>
        </w:rPr>
        <w:t xml:space="preserve">      </w:t>
      </w:r>
    </w:p>
    <w:p w:rsidR="006C0C75" w:rsidRPr="006C0C75" w:rsidRDefault="006C0C75" w:rsidP="006C0C75">
      <w:pPr>
        <w:autoSpaceDE w:val="0"/>
        <w:autoSpaceDN w:val="0"/>
        <w:adjustRightInd w:val="0"/>
        <w:spacing w:after="0" w:line="240" w:lineRule="auto"/>
        <w:ind w:left="900" w:right="58"/>
        <w:jc w:val="both"/>
        <w:rPr>
          <w:rFonts w:ascii="Tahoma" w:hAnsi="Tahoma" w:cs="Tahoma"/>
          <w:b/>
          <w:sz w:val="24"/>
          <w:szCs w:val="24"/>
          <w:lang w:val="mk-MK"/>
        </w:rPr>
      </w:pPr>
      <w:r>
        <w:rPr>
          <w:rFonts w:ascii="Tahoma" w:hAnsi="Tahoma" w:cs="Tahoma"/>
          <w:b/>
          <w:sz w:val="24"/>
          <w:szCs w:val="24"/>
          <w:lang w:val="mk-MK"/>
        </w:rPr>
        <w:t xml:space="preserve">        </w:t>
      </w:r>
      <w:r w:rsidRPr="006C0C75">
        <w:rPr>
          <w:rFonts w:ascii="Tahoma" w:hAnsi="Tahoma" w:cs="Tahoma"/>
          <w:b/>
          <w:sz w:val="24"/>
          <w:szCs w:val="24"/>
          <w:lang w:val="mk-MK"/>
        </w:rPr>
        <w:t>јавни работи</w:t>
      </w:r>
    </w:p>
    <w:p w:rsidR="006C0C75" w:rsidRDefault="006C0C75" w:rsidP="004B01F9">
      <w:pPr>
        <w:numPr>
          <w:ilvl w:val="0"/>
          <w:numId w:val="57"/>
        </w:numPr>
        <w:autoSpaceDE w:val="0"/>
        <w:autoSpaceDN w:val="0"/>
        <w:adjustRightInd w:val="0"/>
        <w:spacing w:after="0" w:line="240" w:lineRule="auto"/>
        <w:ind w:left="0" w:right="58" w:firstLine="900"/>
        <w:rPr>
          <w:rFonts w:ascii="Tahoma" w:hAnsi="Tahoma" w:cs="Tahoma"/>
          <w:b/>
          <w:sz w:val="24"/>
          <w:szCs w:val="24"/>
          <w:lang w:val="mk-MK"/>
        </w:rPr>
      </w:pPr>
      <w:r w:rsidRPr="006C0C75">
        <w:rPr>
          <w:rFonts w:ascii="Tahoma" w:hAnsi="Tahoma" w:cs="Tahoma"/>
          <w:b/>
          <w:sz w:val="24"/>
          <w:szCs w:val="24"/>
          <w:lang w:val="mk-MK"/>
        </w:rPr>
        <w:t xml:space="preserve">Финансиски средства потребни за подготовка и за </w:t>
      </w:r>
      <w:r>
        <w:rPr>
          <w:rFonts w:ascii="Tahoma" w:hAnsi="Tahoma" w:cs="Tahoma"/>
          <w:b/>
          <w:sz w:val="24"/>
          <w:szCs w:val="24"/>
          <w:lang w:val="mk-MK"/>
        </w:rPr>
        <w:t xml:space="preserve">     </w:t>
      </w:r>
    </w:p>
    <w:p w:rsidR="006C0C75" w:rsidRPr="006C0C75" w:rsidRDefault="006C0C75" w:rsidP="006C0C75">
      <w:pPr>
        <w:autoSpaceDE w:val="0"/>
        <w:autoSpaceDN w:val="0"/>
        <w:adjustRightInd w:val="0"/>
        <w:spacing w:after="0" w:line="240" w:lineRule="auto"/>
        <w:ind w:left="900" w:right="58"/>
        <w:rPr>
          <w:rFonts w:ascii="Tahoma" w:hAnsi="Tahoma" w:cs="Tahoma"/>
          <w:b/>
          <w:sz w:val="24"/>
          <w:szCs w:val="24"/>
          <w:lang w:val="mk-MK"/>
        </w:rPr>
      </w:pPr>
      <w:r>
        <w:rPr>
          <w:rFonts w:ascii="Tahoma" w:hAnsi="Tahoma" w:cs="Tahoma"/>
          <w:b/>
          <w:sz w:val="24"/>
          <w:szCs w:val="24"/>
          <w:lang w:val="mk-MK"/>
        </w:rPr>
        <w:t xml:space="preserve">        реализација</w:t>
      </w:r>
      <w:r w:rsidRPr="006C0C75">
        <w:rPr>
          <w:rFonts w:ascii="Tahoma" w:hAnsi="Tahoma" w:cs="Tahoma"/>
          <w:b/>
          <w:sz w:val="24"/>
          <w:szCs w:val="24"/>
          <w:lang w:val="mk-MK"/>
        </w:rPr>
        <w:t xml:space="preserve"> на Програмата</w:t>
      </w:r>
    </w:p>
    <w:p w:rsidR="006C0C75" w:rsidRPr="006C0C75" w:rsidRDefault="006C0C75" w:rsidP="004B01F9">
      <w:pPr>
        <w:numPr>
          <w:ilvl w:val="0"/>
          <w:numId w:val="57"/>
        </w:numPr>
        <w:autoSpaceDE w:val="0"/>
        <w:autoSpaceDN w:val="0"/>
        <w:adjustRightInd w:val="0"/>
        <w:spacing w:after="0" w:line="240" w:lineRule="auto"/>
        <w:ind w:left="0" w:right="58" w:firstLine="900"/>
        <w:rPr>
          <w:rFonts w:ascii="Tahoma" w:hAnsi="Tahoma" w:cs="Tahoma"/>
          <w:b/>
          <w:sz w:val="24"/>
          <w:szCs w:val="24"/>
          <w:lang w:val="mk-MK"/>
        </w:rPr>
      </w:pPr>
      <w:r w:rsidRPr="006C0C75">
        <w:rPr>
          <w:rFonts w:ascii="Tahoma" w:hAnsi="Tahoma" w:cs="Tahoma"/>
          <w:b/>
          <w:sz w:val="24"/>
          <w:szCs w:val="24"/>
          <w:lang w:val="mk-MK"/>
        </w:rPr>
        <w:t>Извршување на Програмата и надзор</w:t>
      </w:r>
    </w:p>
    <w:p w:rsidR="006C0C75" w:rsidRPr="006C0C75" w:rsidRDefault="006C0C75" w:rsidP="004B01F9">
      <w:pPr>
        <w:numPr>
          <w:ilvl w:val="0"/>
          <w:numId w:val="57"/>
        </w:numPr>
        <w:autoSpaceDE w:val="0"/>
        <w:autoSpaceDN w:val="0"/>
        <w:adjustRightInd w:val="0"/>
        <w:spacing w:after="0" w:line="240" w:lineRule="auto"/>
        <w:ind w:left="0" w:right="58" w:firstLine="900"/>
        <w:rPr>
          <w:rFonts w:ascii="Tahoma" w:hAnsi="Tahoma" w:cs="Tahoma"/>
          <w:b/>
          <w:sz w:val="24"/>
          <w:szCs w:val="24"/>
          <w:lang w:val="mk-MK"/>
        </w:rPr>
      </w:pPr>
      <w:r w:rsidRPr="006C0C75">
        <w:rPr>
          <w:rFonts w:ascii="Tahoma" w:hAnsi="Tahoma" w:cs="Tahoma"/>
          <w:b/>
          <w:sz w:val="24"/>
          <w:szCs w:val="24"/>
          <w:lang w:val="mk-MK"/>
        </w:rPr>
        <w:t>Завршни одредби</w:t>
      </w:r>
    </w:p>
    <w:p w:rsidR="006C0C75" w:rsidRPr="006C0C75" w:rsidRDefault="006C0C75" w:rsidP="006C0C75">
      <w:pPr>
        <w:pStyle w:val="Default"/>
        <w:ind w:right="58" w:firstLine="900"/>
        <w:jc w:val="both"/>
        <w:rPr>
          <w:rFonts w:ascii="Tahoma" w:hAnsi="Tahoma" w:cs="Tahoma"/>
        </w:rPr>
      </w:pPr>
    </w:p>
    <w:p w:rsidR="006C0C75" w:rsidRPr="006C0C75" w:rsidRDefault="006C0C75" w:rsidP="006C0C75">
      <w:pPr>
        <w:pStyle w:val="Default"/>
        <w:ind w:right="58" w:firstLine="900"/>
        <w:jc w:val="both"/>
        <w:rPr>
          <w:rFonts w:ascii="Tahoma" w:hAnsi="Tahoma" w:cs="Tahoma"/>
        </w:rPr>
      </w:pPr>
    </w:p>
    <w:p w:rsidR="006C0C75" w:rsidRPr="00B25001" w:rsidRDefault="006C0C75" w:rsidP="004B01F9">
      <w:pPr>
        <w:pStyle w:val="Default"/>
        <w:numPr>
          <w:ilvl w:val="0"/>
          <w:numId w:val="59"/>
        </w:numPr>
        <w:ind w:right="58"/>
        <w:jc w:val="both"/>
        <w:rPr>
          <w:rFonts w:ascii="Tahoma" w:hAnsi="Tahoma" w:cs="Tahoma"/>
          <w:b/>
          <w:bCs/>
        </w:rPr>
      </w:pPr>
      <w:r w:rsidRPr="006C0C75">
        <w:rPr>
          <w:rFonts w:ascii="Tahoma" w:hAnsi="Tahoma" w:cs="Tahoma"/>
          <w:b/>
          <w:bCs/>
        </w:rPr>
        <w:t>Цел на Програмата</w:t>
      </w:r>
    </w:p>
    <w:p w:rsidR="006C0C75" w:rsidRPr="006C0C75" w:rsidRDefault="006C0C75" w:rsidP="006C0C75">
      <w:pPr>
        <w:pStyle w:val="Default"/>
        <w:tabs>
          <w:tab w:val="left" w:pos="709"/>
        </w:tabs>
        <w:ind w:right="58"/>
        <w:jc w:val="both"/>
        <w:rPr>
          <w:rFonts w:ascii="Tahoma" w:hAnsi="Tahoma" w:cs="Tahoma"/>
        </w:rPr>
      </w:pPr>
      <w:r w:rsidRPr="006C0C75">
        <w:rPr>
          <w:rFonts w:ascii="Tahoma" w:hAnsi="Tahoma" w:cs="Tahoma"/>
        </w:rPr>
        <w:tab/>
        <w:t>Програмата има цел да предвиди активности за ефикасно организирање и реализација на одржувањето на јавната чистота на јавните површини, одржувањето на зеленилото на јавните површини и парковите на територија на Општина Центар-Скопје, одржување на локалните улици, патишта, јавни пешачки површини и тротоари во зимски услови на подрачјето на Општина Центар и слични активности, и тоа преку:</w:t>
      </w:r>
    </w:p>
    <w:p w:rsidR="006C0C75" w:rsidRPr="006C0C75" w:rsidRDefault="006C0C75" w:rsidP="006C0C75">
      <w:pPr>
        <w:pStyle w:val="Default"/>
        <w:tabs>
          <w:tab w:val="left" w:pos="709"/>
        </w:tabs>
        <w:ind w:right="58"/>
        <w:jc w:val="both"/>
        <w:rPr>
          <w:rFonts w:ascii="Tahoma" w:hAnsi="Tahoma" w:cs="Tahoma"/>
        </w:rPr>
      </w:pPr>
      <w:r w:rsidRPr="006C0C75">
        <w:rPr>
          <w:rFonts w:ascii="Tahoma" w:hAnsi="Tahoma" w:cs="Tahoma"/>
        </w:rPr>
        <w:t xml:space="preserve">-    одредување на видот и обемот на работите </w:t>
      </w:r>
    </w:p>
    <w:p w:rsidR="006C0C75" w:rsidRPr="006C0C75" w:rsidRDefault="006C0C75" w:rsidP="006C0C75">
      <w:pPr>
        <w:pStyle w:val="Default"/>
        <w:tabs>
          <w:tab w:val="left" w:pos="1134"/>
        </w:tabs>
        <w:ind w:right="58"/>
        <w:jc w:val="both"/>
        <w:rPr>
          <w:rFonts w:ascii="Tahoma" w:hAnsi="Tahoma" w:cs="Tahoma"/>
        </w:rPr>
      </w:pPr>
      <w:r w:rsidRPr="006C0C75">
        <w:rPr>
          <w:rFonts w:ascii="Tahoma" w:hAnsi="Tahoma" w:cs="Tahoma"/>
        </w:rPr>
        <w:t xml:space="preserve">-    дефинирање на работата и задолженијата на сите учесници што се одговорни за реализација на  </w:t>
      </w:r>
    </w:p>
    <w:p w:rsidR="006C0C75" w:rsidRPr="006C0C75" w:rsidRDefault="006C0C75" w:rsidP="006C0C75">
      <w:pPr>
        <w:pStyle w:val="Default"/>
        <w:tabs>
          <w:tab w:val="left" w:pos="1134"/>
        </w:tabs>
        <w:ind w:right="58"/>
        <w:jc w:val="both"/>
        <w:rPr>
          <w:rFonts w:ascii="Tahoma" w:hAnsi="Tahoma" w:cs="Tahoma"/>
        </w:rPr>
      </w:pPr>
      <w:r w:rsidRPr="006C0C75">
        <w:rPr>
          <w:rFonts w:ascii="Tahoma" w:hAnsi="Tahoma" w:cs="Tahoma"/>
        </w:rPr>
        <w:t xml:space="preserve">     оваа Програма;</w:t>
      </w:r>
    </w:p>
    <w:p w:rsidR="006C0C75" w:rsidRPr="00B25001" w:rsidRDefault="006C0C75" w:rsidP="006C0C75">
      <w:pPr>
        <w:pStyle w:val="Default"/>
        <w:tabs>
          <w:tab w:val="left" w:pos="1134"/>
        </w:tabs>
        <w:ind w:right="58"/>
        <w:jc w:val="both"/>
        <w:rPr>
          <w:rFonts w:ascii="Tahoma" w:hAnsi="Tahoma" w:cs="Tahoma"/>
          <w:sz w:val="16"/>
          <w:szCs w:val="16"/>
        </w:rPr>
      </w:pPr>
      <w:r w:rsidRPr="006C0C75">
        <w:rPr>
          <w:rFonts w:ascii="Tahoma" w:hAnsi="Tahoma" w:cs="Tahoma"/>
        </w:rPr>
        <w:t>-  дефинирање на обврските на сите директни учесници во реализацијата на Програмата.</w:t>
      </w:r>
      <w:r w:rsidRPr="006C0C75">
        <w:rPr>
          <w:rFonts w:ascii="Tahoma" w:hAnsi="Tahoma" w:cs="Tahoma"/>
        </w:rPr>
        <w:br/>
      </w:r>
    </w:p>
    <w:p w:rsidR="006C0C75" w:rsidRPr="006C0C75" w:rsidRDefault="006C0C75" w:rsidP="006C0C75">
      <w:pPr>
        <w:pStyle w:val="Default"/>
        <w:ind w:right="58" w:firstLine="900"/>
        <w:jc w:val="both"/>
        <w:rPr>
          <w:rFonts w:ascii="Tahoma" w:hAnsi="Tahoma" w:cs="Tahoma"/>
        </w:rPr>
      </w:pPr>
      <w:r w:rsidRPr="006C0C75">
        <w:rPr>
          <w:rFonts w:ascii="Tahoma" w:hAnsi="Tahoma" w:cs="Tahoma"/>
          <w:b/>
          <w:bCs/>
        </w:rPr>
        <w:t xml:space="preserve">2. </w:t>
      </w:r>
      <w:r w:rsidRPr="006C0C75">
        <w:rPr>
          <w:rFonts w:ascii="Tahoma" w:hAnsi="Tahoma" w:cs="Tahoma"/>
          <w:b/>
        </w:rPr>
        <w:t>Обем, динамика и ниво на одржување</w:t>
      </w:r>
    </w:p>
    <w:p w:rsidR="006C0C75" w:rsidRPr="006C0C75" w:rsidRDefault="006C0C75" w:rsidP="006C0C75">
      <w:pPr>
        <w:autoSpaceDE w:val="0"/>
        <w:autoSpaceDN w:val="0"/>
        <w:adjustRightInd w:val="0"/>
        <w:spacing w:after="0" w:line="240" w:lineRule="auto"/>
        <w:ind w:right="58" w:firstLine="720"/>
        <w:rPr>
          <w:rFonts w:ascii="Tahoma" w:hAnsi="Tahoma" w:cs="Tahoma"/>
          <w:sz w:val="24"/>
          <w:szCs w:val="24"/>
          <w:lang w:val="mk-MK"/>
        </w:rPr>
      </w:pPr>
      <w:r w:rsidRPr="006C0C75">
        <w:rPr>
          <w:rFonts w:ascii="Tahoma" w:hAnsi="Tahoma" w:cs="Tahoma"/>
          <w:sz w:val="24"/>
          <w:szCs w:val="24"/>
          <w:lang w:val="mk-MK"/>
        </w:rPr>
        <w:t>Поаѓајќи од основната цел на Програмата, физичкиот обем и начинот на вршење на работите зависи од:</w:t>
      </w:r>
    </w:p>
    <w:p w:rsidR="006C0C75" w:rsidRPr="006C0C75" w:rsidRDefault="006C0C75" w:rsidP="004B01F9">
      <w:pPr>
        <w:numPr>
          <w:ilvl w:val="0"/>
          <w:numId w:val="58"/>
        </w:numPr>
        <w:autoSpaceDE w:val="0"/>
        <w:autoSpaceDN w:val="0"/>
        <w:adjustRightInd w:val="0"/>
        <w:spacing w:after="0" w:line="240" w:lineRule="auto"/>
        <w:ind w:right="58"/>
        <w:rPr>
          <w:rFonts w:ascii="Tahoma" w:hAnsi="Tahoma" w:cs="Tahoma"/>
          <w:b/>
          <w:sz w:val="24"/>
          <w:szCs w:val="24"/>
          <w:lang w:val="mk-MK"/>
        </w:rPr>
      </w:pPr>
      <w:r w:rsidRPr="006C0C75">
        <w:rPr>
          <w:rFonts w:ascii="Tahoma" w:hAnsi="Tahoma" w:cs="Tahoma"/>
          <w:sz w:val="24"/>
          <w:szCs w:val="24"/>
          <w:lang w:val="mk-MK"/>
        </w:rPr>
        <w:t>Густината на населението во делови од Општината,</w:t>
      </w:r>
    </w:p>
    <w:p w:rsidR="006C0C75" w:rsidRPr="006C0C75" w:rsidRDefault="006C0C75" w:rsidP="004B01F9">
      <w:pPr>
        <w:numPr>
          <w:ilvl w:val="0"/>
          <w:numId w:val="58"/>
        </w:numPr>
        <w:autoSpaceDE w:val="0"/>
        <w:autoSpaceDN w:val="0"/>
        <w:adjustRightInd w:val="0"/>
        <w:spacing w:after="0" w:line="240" w:lineRule="auto"/>
        <w:ind w:right="58"/>
        <w:rPr>
          <w:rFonts w:ascii="Tahoma" w:hAnsi="Tahoma" w:cs="Tahoma"/>
          <w:b/>
          <w:sz w:val="24"/>
          <w:szCs w:val="24"/>
          <w:lang w:val="mk-MK"/>
        </w:rPr>
      </w:pPr>
      <w:r w:rsidRPr="006C0C75">
        <w:rPr>
          <w:rFonts w:ascii="Tahoma" w:hAnsi="Tahoma" w:cs="Tahoma"/>
          <w:sz w:val="24"/>
          <w:szCs w:val="24"/>
          <w:lang w:val="mk-MK"/>
        </w:rPr>
        <w:t>Фреквенција на луѓе и моторни возила,</w:t>
      </w:r>
    </w:p>
    <w:p w:rsidR="00B25001" w:rsidRPr="00B25001" w:rsidRDefault="006C0C75" w:rsidP="004B01F9">
      <w:pPr>
        <w:numPr>
          <w:ilvl w:val="0"/>
          <w:numId w:val="58"/>
        </w:numPr>
        <w:tabs>
          <w:tab w:val="left" w:pos="1276"/>
        </w:tabs>
        <w:autoSpaceDE w:val="0"/>
        <w:autoSpaceDN w:val="0"/>
        <w:adjustRightInd w:val="0"/>
        <w:spacing w:after="0" w:line="240" w:lineRule="auto"/>
        <w:ind w:left="851" w:right="58" w:firstLine="49"/>
        <w:rPr>
          <w:rFonts w:ascii="Tahoma" w:hAnsi="Tahoma" w:cs="Tahoma"/>
          <w:b/>
          <w:sz w:val="24"/>
          <w:szCs w:val="24"/>
          <w:lang w:val="mk-MK"/>
        </w:rPr>
      </w:pPr>
      <w:r w:rsidRPr="006C0C75">
        <w:rPr>
          <w:rFonts w:ascii="Tahoma" w:hAnsi="Tahoma" w:cs="Tahoma"/>
          <w:sz w:val="24"/>
          <w:szCs w:val="24"/>
          <w:lang w:val="mk-MK"/>
        </w:rPr>
        <w:t xml:space="preserve">Вид и број на јавни, станбени, деловни и инфраструктурни објекти.  </w:t>
      </w:r>
      <w:r w:rsidRPr="006C0C75">
        <w:rPr>
          <w:rFonts w:ascii="Tahoma" w:hAnsi="Tahoma" w:cs="Tahoma"/>
          <w:sz w:val="24"/>
          <w:szCs w:val="24"/>
          <w:lang w:val="mk-MK"/>
        </w:rPr>
        <w:br/>
      </w:r>
    </w:p>
    <w:p w:rsidR="00B25001" w:rsidRPr="00B25001" w:rsidRDefault="00B25001" w:rsidP="00B25001">
      <w:pPr>
        <w:tabs>
          <w:tab w:val="left" w:pos="1276"/>
        </w:tabs>
        <w:autoSpaceDE w:val="0"/>
        <w:autoSpaceDN w:val="0"/>
        <w:adjustRightInd w:val="0"/>
        <w:spacing w:after="0" w:line="240" w:lineRule="auto"/>
        <w:ind w:left="900" w:right="58"/>
        <w:rPr>
          <w:rFonts w:ascii="Tahoma" w:hAnsi="Tahoma" w:cs="Tahoma"/>
          <w:b/>
          <w:sz w:val="24"/>
          <w:szCs w:val="24"/>
          <w:lang w:val="mk-MK"/>
        </w:rPr>
      </w:pPr>
    </w:p>
    <w:p w:rsidR="004166C0" w:rsidRDefault="004166C0" w:rsidP="004166C0">
      <w:pPr>
        <w:spacing w:after="0" w:line="240" w:lineRule="auto"/>
        <w:jc w:val="both"/>
        <w:rPr>
          <w:rFonts w:ascii="Tahoma" w:hAnsi="Tahoma" w:cs="Tahoma"/>
          <w:sz w:val="16"/>
          <w:szCs w:val="16"/>
          <w:u w:val="single"/>
          <w:lang w:val="mk-MK"/>
        </w:rPr>
      </w:pPr>
    </w:p>
    <w:p w:rsidR="004166C0" w:rsidRPr="009011D6" w:rsidRDefault="004166C0" w:rsidP="004166C0">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55</w:t>
      </w:r>
    </w:p>
    <w:p w:rsidR="00B25001" w:rsidRPr="00B25001" w:rsidRDefault="00B25001" w:rsidP="00B25001">
      <w:pPr>
        <w:tabs>
          <w:tab w:val="left" w:pos="1276"/>
        </w:tabs>
        <w:autoSpaceDE w:val="0"/>
        <w:autoSpaceDN w:val="0"/>
        <w:adjustRightInd w:val="0"/>
        <w:spacing w:after="0" w:line="240" w:lineRule="auto"/>
        <w:ind w:left="900" w:right="58"/>
        <w:rPr>
          <w:rFonts w:ascii="Tahoma" w:hAnsi="Tahoma" w:cs="Tahoma"/>
          <w:b/>
          <w:sz w:val="24"/>
          <w:szCs w:val="24"/>
          <w:lang w:val="mk-MK"/>
        </w:rPr>
      </w:pPr>
    </w:p>
    <w:p w:rsidR="006C0C75" w:rsidRPr="00B25001" w:rsidRDefault="006C0C75" w:rsidP="00B25001">
      <w:pPr>
        <w:tabs>
          <w:tab w:val="left" w:pos="1276"/>
        </w:tabs>
        <w:autoSpaceDE w:val="0"/>
        <w:autoSpaceDN w:val="0"/>
        <w:adjustRightInd w:val="0"/>
        <w:spacing w:after="0" w:line="240" w:lineRule="auto"/>
        <w:ind w:left="900" w:right="58"/>
        <w:rPr>
          <w:rFonts w:ascii="Tahoma" w:hAnsi="Tahoma" w:cs="Tahoma"/>
          <w:b/>
          <w:sz w:val="24"/>
          <w:szCs w:val="24"/>
          <w:lang w:val="mk-MK"/>
        </w:rPr>
      </w:pPr>
      <w:r w:rsidRPr="006C0C75">
        <w:rPr>
          <w:rFonts w:ascii="Tahoma" w:hAnsi="Tahoma" w:cs="Tahoma"/>
          <w:sz w:val="24"/>
          <w:szCs w:val="24"/>
          <w:lang w:val="mk-MK"/>
        </w:rPr>
        <w:br/>
      </w:r>
      <w:r w:rsidRPr="006C0C75">
        <w:rPr>
          <w:rFonts w:ascii="Tahoma" w:hAnsi="Tahoma" w:cs="Tahoma"/>
          <w:b/>
          <w:sz w:val="24"/>
          <w:szCs w:val="24"/>
          <w:lang w:val="mk-MK"/>
        </w:rPr>
        <w:t xml:space="preserve"> 3. Организациска поставеност и обврски на учесниците </w:t>
      </w:r>
    </w:p>
    <w:p w:rsidR="006C0C75" w:rsidRPr="006C0C75" w:rsidRDefault="006C0C75" w:rsidP="00B25001">
      <w:pPr>
        <w:spacing w:after="0" w:line="240" w:lineRule="auto"/>
        <w:ind w:right="58"/>
        <w:jc w:val="both"/>
        <w:rPr>
          <w:rFonts w:ascii="Tahoma" w:hAnsi="Tahoma" w:cs="Tahoma"/>
          <w:sz w:val="24"/>
          <w:szCs w:val="24"/>
          <w:lang w:val="mk-MK"/>
        </w:rPr>
      </w:pPr>
      <w:r w:rsidRPr="006C0C75">
        <w:rPr>
          <w:rFonts w:ascii="Tahoma" w:hAnsi="Tahoma" w:cs="Tahoma"/>
          <w:sz w:val="24"/>
          <w:szCs w:val="24"/>
          <w:lang w:val="mk-MK"/>
        </w:rPr>
        <w:t>Одделението за комунална работи и заштита на животната средина на Општина Центар-Скопје е носител на работите и на активностите што се однесуваат на севкупното организирање и функционирање на работите предвидени со оваа Програма. За таа цел Општината ќе ангажира работници што под директна организација и надзор од одговорните лица за работа на терен од Одделението ќе ги извршуваат поставените работни задачи по одделни реони. Општина Центар ќе ја остварува потребната соработка и со Град Скопје и јавните претпријатија основани од Градот, при појавена зголемена потреба за вршење на работите.</w:t>
      </w:r>
    </w:p>
    <w:p w:rsidR="006C0C75" w:rsidRPr="006C0C75" w:rsidRDefault="006C0C75" w:rsidP="006C0C75">
      <w:pPr>
        <w:spacing w:after="0" w:line="240" w:lineRule="auto"/>
        <w:ind w:right="58" w:firstLine="900"/>
        <w:jc w:val="both"/>
        <w:rPr>
          <w:rFonts w:ascii="Tahoma" w:hAnsi="Tahoma" w:cs="Tahoma"/>
          <w:sz w:val="24"/>
          <w:szCs w:val="24"/>
          <w:lang w:val="mk-MK"/>
        </w:rPr>
      </w:pPr>
      <w:r w:rsidRPr="006C0C75">
        <w:rPr>
          <w:rFonts w:ascii="Tahoma" w:hAnsi="Tahoma" w:cs="Tahoma"/>
          <w:sz w:val="24"/>
          <w:szCs w:val="24"/>
          <w:lang w:val="mk-MK"/>
        </w:rPr>
        <w:t>Обврски на ангажираните работници се: одржување на чистотата на јавните површини (чистење на смет, празнење на уличните канти за отпадоци, чистење на суви лисја, гранки и сл.), одржувањето на зеленилото на јавните површини и парковите на територија на Општина Центар-Скопје (косење трева, поткастрување гранки и сл.),  одржување на локалните улици,  патишта, јавни пешачки површини и тротоари  во зимски услови на подрачјето на Општина Центар (чистење на пешачките премини, пешачките патеки, плочници и тротоари, целосно чистење на мостовите, чистење на снег од уличните клупи и канти за отпадоци) и сл.</w:t>
      </w:r>
    </w:p>
    <w:p w:rsidR="006C0C75" w:rsidRPr="006C0C75" w:rsidRDefault="006C0C75" w:rsidP="006C0C75">
      <w:pPr>
        <w:spacing w:after="0" w:line="240" w:lineRule="auto"/>
        <w:ind w:right="58"/>
        <w:rPr>
          <w:rFonts w:ascii="Tahoma" w:hAnsi="Tahoma" w:cs="Tahoma"/>
          <w:sz w:val="24"/>
          <w:szCs w:val="24"/>
          <w:lang w:val="mk-MK"/>
        </w:rPr>
      </w:pPr>
      <w:r w:rsidRPr="006C0C75">
        <w:rPr>
          <w:rFonts w:ascii="Tahoma" w:hAnsi="Tahoma" w:cs="Tahoma"/>
          <w:sz w:val="24"/>
          <w:szCs w:val="24"/>
          <w:lang w:val="mk-MK"/>
        </w:rPr>
        <w:br/>
      </w:r>
      <w:r w:rsidRPr="006C0C75">
        <w:rPr>
          <w:rFonts w:ascii="Tahoma" w:hAnsi="Tahoma" w:cs="Tahoma"/>
          <w:b/>
          <w:bCs/>
          <w:sz w:val="24"/>
          <w:szCs w:val="24"/>
          <w:lang w:val="mk-MK"/>
        </w:rPr>
        <w:t>Механизација, опрема, материјали и работна сила:</w:t>
      </w:r>
      <w:r w:rsidRPr="006C0C75">
        <w:rPr>
          <w:rFonts w:ascii="Tahoma" w:hAnsi="Tahoma" w:cs="Tahoma"/>
          <w:sz w:val="24"/>
          <w:szCs w:val="24"/>
          <w:lang w:val="mk-MK"/>
        </w:rPr>
        <w:br/>
      </w:r>
      <w:r w:rsidRPr="006C0C75">
        <w:rPr>
          <w:rFonts w:ascii="Tahoma" w:hAnsi="Tahoma" w:cs="Tahoma"/>
          <w:sz w:val="24"/>
          <w:szCs w:val="24"/>
          <w:lang w:val="mk-MK"/>
        </w:rPr>
        <w:br/>
        <w:t xml:space="preserve">- </w:t>
      </w:r>
      <w:r w:rsidRPr="006C0C75">
        <w:rPr>
          <w:rFonts w:ascii="Tahoma" w:hAnsi="Tahoma" w:cs="Tahoma"/>
          <w:b/>
          <w:bCs/>
          <w:sz w:val="24"/>
          <w:szCs w:val="24"/>
          <w:lang w:val="mk-MK"/>
        </w:rPr>
        <w:t>механизација и опрема:</w:t>
      </w:r>
      <w:r w:rsidRPr="006C0C75">
        <w:rPr>
          <w:rFonts w:ascii="Tahoma" w:hAnsi="Tahoma" w:cs="Tahoma"/>
          <w:sz w:val="24"/>
          <w:szCs w:val="24"/>
          <w:lang w:val="mk-MK"/>
        </w:rPr>
        <w:t xml:space="preserve"> </w:t>
      </w:r>
    </w:p>
    <w:p w:rsidR="006C0C75" w:rsidRPr="006C0C75" w:rsidRDefault="006C0C75" w:rsidP="006C0C75">
      <w:pPr>
        <w:spacing w:after="0" w:line="240" w:lineRule="auto"/>
        <w:ind w:right="58" w:firstLine="900"/>
        <w:rPr>
          <w:rFonts w:ascii="Tahoma" w:hAnsi="Tahoma" w:cs="Tahoma"/>
          <w:sz w:val="24"/>
          <w:szCs w:val="24"/>
          <w:lang w:val="mk-MK"/>
        </w:rPr>
      </w:pPr>
      <w:r w:rsidRPr="006C0C75">
        <w:rPr>
          <w:rFonts w:ascii="Tahoma" w:hAnsi="Tahoma" w:cs="Tahoma"/>
          <w:sz w:val="24"/>
          <w:szCs w:val="24"/>
          <w:lang w:val="mk-MK"/>
        </w:rPr>
        <w:t>- еден камиони (IVECO) за собирање суви лисја, гранки, шут и сл.,</w:t>
      </w:r>
    </w:p>
    <w:p w:rsidR="006C0C75" w:rsidRPr="006C0C75" w:rsidRDefault="006C0C75" w:rsidP="006C0C75">
      <w:pPr>
        <w:spacing w:after="0" w:line="240" w:lineRule="auto"/>
        <w:ind w:right="58" w:firstLine="900"/>
        <w:rPr>
          <w:rFonts w:ascii="Tahoma" w:hAnsi="Tahoma" w:cs="Tahoma"/>
          <w:sz w:val="24"/>
          <w:szCs w:val="24"/>
          <w:lang w:val="mk-MK"/>
        </w:rPr>
      </w:pPr>
      <w:r w:rsidRPr="006C0C75">
        <w:rPr>
          <w:rFonts w:ascii="Tahoma" w:hAnsi="Tahoma" w:cs="Tahoma"/>
          <w:sz w:val="24"/>
          <w:szCs w:val="24"/>
          <w:lang w:val="mk-MK"/>
        </w:rPr>
        <w:t>- алат (лопати, метли, колички, пили, копачи, канти и сл.)</w:t>
      </w:r>
    </w:p>
    <w:p w:rsidR="006C0C75" w:rsidRPr="006C0C75" w:rsidRDefault="006C0C75" w:rsidP="006C0C75">
      <w:pPr>
        <w:spacing w:after="0" w:line="240" w:lineRule="auto"/>
        <w:ind w:right="58" w:firstLine="900"/>
        <w:rPr>
          <w:rFonts w:ascii="Tahoma" w:hAnsi="Tahoma" w:cs="Tahoma"/>
          <w:sz w:val="24"/>
          <w:szCs w:val="24"/>
          <w:lang w:val="mk-MK"/>
        </w:rPr>
      </w:pPr>
      <w:r w:rsidRPr="006C0C75">
        <w:rPr>
          <w:rFonts w:ascii="Tahoma" w:hAnsi="Tahoma" w:cs="Tahoma"/>
          <w:sz w:val="24"/>
          <w:szCs w:val="24"/>
          <w:lang w:val="mk-MK"/>
        </w:rPr>
        <w:t>- една косилки за трева (тракторка), шест робусни тревокосачки (за висока трева), пет тримери, осум дувалки, една телескопска пила, една моторна пила, њсњн чистач на снег за тротоари,</w:t>
      </w:r>
    </w:p>
    <w:p w:rsidR="006C0C75" w:rsidRPr="006C0C75" w:rsidRDefault="006C0C75" w:rsidP="006C0C75">
      <w:pPr>
        <w:spacing w:after="0" w:line="240" w:lineRule="auto"/>
        <w:ind w:right="58" w:firstLine="900"/>
        <w:rPr>
          <w:rFonts w:ascii="Tahoma" w:hAnsi="Tahoma" w:cs="Tahoma"/>
          <w:sz w:val="24"/>
          <w:szCs w:val="24"/>
          <w:lang w:val="mk-MK"/>
        </w:rPr>
      </w:pPr>
      <w:r w:rsidRPr="006C0C75">
        <w:rPr>
          <w:rFonts w:ascii="Tahoma" w:hAnsi="Tahoma" w:cs="Tahoma"/>
          <w:sz w:val="24"/>
          <w:szCs w:val="24"/>
          <w:lang w:val="mk-MK"/>
        </w:rPr>
        <w:t>- заштитна опрема, облека и обувки</w:t>
      </w:r>
    </w:p>
    <w:p w:rsidR="006C0C75" w:rsidRPr="006C0C75" w:rsidRDefault="006C0C75" w:rsidP="006C0C75">
      <w:pPr>
        <w:spacing w:after="0" w:line="240" w:lineRule="auto"/>
        <w:ind w:right="58" w:firstLine="900"/>
        <w:rPr>
          <w:rFonts w:ascii="Tahoma" w:hAnsi="Tahoma" w:cs="Tahoma"/>
          <w:sz w:val="24"/>
          <w:szCs w:val="24"/>
          <w:lang w:val="mk-MK"/>
        </w:rPr>
      </w:pPr>
      <w:r w:rsidRPr="006C0C75">
        <w:rPr>
          <w:rFonts w:ascii="Tahoma" w:hAnsi="Tahoma" w:cs="Tahoma"/>
          <w:sz w:val="24"/>
          <w:szCs w:val="24"/>
          <w:lang w:val="mk-MK"/>
        </w:rPr>
        <w:br/>
        <w:t xml:space="preserve">- </w:t>
      </w:r>
      <w:r w:rsidRPr="006C0C75">
        <w:rPr>
          <w:rFonts w:ascii="Tahoma" w:hAnsi="Tahoma" w:cs="Tahoma"/>
          <w:b/>
          <w:sz w:val="24"/>
          <w:szCs w:val="24"/>
          <w:lang w:val="mk-MK"/>
        </w:rPr>
        <w:t>р</w:t>
      </w:r>
      <w:r w:rsidRPr="006C0C75">
        <w:rPr>
          <w:rFonts w:ascii="Tahoma" w:hAnsi="Tahoma" w:cs="Tahoma"/>
          <w:b/>
          <w:bCs/>
          <w:sz w:val="24"/>
          <w:szCs w:val="24"/>
          <w:lang w:val="mk-MK"/>
        </w:rPr>
        <w:t>аботна сила:</w:t>
      </w:r>
      <w:r w:rsidRPr="006C0C75">
        <w:rPr>
          <w:rFonts w:ascii="Tahoma" w:hAnsi="Tahoma" w:cs="Tahoma"/>
          <w:sz w:val="24"/>
          <w:szCs w:val="24"/>
          <w:lang w:val="mk-MK"/>
        </w:rPr>
        <w:t xml:space="preserve"> </w:t>
      </w:r>
    </w:p>
    <w:p w:rsidR="00B25001" w:rsidRDefault="006C0C75" w:rsidP="004B01F9">
      <w:pPr>
        <w:numPr>
          <w:ilvl w:val="0"/>
          <w:numId w:val="56"/>
        </w:numPr>
        <w:spacing w:after="0" w:line="240" w:lineRule="auto"/>
        <w:ind w:left="0" w:right="58" w:firstLine="900"/>
        <w:rPr>
          <w:rFonts w:ascii="Tahoma" w:hAnsi="Tahoma" w:cs="Tahoma"/>
          <w:sz w:val="24"/>
          <w:szCs w:val="24"/>
          <w:lang w:val="mk-MK"/>
        </w:rPr>
      </w:pPr>
      <w:r w:rsidRPr="006C0C75">
        <w:rPr>
          <w:rFonts w:ascii="Tahoma" w:hAnsi="Tahoma" w:cs="Tahoma"/>
          <w:sz w:val="24"/>
          <w:szCs w:val="24"/>
          <w:lang w:val="mk-MK"/>
        </w:rPr>
        <w:t xml:space="preserve">едно одговорно лице за координација на целата Програма, вработено </w:t>
      </w:r>
      <w:r w:rsidR="00B25001">
        <w:rPr>
          <w:rFonts w:ascii="Tahoma" w:hAnsi="Tahoma" w:cs="Tahoma"/>
          <w:sz w:val="24"/>
          <w:szCs w:val="24"/>
          <w:lang w:val="mk-MK"/>
        </w:rPr>
        <w:t xml:space="preserve">   </w:t>
      </w:r>
    </w:p>
    <w:p w:rsidR="006C0C75" w:rsidRPr="006C0C75" w:rsidRDefault="00B25001" w:rsidP="00B25001">
      <w:pPr>
        <w:spacing w:after="0" w:line="240" w:lineRule="auto"/>
        <w:ind w:left="900" w:right="58"/>
        <w:rPr>
          <w:rFonts w:ascii="Tahoma" w:hAnsi="Tahoma" w:cs="Tahoma"/>
          <w:sz w:val="24"/>
          <w:szCs w:val="24"/>
          <w:lang w:val="mk-MK"/>
        </w:rPr>
      </w:pPr>
      <w:r>
        <w:rPr>
          <w:rFonts w:ascii="Tahoma" w:hAnsi="Tahoma" w:cs="Tahoma"/>
          <w:sz w:val="24"/>
          <w:szCs w:val="24"/>
          <w:lang w:val="mk-MK"/>
        </w:rPr>
        <w:t xml:space="preserve">   </w:t>
      </w:r>
      <w:r w:rsidR="006C0C75" w:rsidRPr="006C0C75">
        <w:rPr>
          <w:rFonts w:ascii="Tahoma" w:hAnsi="Tahoma" w:cs="Tahoma"/>
          <w:sz w:val="24"/>
          <w:szCs w:val="24"/>
          <w:lang w:val="mk-MK"/>
        </w:rPr>
        <w:t>во Општината,</w:t>
      </w:r>
    </w:p>
    <w:p w:rsidR="006C0C75" w:rsidRPr="006C0C75" w:rsidRDefault="006C0C75" w:rsidP="004B01F9">
      <w:pPr>
        <w:numPr>
          <w:ilvl w:val="0"/>
          <w:numId w:val="56"/>
        </w:numPr>
        <w:spacing w:after="0" w:line="240" w:lineRule="auto"/>
        <w:ind w:right="58"/>
        <w:rPr>
          <w:rFonts w:ascii="Tahoma" w:hAnsi="Tahoma" w:cs="Tahoma"/>
          <w:sz w:val="24"/>
          <w:szCs w:val="24"/>
          <w:lang w:val="mk-MK"/>
        </w:rPr>
      </w:pPr>
      <w:r w:rsidRPr="006C0C75">
        <w:rPr>
          <w:rFonts w:ascii="Tahoma" w:hAnsi="Tahoma" w:cs="Tahoma"/>
          <w:sz w:val="24"/>
          <w:szCs w:val="24"/>
          <w:lang w:val="mk-MK"/>
        </w:rPr>
        <w:t>девет координатори на групи, одговорни за следење и извршување на теренската  работа на групите, распоредени по реони,</w:t>
      </w:r>
    </w:p>
    <w:p w:rsidR="006C0C75" w:rsidRPr="006C0C75" w:rsidRDefault="006C0C75" w:rsidP="004B01F9">
      <w:pPr>
        <w:numPr>
          <w:ilvl w:val="0"/>
          <w:numId w:val="56"/>
        </w:numPr>
        <w:spacing w:after="0" w:line="240" w:lineRule="auto"/>
        <w:ind w:right="58"/>
        <w:rPr>
          <w:rFonts w:ascii="Tahoma" w:hAnsi="Tahoma" w:cs="Tahoma"/>
          <w:sz w:val="24"/>
          <w:szCs w:val="24"/>
          <w:lang w:val="mk-MK"/>
        </w:rPr>
      </w:pPr>
      <w:r w:rsidRPr="006C0C75">
        <w:rPr>
          <w:rFonts w:ascii="Tahoma" w:hAnsi="Tahoma" w:cs="Tahoma"/>
          <w:sz w:val="24"/>
          <w:szCs w:val="24"/>
          <w:lang w:val="mk-MK"/>
        </w:rPr>
        <w:t>одговорни лица од урбаните заедници за следење на извршувањето на работите и комуникација со координаторите на групите и координаторот од Општината за побрзо и полесно извршување на секојдневните задачи.</w:t>
      </w:r>
    </w:p>
    <w:p w:rsidR="006C0C75" w:rsidRPr="006C0C75" w:rsidRDefault="006C0C75" w:rsidP="004B01F9">
      <w:pPr>
        <w:numPr>
          <w:ilvl w:val="0"/>
          <w:numId w:val="56"/>
        </w:numPr>
        <w:spacing w:after="0" w:line="240" w:lineRule="auto"/>
        <w:ind w:left="0" w:right="58" w:firstLine="900"/>
        <w:rPr>
          <w:rFonts w:ascii="Tahoma" w:hAnsi="Tahoma" w:cs="Tahoma"/>
          <w:sz w:val="24"/>
          <w:szCs w:val="24"/>
          <w:lang w:val="mk-MK"/>
        </w:rPr>
      </w:pPr>
      <w:r w:rsidRPr="006C0C75">
        <w:rPr>
          <w:rFonts w:ascii="Tahoma" w:hAnsi="Tahoma" w:cs="Tahoma"/>
          <w:sz w:val="24"/>
          <w:szCs w:val="24"/>
          <w:lang w:val="mk-MK"/>
        </w:rPr>
        <w:t>ангажирани работници за извршување на работните теренски задачи.</w:t>
      </w:r>
    </w:p>
    <w:p w:rsidR="006C0C75" w:rsidRDefault="006C0C75" w:rsidP="006C0C75">
      <w:pPr>
        <w:spacing w:after="0" w:line="240" w:lineRule="auto"/>
        <w:ind w:right="58"/>
        <w:rPr>
          <w:rFonts w:ascii="Tahoma" w:hAnsi="Tahoma" w:cs="Tahoma"/>
          <w:sz w:val="18"/>
          <w:szCs w:val="18"/>
          <w:lang w:val="mk-MK"/>
        </w:rPr>
      </w:pPr>
    </w:p>
    <w:p w:rsidR="004166C0" w:rsidRDefault="004166C0" w:rsidP="006C0C75">
      <w:pPr>
        <w:spacing w:after="0" w:line="240" w:lineRule="auto"/>
        <w:ind w:right="58"/>
        <w:rPr>
          <w:rFonts w:ascii="Tahoma" w:hAnsi="Tahoma" w:cs="Tahoma"/>
          <w:sz w:val="18"/>
          <w:szCs w:val="18"/>
          <w:lang w:val="mk-MK"/>
        </w:rPr>
      </w:pPr>
    </w:p>
    <w:p w:rsidR="004166C0" w:rsidRDefault="004166C0" w:rsidP="006C0C75">
      <w:pPr>
        <w:spacing w:after="0" w:line="240" w:lineRule="auto"/>
        <w:ind w:right="58"/>
        <w:rPr>
          <w:rFonts w:ascii="Tahoma" w:hAnsi="Tahoma" w:cs="Tahoma"/>
          <w:sz w:val="18"/>
          <w:szCs w:val="18"/>
          <w:lang w:val="mk-MK"/>
        </w:rPr>
      </w:pPr>
    </w:p>
    <w:p w:rsidR="004166C0" w:rsidRDefault="004166C0" w:rsidP="006C0C75">
      <w:pPr>
        <w:spacing w:after="0" w:line="240" w:lineRule="auto"/>
        <w:ind w:right="58"/>
        <w:rPr>
          <w:rFonts w:ascii="Tahoma" w:hAnsi="Tahoma" w:cs="Tahoma"/>
          <w:sz w:val="18"/>
          <w:szCs w:val="18"/>
          <w:lang w:val="mk-MK"/>
        </w:rPr>
      </w:pPr>
    </w:p>
    <w:p w:rsidR="004166C0" w:rsidRDefault="004166C0" w:rsidP="006C0C75">
      <w:pPr>
        <w:spacing w:after="0" w:line="240" w:lineRule="auto"/>
        <w:ind w:right="58"/>
        <w:rPr>
          <w:rFonts w:ascii="Tahoma" w:hAnsi="Tahoma" w:cs="Tahoma"/>
          <w:sz w:val="18"/>
          <w:szCs w:val="18"/>
          <w:lang w:val="mk-MK"/>
        </w:rPr>
      </w:pPr>
    </w:p>
    <w:p w:rsidR="004166C0" w:rsidRDefault="004166C0" w:rsidP="006C0C75">
      <w:pPr>
        <w:spacing w:after="0" w:line="240" w:lineRule="auto"/>
        <w:ind w:right="58"/>
        <w:rPr>
          <w:rFonts w:ascii="Tahoma" w:hAnsi="Tahoma" w:cs="Tahoma"/>
          <w:sz w:val="18"/>
          <w:szCs w:val="18"/>
          <w:lang w:val="mk-MK"/>
        </w:rPr>
      </w:pPr>
    </w:p>
    <w:p w:rsidR="004166C0" w:rsidRDefault="004166C0" w:rsidP="004166C0">
      <w:pPr>
        <w:spacing w:after="0" w:line="240" w:lineRule="auto"/>
        <w:jc w:val="both"/>
        <w:rPr>
          <w:rFonts w:ascii="Tahoma" w:hAnsi="Tahoma" w:cs="Tahoma"/>
          <w:sz w:val="16"/>
          <w:szCs w:val="16"/>
          <w:u w:val="single"/>
          <w:lang w:val="mk-MK"/>
        </w:rPr>
      </w:pPr>
    </w:p>
    <w:p w:rsidR="004166C0" w:rsidRPr="009011D6" w:rsidRDefault="004166C0" w:rsidP="004166C0">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56</w:t>
      </w:r>
    </w:p>
    <w:p w:rsidR="004166C0" w:rsidRDefault="004166C0" w:rsidP="006C0C75">
      <w:pPr>
        <w:spacing w:after="0" w:line="240" w:lineRule="auto"/>
        <w:ind w:right="58"/>
        <w:rPr>
          <w:rFonts w:ascii="Tahoma" w:hAnsi="Tahoma" w:cs="Tahoma"/>
          <w:sz w:val="18"/>
          <w:szCs w:val="18"/>
          <w:lang w:val="mk-MK"/>
        </w:rPr>
      </w:pPr>
    </w:p>
    <w:p w:rsidR="004166C0" w:rsidRPr="00B25001" w:rsidRDefault="004166C0" w:rsidP="006C0C75">
      <w:pPr>
        <w:spacing w:after="0" w:line="240" w:lineRule="auto"/>
        <w:ind w:right="58"/>
        <w:rPr>
          <w:rFonts w:ascii="Tahoma" w:hAnsi="Tahoma" w:cs="Tahoma"/>
          <w:sz w:val="18"/>
          <w:szCs w:val="18"/>
          <w:lang w:val="mk-MK"/>
        </w:rPr>
      </w:pPr>
    </w:p>
    <w:p w:rsidR="006C0C75" w:rsidRPr="00B25001" w:rsidRDefault="006C0C75" w:rsidP="006C0C75">
      <w:pPr>
        <w:spacing w:after="0" w:line="240" w:lineRule="auto"/>
        <w:ind w:right="58"/>
        <w:rPr>
          <w:rFonts w:ascii="Tahoma" w:hAnsi="Tahoma" w:cs="Tahoma"/>
          <w:b/>
          <w:sz w:val="24"/>
          <w:szCs w:val="24"/>
          <w:lang w:val="mk-MK"/>
        </w:rPr>
      </w:pPr>
      <w:r w:rsidRPr="006C0C75">
        <w:rPr>
          <w:rFonts w:ascii="Tahoma" w:hAnsi="Tahoma" w:cs="Tahoma"/>
          <w:b/>
          <w:sz w:val="24"/>
          <w:szCs w:val="24"/>
          <w:lang w:val="mk-MK"/>
        </w:rPr>
        <w:t>4. Организација на работата</w:t>
      </w:r>
    </w:p>
    <w:p w:rsidR="006C0C75" w:rsidRPr="006C0C75" w:rsidRDefault="006C0C75" w:rsidP="00B25001">
      <w:pPr>
        <w:spacing w:after="0" w:line="240" w:lineRule="auto"/>
        <w:ind w:right="58" w:firstLine="720"/>
        <w:jc w:val="both"/>
        <w:rPr>
          <w:rFonts w:ascii="Tahoma" w:hAnsi="Tahoma" w:cs="Tahoma"/>
          <w:sz w:val="24"/>
          <w:szCs w:val="24"/>
          <w:lang w:val="mk-MK"/>
        </w:rPr>
      </w:pPr>
      <w:r w:rsidRPr="006C0C75">
        <w:rPr>
          <w:rFonts w:ascii="Tahoma" w:hAnsi="Tahoma" w:cs="Tahoma"/>
          <w:sz w:val="24"/>
          <w:szCs w:val="24"/>
          <w:lang w:val="mk-MK"/>
        </w:rPr>
        <w:t xml:space="preserve">Програмата ќе се реализира на следниов начин: </w:t>
      </w:r>
    </w:p>
    <w:p w:rsidR="00B25001" w:rsidRDefault="006C0C75" w:rsidP="006C0C75">
      <w:pPr>
        <w:spacing w:after="0" w:line="240" w:lineRule="auto"/>
        <w:ind w:right="58" w:firstLine="720"/>
        <w:jc w:val="both"/>
        <w:rPr>
          <w:rFonts w:ascii="Tahoma" w:hAnsi="Tahoma" w:cs="Tahoma"/>
          <w:sz w:val="24"/>
          <w:szCs w:val="24"/>
          <w:lang w:val="mk-MK"/>
        </w:rPr>
      </w:pPr>
      <w:r w:rsidRPr="006C0C75">
        <w:rPr>
          <w:rFonts w:ascii="Tahoma" w:hAnsi="Tahoma" w:cs="Tahoma"/>
          <w:sz w:val="24"/>
          <w:szCs w:val="24"/>
          <w:lang w:val="mk-MK"/>
        </w:rPr>
        <w:t xml:space="preserve">Координаторот од Општината ќе одржува редовни неделни и месечни состаноци со координаторите на групите, на кои ќе им делегира задолженија и ќе го следи извршувањето на работите. Координаторите на групите водат </w:t>
      </w:r>
    </w:p>
    <w:p w:rsidR="00B25001" w:rsidRDefault="00B25001" w:rsidP="00B25001">
      <w:pPr>
        <w:spacing w:after="0" w:line="240" w:lineRule="auto"/>
        <w:ind w:right="58"/>
        <w:jc w:val="both"/>
        <w:rPr>
          <w:rFonts w:ascii="Tahoma" w:hAnsi="Tahoma" w:cs="Tahoma"/>
          <w:sz w:val="24"/>
          <w:szCs w:val="24"/>
          <w:lang w:val="mk-MK"/>
        </w:rPr>
      </w:pPr>
    </w:p>
    <w:p w:rsidR="006C0C75" w:rsidRPr="006C0C75" w:rsidRDefault="006C0C75" w:rsidP="00B25001">
      <w:pPr>
        <w:spacing w:after="0" w:line="240" w:lineRule="auto"/>
        <w:ind w:right="58"/>
        <w:jc w:val="both"/>
        <w:rPr>
          <w:rFonts w:ascii="Tahoma" w:hAnsi="Tahoma" w:cs="Tahoma"/>
          <w:sz w:val="24"/>
          <w:szCs w:val="24"/>
          <w:lang w:val="mk-MK"/>
        </w:rPr>
      </w:pPr>
      <w:r w:rsidRPr="006C0C75">
        <w:rPr>
          <w:rFonts w:ascii="Tahoma" w:hAnsi="Tahoma" w:cs="Tahoma"/>
          <w:sz w:val="24"/>
          <w:szCs w:val="24"/>
          <w:lang w:val="mk-MK"/>
        </w:rPr>
        <w:t>одредени групи работници и покриваат одреден реон. Тие ќе им даваат дневни задолженија на работниците и ќе го следат извршувањето на работата. За сите потреби од алат и опрема, како и проблеми што ќе произлезат, го известуваат координаторот во Општината. Координаторите водат дневна евиденција за присуство на работа, која е основа за исплата на месечната плата.</w:t>
      </w:r>
    </w:p>
    <w:p w:rsidR="006C0C75" w:rsidRPr="00B25001" w:rsidRDefault="006C0C75" w:rsidP="006C0C75">
      <w:pPr>
        <w:spacing w:after="0" w:line="240" w:lineRule="auto"/>
        <w:ind w:right="58"/>
        <w:rPr>
          <w:rFonts w:ascii="Tahoma" w:hAnsi="Tahoma" w:cs="Tahoma"/>
          <w:sz w:val="16"/>
          <w:szCs w:val="16"/>
          <w:lang w:val="mk-MK"/>
        </w:rPr>
      </w:pPr>
    </w:p>
    <w:p w:rsidR="006C0C75" w:rsidRPr="00B25001" w:rsidRDefault="006C0C75" w:rsidP="00B25001">
      <w:pPr>
        <w:autoSpaceDE w:val="0"/>
        <w:autoSpaceDN w:val="0"/>
        <w:adjustRightInd w:val="0"/>
        <w:spacing w:after="0" w:line="240" w:lineRule="auto"/>
        <w:ind w:right="58"/>
        <w:jc w:val="both"/>
        <w:rPr>
          <w:rFonts w:ascii="Tahoma" w:hAnsi="Tahoma" w:cs="Tahoma"/>
          <w:b/>
          <w:sz w:val="24"/>
          <w:szCs w:val="24"/>
          <w:lang w:val="mk-MK"/>
        </w:rPr>
      </w:pPr>
      <w:r w:rsidRPr="006C0C75">
        <w:rPr>
          <w:rFonts w:ascii="Tahoma" w:hAnsi="Tahoma" w:cs="Tahoma"/>
          <w:b/>
          <w:sz w:val="24"/>
          <w:szCs w:val="24"/>
          <w:lang w:val="mk-MK"/>
        </w:rPr>
        <w:t>5. Постапка и критериуми за ангажирање лица за вршење јавни работи</w:t>
      </w:r>
    </w:p>
    <w:p w:rsidR="006C0C75" w:rsidRPr="006C0C75" w:rsidRDefault="006C0C75" w:rsidP="006C0C75">
      <w:pPr>
        <w:autoSpaceDE w:val="0"/>
        <w:autoSpaceDN w:val="0"/>
        <w:adjustRightInd w:val="0"/>
        <w:spacing w:after="0" w:line="240" w:lineRule="auto"/>
        <w:ind w:right="58" w:firstLine="720"/>
        <w:jc w:val="both"/>
        <w:rPr>
          <w:rFonts w:ascii="Tahoma" w:hAnsi="Tahoma" w:cs="Tahoma"/>
          <w:sz w:val="24"/>
          <w:szCs w:val="24"/>
          <w:lang w:val="mk-MK"/>
        </w:rPr>
      </w:pPr>
      <w:r w:rsidRPr="006C0C75">
        <w:rPr>
          <w:rFonts w:ascii="Tahoma" w:hAnsi="Tahoma" w:cs="Tahoma"/>
          <w:sz w:val="24"/>
          <w:szCs w:val="24"/>
          <w:lang w:val="mk-MK"/>
        </w:rPr>
        <w:t>Изборот на ангажираните работници ќе се врши со постапка за избор, согласно законската регулатива.</w:t>
      </w:r>
    </w:p>
    <w:p w:rsidR="006C0C75" w:rsidRPr="006C0C75" w:rsidRDefault="006C0C75" w:rsidP="006C0C75">
      <w:pPr>
        <w:autoSpaceDE w:val="0"/>
        <w:autoSpaceDN w:val="0"/>
        <w:adjustRightInd w:val="0"/>
        <w:spacing w:after="0" w:line="240" w:lineRule="auto"/>
        <w:ind w:right="58" w:firstLine="720"/>
        <w:jc w:val="both"/>
        <w:rPr>
          <w:rFonts w:ascii="Tahoma" w:hAnsi="Tahoma" w:cs="Tahoma"/>
          <w:sz w:val="24"/>
          <w:szCs w:val="24"/>
          <w:lang w:val="mk-MK"/>
        </w:rPr>
      </w:pPr>
      <w:r w:rsidRPr="006C0C75">
        <w:rPr>
          <w:rFonts w:ascii="Tahoma" w:hAnsi="Tahoma" w:cs="Tahoma"/>
          <w:sz w:val="24"/>
          <w:szCs w:val="24"/>
          <w:lang w:val="mk-MK"/>
        </w:rPr>
        <w:t xml:space="preserve">За таа цел ќе се формира комисија за избор на кандидати (ангажирани лица) врз основа на претходно доставени барања. </w:t>
      </w:r>
    </w:p>
    <w:p w:rsidR="006C0C75" w:rsidRPr="006C0C75" w:rsidRDefault="006C0C75" w:rsidP="006C0C75">
      <w:pPr>
        <w:autoSpaceDE w:val="0"/>
        <w:autoSpaceDN w:val="0"/>
        <w:adjustRightInd w:val="0"/>
        <w:spacing w:after="0" w:line="240" w:lineRule="auto"/>
        <w:ind w:right="58" w:firstLine="720"/>
        <w:jc w:val="both"/>
        <w:rPr>
          <w:rFonts w:ascii="Tahoma" w:hAnsi="Tahoma" w:cs="Tahoma"/>
          <w:sz w:val="24"/>
          <w:szCs w:val="24"/>
          <w:lang w:val="mk-MK"/>
        </w:rPr>
      </w:pPr>
      <w:r w:rsidRPr="006C0C75">
        <w:rPr>
          <w:rFonts w:ascii="Tahoma" w:hAnsi="Tahoma" w:cs="Tahoma"/>
          <w:sz w:val="24"/>
          <w:szCs w:val="24"/>
          <w:lang w:val="mk-MK"/>
        </w:rPr>
        <w:t xml:space="preserve">Како основни критериуми врз чија основа ќе одлучува Комисијата се: </w:t>
      </w:r>
    </w:p>
    <w:p w:rsidR="006C0C75" w:rsidRPr="006C0C75" w:rsidRDefault="006C0C75" w:rsidP="004B01F9">
      <w:pPr>
        <w:numPr>
          <w:ilvl w:val="0"/>
          <w:numId w:val="56"/>
        </w:numPr>
        <w:autoSpaceDE w:val="0"/>
        <w:autoSpaceDN w:val="0"/>
        <w:adjustRightInd w:val="0"/>
        <w:spacing w:after="0" w:line="240" w:lineRule="auto"/>
        <w:ind w:right="58"/>
        <w:jc w:val="both"/>
        <w:rPr>
          <w:rFonts w:ascii="Tahoma" w:hAnsi="Tahoma" w:cs="Tahoma"/>
          <w:sz w:val="24"/>
          <w:szCs w:val="24"/>
          <w:lang w:val="mk-MK"/>
        </w:rPr>
      </w:pPr>
      <w:r w:rsidRPr="006C0C75">
        <w:rPr>
          <w:rFonts w:ascii="Tahoma" w:hAnsi="Tahoma" w:cs="Tahoma"/>
          <w:sz w:val="24"/>
          <w:szCs w:val="24"/>
          <w:lang w:val="mk-MK"/>
        </w:rPr>
        <w:t>Невработени лица, пријавени во Агенцијата за вработување,</w:t>
      </w:r>
    </w:p>
    <w:p w:rsidR="006C0C75" w:rsidRPr="006C0C75" w:rsidRDefault="006C0C75" w:rsidP="004B01F9">
      <w:pPr>
        <w:numPr>
          <w:ilvl w:val="0"/>
          <w:numId w:val="56"/>
        </w:numPr>
        <w:autoSpaceDE w:val="0"/>
        <w:autoSpaceDN w:val="0"/>
        <w:adjustRightInd w:val="0"/>
        <w:spacing w:after="0" w:line="240" w:lineRule="auto"/>
        <w:ind w:right="58"/>
        <w:jc w:val="both"/>
        <w:rPr>
          <w:rFonts w:ascii="Tahoma" w:hAnsi="Tahoma" w:cs="Tahoma"/>
          <w:sz w:val="24"/>
          <w:szCs w:val="24"/>
          <w:lang w:val="mk-MK"/>
        </w:rPr>
      </w:pPr>
      <w:r w:rsidRPr="006C0C75">
        <w:rPr>
          <w:rFonts w:ascii="Tahoma" w:hAnsi="Tahoma" w:cs="Tahoma"/>
          <w:sz w:val="24"/>
          <w:szCs w:val="24"/>
          <w:lang w:val="mk-MK"/>
        </w:rPr>
        <w:t>Лична согласност за способност за извршување работи на терен,</w:t>
      </w:r>
    </w:p>
    <w:p w:rsidR="006C0C75" w:rsidRPr="006C0C75" w:rsidRDefault="006C0C75" w:rsidP="004B01F9">
      <w:pPr>
        <w:numPr>
          <w:ilvl w:val="0"/>
          <w:numId w:val="56"/>
        </w:numPr>
        <w:autoSpaceDE w:val="0"/>
        <w:autoSpaceDN w:val="0"/>
        <w:adjustRightInd w:val="0"/>
        <w:spacing w:after="0" w:line="240" w:lineRule="auto"/>
        <w:ind w:right="58"/>
        <w:jc w:val="both"/>
        <w:rPr>
          <w:rFonts w:ascii="Tahoma" w:hAnsi="Tahoma" w:cs="Tahoma"/>
          <w:sz w:val="24"/>
          <w:szCs w:val="24"/>
          <w:lang w:val="mk-MK"/>
        </w:rPr>
      </w:pPr>
      <w:r w:rsidRPr="006C0C75">
        <w:rPr>
          <w:rFonts w:ascii="Tahoma" w:hAnsi="Tahoma" w:cs="Tahoma"/>
          <w:sz w:val="24"/>
          <w:szCs w:val="24"/>
          <w:lang w:val="mk-MK"/>
        </w:rPr>
        <w:t>претходно работно искуство во областа ќе се смета како предност.</w:t>
      </w:r>
    </w:p>
    <w:p w:rsidR="006C0C75" w:rsidRPr="00B25001" w:rsidRDefault="006C0C75" w:rsidP="006C0C75">
      <w:pPr>
        <w:autoSpaceDE w:val="0"/>
        <w:autoSpaceDN w:val="0"/>
        <w:adjustRightInd w:val="0"/>
        <w:spacing w:after="0" w:line="240" w:lineRule="auto"/>
        <w:ind w:right="58" w:firstLine="720"/>
        <w:jc w:val="both"/>
        <w:rPr>
          <w:rFonts w:ascii="Tahoma" w:hAnsi="Tahoma" w:cs="Tahoma"/>
          <w:sz w:val="16"/>
          <w:szCs w:val="16"/>
          <w:lang w:val="mk-MK"/>
        </w:rPr>
      </w:pPr>
      <w:r w:rsidRPr="006C0C75">
        <w:rPr>
          <w:rFonts w:ascii="Tahoma" w:hAnsi="Tahoma" w:cs="Tahoma"/>
          <w:sz w:val="24"/>
          <w:szCs w:val="24"/>
          <w:lang w:val="mk-MK"/>
        </w:rPr>
        <w:t xml:space="preserve"> </w:t>
      </w:r>
    </w:p>
    <w:p w:rsidR="006C0C75" w:rsidRPr="006C0C75" w:rsidRDefault="006C0C75" w:rsidP="006C0C75">
      <w:pPr>
        <w:autoSpaceDE w:val="0"/>
        <w:autoSpaceDN w:val="0"/>
        <w:adjustRightInd w:val="0"/>
        <w:spacing w:after="0" w:line="240" w:lineRule="auto"/>
        <w:ind w:right="58" w:firstLine="720"/>
        <w:jc w:val="both"/>
        <w:rPr>
          <w:rFonts w:ascii="Tahoma" w:hAnsi="Tahoma" w:cs="Tahoma"/>
          <w:sz w:val="24"/>
          <w:szCs w:val="24"/>
          <w:lang w:val="mk-MK"/>
        </w:rPr>
      </w:pPr>
      <w:r w:rsidRPr="006C0C75">
        <w:rPr>
          <w:rFonts w:ascii="Tahoma" w:hAnsi="Tahoma" w:cs="Tahoma"/>
          <w:sz w:val="24"/>
          <w:szCs w:val="24"/>
          <w:lang w:val="mk-MK"/>
        </w:rPr>
        <w:t xml:space="preserve">Бројот на ангажираните работници, периодот за кој би биле ангажирани, како и висината на надоместокот за извршените работи ќе бидат регулирани со одлука на Советот на Општина Центар.  </w:t>
      </w:r>
    </w:p>
    <w:p w:rsidR="006C0C75" w:rsidRPr="00B25001" w:rsidRDefault="006C0C75" w:rsidP="006C0C75">
      <w:pPr>
        <w:autoSpaceDE w:val="0"/>
        <w:autoSpaceDN w:val="0"/>
        <w:adjustRightInd w:val="0"/>
        <w:spacing w:after="0" w:line="240" w:lineRule="auto"/>
        <w:ind w:right="58"/>
        <w:jc w:val="both"/>
        <w:rPr>
          <w:rFonts w:ascii="Tahoma" w:hAnsi="Tahoma" w:cs="Tahoma"/>
          <w:b/>
          <w:sz w:val="16"/>
          <w:szCs w:val="16"/>
          <w:lang w:val="mk-MK"/>
        </w:rPr>
      </w:pPr>
    </w:p>
    <w:p w:rsidR="006C0C75" w:rsidRPr="006C0C75" w:rsidRDefault="006C0C75" w:rsidP="00B25001">
      <w:pPr>
        <w:autoSpaceDE w:val="0"/>
        <w:autoSpaceDN w:val="0"/>
        <w:adjustRightInd w:val="0"/>
        <w:spacing w:after="0" w:line="240" w:lineRule="auto"/>
        <w:ind w:right="58"/>
        <w:jc w:val="both"/>
        <w:rPr>
          <w:rFonts w:ascii="Tahoma" w:hAnsi="Tahoma" w:cs="Tahoma"/>
          <w:sz w:val="24"/>
          <w:szCs w:val="24"/>
          <w:lang w:val="mk-MK"/>
        </w:rPr>
      </w:pPr>
      <w:r w:rsidRPr="006C0C75">
        <w:rPr>
          <w:rFonts w:ascii="Tahoma" w:hAnsi="Tahoma" w:cs="Tahoma"/>
          <w:b/>
          <w:sz w:val="24"/>
          <w:szCs w:val="24"/>
          <w:lang w:val="mk-MK"/>
        </w:rPr>
        <w:t>6</w:t>
      </w:r>
      <w:r w:rsidRPr="006C0C75">
        <w:rPr>
          <w:rFonts w:ascii="Tahoma" w:hAnsi="Tahoma" w:cs="Tahoma"/>
          <w:sz w:val="24"/>
          <w:szCs w:val="24"/>
          <w:lang w:val="mk-MK"/>
        </w:rPr>
        <w:t xml:space="preserve">. </w:t>
      </w:r>
      <w:r w:rsidRPr="006C0C75">
        <w:rPr>
          <w:rFonts w:ascii="Tahoma" w:hAnsi="Tahoma" w:cs="Tahoma"/>
          <w:b/>
          <w:sz w:val="24"/>
          <w:szCs w:val="24"/>
          <w:lang w:val="mk-MK"/>
        </w:rPr>
        <w:t>Финансиски средства потребни за подготовка и реализација на Програмата</w:t>
      </w:r>
    </w:p>
    <w:p w:rsidR="006C0C75" w:rsidRPr="00B25001" w:rsidRDefault="006C0C75" w:rsidP="00B25001">
      <w:pPr>
        <w:autoSpaceDE w:val="0"/>
        <w:autoSpaceDN w:val="0"/>
        <w:adjustRightInd w:val="0"/>
        <w:spacing w:after="0" w:line="240" w:lineRule="auto"/>
        <w:ind w:right="58" w:firstLine="900"/>
        <w:jc w:val="both"/>
        <w:rPr>
          <w:rFonts w:ascii="Tahoma" w:hAnsi="Tahoma" w:cs="Tahoma"/>
          <w:b/>
          <w:sz w:val="24"/>
          <w:szCs w:val="24"/>
          <w:lang w:val="mk-MK"/>
        </w:rPr>
      </w:pPr>
      <w:r w:rsidRPr="006C0C75">
        <w:rPr>
          <w:rFonts w:ascii="Tahoma" w:hAnsi="Tahoma" w:cs="Tahoma"/>
          <w:sz w:val="24"/>
          <w:szCs w:val="24"/>
          <w:lang w:val="mk-MK"/>
        </w:rPr>
        <w:t xml:space="preserve">Финансирањето на активностите предвидени со оваа Програма ќе се врши од средствата предвидени во Буџетот на Општина Центар-Скопје, во </w:t>
      </w:r>
      <w:r w:rsidRPr="006C0C75">
        <w:rPr>
          <w:rFonts w:ascii="Tahoma" w:hAnsi="Tahoma" w:cs="Tahoma"/>
          <w:b/>
          <w:sz w:val="24"/>
          <w:szCs w:val="24"/>
          <w:lang w:val="mk-MK"/>
        </w:rPr>
        <w:t>Програмата Ј за комунални дејности, Потпрограма Ј70 (одржување и користење на паркови и зеленило), Ј40 (јавна чистота) и ЈК0</w:t>
      </w:r>
      <w:r w:rsidRPr="006C0C75">
        <w:rPr>
          <w:rFonts w:ascii="Tahoma" w:hAnsi="Tahoma" w:cs="Tahoma"/>
          <w:sz w:val="24"/>
          <w:szCs w:val="24"/>
          <w:lang w:val="mk-MK"/>
        </w:rPr>
        <w:t xml:space="preserve"> </w:t>
      </w:r>
      <w:r w:rsidRPr="006C0C75">
        <w:rPr>
          <w:rFonts w:ascii="Tahoma" w:hAnsi="Tahoma" w:cs="Tahoma"/>
          <w:b/>
          <w:sz w:val="24"/>
          <w:szCs w:val="24"/>
          <w:lang w:val="mk-MK"/>
        </w:rPr>
        <w:t>Јавна чистота (капитални расходи) на подрачјето на Општина Центар во 2021 година.</w:t>
      </w:r>
    </w:p>
    <w:p w:rsidR="006C0C75" w:rsidRPr="00B25001" w:rsidRDefault="006C0C75" w:rsidP="00B25001">
      <w:pPr>
        <w:autoSpaceDE w:val="0"/>
        <w:autoSpaceDN w:val="0"/>
        <w:adjustRightInd w:val="0"/>
        <w:spacing w:after="0" w:line="240" w:lineRule="auto"/>
        <w:ind w:right="58" w:firstLine="720"/>
        <w:jc w:val="both"/>
        <w:rPr>
          <w:rFonts w:ascii="Tahoma" w:hAnsi="Tahoma" w:cs="Tahoma"/>
          <w:b/>
          <w:sz w:val="24"/>
          <w:szCs w:val="24"/>
          <w:lang w:val="mk-MK"/>
        </w:rPr>
      </w:pPr>
      <w:r w:rsidRPr="006C0C75">
        <w:rPr>
          <w:rFonts w:ascii="Tahoma" w:hAnsi="Tahoma" w:cs="Tahoma"/>
          <w:sz w:val="24"/>
          <w:szCs w:val="24"/>
          <w:lang w:val="mk-MK"/>
        </w:rPr>
        <w:t>Висината на месечниот надоместок на ангажираните лица е 15.000,00 денари.</w:t>
      </w:r>
    </w:p>
    <w:p w:rsidR="006C0C75" w:rsidRPr="006C0C75" w:rsidRDefault="006C0C75" w:rsidP="006C0C75">
      <w:pPr>
        <w:autoSpaceDE w:val="0"/>
        <w:autoSpaceDN w:val="0"/>
        <w:adjustRightInd w:val="0"/>
        <w:spacing w:after="0" w:line="240" w:lineRule="auto"/>
        <w:ind w:right="58" w:firstLine="720"/>
        <w:jc w:val="both"/>
        <w:rPr>
          <w:rFonts w:ascii="Tahoma" w:hAnsi="Tahoma" w:cs="Tahoma"/>
          <w:sz w:val="24"/>
          <w:szCs w:val="24"/>
          <w:lang w:val="mk-MK"/>
        </w:rPr>
      </w:pPr>
      <w:r w:rsidRPr="006C0C75">
        <w:rPr>
          <w:rFonts w:ascii="Tahoma" w:hAnsi="Tahoma" w:cs="Tahoma"/>
          <w:sz w:val="24"/>
          <w:szCs w:val="24"/>
          <w:lang w:val="mk-MK"/>
        </w:rPr>
        <w:t>За реализација на оваа Програма ќе се обезбедат финансиски средства за набавка на алат и ситен инвентар, заштитна опрема, обувки, униформи, набавка, поправка и одржување на машини за одржување на јавни зелени површини, надоместоци за ангажираните работници и сл.</w:t>
      </w:r>
    </w:p>
    <w:p w:rsidR="006C0C75" w:rsidRPr="00B25001" w:rsidRDefault="006C0C75" w:rsidP="006C0C75">
      <w:pPr>
        <w:autoSpaceDE w:val="0"/>
        <w:autoSpaceDN w:val="0"/>
        <w:adjustRightInd w:val="0"/>
        <w:spacing w:after="0" w:line="240" w:lineRule="auto"/>
        <w:ind w:right="58" w:firstLine="900"/>
        <w:jc w:val="both"/>
        <w:rPr>
          <w:rFonts w:ascii="Tahoma" w:hAnsi="Tahoma" w:cs="Tahoma"/>
          <w:sz w:val="16"/>
          <w:szCs w:val="16"/>
          <w:lang w:val="mk-MK"/>
        </w:rPr>
      </w:pPr>
    </w:p>
    <w:p w:rsidR="006C0C75" w:rsidRPr="00B25001" w:rsidRDefault="006C0C75" w:rsidP="00B25001">
      <w:pPr>
        <w:autoSpaceDE w:val="0"/>
        <w:autoSpaceDN w:val="0"/>
        <w:adjustRightInd w:val="0"/>
        <w:spacing w:after="0" w:line="240" w:lineRule="auto"/>
        <w:ind w:right="58"/>
        <w:rPr>
          <w:rFonts w:ascii="Tahoma" w:hAnsi="Tahoma" w:cs="Tahoma"/>
          <w:b/>
          <w:sz w:val="24"/>
          <w:szCs w:val="24"/>
          <w:lang w:val="mk-MK"/>
        </w:rPr>
      </w:pPr>
      <w:r w:rsidRPr="006C0C75">
        <w:rPr>
          <w:rFonts w:ascii="Tahoma" w:hAnsi="Tahoma" w:cs="Tahoma"/>
          <w:b/>
          <w:sz w:val="24"/>
          <w:szCs w:val="24"/>
          <w:lang w:val="mk-MK"/>
        </w:rPr>
        <w:t>7</w:t>
      </w:r>
      <w:r w:rsidRPr="006C0C75">
        <w:rPr>
          <w:rFonts w:ascii="Tahoma" w:hAnsi="Tahoma" w:cs="Tahoma"/>
          <w:sz w:val="24"/>
          <w:szCs w:val="24"/>
          <w:lang w:val="mk-MK"/>
        </w:rPr>
        <w:t xml:space="preserve">. </w:t>
      </w:r>
      <w:r w:rsidRPr="006C0C75">
        <w:rPr>
          <w:rFonts w:ascii="Tahoma" w:hAnsi="Tahoma" w:cs="Tahoma"/>
          <w:b/>
          <w:sz w:val="24"/>
          <w:szCs w:val="24"/>
          <w:lang w:val="mk-MK"/>
        </w:rPr>
        <w:t>Извршување на Програмата и надзор</w:t>
      </w:r>
    </w:p>
    <w:p w:rsidR="006C0C75" w:rsidRDefault="006C0C75" w:rsidP="006C0C75">
      <w:pPr>
        <w:autoSpaceDE w:val="0"/>
        <w:autoSpaceDN w:val="0"/>
        <w:adjustRightInd w:val="0"/>
        <w:spacing w:after="0" w:line="240" w:lineRule="auto"/>
        <w:ind w:right="58" w:firstLine="900"/>
        <w:jc w:val="both"/>
        <w:rPr>
          <w:rFonts w:ascii="Tahoma" w:hAnsi="Tahoma" w:cs="Tahoma"/>
          <w:sz w:val="24"/>
          <w:szCs w:val="24"/>
          <w:lang w:val="mk-MK"/>
        </w:rPr>
      </w:pPr>
      <w:r w:rsidRPr="006C0C75">
        <w:rPr>
          <w:rFonts w:ascii="Tahoma" w:hAnsi="Tahoma" w:cs="Tahoma"/>
          <w:sz w:val="24"/>
          <w:szCs w:val="24"/>
          <w:lang w:val="mk-MK"/>
        </w:rPr>
        <w:t xml:space="preserve">Програмата ќе ја извршува Одделението за комунални работи и заштита на животната средина на Општина Центар-Скопје. </w:t>
      </w:r>
    </w:p>
    <w:p w:rsidR="004166C0" w:rsidRDefault="004166C0" w:rsidP="006C0C75">
      <w:pPr>
        <w:autoSpaceDE w:val="0"/>
        <w:autoSpaceDN w:val="0"/>
        <w:adjustRightInd w:val="0"/>
        <w:spacing w:after="0" w:line="240" w:lineRule="auto"/>
        <w:ind w:right="58" w:firstLine="900"/>
        <w:jc w:val="both"/>
        <w:rPr>
          <w:rFonts w:ascii="Tahoma" w:hAnsi="Tahoma" w:cs="Tahoma"/>
          <w:sz w:val="24"/>
          <w:szCs w:val="24"/>
          <w:lang w:val="mk-MK"/>
        </w:rPr>
      </w:pPr>
    </w:p>
    <w:p w:rsidR="004166C0" w:rsidRDefault="004166C0" w:rsidP="004166C0">
      <w:pPr>
        <w:spacing w:after="0" w:line="240" w:lineRule="auto"/>
        <w:jc w:val="both"/>
        <w:rPr>
          <w:rFonts w:ascii="Tahoma" w:hAnsi="Tahoma" w:cs="Tahoma"/>
          <w:sz w:val="16"/>
          <w:szCs w:val="16"/>
          <w:u w:val="single"/>
          <w:lang w:val="mk-MK"/>
        </w:rPr>
      </w:pPr>
    </w:p>
    <w:p w:rsidR="004166C0" w:rsidRDefault="004166C0" w:rsidP="004166C0">
      <w:pPr>
        <w:spacing w:after="0" w:line="240" w:lineRule="auto"/>
        <w:jc w:val="both"/>
        <w:rPr>
          <w:rFonts w:ascii="Tahoma" w:hAnsi="Tahoma" w:cs="Tahoma"/>
          <w:sz w:val="16"/>
          <w:szCs w:val="16"/>
          <w:u w:val="single"/>
          <w:lang w:val="mk-MK"/>
        </w:rPr>
      </w:pPr>
    </w:p>
    <w:p w:rsidR="004166C0" w:rsidRPr="009011D6" w:rsidRDefault="004166C0" w:rsidP="004166C0">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57</w:t>
      </w:r>
    </w:p>
    <w:p w:rsidR="004166C0" w:rsidRDefault="004166C0" w:rsidP="006C0C75">
      <w:pPr>
        <w:autoSpaceDE w:val="0"/>
        <w:autoSpaceDN w:val="0"/>
        <w:adjustRightInd w:val="0"/>
        <w:spacing w:after="0" w:line="240" w:lineRule="auto"/>
        <w:ind w:right="58" w:firstLine="900"/>
        <w:jc w:val="both"/>
        <w:rPr>
          <w:rFonts w:ascii="Tahoma" w:hAnsi="Tahoma" w:cs="Tahoma"/>
          <w:sz w:val="24"/>
          <w:szCs w:val="24"/>
          <w:lang w:val="mk-MK"/>
        </w:rPr>
      </w:pPr>
    </w:p>
    <w:p w:rsidR="004166C0" w:rsidRPr="006C0C75" w:rsidRDefault="004166C0" w:rsidP="006C0C75">
      <w:pPr>
        <w:autoSpaceDE w:val="0"/>
        <w:autoSpaceDN w:val="0"/>
        <w:adjustRightInd w:val="0"/>
        <w:spacing w:after="0" w:line="240" w:lineRule="auto"/>
        <w:ind w:right="58" w:firstLine="900"/>
        <w:jc w:val="both"/>
        <w:rPr>
          <w:rFonts w:ascii="Tahoma" w:hAnsi="Tahoma" w:cs="Tahoma"/>
          <w:sz w:val="24"/>
          <w:szCs w:val="24"/>
          <w:lang w:val="mk-MK"/>
        </w:rPr>
      </w:pPr>
    </w:p>
    <w:p w:rsidR="006C0C75" w:rsidRPr="006C0C75" w:rsidRDefault="006C0C75" w:rsidP="006C0C75">
      <w:pPr>
        <w:autoSpaceDE w:val="0"/>
        <w:autoSpaceDN w:val="0"/>
        <w:adjustRightInd w:val="0"/>
        <w:spacing w:after="0" w:line="240" w:lineRule="auto"/>
        <w:ind w:right="58" w:firstLine="900"/>
        <w:jc w:val="both"/>
        <w:rPr>
          <w:rFonts w:ascii="Tahoma" w:hAnsi="Tahoma" w:cs="Tahoma"/>
          <w:sz w:val="24"/>
          <w:szCs w:val="24"/>
          <w:lang w:val="mk-MK"/>
        </w:rPr>
      </w:pPr>
      <w:r w:rsidRPr="006C0C75">
        <w:rPr>
          <w:rFonts w:ascii="Tahoma" w:hAnsi="Tahoma" w:cs="Tahoma"/>
          <w:sz w:val="24"/>
          <w:szCs w:val="24"/>
          <w:lang w:val="mk-MK"/>
        </w:rPr>
        <w:t>Надзор над извршувањето на оваа Програма ќе врши Советот на Општина Центар-Скопје преку усвојување на Извештај за реализација на Програмата.</w:t>
      </w:r>
    </w:p>
    <w:p w:rsidR="00B25001" w:rsidRDefault="00B25001" w:rsidP="006C0C75">
      <w:pPr>
        <w:spacing w:after="0" w:line="240" w:lineRule="auto"/>
        <w:ind w:right="58" w:firstLine="900"/>
        <w:rPr>
          <w:rFonts w:ascii="Tahoma" w:hAnsi="Tahoma" w:cs="Tahoma"/>
          <w:sz w:val="16"/>
          <w:szCs w:val="16"/>
          <w:lang w:val="mk-MK"/>
        </w:rPr>
      </w:pPr>
    </w:p>
    <w:p w:rsidR="006C38BE" w:rsidRDefault="006C38BE" w:rsidP="006C0C75">
      <w:pPr>
        <w:spacing w:after="0" w:line="240" w:lineRule="auto"/>
        <w:ind w:right="58" w:firstLine="900"/>
        <w:rPr>
          <w:rFonts w:ascii="Tahoma" w:hAnsi="Tahoma" w:cs="Tahoma"/>
          <w:sz w:val="16"/>
          <w:szCs w:val="16"/>
          <w:lang w:val="mk-MK"/>
        </w:rPr>
      </w:pPr>
    </w:p>
    <w:p w:rsidR="006C38BE" w:rsidRPr="00B25001" w:rsidRDefault="006C38BE" w:rsidP="006C0C75">
      <w:pPr>
        <w:spacing w:after="0" w:line="240" w:lineRule="auto"/>
        <w:ind w:right="58" w:firstLine="900"/>
        <w:rPr>
          <w:rFonts w:ascii="Tahoma" w:hAnsi="Tahoma" w:cs="Tahoma"/>
          <w:sz w:val="16"/>
          <w:szCs w:val="16"/>
          <w:lang w:val="mk-MK"/>
        </w:rPr>
      </w:pPr>
    </w:p>
    <w:p w:rsidR="006C0C75" w:rsidRPr="006C38BE" w:rsidRDefault="006C0C75" w:rsidP="006C38BE">
      <w:pPr>
        <w:pStyle w:val="ListParagraph"/>
        <w:numPr>
          <w:ilvl w:val="0"/>
          <w:numId w:val="57"/>
        </w:numPr>
        <w:ind w:right="58"/>
        <w:rPr>
          <w:rFonts w:ascii="Tahoma" w:hAnsi="Tahoma" w:cs="Tahoma"/>
          <w:b/>
          <w:lang w:val="mk-MK"/>
        </w:rPr>
      </w:pPr>
      <w:r w:rsidRPr="006C38BE">
        <w:rPr>
          <w:rFonts w:ascii="Tahoma" w:hAnsi="Tahoma" w:cs="Tahoma"/>
          <w:b/>
          <w:lang w:val="mk-MK"/>
        </w:rPr>
        <w:t>Завршни одредби</w:t>
      </w:r>
    </w:p>
    <w:p w:rsidR="006C38BE" w:rsidRPr="006C38BE" w:rsidRDefault="006C38BE" w:rsidP="006C38BE">
      <w:pPr>
        <w:pStyle w:val="ListParagraph"/>
        <w:ind w:left="780" w:right="58"/>
        <w:rPr>
          <w:rFonts w:ascii="Tahoma" w:hAnsi="Tahoma" w:cs="Tahoma"/>
          <w:b/>
          <w:lang w:val="mk-MK"/>
        </w:rPr>
      </w:pPr>
    </w:p>
    <w:p w:rsidR="006C0C75" w:rsidRPr="006C0C75" w:rsidRDefault="006C0C75" w:rsidP="002207F3">
      <w:pPr>
        <w:spacing w:after="0" w:line="240" w:lineRule="auto"/>
        <w:ind w:right="58" w:firstLine="900"/>
        <w:jc w:val="both"/>
        <w:rPr>
          <w:rFonts w:ascii="Tahoma" w:hAnsi="Tahoma" w:cs="Tahoma"/>
          <w:sz w:val="24"/>
          <w:szCs w:val="24"/>
          <w:lang w:val="mk-MK"/>
        </w:rPr>
      </w:pPr>
      <w:r w:rsidRPr="006C0C75">
        <w:rPr>
          <w:rFonts w:ascii="Tahoma" w:hAnsi="Tahoma" w:cs="Tahoma"/>
          <w:sz w:val="24"/>
          <w:szCs w:val="24"/>
          <w:lang w:val="mk-MK"/>
        </w:rPr>
        <w:t>Оваа Програма стапува во сила на денот на објавувањето во „Службен гласник на Општина Центар-Скопје“.</w:t>
      </w:r>
    </w:p>
    <w:p w:rsidR="002207F3" w:rsidRDefault="002207F3" w:rsidP="002207F3">
      <w:pPr>
        <w:spacing w:after="0" w:line="240" w:lineRule="auto"/>
        <w:jc w:val="both"/>
        <w:rPr>
          <w:rFonts w:ascii="Tahoma" w:hAnsi="Tahoma" w:cs="Tahoma"/>
          <w:sz w:val="16"/>
          <w:szCs w:val="16"/>
          <w:lang w:val="mk-MK"/>
        </w:rPr>
      </w:pPr>
    </w:p>
    <w:p w:rsidR="006C38BE" w:rsidRDefault="006C38BE" w:rsidP="002207F3">
      <w:pPr>
        <w:spacing w:after="0" w:line="240" w:lineRule="auto"/>
        <w:jc w:val="both"/>
        <w:rPr>
          <w:rFonts w:ascii="Tahoma" w:hAnsi="Tahoma" w:cs="Tahoma"/>
          <w:sz w:val="16"/>
          <w:szCs w:val="16"/>
          <w:lang w:val="mk-MK"/>
        </w:rPr>
      </w:pPr>
    </w:p>
    <w:p w:rsidR="006C38BE" w:rsidRDefault="006C38BE" w:rsidP="002207F3">
      <w:pPr>
        <w:spacing w:after="0" w:line="240" w:lineRule="auto"/>
        <w:jc w:val="both"/>
        <w:rPr>
          <w:rFonts w:ascii="Tahoma" w:hAnsi="Tahoma" w:cs="Tahoma"/>
          <w:sz w:val="16"/>
          <w:szCs w:val="16"/>
          <w:lang w:val="mk-MK"/>
        </w:rPr>
      </w:pPr>
    </w:p>
    <w:p w:rsidR="006C38BE" w:rsidRDefault="006C38BE" w:rsidP="002207F3">
      <w:pPr>
        <w:spacing w:after="0" w:line="240" w:lineRule="auto"/>
        <w:jc w:val="both"/>
        <w:rPr>
          <w:rFonts w:ascii="Tahoma" w:hAnsi="Tahoma" w:cs="Tahoma"/>
          <w:sz w:val="16"/>
          <w:szCs w:val="16"/>
          <w:lang w:val="mk-MK"/>
        </w:rPr>
      </w:pPr>
    </w:p>
    <w:p w:rsidR="006C38BE" w:rsidRDefault="006C38BE" w:rsidP="002207F3">
      <w:pPr>
        <w:spacing w:after="0" w:line="240" w:lineRule="auto"/>
        <w:jc w:val="both"/>
        <w:rPr>
          <w:rFonts w:ascii="Tahoma" w:hAnsi="Tahoma" w:cs="Tahoma"/>
          <w:sz w:val="16"/>
          <w:szCs w:val="16"/>
          <w:lang w:val="mk-MK"/>
        </w:rPr>
      </w:pPr>
    </w:p>
    <w:p w:rsidR="006C38BE" w:rsidRDefault="006C38BE" w:rsidP="002207F3">
      <w:pPr>
        <w:spacing w:after="0" w:line="240" w:lineRule="auto"/>
        <w:jc w:val="both"/>
        <w:rPr>
          <w:rFonts w:ascii="Tahoma" w:hAnsi="Tahoma" w:cs="Tahoma"/>
          <w:sz w:val="16"/>
          <w:szCs w:val="16"/>
          <w:lang w:val="mk-MK"/>
        </w:rPr>
      </w:pPr>
    </w:p>
    <w:p w:rsidR="006C38BE" w:rsidRDefault="006C38BE" w:rsidP="002207F3">
      <w:pPr>
        <w:spacing w:after="0" w:line="240" w:lineRule="auto"/>
        <w:jc w:val="both"/>
        <w:rPr>
          <w:rFonts w:ascii="Tahoma" w:hAnsi="Tahoma" w:cs="Tahoma"/>
          <w:sz w:val="16"/>
          <w:szCs w:val="16"/>
          <w:lang w:val="mk-MK"/>
        </w:rPr>
      </w:pPr>
    </w:p>
    <w:p w:rsidR="006C38BE" w:rsidRPr="002207F3" w:rsidRDefault="006C38BE" w:rsidP="002207F3">
      <w:pPr>
        <w:spacing w:after="0" w:line="240" w:lineRule="auto"/>
        <w:jc w:val="both"/>
        <w:rPr>
          <w:rFonts w:ascii="Tahoma" w:hAnsi="Tahoma" w:cs="Tahoma"/>
          <w:sz w:val="16"/>
          <w:szCs w:val="16"/>
          <w:lang w:val="mk-MK"/>
        </w:rPr>
      </w:pPr>
    </w:p>
    <w:p w:rsidR="002207F3" w:rsidRPr="00B77103" w:rsidRDefault="002207F3" w:rsidP="002207F3">
      <w:pPr>
        <w:spacing w:after="0" w:line="240" w:lineRule="auto"/>
        <w:jc w:val="both"/>
        <w:rPr>
          <w:rFonts w:ascii="Tahoma" w:hAnsi="Tahoma" w:cs="Tahoma"/>
          <w:lang w:val="mk-MK"/>
        </w:rPr>
      </w:pPr>
      <w:r w:rsidRPr="00B77103">
        <w:rPr>
          <w:rFonts w:ascii="Tahoma" w:hAnsi="Tahoma" w:cs="Tahoma"/>
          <w:lang w:val="mk-MK"/>
        </w:rPr>
        <w:t>Бр. 08-5455/</w:t>
      </w:r>
      <w:r>
        <w:rPr>
          <w:rFonts w:ascii="Tahoma" w:hAnsi="Tahoma" w:cs="Tahoma"/>
        </w:rPr>
        <w:t>1</w:t>
      </w:r>
      <w:r>
        <w:rPr>
          <w:rFonts w:ascii="Tahoma" w:hAnsi="Tahoma" w:cs="Tahoma"/>
          <w:lang w:val="mk-MK"/>
        </w:rPr>
        <w:t>2</w:t>
      </w:r>
      <w:r w:rsidRPr="00B77103">
        <w:rPr>
          <w:rFonts w:ascii="Tahoma" w:hAnsi="Tahoma" w:cs="Tahoma"/>
          <w:lang w:val="mk-MK"/>
        </w:rPr>
        <w:t xml:space="preserve">                                      </w:t>
      </w:r>
      <w:r w:rsidRPr="00B77103">
        <w:rPr>
          <w:rFonts w:ascii="Tahoma" w:hAnsi="Tahoma" w:cs="Tahoma"/>
        </w:rPr>
        <w:t xml:space="preserve">     </w:t>
      </w:r>
      <w:r w:rsidRPr="00B77103">
        <w:rPr>
          <w:rFonts w:ascii="Tahoma" w:hAnsi="Tahoma" w:cs="Tahoma"/>
          <w:lang w:val="mk-MK"/>
        </w:rPr>
        <w:t xml:space="preserve">  </w:t>
      </w:r>
      <w:r>
        <w:rPr>
          <w:rFonts w:ascii="Tahoma" w:hAnsi="Tahoma" w:cs="Tahoma"/>
          <w:lang w:val="mk-MK"/>
        </w:rPr>
        <w:t xml:space="preserve">  </w:t>
      </w:r>
      <w:r w:rsidRPr="00B77103">
        <w:rPr>
          <w:rFonts w:ascii="Tahoma" w:hAnsi="Tahoma" w:cs="Tahoma"/>
          <w:lang w:val="mk-MK"/>
        </w:rPr>
        <w:t xml:space="preserve"> Совет на Општина Центар-Скопје</w:t>
      </w:r>
    </w:p>
    <w:p w:rsidR="002207F3" w:rsidRPr="00B77103" w:rsidRDefault="002207F3" w:rsidP="002207F3">
      <w:pPr>
        <w:spacing w:after="0" w:line="240" w:lineRule="auto"/>
        <w:jc w:val="both"/>
        <w:rPr>
          <w:rFonts w:ascii="Tahoma" w:hAnsi="Tahoma" w:cs="Tahoma"/>
          <w:lang w:val="mk-MK"/>
        </w:rPr>
      </w:pPr>
      <w:r w:rsidRPr="00B77103">
        <w:rPr>
          <w:rFonts w:ascii="Tahoma" w:hAnsi="Tahoma" w:cs="Tahoma"/>
          <w:lang w:val="mk-MK"/>
        </w:rPr>
        <w:t>24.12.20</w:t>
      </w:r>
      <w:r w:rsidRPr="00B77103">
        <w:rPr>
          <w:rFonts w:ascii="Tahoma" w:hAnsi="Tahoma" w:cs="Tahoma"/>
        </w:rPr>
        <w:t>20</w:t>
      </w:r>
      <w:r w:rsidRPr="00B77103">
        <w:rPr>
          <w:rFonts w:ascii="Tahoma" w:hAnsi="Tahoma" w:cs="Tahoma"/>
          <w:lang w:val="mk-MK"/>
        </w:rPr>
        <w:t xml:space="preserve"> година                                                     </w:t>
      </w:r>
      <w:r>
        <w:rPr>
          <w:rFonts w:ascii="Tahoma" w:hAnsi="Tahoma" w:cs="Tahoma"/>
          <w:lang w:val="mk-MK"/>
        </w:rPr>
        <w:t xml:space="preserve">    </w:t>
      </w:r>
      <w:r w:rsidRPr="00B77103">
        <w:rPr>
          <w:rFonts w:ascii="Tahoma" w:hAnsi="Tahoma" w:cs="Tahoma"/>
          <w:lang w:val="mk-MK"/>
        </w:rPr>
        <w:t xml:space="preserve">  Претседател</w:t>
      </w:r>
    </w:p>
    <w:p w:rsidR="00974B0C" w:rsidRDefault="002207F3" w:rsidP="00E374E4">
      <w:pPr>
        <w:spacing w:after="0" w:line="240" w:lineRule="auto"/>
        <w:jc w:val="both"/>
        <w:rPr>
          <w:rFonts w:ascii="Tahoma" w:hAnsi="Tahoma" w:cs="Tahoma"/>
          <w:sz w:val="24"/>
          <w:szCs w:val="24"/>
          <w:lang w:val="mk-MK"/>
        </w:rPr>
      </w:pPr>
      <w:r w:rsidRPr="00B77103">
        <w:rPr>
          <w:rFonts w:ascii="Tahoma" w:hAnsi="Tahoma" w:cs="Tahoma"/>
          <w:lang w:val="mk-MK"/>
        </w:rPr>
        <w:t xml:space="preserve">С к о п ј е                                                           </w:t>
      </w:r>
      <w:r w:rsidR="006C38BE">
        <w:rPr>
          <w:rFonts w:ascii="Tahoma" w:hAnsi="Tahoma" w:cs="Tahoma"/>
          <w:lang w:val="mk-MK"/>
        </w:rPr>
        <w:t xml:space="preserve"> </w:t>
      </w:r>
      <w:r>
        <w:rPr>
          <w:rFonts w:ascii="Tahoma" w:hAnsi="Tahoma" w:cs="Tahoma"/>
          <w:lang w:val="mk-MK"/>
        </w:rPr>
        <w:t xml:space="preserve"> </w:t>
      </w:r>
      <w:r w:rsidRPr="00B77103">
        <w:rPr>
          <w:rFonts w:ascii="Tahoma" w:hAnsi="Tahoma" w:cs="Tahoma"/>
          <w:lang w:val="mk-MK"/>
        </w:rPr>
        <w:t xml:space="preserve"> Цветанка Симоновска</w:t>
      </w:r>
      <w:r w:rsidR="006C38BE">
        <w:rPr>
          <w:rFonts w:ascii="Tahoma" w:hAnsi="Tahoma" w:cs="Tahoma"/>
          <w:lang w:val="mk-MK"/>
        </w:rPr>
        <w:t xml:space="preserve"> с.р.</w:t>
      </w:r>
    </w:p>
    <w:p w:rsidR="00974B0C" w:rsidRDefault="00974B0C"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p>
    <w:p w:rsidR="006C38BE" w:rsidRDefault="006C38BE" w:rsidP="00E374E4">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9011D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9011D6">
        <w:rPr>
          <w:rFonts w:ascii="Tahoma" w:hAnsi="Tahoma" w:cs="Tahoma"/>
          <w:sz w:val="16"/>
          <w:szCs w:val="16"/>
          <w:u w:val="single"/>
          <w:lang w:val="mk-MK"/>
        </w:rPr>
        <w:t>58</w:t>
      </w:r>
    </w:p>
    <w:p w:rsidR="006C38BE" w:rsidRDefault="006C38BE" w:rsidP="00E374E4">
      <w:pPr>
        <w:spacing w:after="0" w:line="240" w:lineRule="auto"/>
        <w:jc w:val="both"/>
        <w:rPr>
          <w:rFonts w:ascii="Tahoma" w:hAnsi="Tahoma" w:cs="Tahoma"/>
          <w:sz w:val="24"/>
          <w:szCs w:val="24"/>
          <w:lang w:val="mk-MK"/>
        </w:rPr>
      </w:pPr>
    </w:p>
    <w:p w:rsidR="009011D6" w:rsidRDefault="009011D6" w:rsidP="00E374E4">
      <w:pPr>
        <w:spacing w:after="0" w:line="240" w:lineRule="auto"/>
        <w:jc w:val="both"/>
        <w:rPr>
          <w:rFonts w:ascii="Tahoma" w:hAnsi="Tahoma" w:cs="Tahoma"/>
          <w:sz w:val="24"/>
          <w:szCs w:val="24"/>
          <w:lang w:val="mk-MK"/>
        </w:rPr>
      </w:pPr>
    </w:p>
    <w:p w:rsidR="00E374E4" w:rsidRDefault="00E374E4" w:rsidP="00E374E4">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E374E4" w:rsidRDefault="00E374E4" w:rsidP="00E374E4">
      <w:pPr>
        <w:pStyle w:val="BodyText"/>
        <w:rPr>
          <w:rFonts w:cs="Tahoma"/>
          <w:b/>
        </w:rPr>
      </w:pPr>
    </w:p>
    <w:p w:rsidR="00E374E4" w:rsidRDefault="00E374E4" w:rsidP="00E374E4">
      <w:pPr>
        <w:pStyle w:val="BodyText"/>
        <w:rPr>
          <w:rFonts w:cs="Tahoma"/>
          <w:b/>
        </w:rPr>
      </w:pPr>
    </w:p>
    <w:p w:rsidR="00E374E4" w:rsidRDefault="00E374E4" w:rsidP="00E374E4">
      <w:pPr>
        <w:pStyle w:val="BodyText"/>
        <w:rPr>
          <w:rFonts w:cs="Tahoma"/>
          <w:b/>
        </w:rPr>
      </w:pPr>
    </w:p>
    <w:p w:rsidR="00E374E4" w:rsidRDefault="00E374E4" w:rsidP="00E374E4">
      <w:pPr>
        <w:pStyle w:val="BodyText"/>
        <w:rPr>
          <w:rFonts w:cs="Tahoma"/>
          <w:b/>
        </w:rPr>
      </w:pPr>
    </w:p>
    <w:p w:rsidR="00E374E4" w:rsidRDefault="00E374E4" w:rsidP="00E374E4">
      <w:pPr>
        <w:pStyle w:val="BodyText"/>
        <w:rPr>
          <w:rFonts w:cs="Tahoma"/>
          <w:b/>
        </w:rPr>
      </w:pPr>
    </w:p>
    <w:p w:rsidR="00E374E4" w:rsidRDefault="00E374E4" w:rsidP="00E374E4">
      <w:pPr>
        <w:pStyle w:val="BodyText"/>
        <w:jc w:val="center"/>
        <w:rPr>
          <w:rFonts w:cs="Tahoma"/>
          <w:b/>
        </w:rPr>
      </w:pPr>
      <w:r>
        <w:rPr>
          <w:rFonts w:cs="Tahoma"/>
          <w:b/>
        </w:rPr>
        <w:t xml:space="preserve">    Р Е Ш Е Н И Е</w:t>
      </w:r>
    </w:p>
    <w:p w:rsidR="00E374E4" w:rsidRDefault="00E374E4" w:rsidP="00E374E4">
      <w:pPr>
        <w:spacing w:after="0" w:line="240" w:lineRule="auto"/>
        <w:jc w:val="center"/>
        <w:rPr>
          <w:rFonts w:ascii="Tahoma" w:hAnsi="Tahoma" w:cs="Tahoma"/>
          <w:b/>
          <w:sz w:val="24"/>
          <w:szCs w:val="24"/>
          <w:lang w:val="mk-MK"/>
        </w:rPr>
      </w:pPr>
      <w:r w:rsidRPr="007223A9">
        <w:rPr>
          <w:rFonts w:ascii="Tahoma" w:hAnsi="Tahoma" w:cs="Tahoma"/>
          <w:b/>
          <w:bCs/>
          <w:sz w:val="24"/>
          <w:szCs w:val="24"/>
          <w:lang w:val="mk-MK"/>
        </w:rPr>
        <w:t xml:space="preserve">за објавување на </w:t>
      </w:r>
      <w:r>
        <w:rPr>
          <w:rFonts w:ascii="Tahoma" w:hAnsi="Tahoma" w:cs="Tahoma"/>
          <w:b/>
          <w:bCs/>
          <w:sz w:val="24"/>
          <w:szCs w:val="24"/>
          <w:lang w:val="mk-MK"/>
        </w:rPr>
        <w:t>Програмата за реконструкција и санација на основните училишта и на детските градинки на Оп</w:t>
      </w:r>
      <w:r>
        <w:rPr>
          <w:rFonts w:ascii="Tahoma" w:hAnsi="Tahoma" w:cs="Tahoma"/>
          <w:b/>
          <w:sz w:val="24"/>
          <w:szCs w:val="24"/>
          <w:lang w:val="mk-MK"/>
        </w:rPr>
        <w:t xml:space="preserve">штина </w:t>
      </w:r>
    </w:p>
    <w:p w:rsidR="00E374E4" w:rsidRPr="00CA17B4" w:rsidRDefault="00E374E4" w:rsidP="00E374E4">
      <w:pPr>
        <w:spacing w:after="0" w:line="240" w:lineRule="auto"/>
        <w:jc w:val="center"/>
        <w:rPr>
          <w:rFonts w:ascii="Tahoma" w:hAnsi="Tahoma" w:cs="Tahoma"/>
          <w:b/>
          <w:sz w:val="24"/>
          <w:szCs w:val="24"/>
          <w:lang w:val="mk-MK"/>
        </w:rPr>
      </w:pPr>
      <w:r>
        <w:rPr>
          <w:rFonts w:ascii="Tahoma" w:hAnsi="Tahoma" w:cs="Tahoma"/>
          <w:b/>
          <w:sz w:val="24"/>
          <w:szCs w:val="24"/>
          <w:lang w:val="mk-MK"/>
        </w:rPr>
        <w:t>Центар-Скопје за 2021 година</w:t>
      </w:r>
    </w:p>
    <w:p w:rsidR="00E374E4" w:rsidRDefault="00E374E4" w:rsidP="00E374E4">
      <w:pPr>
        <w:spacing w:after="0" w:line="240" w:lineRule="auto"/>
        <w:jc w:val="center"/>
        <w:rPr>
          <w:rFonts w:ascii="Tahoma" w:hAnsi="Tahoma" w:cs="Tahoma"/>
          <w:sz w:val="24"/>
          <w:szCs w:val="24"/>
        </w:rPr>
      </w:pPr>
    </w:p>
    <w:p w:rsidR="00E374E4" w:rsidRDefault="00E374E4" w:rsidP="00E374E4">
      <w:pPr>
        <w:spacing w:after="0" w:line="240" w:lineRule="auto"/>
        <w:jc w:val="both"/>
        <w:rPr>
          <w:rFonts w:ascii="Tahoma" w:hAnsi="Tahoma" w:cs="Tahoma"/>
          <w:sz w:val="24"/>
          <w:szCs w:val="24"/>
          <w:lang w:val="mk-MK"/>
        </w:rPr>
      </w:pPr>
    </w:p>
    <w:p w:rsidR="00E374E4" w:rsidRDefault="00E374E4" w:rsidP="00E374E4">
      <w:pPr>
        <w:spacing w:after="0" w:line="240" w:lineRule="auto"/>
        <w:jc w:val="both"/>
        <w:rPr>
          <w:rFonts w:ascii="Tahoma" w:hAnsi="Tahoma" w:cs="Tahoma"/>
          <w:sz w:val="24"/>
          <w:szCs w:val="24"/>
          <w:lang w:val="mk-MK"/>
        </w:rPr>
      </w:pPr>
    </w:p>
    <w:p w:rsidR="00E374E4" w:rsidRDefault="00E374E4" w:rsidP="00E374E4">
      <w:pPr>
        <w:spacing w:after="0" w:line="240" w:lineRule="auto"/>
        <w:jc w:val="both"/>
        <w:rPr>
          <w:rFonts w:ascii="Tahoma" w:hAnsi="Tahoma" w:cs="Tahoma"/>
          <w:sz w:val="24"/>
          <w:szCs w:val="24"/>
          <w:lang w:val="mk-MK"/>
        </w:rPr>
      </w:pPr>
    </w:p>
    <w:p w:rsidR="00E374E4" w:rsidRDefault="00E374E4" w:rsidP="00E374E4">
      <w:pPr>
        <w:spacing w:after="0" w:line="240" w:lineRule="auto"/>
        <w:jc w:val="both"/>
        <w:rPr>
          <w:rFonts w:ascii="Tahoma" w:hAnsi="Tahoma" w:cs="Tahoma"/>
          <w:sz w:val="24"/>
          <w:szCs w:val="24"/>
          <w:lang w:val="mk-MK"/>
        </w:rPr>
      </w:pPr>
    </w:p>
    <w:p w:rsidR="00E374E4" w:rsidRDefault="00E374E4" w:rsidP="00E374E4">
      <w:pPr>
        <w:spacing w:after="0" w:line="240" w:lineRule="auto"/>
        <w:jc w:val="both"/>
        <w:rPr>
          <w:rFonts w:ascii="Tahoma" w:hAnsi="Tahoma" w:cs="Tahoma"/>
          <w:sz w:val="24"/>
          <w:szCs w:val="24"/>
          <w:lang w:val="mk-MK"/>
        </w:rPr>
      </w:pPr>
    </w:p>
    <w:p w:rsidR="00E374E4" w:rsidRPr="00E374E4" w:rsidRDefault="00E374E4" w:rsidP="00E374E4">
      <w:pPr>
        <w:spacing w:after="0" w:line="240" w:lineRule="auto"/>
        <w:jc w:val="both"/>
        <w:rPr>
          <w:rFonts w:ascii="Tahoma" w:hAnsi="Tahoma" w:cs="Tahoma"/>
          <w:bCs/>
          <w:sz w:val="24"/>
          <w:szCs w:val="24"/>
          <w:lang w:val="mk-MK"/>
        </w:rPr>
      </w:pPr>
      <w:r w:rsidRPr="00E374E4">
        <w:rPr>
          <w:rFonts w:ascii="Tahoma" w:hAnsi="Tahoma" w:cs="Tahoma"/>
          <w:sz w:val="24"/>
          <w:szCs w:val="24"/>
          <w:lang w:val="mk-MK"/>
        </w:rPr>
        <w:t xml:space="preserve">Се објавува </w:t>
      </w:r>
      <w:r w:rsidRPr="00E374E4">
        <w:rPr>
          <w:rFonts w:ascii="Tahoma" w:hAnsi="Tahoma" w:cs="Tahoma"/>
          <w:bCs/>
          <w:sz w:val="24"/>
          <w:szCs w:val="24"/>
          <w:lang w:val="mk-MK"/>
        </w:rPr>
        <w:t>Програмата за реконструкција и санација на основните училишта и на детските градинки на Оп</w:t>
      </w:r>
      <w:r w:rsidRPr="00E374E4">
        <w:rPr>
          <w:rFonts w:ascii="Tahoma" w:hAnsi="Tahoma" w:cs="Tahoma"/>
          <w:sz w:val="24"/>
          <w:szCs w:val="24"/>
          <w:lang w:val="mk-MK"/>
        </w:rPr>
        <w:t>штина Центар-Скопје за 2021 година,</w:t>
      </w:r>
    </w:p>
    <w:p w:rsidR="00E374E4" w:rsidRPr="00E374E4" w:rsidRDefault="00E374E4" w:rsidP="00E374E4">
      <w:pPr>
        <w:spacing w:after="0" w:line="240" w:lineRule="auto"/>
        <w:jc w:val="both"/>
        <w:rPr>
          <w:rFonts w:ascii="Tahoma" w:hAnsi="Tahoma" w:cs="Tahoma"/>
          <w:bCs/>
          <w:sz w:val="24"/>
          <w:szCs w:val="24"/>
          <w:lang w:val="mk-MK"/>
        </w:rPr>
      </w:pPr>
    </w:p>
    <w:p w:rsidR="00E374E4" w:rsidRDefault="00E374E4" w:rsidP="00E374E4">
      <w:pPr>
        <w:spacing w:after="0" w:line="240" w:lineRule="auto"/>
        <w:jc w:val="both"/>
        <w:rPr>
          <w:rFonts w:ascii="Tahoma" w:hAnsi="Tahoma" w:cs="Tahoma"/>
          <w:sz w:val="24"/>
          <w:szCs w:val="24"/>
          <w:lang w:val="mk-MK"/>
        </w:rPr>
      </w:pPr>
    </w:p>
    <w:p w:rsidR="006C38BE" w:rsidRPr="00E374E4" w:rsidRDefault="006C38BE" w:rsidP="00E374E4">
      <w:pPr>
        <w:spacing w:after="0" w:line="240" w:lineRule="auto"/>
        <w:jc w:val="both"/>
        <w:rPr>
          <w:rFonts w:ascii="Tahoma" w:hAnsi="Tahoma" w:cs="Tahoma"/>
          <w:sz w:val="24"/>
          <w:szCs w:val="24"/>
          <w:lang w:val="mk-MK"/>
        </w:rPr>
      </w:pPr>
    </w:p>
    <w:p w:rsidR="00E374E4" w:rsidRDefault="00E374E4" w:rsidP="00E374E4">
      <w:pPr>
        <w:spacing w:after="0" w:line="240" w:lineRule="auto"/>
        <w:jc w:val="both"/>
        <w:rPr>
          <w:rFonts w:ascii="Tahoma" w:hAnsi="Tahoma" w:cs="Tahoma"/>
          <w:sz w:val="24"/>
          <w:szCs w:val="24"/>
          <w:lang w:val="mk-MK"/>
        </w:rPr>
      </w:pPr>
    </w:p>
    <w:p w:rsidR="00E374E4" w:rsidRDefault="00E374E4" w:rsidP="00E374E4">
      <w:pPr>
        <w:spacing w:after="0" w:line="240" w:lineRule="auto"/>
        <w:jc w:val="both"/>
        <w:rPr>
          <w:rFonts w:ascii="Tahoma" w:hAnsi="Tahoma" w:cs="Tahoma"/>
          <w:sz w:val="24"/>
          <w:szCs w:val="24"/>
          <w:lang w:val="mk-MK"/>
        </w:rPr>
      </w:pPr>
    </w:p>
    <w:p w:rsidR="00E374E4" w:rsidRDefault="00E374E4" w:rsidP="00E374E4">
      <w:pPr>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58. седница, одржана на 24.12.2020 година и на 25.12.2020 година.</w:t>
      </w:r>
    </w:p>
    <w:p w:rsidR="00E374E4" w:rsidRDefault="00E374E4" w:rsidP="00E374E4">
      <w:pPr>
        <w:jc w:val="both"/>
        <w:rPr>
          <w:rFonts w:ascii="Tahoma" w:hAnsi="Tahoma" w:cs="Tahoma"/>
          <w:sz w:val="24"/>
          <w:szCs w:val="24"/>
          <w:lang w:val="mk-MK"/>
        </w:rPr>
      </w:pPr>
    </w:p>
    <w:p w:rsidR="00E374E4" w:rsidRDefault="00E374E4" w:rsidP="00E374E4">
      <w:pPr>
        <w:jc w:val="both"/>
        <w:rPr>
          <w:rFonts w:ascii="Tahoma" w:hAnsi="Tahoma" w:cs="Tahoma"/>
          <w:sz w:val="24"/>
          <w:szCs w:val="24"/>
          <w:lang w:val="mk-MK"/>
        </w:rPr>
      </w:pPr>
    </w:p>
    <w:p w:rsidR="00E374E4" w:rsidRDefault="00E374E4" w:rsidP="00E374E4">
      <w:pPr>
        <w:jc w:val="both"/>
        <w:rPr>
          <w:rFonts w:ascii="Tahoma" w:hAnsi="Tahoma" w:cs="Tahoma"/>
          <w:sz w:val="24"/>
          <w:szCs w:val="24"/>
          <w:lang w:val="mk-MK"/>
        </w:rPr>
      </w:pPr>
    </w:p>
    <w:p w:rsidR="006C38BE" w:rsidRDefault="006C38BE" w:rsidP="00E374E4">
      <w:pPr>
        <w:jc w:val="both"/>
        <w:rPr>
          <w:rFonts w:ascii="Tahoma" w:hAnsi="Tahoma" w:cs="Tahoma"/>
          <w:sz w:val="24"/>
          <w:szCs w:val="24"/>
          <w:lang w:val="mk-MK"/>
        </w:rPr>
      </w:pPr>
    </w:p>
    <w:p w:rsidR="00E374E4" w:rsidRDefault="00E374E4" w:rsidP="00E374E4">
      <w:pPr>
        <w:spacing w:after="0" w:line="240" w:lineRule="auto"/>
        <w:jc w:val="both"/>
        <w:rPr>
          <w:rFonts w:ascii="Tahoma" w:hAnsi="Tahoma" w:cs="Tahoma"/>
          <w:sz w:val="24"/>
          <w:szCs w:val="24"/>
          <w:lang w:val="mk-MK"/>
        </w:rPr>
      </w:pPr>
    </w:p>
    <w:p w:rsidR="00E374E4" w:rsidRDefault="00E374E4" w:rsidP="00E374E4">
      <w:pPr>
        <w:spacing w:after="0" w:line="240" w:lineRule="auto"/>
        <w:jc w:val="both"/>
        <w:rPr>
          <w:rFonts w:ascii="Tahoma" w:hAnsi="Tahoma" w:cs="Tahoma"/>
          <w:sz w:val="24"/>
          <w:szCs w:val="24"/>
          <w:lang w:val="mk-MK"/>
        </w:rPr>
      </w:pPr>
      <w:r>
        <w:rPr>
          <w:rFonts w:ascii="Tahoma" w:hAnsi="Tahoma" w:cs="Tahoma"/>
          <w:sz w:val="24"/>
          <w:szCs w:val="24"/>
          <w:lang w:val="mk-MK"/>
        </w:rPr>
        <w:t>Бр. 09-5455/1</w:t>
      </w:r>
      <w:r>
        <w:rPr>
          <w:rFonts w:ascii="Tahoma" w:hAnsi="Tahoma" w:cs="Tahoma"/>
          <w:sz w:val="24"/>
          <w:szCs w:val="24"/>
        </w:rPr>
        <w:t>5</w:t>
      </w:r>
      <w:r>
        <w:rPr>
          <w:rFonts w:ascii="Tahoma" w:hAnsi="Tahoma" w:cs="Tahoma"/>
          <w:sz w:val="24"/>
          <w:szCs w:val="24"/>
          <w:lang w:val="mk-MK"/>
        </w:rPr>
        <w:t xml:space="preserve">                                </w:t>
      </w:r>
      <w:r w:rsidR="006C38BE">
        <w:rPr>
          <w:rFonts w:ascii="Tahoma" w:hAnsi="Tahoma" w:cs="Tahoma"/>
          <w:sz w:val="24"/>
          <w:szCs w:val="24"/>
          <w:lang w:val="mk-MK"/>
        </w:rPr>
        <w:t xml:space="preserve">                               </w:t>
      </w:r>
      <w:r>
        <w:rPr>
          <w:rFonts w:ascii="Tahoma" w:hAnsi="Tahoma" w:cs="Tahoma"/>
          <w:sz w:val="24"/>
          <w:szCs w:val="24"/>
          <w:lang w:val="mk-MK"/>
        </w:rPr>
        <w:t>ГРАДОНАЧАЛНИК</w:t>
      </w:r>
    </w:p>
    <w:p w:rsidR="00E374E4" w:rsidRDefault="00E374E4" w:rsidP="00E374E4">
      <w:pPr>
        <w:spacing w:after="0" w:line="240" w:lineRule="auto"/>
        <w:jc w:val="both"/>
        <w:rPr>
          <w:rFonts w:ascii="Tahoma" w:hAnsi="Tahoma" w:cs="Tahoma"/>
          <w:sz w:val="24"/>
          <w:szCs w:val="24"/>
          <w:lang w:val="mk-MK"/>
        </w:rPr>
      </w:pPr>
      <w:r>
        <w:rPr>
          <w:rFonts w:ascii="Tahoma" w:hAnsi="Tahoma" w:cs="Tahoma"/>
          <w:sz w:val="24"/>
          <w:szCs w:val="24"/>
          <w:lang w:val="mk-MK"/>
        </w:rPr>
        <w:t xml:space="preserve">24.12.2020 година                                                  на Општина Центар-Скопје    </w:t>
      </w:r>
    </w:p>
    <w:p w:rsidR="00E374E4" w:rsidRDefault="00E374E4" w:rsidP="00E374E4">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sidR="006C38BE">
        <w:rPr>
          <w:rFonts w:ascii="Tahoma" w:hAnsi="Tahoma" w:cs="Tahoma"/>
          <w:sz w:val="24"/>
          <w:szCs w:val="24"/>
          <w:lang w:val="mk-MK"/>
        </w:rPr>
        <w:tab/>
      </w:r>
      <w:r w:rsidR="006C38BE">
        <w:rPr>
          <w:rFonts w:ascii="Tahoma" w:hAnsi="Tahoma" w:cs="Tahoma"/>
          <w:sz w:val="24"/>
          <w:szCs w:val="24"/>
          <w:lang w:val="mk-MK"/>
        </w:rPr>
        <w:tab/>
      </w:r>
      <w:r w:rsidR="006C38BE">
        <w:rPr>
          <w:rFonts w:ascii="Tahoma" w:hAnsi="Tahoma" w:cs="Tahoma"/>
          <w:sz w:val="24"/>
          <w:szCs w:val="24"/>
          <w:lang w:val="mk-MK"/>
        </w:rPr>
        <w:tab/>
      </w:r>
      <w:r w:rsidR="006C38BE">
        <w:rPr>
          <w:rFonts w:ascii="Tahoma" w:hAnsi="Tahoma" w:cs="Tahoma"/>
          <w:sz w:val="24"/>
          <w:szCs w:val="24"/>
          <w:lang w:val="mk-MK"/>
        </w:rPr>
        <w:tab/>
      </w:r>
      <w:r w:rsidR="006C38BE">
        <w:rPr>
          <w:rFonts w:ascii="Tahoma" w:hAnsi="Tahoma" w:cs="Tahoma"/>
          <w:sz w:val="24"/>
          <w:szCs w:val="24"/>
          <w:lang w:val="mk-MK"/>
        </w:rPr>
        <w:tab/>
        <w:t xml:space="preserve">                         </w:t>
      </w:r>
      <w:r>
        <w:rPr>
          <w:rFonts w:ascii="Tahoma" w:hAnsi="Tahoma" w:cs="Tahoma"/>
          <w:sz w:val="24"/>
          <w:szCs w:val="24"/>
          <w:lang w:val="mk-MK"/>
        </w:rPr>
        <w:t>Саша Богдановиќ</w:t>
      </w:r>
      <w:r w:rsidR="006C38BE">
        <w:rPr>
          <w:rFonts w:ascii="Tahoma" w:hAnsi="Tahoma" w:cs="Tahoma"/>
          <w:sz w:val="24"/>
          <w:szCs w:val="24"/>
          <w:lang w:val="mk-MK"/>
        </w:rPr>
        <w:t xml:space="preserve"> с.р.</w:t>
      </w:r>
    </w:p>
    <w:p w:rsidR="00E374E4" w:rsidRDefault="00E374E4" w:rsidP="00E374E4">
      <w:pPr>
        <w:spacing w:after="0" w:line="240" w:lineRule="auto"/>
        <w:jc w:val="both"/>
        <w:rPr>
          <w:rFonts w:ascii="Tahoma" w:hAnsi="Tahoma" w:cs="Tahoma"/>
          <w:sz w:val="24"/>
          <w:szCs w:val="24"/>
          <w:lang w:val="mk-MK"/>
        </w:rPr>
      </w:pPr>
    </w:p>
    <w:p w:rsidR="00E374E4" w:rsidRDefault="00E374E4" w:rsidP="00E374E4">
      <w:pPr>
        <w:jc w:val="both"/>
        <w:rPr>
          <w:rFonts w:ascii="Tahoma" w:hAnsi="Tahoma" w:cs="Tahoma"/>
          <w:sz w:val="24"/>
          <w:szCs w:val="24"/>
          <w:lang w:val="mk-MK"/>
        </w:rPr>
      </w:pPr>
    </w:p>
    <w:p w:rsidR="00E374E4" w:rsidRDefault="00E374E4" w:rsidP="00E374E4">
      <w:pPr>
        <w:jc w:val="both"/>
        <w:rPr>
          <w:rFonts w:ascii="Tahoma" w:hAnsi="Tahoma" w:cs="Tahoma"/>
          <w:sz w:val="24"/>
          <w:szCs w:val="24"/>
          <w:lang w:val="mk-MK"/>
        </w:rPr>
      </w:pPr>
    </w:p>
    <w:p w:rsidR="006C38BE" w:rsidRDefault="006C38BE" w:rsidP="006C38BE">
      <w:pPr>
        <w:spacing w:after="0" w:line="240" w:lineRule="auto"/>
        <w:jc w:val="both"/>
        <w:rPr>
          <w:rFonts w:ascii="Tahoma" w:hAnsi="Tahoma" w:cs="Tahoma"/>
          <w:sz w:val="16"/>
          <w:szCs w:val="16"/>
          <w:u w:val="single"/>
          <w:lang w:val="mk-MK"/>
        </w:rPr>
      </w:pPr>
    </w:p>
    <w:p w:rsidR="00E374E4" w:rsidRPr="00543E2A" w:rsidRDefault="006C38BE" w:rsidP="00E374E4">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sidR="00543E2A">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543E2A">
        <w:rPr>
          <w:rFonts w:ascii="Tahoma" w:hAnsi="Tahoma" w:cs="Tahoma"/>
          <w:sz w:val="16"/>
          <w:szCs w:val="16"/>
          <w:u w:val="single"/>
          <w:lang w:val="mk-MK"/>
        </w:rPr>
        <w:t>59</w:t>
      </w:r>
    </w:p>
    <w:p w:rsidR="00E374E4" w:rsidRDefault="00E374E4" w:rsidP="00E374E4">
      <w:pPr>
        <w:spacing w:after="0" w:line="240" w:lineRule="auto"/>
        <w:jc w:val="both"/>
        <w:rPr>
          <w:rFonts w:ascii="Tahoma" w:hAnsi="Tahoma" w:cs="Tahoma"/>
          <w:sz w:val="24"/>
          <w:szCs w:val="24"/>
          <w:lang w:val="mk-MK"/>
        </w:rPr>
      </w:pPr>
    </w:p>
    <w:p w:rsidR="00BF61DB" w:rsidRDefault="00BF61DB" w:rsidP="003F55B9">
      <w:pPr>
        <w:spacing w:after="0" w:line="240" w:lineRule="auto"/>
        <w:jc w:val="both"/>
        <w:rPr>
          <w:rFonts w:ascii="Tahoma" w:hAnsi="Tahoma" w:cs="Tahoma"/>
          <w:sz w:val="24"/>
          <w:szCs w:val="24"/>
          <w:lang w:val="mk-MK"/>
        </w:rPr>
      </w:pPr>
    </w:p>
    <w:p w:rsidR="00E374E4" w:rsidRPr="00E374E4" w:rsidRDefault="00E374E4" w:rsidP="00E374E4">
      <w:pPr>
        <w:spacing w:after="0" w:line="240" w:lineRule="auto"/>
        <w:jc w:val="both"/>
        <w:rPr>
          <w:rFonts w:ascii="Tahoma" w:hAnsi="Tahoma" w:cs="Tahoma"/>
          <w:sz w:val="24"/>
          <w:szCs w:val="24"/>
        </w:rPr>
      </w:pPr>
      <w:r w:rsidRPr="00E374E4">
        <w:rPr>
          <w:rFonts w:ascii="Tahoma" w:hAnsi="Tahoma" w:cs="Tahoma"/>
          <w:sz w:val="24"/>
          <w:szCs w:val="24"/>
          <w:lang w:val="mk-MK"/>
        </w:rPr>
        <w:t>Врз основа на член 22 став 1 точка 4</w:t>
      </w:r>
      <w:r w:rsidRPr="00E374E4">
        <w:rPr>
          <w:rFonts w:ascii="Tahoma" w:hAnsi="Tahoma" w:cs="Tahoma"/>
          <w:sz w:val="24"/>
          <w:szCs w:val="24"/>
        </w:rPr>
        <w:t xml:space="preserve"> </w:t>
      </w:r>
      <w:r w:rsidRPr="00E374E4">
        <w:rPr>
          <w:rFonts w:ascii="Tahoma" w:hAnsi="Tahoma" w:cs="Tahoma"/>
          <w:sz w:val="24"/>
          <w:szCs w:val="24"/>
          <w:lang w:val="mk-MK"/>
        </w:rPr>
        <w:t xml:space="preserve">од Законот за локалната самоуправа („Службен весник на РМ“ бр. 5/02) и член 15 став 1 точка 1 и член 26 точка </w:t>
      </w:r>
      <w:r w:rsidR="006C38BE">
        <w:rPr>
          <w:rFonts w:ascii="Tahoma" w:hAnsi="Tahoma" w:cs="Tahoma"/>
          <w:sz w:val="24"/>
          <w:szCs w:val="24"/>
          <w:lang w:val="mk-MK"/>
        </w:rPr>
        <w:t xml:space="preserve">    </w:t>
      </w:r>
      <w:r w:rsidRPr="00E374E4">
        <w:rPr>
          <w:rFonts w:ascii="Tahoma" w:hAnsi="Tahoma" w:cs="Tahoma"/>
          <w:sz w:val="24"/>
          <w:szCs w:val="24"/>
          <w:lang w:val="mk-MK"/>
        </w:rPr>
        <w:t>12 од Статутот на Општина Центар-Скопје („Службен гласник на Општина Центар-Скопје“ бр. 11/06; 12/15; 9/19 и 14/19), Советот на Општина Центар-Скопје на 58. седница, одржана на 24.12.2020 година и на 25.12.2020 година, донесе</w:t>
      </w:r>
    </w:p>
    <w:p w:rsidR="00E374E4" w:rsidRPr="006C38BE" w:rsidRDefault="00E374E4" w:rsidP="006C38BE">
      <w:pPr>
        <w:jc w:val="both"/>
        <w:rPr>
          <w:rFonts w:cs="Tahoma"/>
          <w:b/>
          <w:lang w:val="mk-MK"/>
        </w:rPr>
      </w:pPr>
      <w:r w:rsidRPr="00C46258">
        <w:rPr>
          <w:rFonts w:cs="Tahoma"/>
          <w:b/>
          <w:lang w:val="mk-MK"/>
        </w:rPr>
        <w:t xml:space="preserve">                                                </w:t>
      </w:r>
    </w:p>
    <w:p w:rsidR="00DB3E57" w:rsidRPr="00E374E4" w:rsidRDefault="00DB3E57" w:rsidP="00E374E4">
      <w:pPr>
        <w:spacing w:after="0" w:line="240" w:lineRule="auto"/>
        <w:jc w:val="center"/>
        <w:rPr>
          <w:rFonts w:ascii="Tahoma" w:hAnsi="Tahoma" w:cs="Tahoma"/>
          <w:b/>
          <w:lang w:val="mk-MK"/>
        </w:rPr>
      </w:pPr>
    </w:p>
    <w:p w:rsidR="00E374E4" w:rsidRPr="00E374E4" w:rsidRDefault="00E374E4" w:rsidP="00E374E4">
      <w:pPr>
        <w:spacing w:after="0" w:line="240" w:lineRule="auto"/>
        <w:jc w:val="center"/>
        <w:rPr>
          <w:rFonts w:ascii="Tahoma" w:hAnsi="Tahoma" w:cs="Tahoma"/>
          <w:b/>
        </w:rPr>
      </w:pPr>
      <w:r w:rsidRPr="00E374E4">
        <w:rPr>
          <w:rFonts w:ascii="Tahoma" w:hAnsi="Tahoma" w:cs="Tahoma"/>
          <w:b/>
          <w:lang w:val="mk-MK"/>
        </w:rPr>
        <w:t xml:space="preserve">ПРОГРАМА </w:t>
      </w:r>
    </w:p>
    <w:p w:rsidR="00DB3E57" w:rsidRDefault="00E374E4" w:rsidP="00E374E4">
      <w:pPr>
        <w:spacing w:after="0" w:line="240" w:lineRule="auto"/>
        <w:jc w:val="center"/>
        <w:rPr>
          <w:rFonts w:ascii="Tahoma" w:hAnsi="Tahoma" w:cs="Tahoma"/>
          <w:b/>
          <w:lang w:val="mk-MK"/>
        </w:rPr>
      </w:pPr>
      <w:r w:rsidRPr="00E374E4">
        <w:rPr>
          <w:rFonts w:ascii="Tahoma" w:hAnsi="Tahoma" w:cs="Tahoma"/>
          <w:b/>
          <w:lang w:val="mk-MK"/>
        </w:rPr>
        <w:t xml:space="preserve">ЗА РЕКОНСТРУКЦИЈА И САНАЦИЈА НА ОСНОВНИТЕ </w:t>
      </w:r>
    </w:p>
    <w:p w:rsidR="00E374E4" w:rsidRPr="00E374E4" w:rsidRDefault="00E374E4" w:rsidP="00E374E4">
      <w:pPr>
        <w:spacing w:after="0" w:line="240" w:lineRule="auto"/>
        <w:jc w:val="center"/>
        <w:rPr>
          <w:rFonts w:ascii="Tahoma" w:hAnsi="Tahoma" w:cs="Tahoma"/>
          <w:b/>
          <w:lang w:val="mk-MK"/>
        </w:rPr>
      </w:pPr>
      <w:r w:rsidRPr="00E374E4">
        <w:rPr>
          <w:rFonts w:ascii="Tahoma" w:hAnsi="Tahoma" w:cs="Tahoma"/>
          <w:b/>
          <w:lang w:val="mk-MK"/>
        </w:rPr>
        <w:t>УЧИЛИШТА И НА ДЕТСКИТЕ ГРАДИНКИ</w:t>
      </w:r>
    </w:p>
    <w:p w:rsidR="00E374E4" w:rsidRPr="00E374E4" w:rsidRDefault="00E374E4" w:rsidP="00E374E4">
      <w:pPr>
        <w:spacing w:after="0" w:line="240" w:lineRule="auto"/>
        <w:jc w:val="center"/>
        <w:rPr>
          <w:rFonts w:ascii="Tahoma" w:hAnsi="Tahoma" w:cs="Tahoma"/>
          <w:b/>
          <w:lang w:val="mk-MK"/>
        </w:rPr>
      </w:pPr>
      <w:r w:rsidRPr="00E374E4">
        <w:rPr>
          <w:rFonts w:ascii="Tahoma" w:hAnsi="Tahoma" w:cs="Tahoma"/>
          <w:b/>
          <w:lang w:val="mk-MK"/>
        </w:rPr>
        <w:t>на Општина Центар-Скопје за 2021 година</w:t>
      </w:r>
    </w:p>
    <w:p w:rsidR="00E374E4" w:rsidRDefault="00E374E4" w:rsidP="00E374E4">
      <w:pPr>
        <w:spacing w:after="0" w:line="240" w:lineRule="auto"/>
        <w:rPr>
          <w:rFonts w:cs="Tahoma"/>
          <w:b/>
        </w:rPr>
      </w:pPr>
    </w:p>
    <w:p w:rsidR="00DB3E57" w:rsidRPr="00DB3E57" w:rsidRDefault="00DB3E57" w:rsidP="00E374E4">
      <w:pPr>
        <w:spacing w:after="0" w:line="240" w:lineRule="auto"/>
        <w:rPr>
          <w:rFonts w:cs="Tahoma"/>
          <w:b/>
        </w:rPr>
      </w:pPr>
    </w:p>
    <w:p w:rsidR="00E374E4" w:rsidRPr="00E374E4" w:rsidRDefault="00E374E4" w:rsidP="00E374E4">
      <w:pPr>
        <w:spacing w:after="0" w:line="240" w:lineRule="auto"/>
        <w:rPr>
          <w:rFonts w:ascii="Tahoma" w:hAnsi="Tahoma" w:cs="Tahoma"/>
          <w:b/>
          <w:lang w:val="mk-MK"/>
        </w:rPr>
      </w:pPr>
    </w:p>
    <w:p w:rsidR="00E374E4" w:rsidRPr="00E374E4" w:rsidRDefault="00E374E4" w:rsidP="00E374E4">
      <w:pPr>
        <w:spacing w:after="0" w:line="240" w:lineRule="auto"/>
        <w:jc w:val="center"/>
        <w:rPr>
          <w:rFonts w:ascii="Tahoma" w:hAnsi="Tahoma" w:cs="Tahoma"/>
          <w:b/>
          <w:lang w:val="mk-MK"/>
        </w:rPr>
      </w:pPr>
    </w:p>
    <w:p w:rsidR="00E374E4" w:rsidRPr="00E374E4" w:rsidRDefault="00E374E4" w:rsidP="00E374E4">
      <w:pPr>
        <w:spacing w:after="0" w:line="240" w:lineRule="auto"/>
        <w:jc w:val="center"/>
        <w:rPr>
          <w:rFonts w:ascii="Tahoma" w:hAnsi="Tahoma" w:cs="Tahoma"/>
          <w:b/>
        </w:rPr>
      </w:pPr>
      <w:r w:rsidRPr="00E374E4">
        <w:rPr>
          <w:rFonts w:ascii="Tahoma" w:hAnsi="Tahoma" w:cs="Tahoma"/>
          <w:b/>
          <w:lang w:val="mk-MK"/>
        </w:rPr>
        <w:t>ПРОГРАМА</w:t>
      </w:r>
      <w:r w:rsidRPr="00E374E4">
        <w:rPr>
          <w:rFonts w:ascii="MAC C Swiss" w:hAnsi="MAC C Swiss" w:cs="Tahoma"/>
          <w:b/>
          <w:lang w:val="mk-MK"/>
        </w:rPr>
        <w:t xml:space="preserve"> </w:t>
      </w:r>
      <w:r w:rsidRPr="00E374E4">
        <w:rPr>
          <w:rFonts w:ascii="Tahoma" w:hAnsi="Tahoma" w:cs="Tahoma"/>
          <w:b/>
          <w:lang w:val="mk-MK"/>
        </w:rPr>
        <w:t>ЗА</w:t>
      </w:r>
      <w:r w:rsidRPr="00E374E4">
        <w:rPr>
          <w:rFonts w:ascii="MAC C Swiss" w:hAnsi="MAC C Swiss" w:cs="Tahoma"/>
          <w:b/>
          <w:lang w:val="mk-MK"/>
        </w:rPr>
        <w:t xml:space="preserve"> </w:t>
      </w:r>
      <w:r w:rsidRPr="00E374E4">
        <w:rPr>
          <w:rFonts w:ascii="Tahoma" w:hAnsi="Tahoma" w:cs="Tahoma"/>
          <w:b/>
          <w:lang w:val="mk-MK"/>
        </w:rPr>
        <w:t>РЕКОНСТРУКЦИЈА И САНАЦИЈА НА ОСНОВНИТЕ УЧИЛИШТА И НА ДЕТСКИТЕ ГРАДИНКИ НА</w:t>
      </w:r>
      <w:r w:rsidRPr="00E374E4">
        <w:rPr>
          <w:rFonts w:ascii="MAC C Swiss" w:hAnsi="MAC C Swiss" w:cs="Tahoma"/>
          <w:b/>
          <w:lang w:val="mk-MK"/>
        </w:rPr>
        <w:t xml:space="preserve"> </w:t>
      </w:r>
      <w:r w:rsidRPr="00E374E4">
        <w:rPr>
          <w:rFonts w:ascii="Tahoma" w:hAnsi="Tahoma" w:cs="Tahoma"/>
          <w:b/>
          <w:lang w:val="mk-MK"/>
        </w:rPr>
        <w:t>ОПШТИНА</w:t>
      </w:r>
      <w:r w:rsidRPr="00E374E4">
        <w:rPr>
          <w:rFonts w:ascii="MAC C Swiss" w:hAnsi="MAC C Swiss" w:cs="Tahoma"/>
          <w:b/>
          <w:lang w:val="mk-MK"/>
        </w:rPr>
        <w:t xml:space="preserve"> </w:t>
      </w:r>
      <w:r w:rsidRPr="00E374E4">
        <w:rPr>
          <w:rFonts w:ascii="Tahoma" w:hAnsi="Tahoma" w:cs="Tahoma"/>
          <w:b/>
          <w:lang w:val="mk-MK"/>
        </w:rPr>
        <w:t>ЦЕНТАР-СКОПЈЕ</w:t>
      </w:r>
    </w:p>
    <w:p w:rsidR="00E374E4" w:rsidRDefault="00E374E4" w:rsidP="00E374E4">
      <w:pPr>
        <w:pStyle w:val="NoSpacing"/>
        <w:jc w:val="both"/>
        <w:rPr>
          <w:rFonts w:ascii="Tahoma" w:hAnsi="Tahoma" w:cs="Tahoma"/>
          <w:b/>
          <w:lang w:val="mk-MK" w:eastAsia="mk-MK"/>
        </w:rPr>
      </w:pPr>
      <w:r w:rsidRPr="00E374E4">
        <w:rPr>
          <w:rFonts w:ascii="Tahoma" w:hAnsi="Tahoma" w:cs="Tahoma"/>
          <w:b/>
          <w:lang w:val="mk-MK" w:eastAsia="mk-MK"/>
        </w:rPr>
        <w:t xml:space="preserve">Со оваа Програма се уредуваат: </w:t>
      </w:r>
    </w:p>
    <w:p w:rsidR="00DB3E57" w:rsidRDefault="00DB3E57" w:rsidP="00E374E4">
      <w:pPr>
        <w:pStyle w:val="NoSpacing"/>
        <w:jc w:val="both"/>
        <w:rPr>
          <w:rFonts w:ascii="Tahoma" w:hAnsi="Tahoma" w:cs="Tahoma"/>
          <w:b/>
          <w:lang w:val="en-GB" w:eastAsia="mk-MK"/>
        </w:rPr>
      </w:pPr>
    </w:p>
    <w:p w:rsidR="00DB3E57" w:rsidRPr="00DB3E57" w:rsidRDefault="00DB3E57" w:rsidP="00E374E4">
      <w:pPr>
        <w:pStyle w:val="NoSpacing"/>
        <w:jc w:val="both"/>
        <w:rPr>
          <w:rFonts w:ascii="Tahoma" w:hAnsi="Tahoma" w:cs="Tahoma"/>
          <w:b/>
          <w:lang w:val="en-GB" w:eastAsia="mk-MK"/>
        </w:rPr>
      </w:pPr>
    </w:p>
    <w:p w:rsidR="00E374E4" w:rsidRPr="00E374E4" w:rsidRDefault="00E374E4" w:rsidP="00E374E4">
      <w:pPr>
        <w:pStyle w:val="NoSpacing"/>
        <w:jc w:val="both"/>
        <w:rPr>
          <w:rFonts w:ascii="Tahoma" w:hAnsi="Tahoma" w:cs="Tahoma"/>
          <w:b/>
          <w:lang w:val="mk-MK" w:eastAsia="mk-MK"/>
        </w:rPr>
      </w:pPr>
    </w:p>
    <w:p w:rsidR="00E374E4" w:rsidRPr="00E374E4" w:rsidRDefault="00E374E4" w:rsidP="004B01F9">
      <w:pPr>
        <w:pStyle w:val="NoSpacing"/>
        <w:numPr>
          <w:ilvl w:val="0"/>
          <w:numId w:val="24"/>
        </w:numPr>
        <w:jc w:val="both"/>
        <w:rPr>
          <w:rFonts w:ascii="Tahoma" w:hAnsi="Tahoma" w:cs="Tahoma"/>
          <w:b/>
          <w:lang w:val="mk-MK" w:eastAsia="mk-MK"/>
        </w:rPr>
      </w:pPr>
      <w:r w:rsidRPr="00E374E4">
        <w:rPr>
          <w:rFonts w:ascii="Tahoma" w:hAnsi="Tahoma" w:cs="Tahoma"/>
          <w:b/>
          <w:lang w:val="mk-MK" w:eastAsia="mk-MK"/>
        </w:rPr>
        <w:t xml:space="preserve">Изворите за финансирање на Програмата </w:t>
      </w:r>
    </w:p>
    <w:p w:rsidR="00E374E4" w:rsidRPr="00E374E4" w:rsidRDefault="00E374E4" w:rsidP="004B01F9">
      <w:pPr>
        <w:pStyle w:val="NoSpacing"/>
        <w:numPr>
          <w:ilvl w:val="0"/>
          <w:numId w:val="24"/>
        </w:numPr>
        <w:jc w:val="both"/>
        <w:rPr>
          <w:rFonts w:ascii="Tahoma" w:hAnsi="Tahoma" w:cs="Tahoma"/>
          <w:b/>
          <w:lang w:val="mk-MK" w:eastAsia="mk-MK"/>
        </w:rPr>
      </w:pPr>
      <w:r w:rsidRPr="00E374E4">
        <w:rPr>
          <w:rFonts w:ascii="Tahoma" w:hAnsi="Tahoma" w:cs="Tahoma"/>
          <w:b/>
          <w:lang w:val="mk-MK" w:eastAsia="mk-MK"/>
        </w:rPr>
        <w:t xml:space="preserve">Трошоци за реконструкција и санација на основните училишта и на детските градинки </w:t>
      </w:r>
    </w:p>
    <w:p w:rsidR="00E374E4" w:rsidRPr="00E374E4" w:rsidRDefault="00E374E4" w:rsidP="004B01F9">
      <w:pPr>
        <w:pStyle w:val="NoSpacing"/>
        <w:numPr>
          <w:ilvl w:val="0"/>
          <w:numId w:val="24"/>
        </w:numPr>
        <w:jc w:val="both"/>
        <w:rPr>
          <w:rFonts w:ascii="Tahoma" w:hAnsi="Tahoma" w:cs="Tahoma"/>
          <w:b/>
          <w:lang w:val="mk-MK" w:eastAsia="mk-MK"/>
        </w:rPr>
      </w:pPr>
      <w:r w:rsidRPr="00E374E4">
        <w:rPr>
          <w:rFonts w:ascii="Tahoma" w:hAnsi="Tahoma" w:cs="Tahoma"/>
          <w:b/>
          <w:lang w:val="mk-MK" w:eastAsia="mk-MK"/>
        </w:rPr>
        <w:t xml:space="preserve">Преодните и завршните одредби </w:t>
      </w:r>
    </w:p>
    <w:p w:rsidR="00E374E4" w:rsidRDefault="00E374E4" w:rsidP="00E374E4">
      <w:pPr>
        <w:pStyle w:val="NoSpacing"/>
        <w:jc w:val="both"/>
        <w:rPr>
          <w:rFonts w:ascii="Tahoma" w:hAnsi="Tahoma" w:cs="Tahoma"/>
          <w:b/>
          <w:lang w:eastAsia="mk-MK"/>
        </w:rPr>
      </w:pPr>
    </w:p>
    <w:p w:rsidR="00DB3E57" w:rsidRDefault="00DB3E57" w:rsidP="00E374E4">
      <w:pPr>
        <w:pStyle w:val="NoSpacing"/>
        <w:jc w:val="both"/>
        <w:rPr>
          <w:rFonts w:ascii="Tahoma" w:hAnsi="Tahoma" w:cs="Tahoma"/>
          <w:b/>
          <w:lang w:eastAsia="mk-MK"/>
        </w:rPr>
      </w:pPr>
    </w:p>
    <w:p w:rsidR="00DB3E57" w:rsidRPr="00E374E4" w:rsidRDefault="00DB3E57" w:rsidP="00E374E4">
      <w:pPr>
        <w:pStyle w:val="NoSpacing"/>
        <w:jc w:val="both"/>
        <w:rPr>
          <w:rFonts w:ascii="Tahoma" w:hAnsi="Tahoma" w:cs="Tahoma"/>
          <w:b/>
          <w:lang w:eastAsia="mk-MK"/>
        </w:rPr>
      </w:pPr>
    </w:p>
    <w:p w:rsidR="00E374E4" w:rsidRPr="00E374E4" w:rsidRDefault="00E374E4" w:rsidP="004B01F9">
      <w:pPr>
        <w:pStyle w:val="NoSpacing"/>
        <w:numPr>
          <w:ilvl w:val="0"/>
          <w:numId w:val="25"/>
        </w:numPr>
        <w:jc w:val="both"/>
        <w:rPr>
          <w:rFonts w:ascii="Tahoma" w:hAnsi="Tahoma" w:cs="Tahoma"/>
          <w:b/>
          <w:lang w:val="mk-MK" w:eastAsia="mk-MK"/>
        </w:rPr>
      </w:pPr>
      <w:r w:rsidRPr="00E374E4">
        <w:rPr>
          <w:rFonts w:ascii="Tahoma" w:hAnsi="Tahoma" w:cs="Tahoma"/>
          <w:b/>
          <w:lang w:val="mk-MK" w:eastAsia="mk-MK"/>
        </w:rPr>
        <w:t xml:space="preserve">ИЗВОРИ ЗА ФИНАНСИРАЊЕ НА ПРОГРАМАТА </w:t>
      </w:r>
    </w:p>
    <w:p w:rsidR="00E374E4" w:rsidRDefault="00E374E4" w:rsidP="00E374E4">
      <w:pPr>
        <w:pStyle w:val="NoSpacing"/>
        <w:ind w:left="1080"/>
        <w:jc w:val="both"/>
        <w:rPr>
          <w:rFonts w:ascii="Tahoma" w:hAnsi="Tahoma" w:cs="Tahoma"/>
          <w:b/>
          <w:lang w:val="en-GB" w:eastAsia="mk-MK"/>
        </w:rPr>
      </w:pPr>
    </w:p>
    <w:p w:rsidR="00DB3E57" w:rsidRPr="00DB3E57" w:rsidRDefault="00DB3E57" w:rsidP="00E374E4">
      <w:pPr>
        <w:pStyle w:val="NoSpacing"/>
        <w:ind w:left="1080"/>
        <w:jc w:val="both"/>
        <w:rPr>
          <w:rFonts w:ascii="Tahoma" w:hAnsi="Tahoma" w:cs="Tahoma"/>
          <w:b/>
          <w:lang w:val="en-GB" w:eastAsia="mk-MK"/>
        </w:rPr>
      </w:pPr>
    </w:p>
    <w:p w:rsidR="00E374E4" w:rsidRPr="00E374E4" w:rsidRDefault="00E374E4" w:rsidP="00E374E4">
      <w:pPr>
        <w:pStyle w:val="NoSpacing"/>
        <w:jc w:val="both"/>
        <w:rPr>
          <w:rFonts w:ascii="Tahoma" w:hAnsi="Tahoma" w:cs="Tahoma"/>
          <w:b/>
          <w:lang w:eastAsia="mk-MK"/>
        </w:rPr>
      </w:pPr>
      <w:r w:rsidRPr="00E374E4">
        <w:rPr>
          <w:rFonts w:ascii="Tahoma" w:hAnsi="Tahoma" w:cs="Tahoma"/>
          <w:lang w:val="mk-MK" w:eastAsia="mk-MK"/>
        </w:rPr>
        <w:t>Програмата за реконструкција и санација на основните училишта и на детските градинки за 2021 година се финансира од Буџетот на Општина Центар-Скопје за 2021</w:t>
      </w:r>
      <w:r w:rsidRPr="00E374E4">
        <w:rPr>
          <w:rFonts w:ascii="Tahoma" w:hAnsi="Tahoma" w:cs="Tahoma"/>
          <w:lang w:eastAsia="mk-MK"/>
        </w:rPr>
        <w:t xml:space="preserve"> </w:t>
      </w:r>
      <w:r w:rsidRPr="00E374E4">
        <w:rPr>
          <w:rFonts w:ascii="Tahoma" w:hAnsi="Tahoma" w:cs="Tahoma"/>
          <w:lang w:val="mk-MK" w:eastAsia="mk-MK"/>
        </w:rPr>
        <w:t xml:space="preserve">година. </w:t>
      </w:r>
    </w:p>
    <w:p w:rsidR="00E374E4" w:rsidRPr="00E374E4" w:rsidRDefault="00E374E4" w:rsidP="00E374E4">
      <w:pPr>
        <w:pStyle w:val="NoSpacing"/>
        <w:ind w:left="360"/>
        <w:jc w:val="both"/>
        <w:rPr>
          <w:rFonts w:ascii="Tahoma" w:hAnsi="Tahoma" w:cs="Tahoma"/>
          <w:b/>
          <w:lang w:val="mk-MK" w:eastAsia="mk-MK"/>
        </w:rPr>
      </w:pPr>
    </w:p>
    <w:p w:rsidR="00E374E4" w:rsidRPr="00E374E4" w:rsidRDefault="00E374E4" w:rsidP="00E374E4">
      <w:pPr>
        <w:pStyle w:val="NoSpacing"/>
        <w:ind w:left="360"/>
        <w:jc w:val="both"/>
        <w:rPr>
          <w:rFonts w:ascii="Tahoma" w:hAnsi="Tahoma" w:cs="Tahoma"/>
          <w:b/>
          <w:lang w:val="mk-MK" w:eastAsia="mk-MK"/>
        </w:rPr>
      </w:pPr>
    </w:p>
    <w:p w:rsidR="00E374E4" w:rsidRPr="00E374E4" w:rsidRDefault="00E374E4" w:rsidP="004B01F9">
      <w:pPr>
        <w:pStyle w:val="NoSpacing"/>
        <w:numPr>
          <w:ilvl w:val="0"/>
          <w:numId w:val="25"/>
        </w:numPr>
        <w:jc w:val="both"/>
        <w:rPr>
          <w:rFonts w:ascii="Tahoma" w:hAnsi="Tahoma" w:cs="Tahoma"/>
          <w:b/>
          <w:lang w:val="mk-MK" w:eastAsia="mk-MK"/>
        </w:rPr>
      </w:pPr>
      <w:r w:rsidRPr="00E374E4">
        <w:rPr>
          <w:rFonts w:ascii="Tahoma" w:hAnsi="Tahoma" w:cs="Tahoma"/>
          <w:b/>
          <w:lang w:val="mk-MK" w:eastAsia="mk-MK"/>
        </w:rPr>
        <w:t xml:space="preserve">ТРОШОЦИ ЗА </w:t>
      </w:r>
      <w:r w:rsidRPr="00E374E4">
        <w:rPr>
          <w:rFonts w:ascii="Tahoma" w:hAnsi="Tahoma" w:cs="Tahoma"/>
          <w:b/>
          <w:lang w:val="mk-MK"/>
        </w:rPr>
        <w:t>РЕКОНСТРУКЦИЈА И САНАЦИЈА НА ОСНОВНИТЕ УЧИЛИШТА И НА ДЕТСКИТЕ ГРАДИНКИ</w:t>
      </w:r>
      <w:r w:rsidRPr="00E374E4">
        <w:rPr>
          <w:rFonts w:ascii="Tahoma" w:hAnsi="Tahoma" w:cs="Tahoma"/>
          <w:b/>
          <w:lang w:val="mk-MK" w:eastAsia="mk-MK"/>
        </w:rPr>
        <w:t xml:space="preserve"> </w:t>
      </w:r>
    </w:p>
    <w:p w:rsidR="00E374E4" w:rsidRPr="00E374E4" w:rsidRDefault="00E374E4" w:rsidP="00E374E4">
      <w:pPr>
        <w:pStyle w:val="NoSpacing"/>
        <w:jc w:val="both"/>
        <w:rPr>
          <w:rFonts w:ascii="Tahoma" w:hAnsi="Tahoma" w:cs="Tahoma"/>
          <w:b/>
          <w:lang w:val="mk-MK" w:eastAsia="mk-MK"/>
        </w:rPr>
      </w:pPr>
    </w:p>
    <w:p w:rsidR="00E374E4" w:rsidRPr="00E374E4" w:rsidRDefault="00E374E4" w:rsidP="00E374E4">
      <w:pPr>
        <w:pStyle w:val="NoSpacing"/>
        <w:jc w:val="both"/>
        <w:rPr>
          <w:rFonts w:ascii="Tahoma" w:hAnsi="Tahoma" w:cs="Tahoma"/>
          <w:b/>
          <w:lang w:val="mk-MK" w:eastAsia="mk-MK"/>
        </w:rPr>
      </w:pPr>
    </w:p>
    <w:p w:rsidR="00E374E4" w:rsidRPr="00E374E4" w:rsidRDefault="00E374E4" w:rsidP="00E374E4">
      <w:pPr>
        <w:pStyle w:val="NoSpacing"/>
        <w:jc w:val="both"/>
        <w:rPr>
          <w:rFonts w:ascii="Tahoma" w:hAnsi="Tahoma" w:cs="Tahoma"/>
          <w:b/>
          <w:lang w:val="mk-MK" w:eastAsia="mk-MK"/>
        </w:rPr>
      </w:pPr>
    </w:p>
    <w:p w:rsidR="00E374E4" w:rsidRPr="00E374E4" w:rsidRDefault="00E374E4" w:rsidP="00E374E4">
      <w:pPr>
        <w:pStyle w:val="NoSpacing"/>
        <w:jc w:val="both"/>
        <w:rPr>
          <w:rFonts w:ascii="Tahoma" w:hAnsi="Tahoma" w:cs="Tahoma"/>
          <w:b/>
          <w:lang w:val="mk-MK" w:eastAsia="mk-MK"/>
        </w:rPr>
      </w:pPr>
    </w:p>
    <w:p w:rsidR="00E374E4" w:rsidRPr="00E374E4" w:rsidRDefault="00E374E4" w:rsidP="00E374E4">
      <w:pPr>
        <w:pStyle w:val="NoSpacing"/>
        <w:jc w:val="both"/>
        <w:rPr>
          <w:rFonts w:ascii="Tahoma" w:hAnsi="Tahoma" w:cs="Tahoma"/>
          <w:b/>
          <w:lang w:val="mk-MK" w:eastAsia="mk-MK"/>
        </w:rPr>
      </w:pPr>
    </w:p>
    <w:p w:rsidR="00E374E4" w:rsidRPr="00E374E4" w:rsidRDefault="00E374E4" w:rsidP="00E374E4">
      <w:pPr>
        <w:pStyle w:val="NoSpacing"/>
        <w:jc w:val="both"/>
        <w:rPr>
          <w:rFonts w:ascii="Tahoma" w:hAnsi="Tahoma" w:cs="Tahoma"/>
          <w:b/>
          <w:lang w:val="mk-MK" w:eastAsia="mk-MK"/>
        </w:rPr>
      </w:pPr>
    </w:p>
    <w:p w:rsidR="00E374E4" w:rsidRPr="00E374E4" w:rsidRDefault="00E374E4" w:rsidP="00E374E4">
      <w:pPr>
        <w:pStyle w:val="NoSpacing"/>
        <w:jc w:val="both"/>
        <w:rPr>
          <w:rFonts w:ascii="Tahoma" w:hAnsi="Tahoma" w:cs="Tahoma"/>
          <w:b/>
          <w:lang w:val="mk-MK" w:eastAsia="mk-MK"/>
        </w:rPr>
      </w:pPr>
    </w:p>
    <w:p w:rsidR="00E374E4" w:rsidRPr="00E374E4" w:rsidRDefault="00E374E4" w:rsidP="00E374E4">
      <w:pPr>
        <w:pStyle w:val="NoSpacing"/>
        <w:jc w:val="both"/>
        <w:rPr>
          <w:rFonts w:ascii="Tahoma" w:hAnsi="Tahoma" w:cs="Tahoma"/>
          <w:b/>
          <w:lang w:val="mk-MK" w:eastAsia="mk-MK"/>
        </w:rPr>
      </w:pPr>
    </w:p>
    <w:p w:rsidR="006C38BE" w:rsidRDefault="006C38BE" w:rsidP="006C38BE">
      <w:pPr>
        <w:spacing w:after="0" w:line="240" w:lineRule="auto"/>
        <w:jc w:val="both"/>
        <w:rPr>
          <w:rFonts w:ascii="Tahoma" w:hAnsi="Tahoma" w:cs="Tahoma"/>
          <w:sz w:val="16"/>
          <w:szCs w:val="16"/>
          <w:u w:val="single"/>
          <w:lang w:val="mk-MK"/>
        </w:rPr>
      </w:pPr>
    </w:p>
    <w:p w:rsidR="006C38BE" w:rsidRPr="00583B06" w:rsidRDefault="006C38BE" w:rsidP="006C38BE">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sidR="00583B0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583B06">
        <w:rPr>
          <w:rFonts w:ascii="Tahoma" w:hAnsi="Tahoma" w:cs="Tahoma"/>
          <w:sz w:val="16"/>
          <w:szCs w:val="16"/>
          <w:u w:val="single"/>
          <w:lang w:val="mk-MK"/>
        </w:rPr>
        <w:t>60</w:t>
      </w:r>
    </w:p>
    <w:p w:rsidR="00DB3E57" w:rsidRPr="00DB3E57" w:rsidRDefault="00DB3E57" w:rsidP="00E374E4">
      <w:pPr>
        <w:pStyle w:val="NoSpacing"/>
        <w:jc w:val="both"/>
        <w:rPr>
          <w:rFonts w:ascii="Tahoma" w:hAnsi="Tahoma" w:cs="Tahoma"/>
          <w:b/>
          <w:lang w:val="en-GB" w:eastAsia="mk-MK"/>
        </w:rPr>
      </w:pPr>
    </w:p>
    <w:p w:rsidR="00E374E4" w:rsidRPr="00E374E4" w:rsidRDefault="00E374E4" w:rsidP="00E374E4">
      <w:pPr>
        <w:pStyle w:val="NoSpacing"/>
        <w:jc w:val="both"/>
        <w:rPr>
          <w:rFonts w:ascii="Tahoma" w:hAnsi="Tahoma" w:cs="Tahoma"/>
          <w:b/>
          <w:lang w:val="mk-MK" w:eastAsia="mk-MK"/>
        </w:rPr>
      </w:pPr>
    </w:p>
    <w:p w:rsidR="00E374E4" w:rsidRPr="00E374E4" w:rsidRDefault="00E374E4" w:rsidP="00775F96">
      <w:pPr>
        <w:pStyle w:val="NoSpacing"/>
        <w:numPr>
          <w:ilvl w:val="0"/>
          <w:numId w:val="22"/>
        </w:numPr>
        <w:jc w:val="center"/>
        <w:rPr>
          <w:rFonts w:ascii="Tahoma" w:hAnsi="Tahoma" w:cs="Tahoma"/>
          <w:b/>
          <w:lang w:val="mk-MK" w:eastAsia="mk-MK"/>
        </w:rPr>
      </w:pPr>
      <w:r w:rsidRPr="00E374E4">
        <w:rPr>
          <w:rFonts w:ascii="Tahoma" w:hAnsi="Tahoma" w:cs="Tahoma"/>
          <w:b/>
          <w:lang w:val="mk-MK" w:eastAsia="mk-MK"/>
        </w:rPr>
        <w:t>Потпрограма Образование</w:t>
      </w:r>
      <w:r w:rsidRPr="00E374E4">
        <w:rPr>
          <w:rFonts w:ascii="Tahoma" w:hAnsi="Tahoma" w:cs="Tahoma"/>
          <w:b/>
          <w:lang w:eastAsia="mk-MK"/>
        </w:rPr>
        <w:t>/</w:t>
      </w:r>
      <w:r w:rsidRPr="00E374E4">
        <w:rPr>
          <w:rFonts w:ascii="Tahoma" w:hAnsi="Tahoma" w:cs="Tahoma"/>
          <w:b/>
          <w:lang w:val="mk-MK" w:eastAsia="mk-MK"/>
        </w:rPr>
        <w:t>основни училишта (капитални расходи)</w:t>
      </w:r>
    </w:p>
    <w:tbl>
      <w:tblPr>
        <w:tblW w:w="8210"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43"/>
        <w:gridCol w:w="1238"/>
        <w:gridCol w:w="4394"/>
        <w:gridCol w:w="2135"/>
      </w:tblGrid>
      <w:tr w:rsidR="00E374E4" w:rsidRPr="009D7421" w:rsidTr="00DB3E57">
        <w:trPr>
          <w:trHeight w:val="465"/>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N</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ОБРАЗОВАНИЕ</w:t>
            </w:r>
            <w:r>
              <w:rPr>
                <w:rFonts w:ascii="Tahoma" w:hAnsi="Tahoma" w:cs="Tahoma"/>
                <w:b/>
                <w:bCs/>
                <w:color w:val="000000"/>
                <w:sz w:val="20"/>
                <w:szCs w:val="20"/>
                <w:lang w:val="mk-MK"/>
              </w:rPr>
              <w:t xml:space="preserve"> </w:t>
            </w:r>
            <w:r w:rsidRPr="009D7421">
              <w:rPr>
                <w:rFonts w:ascii="Tahoma" w:hAnsi="Tahoma" w:cs="Tahoma"/>
                <w:b/>
                <w:bCs/>
                <w:color w:val="000000"/>
                <w:sz w:val="20"/>
                <w:szCs w:val="20"/>
              </w:rPr>
              <w:t>- ОСНОВНИ УЧИЛИШТА</w:t>
            </w:r>
          </w:p>
        </w:tc>
        <w:tc>
          <w:tcPr>
            <w:tcW w:w="2135" w:type="dxa"/>
            <w:shd w:val="clear" w:color="auto" w:fill="FFFFFF"/>
            <w:vAlign w:val="center"/>
            <w:hideMark/>
          </w:tcPr>
          <w:p w:rsidR="00E374E4" w:rsidRPr="009D7421" w:rsidRDefault="00E374E4" w:rsidP="00E374E4">
            <w:pPr>
              <w:spacing w:after="0" w:line="240" w:lineRule="auto"/>
              <w:jc w:val="center"/>
              <w:rPr>
                <w:rFonts w:ascii="Tahoma" w:hAnsi="Tahoma" w:cs="Tahoma"/>
                <w:b/>
                <w:bCs/>
                <w:color w:val="000000"/>
                <w:sz w:val="20"/>
                <w:szCs w:val="20"/>
                <w:lang w:val="mk-MK"/>
              </w:rPr>
            </w:pPr>
            <w:r w:rsidRPr="009D7421">
              <w:rPr>
                <w:rFonts w:ascii="Tahoma" w:hAnsi="Tahoma" w:cs="Tahoma"/>
                <w:b/>
                <w:bCs/>
                <w:color w:val="000000"/>
                <w:sz w:val="20"/>
                <w:szCs w:val="20"/>
                <w:lang w:val="mk-MK"/>
              </w:rPr>
              <w:t>Планирано</w:t>
            </w: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NA0</w:t>
            </w:r>
          </w:p>
        </w:tc>
        <w:tc>
          <w:tcPr>
            <w:tcW w:w="4394"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ОБРАЗОВАНИЕ - ОСНОВНИ УЧИЛИШТА (КАПИТАЛНИ РАСХОДИ)</w:t>
            </w:r>
          </w:p>
        </w:tc>
        <w:tc>
          <w:tcPr>
            <w:tcW w:w="2135" w:type="dxa"/>
            <w:shd w:val="clear" w:color="auto" w:fill="FFFFFF"/>
            <w:vAlign w:val="center"/>
            <w:hideMark/>
          </w:tcPr>
          <w:p w:rsidR="00E374E4" w:rsidRPr="004C1EBC" w:rsidRDefault="00E374E4" w:rsidP="00E374E4">
            <w:pPr>
              <w:spacing w:after="0" w:line="240" w:lineRule="auto"/>
              <w:jc w:val="center"/>
              <w:rPr>
                <w:rFonts w:ascii="Tahoma" w:hAnsi="Tahoma" w:cs="Tahoma"/>
                <w:b/>
                <w:bCs/>
                <w:sz w:val="20"/>
                <w:szCs w:val="20"/>
              </w:rPr>
            </w:pPr>
            <w:r>
              <w:rPr>
                <w:rFonts w:ascii="Tahoma" w:hAnsi="Tahoma" w:cs="Tahoma"/>
                <w:b/>
                <w:bCs/>
                <w:sz w:val="20"/>
                <w:szCs w:val="20"/>
              </w:rPr>
              <w:t>8.000.000,00</w:t>
            </w:r>
          </w:p>
        </w:tc>
      </w:tr>
      <w:tr w:rsidR="00E374E4" w:rsidRPr="009D7421" w:rsidTr="00DB3E57">
        <w:trPr>
          <w:trHeight w:val="491"/>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481210</w:t>
            </w:r>
          </w:p>
        </w:tc>
        <w:tc>
          <w:tcPr>
            <w:tcW w:w="4394"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Подготвување проекти и ревизија на проекти</w:t>
            </w:r>
            <w:r>
              <w:rPr>
                <w:rFonts w:ascii="Tahoma" w:hAnsi="Tahoma" w:cs="Tahoma"/>
                <w:b/>
                <w:bCs/>
                <w:color w:val="000000"/>
                <w:sz w:val="20"/>
                <w:szCs w:val="20"/>
                <w:lang w:val="mk-MK"/>
              </w:rPr>
              <w:t>те</w:t>
            </w:r>
            <w:r>
              <w:rPr>
                <w:rFonts w:ascii="Tahoma" w:hAnsi="Tahoma" w:cs="Tahoma"/>
                <w:b/>
                <w:bCs/>
                <w:color w:val="000000"/>
                <w:sz w:val="20"/>
                <w:szCs w:val="20"/>
              </w:rPr>
              <w:t xml:space="preserve"> за о</w:t>
            </w:r>
            <w:r w:rsidRPr="009D7421">
              <w:rPr>
                <w:rFonts w:ascii="Tahoma" w:hAnsi="Tahoma" w:cs="Tahoma"/>
                <w:b/>
                <w:bCs/>
                <w:color w:val="000000"/>
                <w:sz w:val="20"/>
                <w:szCs w:val="20"/>
              </w:rPr>
              <w:t>сновни</w:t>
            </w:r>
            <w:r>
              <w:rPr>
                <w:rFonts w:ascii="Tahoma" w:hAnsi="Tahoma" w:cs="Tahoma"/>
                <w:b/>
                <w:bCs/>
                <w:color w:val="000000"/>
                <w:sz w:val="20"/>
                <w:szCs w:val="20"/>
                <w:lang w:val="mk-MK"/>
              </w:rPr>
              <w:t>те</w:t>
            </w:r>
            <w:r>
              <w:rPr>
                <w:rFonts w:ascii="Tahoma" w:hAnsi="Tahoma" w:cs="Tahoma"/>
                <w:b/>
                <w:bCs/>
                <w:color w:val="000000"/>
                <w:sz w:val="20"/>
                <w:szCs w:val="20"/>
              </w:rPr>
              <w:t xml:space="preserve"> у</w:t>
            </w:r>
            <w:r w:rsidRPr="009D7421">
              <w:rPr>
                <w:rFonts w:ascii="Tahoma" w:hAnsi="Tahoma" w:cs="Tahoma"/>
                <w:b/>
                <w:bCs/>
                <w:color w:val="000000"/>
                <w:sz w:val="20"/>
                <w:szCs w:val="20"/>
              </w:rPr>
              <w:t>чилишта</w:t>
            </w:r>
          </w:p>
        </w:tc>
        <w:tc>
          <w:tcPr>
            <w:tcW w:w="2135" w:type="dxa"/>
            <w:shd w:val="clear" w:color="auto" w:fill="FFFFFF"/>
            <w:vAlign w:val="center"/>
            <w:hideMark/>
          </w:tcPr>
          <w:p w:rsidR="00E374E4" w:rsidRPr="004C1EBC" w:rsidRDefault="00E374E4" w:rsidP="00E374E4">
            <w:pPr>
              <w:spacing w:after="0" w:line="240" w:lineRule="auto"/>
              <w:jc w:val="center"/>
              <w:rPr>
                <w:rFonts w:ascii="Tahoma" w:hAnsi="Tahoma" w:cs="Tahoma"/>
                <w:b/>
                <w:bCs/>
                <w:color w:val="000000"/>
                <w:sz w:val="20"/>
                <w:szCs w:val="20"/>
              </w:rPr>
            </w:pPr>
            <w:r>
              <w:rPr>
                <w:rFonts w:ascii="Tahoma" w:hAnsi="Tahoma" w:cs="Tahoma"/>
                <w:b/>
                <w:bCs/>
                <w:color w:val="000000"/>
                <w:sz w:val="20"/>
                <w:szCs w:val="20"/>
              </w:rPr>
              <w:t>150.000,00</w:t>
            </w:r>
          </w:p>
        </w:tc>
      </w:tr>
      <w:tr w:rsidR="00E374E4" w:rsidRPr="009D7421" w:rsidTr="00DB3E57">
        <w:trPr>
          <w:trHeight w:val="30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p>
        </w:tc>
        <w:tc>
          <w:tcPr>
            <w:tcW w:w="4394"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sz w:val="20"/>
                <w:szCs w:val="20"/>
                <w:lang w:val="mk-MK"/>
              </w:rPr>
              <w:t>Изр</w:t>
            </w:r>
            <w:r w:rsidRPr="009D7421">
              <w:rPr>
                <w:rFonts w:ascii="Tahoma" w:hAnsi="Tahoma" w:cs="Tahoma"/>
                <w:sz w:val="20"/>
                <w:szCs w:val="20"/>
              </w:rPr>
              <w:t>a</w:t>
            </w:r>
            <w:r w:rsidRPr="009D7421">
              <w:rPr>
                <w:rFonts w:ascii="Tahoma" w:hAnsi="Tahoma" w:cs="Tahoma"/>
                <w:sz w:val="20"/>
                <w:szCs w:val="20"/>
                <w:lang w:val="mk-MK"/>
              </w:rPr>
              <w:t xml:space="preserve">ботка на </w:t>
            </w:r>
            <w:r>
              <w:rPr>
                <w:rFonts w:ascii="Tahoma" w:hAnsi="Tahoma" w:cs="Tahoma"/>
                <w:sz w:val="20"/>
                <w:szCs w:val="20"/>
                <w:lang w:val="mk-MK"/>
              </w:rPr>
              <w:t>п</w:t>
            </w:r>
            <w:r w:rsidRPr="009D7421">
              <w:rPr>
                <w:rFonts w:ascii="Tahoma" w:hAnsi="Tahoma" w:cs="Tahoma"/>
                <w:bCs/>
                <w:color w:val="000000"/>
                <w:sz w:val="20"/>
                <w:szCs w:val="20"/>
                <w:lang w:val="mk-MK" w:eastAsia="mk-MK"/>
              </w:rPr>
              <w:t>роекти и ревизија на проекти за изградба на пристапни рампи за лица со попреченост</w:t>
            </w:r>
            <w:r w:rsidRPr="009D7421">
              <w:rPr>
                <w:rFonts w:ascii="Tahoma" w:hAnsi="Tahoma" w:cs="Tahoma"/>
                <w:sz w:val="20"/>
                <w:szCs w:val="20"/>
                <w:lang w:val="mk-MK"/>
              </w:rPr>
              <w:t xml:space="preserve">  во ООУ</w:t>
            </w:r>
          </w:p>
        </w:tc>
        <w:tc>
          <w:tcPr>
            <w:tcW w:w="2135" w:type="dxa"/>
            <w:shd w:val="clear" w:color="auto" w:fill="FFFFFF"/>
            <w:vAlign w:val="center"/>
            <w:hideMark/>
          </w:tcPr>
          <w:p w:rsidR="00E374E4" w:rsidRPr="009D7421" w:rsidRDefault="00E374E4" w:rsidP="00E374E4">
            <w:pPr>
              <w:spacing w:after="0" w:line="240" w:lineRule="auto"/>
              <w:jc w:val="center"/>
              <w:rPr>
                <w:rFonts w:ascii="Tahoma" w:hAnsi="Tahoma" w:cs="Tahoma"/>
                <w:bCs/>
                <w:color w:val="000000"/>
                <w:sz w:val="20"/>
                <w:szCs w:val="20"/>
                <w:lang w:val="mk-MK"/>
              </w:rPr>
            </w:pPr>
            <w:r w:rsidRPr="009D7421">
              <w:rPr>
                <w:rFonts w:ascii="Tahoma" w:hAnsi="Tahoma" w:cs="Tahoma"/>
                <w:bCs/>
                <w:color w:val="000000"/>
                <w:sz w:val="20"/>
                <w:szCs w:val="20"/>
                <w:lang w:val="mk-MK"/>
              </w:rPr>
              <w:t>2021</w:t>
            </w:r>
          </w:p>
        </w:tc>
      </w:tr>
      <w:tr w:rsidR="00E374E4" w:rsidRPr="009D7421" w:rsidTr="00DB3E57">
        <w:trPr>
          <w:trHeight w:val="300"/>
          <w:jc w:val="center"/>
        </w:trPr>
        <w:tc>
          <w:tcPr>
            <w:tcW w:w="443" w:type="dxa"/>
            <w:shd w:val="clear" w:color="auto" w:fill="FFFFFF"/>
            <w:vAlign w:val="center"/>
          </w:tcPr>
          <w:p w:rsidR="00E374E4" w:rsidRPr="009D7421" w:rsidRDefault="00E374E4" w:rsidP="00E374E4">
            <w:pPr>
              <w:spacing w:after="0" w:line="240" w:lineRule="auto"/>
              <w:rPr>
                <w:rFonts w:ascii="Tahoma" w:hAnsi="Tahoma" w:cs="Tahoma"/>
                <w:b/>
                <w:bCs/>
                <w:color w:val="000000"/>
                <w:sz w:val="20"/>
                <w:szCs w:val="20"/>
              </w:rPr>
            </w:pPr>
          </w:p>
        </w:tc>
        <w:tc>
          <w:tcPr>
            <w:tcW w:w="1238" w:type="dxa"/>
            <w:shd w:val="clear" w:color="auto" w:fill="FFFFFF"/>
            <w:vAlign w:val="center"/>
          </w:tcPr>
          <w:p w:rsidR="00E374E4" w:rsidRPr="009D7421" w:rsidRDefault="00E374E4" w:rsidP="00E374E4">
            <w:pPr>
              <w:spacing w:after="0" w:line="240" w:lineRule="auto"/>
              <w:rPr>
                <w:rFonts w:ascii="Tahoma" w:hAnsi="Tahoma" w:cs="Tahoma"/>
                <w:b/>
                <w:bCs/>
                <w:color w:val="000000"/>
                <w:sz w:val="20"/>
                <w:szCs w:val="20"/>
              </w:rPr>
            </w:pPr>
          </w:p>
        </w:tc>
        <w:tc>
          <w:tcPr>
            <w:tcW w:w="4394" w:type="dxa"/>
            <w:shd w:val="clear" w:color="auto" w:fill="FFFFFF"/>
            <w:vAlign w:val="center"/>
          </w:tcPr>
          <w:p w:rsidR="00E374E4" w:rsidRPr="009D7421" w:rsidRDefault="00E374E4" w:rsidP="00E374E4">
            <w:pPr>
              <w:spacing w:after="0" w:line="240" w:lineRule="auto"/>
              <w:rPr>
                <w:rFonts w:ascii="Tahoma" w:eastAsia="Calibri" w:hAnsi="Tahoma" w:cs="Tahoma"/>
                <w:sz w:val="20"/>
                <w:szCs w:val="20"/>
                <w:lang w:val="mk-MK"/>
              </w:rPr>
            </w:pPr>
            <w:r>
              <w:rPr>
                <w:rFonts w:ascii="Tahoma" w:eastAsia="Calibri" w:hAnsi="Tahoma" w:cs="Tahoma"/>
                <w:sz w:val="20"/>
                <w:szCs w:val="20"/>
                <w:lang w:val="mk-MK"/>
              </w:rPr>
              <w:t>Изработка на п</w:t>
            </w:r>
            <w:r w:rsidRPr="009D7421">
              <w:rPr>
                <w:rFonts w:ascii="Tahoma" w:eastAsia="Calibri" w:hAnsi="Tahoma" w:cs="Tahoma"/>
                <w:sz w:val="20"/>
                <w:szCs w:val="20"/>
                <w:lang w:val="mk-MK"/>
              </w:rPr>
              <w:t>роекти и ревизија на  проекти за слободни училишни коридори за ООУ на територија на Општина Центар</w:t>
            </w:r>
          </w:p>
        </w:tc>
        <w:tc>
          <w:tcPr>
            <w:tcW w:w="2135" w:type="dxa"/>
            <w:shd w:val="clear" w:color="auto" w:fill="FFFFFF"/>
            <w:vAlign w:val="center"/>
          </w:tcPr>
          <w:p w:rsidR="00E374E4" w:rsidRPr="009D7421" w:rsidRDefault="00E374E4" w:rsidP="00E374E4">
            <w:pPr>
              <w:spacing w:after="0" w:line="240" w:lineRule="auto"/>
              <w:jc w:val="center"/>
              <w:rPr>
                <w:sz w:val="20"/>
                <w:szCs w:val="20"/>
              </w:rPr>
            </w:pPr>
            <w:r w:rsidRPr="009D7421">
              <w:rPr>
                <w:rFonts w:ascii="Tahoma" w:hAnsi="Tahoma" w:cs="Tahoma"/>
                <w:bCs/>
                <w:color w:val="000000"/>
                <w:sz w:val="20"/>
                <w:szCs w:val="20"/>
                <w:lang w:val="mk-MK"/>
              </w:rPr>
              <w:t>2021</w:t>
            </w:r>
          </w:p>
        </w:tc>
      </w:tr>
      <w:tr w:rsidR="00E374E4" w:rsidRPr="009D7421" w:rsidTr="00DB3E57">
        <w:trPr>
          <w:trHeight w:val="30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color w:val="000000"/>
                <w:sz w:val="20"/>
                <w:szCs w:val="20"/>
              </w:rPr>
            </w:pPr>
            <w:r w:rsidRPr="009D7421">
              <w:rPr>
                <w:color w:val="000000"/>
                <w:sz w:val="20"/>
                <w:szCs w:val="20"/>
              </w:rPr>
              <w:t xml:space="preserve">        </w:t>
            </w:r>
            <w:r>
              <w:rPr>
                <w:rFonts w:ascii="Tahoma" w:hAnsi="Tahoma" w:cs="Tahoma"/>
                <w:b/>
                <w:bCs/>
                <w:color w:val="000000"/>
                <w:sz w:val="20"/>
                <w:szCs w:val="20"/>
              </w:rPr>
              <w:t xml:space="preserve">ООУ </w:t>
            </w:r>
            <w:r>
              <w:rPr>
                <w:rFonts w:ascii="Tahoma" w:hAnsi="Tahoma" w:cs="Tahoma"/>
                <w:b/>
                <w:bCs/>
                <w:color w:val="000000"/>
                <w:sz w:val="20"/>
                <w:szCs w:val="20"/>
                <w:lang w:val="mk-MK"/>
              </w:rPr>
              <w:t>„</w:t>
            </w:r>
            <w:r w:rsidRPr="009D7421">
              <w:rPr>
                <w:rFonts w:ascii="Tahoma" w:hAnsi="Tahoma" w:cs="Tahoma"/>
                <w:b/>
                <w:bCs/>
                <w:color w:val="000000"/>
                <w:sz w:val="20"/>
                <w:szCs w:val="20"/>
              </w:rPr>
              <w:t>Ј.Х.Песталоци</w:t>
            </w:r>
            <w:r>
              <w:rPr>
                <w:rFonts w:ascii="Tahoma" w:hAnsi="Tahoma" w:cs="Tahoma"/>
                <w:b/>
                <w:bCs/>
                <w:color w:val="000000"/>
                <w:sz w:val="20"/>
                <w:szCs w:val="20"/>
                <w:lang w:val="mk-MK"/>
              </w:rPr>
              <w:t>“</w:t>
            </w:r>
          </w:p>
        </w:tc>
        <w:tc>
          <w:tcPr>
            <w:tcW w:w="2135" w:type="dxa"/>
            <w:shd w:val="clear" w:color="auto" w:fill="FFFFFF"/>
            <w:vAlign w:val="center"/>
            <w:hideMark/>
          </w:tcPr>
          <w:p w:rsidR="00E374E4" w:rsidRPr="009D7421" w:rsidRDefault="00E374E4" w:rsidP="00E374E4">
            <w:pPr>
              <w:spacing w:after="0" w:line="240" w:lineRule="auto"/>
              <w:jc w:val="center"/>
              <w:rPr>
                <w:sz w:val="20"/>
                <w:szCs w:val="20"/>
              </w:rPr>
            </w:pP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9D7421">
              <w:rPr>
                <w:rFonts w:ascii="Tahoma" w:hAnsi="Tahoma" w:cs="Tahoma"/>
                <w:color w:val="000000"/>
                <w:sz w:val="20"/>
                <w:szCs w:val="20"/>
              </w:rPr>
              <w:t>Проект за реконструкција на тоалети во анкесот на ООУ</w:t>
            </w:r>
            <w:r>
              <w:rPr>
                <w:rFonts w:ascii="Tahoma" w:hAnsi="Tahoma" w:cs="Tahoma"/>
                <w:color w:val="000000"/>
                <w:sz w:val="20"/>
                <w:szCs w:val="20"/>
                <w:lang w:val="mk-MK"/>
              </w:rPr>
              <w:t xml:space="preserve"> „</w:t>
            </w:r>
            <w:r w:rsidRPr="009D7421">
              <w:rPr>
                <w:rFonts w:ascii="Tahoma" w:hAnsi="Tahoma" w:cs="Tahoma"/>
                <w:color w:val="000000"/>
                <w:sz w:val="20"/>
                <w:szCs w:val="20"/>
              </w:rPr>
              <w:t>Ј.Х.Песталоци</w:t>
            </w:r>
            <w:r>
              <w:rPr>
                <w:rFonts w:ascii="Tahoma" w:hAnsi="Tahoma" w:cs="Tahoma"/>
                <w:color w:val="000000"/>
                <w:sz w:val="20"/>
                <w:szCs w:val="20"/>
                <w:lang w:val="mk-MK"/>
              </w:rPr>
              <w:t>“</w:t>
            </w:r>
          </w:p>
        </w:tc>
        <w:tc>
          <w:tcPr>
            <w:tcW w:w="2135" w:type="dxa"/>
            <w:shd w:val="clear" w:color="auto" w:fill="FFFFFF"/>
            <w:vAlign w:val="center"/>
            <w:hideMark/>
          </w:tcPr>
          <w:p w:rsidR="00E374E4" w:rsidRPr="009D7421" w:rsidRDefault="00E374E4" w:rsidP="00E374E4">
            <w:pPr>
              <w:spacing w:after="0" w:line="240" w:lineRule="auto"/>
              <w:jc w:val="center"/>
              <w:rPr>
                <w:sz w:val="20"/>
                <w:szCs w:val="20"/>
              </w:rPr>
            </w:pPr>
            <w:r w:rsidRPr="009D7421">
              <w:rPr>
                <w:rFonts w:ascii="Tahoma" w:hAnsi="Tahoma" w:cs="Tahoma"/>
                <w:bCs/>
                <w:color w:val="000000"/>
                <w:sz w:val="20"/>
                <w:szCs w:val="20"/>
                <w:lang w:val="mk-MK"/>
              </w:rPr>
              <w:t>2021</w:t>
            </w:r>
          </w:p>
        </w:tc>
      </w:tr>
      <w:tr w:rsidR="00E374E4" w:rsidRPr="009D7421" w:rsidTr="00DB3E57">
        <w:trPr>
          <w:trHeight w:val="450"/>
          <w:jc w:val="center"/>
        </w:trPr>
        <w:tc>
          <w:tcPr>
            <w:tcW w:w="443" w:type="dxa"/>
            <w:shd w:val="clear" w:color="auto" w:fill="FFFFFF"/>
            <w:vAlign w:val="center"/>
            <w:hideMark/>
          </w:tcPr>
          <w:p w:rsidR="00E374E4" w:rsidRPr="000375C5" w:rsidRDefault="00E374E4" w:rsidP="00E374E4">
            <w:pPr>
              <w:spacing w:after="0" w:line="240" w:lineRule="auto"/>
              <w:rPr>
                <w:rFonts w:ascii="Tahoma" w:hAnsi="Tahoma" w:cs="Tahoma"/>
                <w:b/>
                <w:bCs/>
                <w:color w:val="000000"/>
                <w:sz w:val="20"/>
                <w:szCs w:val="20"/>
              </w:rPr>
            </w:pPr>
          </w:p>
        </w:tc>
        <w:tc>
          <w:tcPr>
            <w:tcW w:w="1238" w:type="dxa"/>
            <w:shd w:val="clear" w:color="auto" w:fill="FFFFFF"/>
            <w:vAlign w:val="center"/>
            <w:hideMark/>
          </w:tcPr>
          <w:p w:rsidR="00E374E4" w:rsidRPr="000375C5" w:rsidRDefault="00E374E4" w:rsidP="00E374E4">
            <w:pPr>
              <w:spacing w:after="0" w:line="240" w:lineRule="auto"/>
              <w:rPr>
                <w:rFonts w:ascii="Tahoma" w:hAnsi="Tahoma" w:cs="Tahoma"/>
                <w:b/>
                <w:bCs/>
                <w:color w:val="000000"/>
                <w:sz w:val="20"/>
                <w:szCs w:val="20"/>
              </w:rPr>
            </w:pPr>
          </w:p>
        </w:tc>
        <w:tc>
          <w:tcPr>
            <w:tcW w:w="4394" w:type="dxa"/>
            <w:shd w:val="clear" w:color="auto" w:fill="FFFFFF"/>
            <w:vAlign w:val="center"/>
            <w:hideMark/>
          </w:tcPr>
          <w:p w:rsidR="00E374E4" w:rsidRPr="000375C5" w:rsidRDefault="00E374E4" w:rsidP="00E374E4">
            <w:pPr>
              <w:spacing w:after="0" w:line="240" w:lineRule="auto"/>
              <w:jc w:val="both"/>
              <w:rPr>
                <w:rFonts w:ascii="Tahoma" w:hAnsi="Tahoma" w:cs="Tahoma"/>
                <w:color w:val="000000"/>
                <w:sz w:val="20"/>
                <w:szCs w:val="20"/>
                <w:lang w:val="mk-MK"/>
              </w:rPr>
            </w:pPr>
            <w:r w:rsidRPr="000375C5">
              <w:rPr>
                <w:rFonts w:ascii="Tahoma" w:hAnsi="Tahoma" w:cs="Tahoma"/>
                <w:color w:val="000000"/>
                <w:sz w:val="20"/>
                <w:szCs w:val="20"/>
                <w:lang w:val="mk-MK"/>
              </w:rPr>
              <w:t xml:space="preserve">Проект за замена на надворешна столарија на </w:t>
            </w:r>
            <w:r w:rsidRPr="000375C5">
              <w:rPr>
                <w:rFonts w:ascii="Tahoma" w:hAnsi="Tahoma" w:cs="Tahoma"/>
                <w:color w:val="000000"/>
                <w:sz w:val="20"/>
                <w:szCs w:val="20"/>
              </w:rPr>
              <w:t>ООУ</w:t>
            </w:r>
            <w:r>
              <w:rPr>
                <w:rFonts w:ascii="Tahoma" w:hAnsi="Tahoma" w:cs="Tahoma"/>
                <w:color w:val="000000"/>
                <w:sz w:val="20"/>
                <w:szCs w:val="20"/>
                <w:lang w:val="mk-MK"/>
              </w:rPr>
              <w:t xml:space="preserve"> „</w:t>
            </w:r>
            <w:r w:rsidRPr="009D7421">
              <w:rPr>
                <w:rFonts w:ascii="Tahoma" w:hAnsi="Tahoma" w:cs="Tahoma"/>
                <w:color w:val="000000"/>
                <w:sz w:val="20"/>
                <w:szCs w:val="20"/>
              </w:rPr>
              <w:t>Ј.Х.Песталоци</w:t>
            </w:r>
            <w:r>
              <w:rPr>
                <w:rFonts w:ascii="Tahoma" w:hAnsi="Tahoma" w:cs="Tahoma"/>
                <w:color w:val="000000"/>
                <w:sz w:val="20"/>
                <w:szCs w:val="20"/>
                <w:lang w:val="mk-MK"/>
              </w:rPr>
              <w:t>“</w:t>
            </w:r>
          </w:p>
        </w:tc>
        <w:tc>
          <w:tcPr>
            <w:tcW w:w="2135" w:type="dxa"/>
            <w:shd w:val="clear" w:color="auto" w:fill="FFFFFF"/>
            <w:vAlign w:val="center"/>
            <w:hideMark/>
          </w:tcPr>
          <w:p w:rsidR="00E374E4" w:rsidRPr="000375C5" w:rsidRDefault="00E374E4" w:rsidP="00E374E4">
            <w:pPr>
              <w:spacing w:after="0" w:line="240" w:lineRule="auto"/>
              <w:jc w:val="center"/>
              <w:rPr>
                <w:sz w:val="20"/>
                <w:szCs w:val="20"/>
              </w:rPr>
            </w:pPr>
            <w:r w:rsidRPr="000375C5">
              <w:rPr>
                <w:rFonts w:ascii="Tahoma" w:hAnsi="Tahoma" w:cs="Tahoma"/>
                <w:bCs/>
                <w:color w:val="000000"/>
                <w:sz w:val="20"/>
                <w:szCs w:val="20"/>
                <w:lang w:val="mk-MK"/>
              </w:rPr>
              <w:t>2021</w:t>
            </w:r>
          </w:p>
        </w:tc>
      </w:tr>
      <w:tr w:rsidR="00E374E4" w:rsidRPr="009D7421" w:rsidTr="00DB3E57">
        <w:trPr>
          <w:trHeight w:val="30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color w:val="000000"/>
                <w:sz w:val="20"/>
                <w:szCs w:val="20"/>
              </w:rPr>
            </w:pPr>
            <w:r w:rsidRPr="009D7421">
              <w:rPr>
                <w:color w:val="000000"/>
                <w:sz w:val="20"/>
                <w:szCs w:val="20"/>
              </w:rPr>
              <w:t xml:space="preserve">        </w:t>
            </w:r>
            <w:r w:rsidRPr="009D7421">
              <w:rPr>
                <w:rFonts w:ascii="Tahoma" w:hAnsi="Tahoma" w:cs="Tahoma"/>
                <w:b/>
                <w:bCs/>
                <w:color w:val="000000"/>
                <w:sz w:val="20"/>
                <w:szCs w:val="20"/>
              </w:rPr>
              <w:t>ООУ</w:t>
            </w:r>
            <w:r>
              <w:rPr>
                <w:rFonts w:ascii="Tahoma" w:hAnsi="Tahoma" w:cs="Tahoma"/>
                <w:b/>
                <w:bCs/>
                <w:color w:val="000000"/>
                <w:sz w:val="20"/>
                <w:szCs w:val="20"/>
                <w:lang w:val="mk-MK"/>
              </w:rPr>
              <w:t xml:space="preserve"> „</w:t>
            </w:r>
            <w:r w:rsidRPr="009D7421">
              <w:rPr>
                <w:rFonts w:ascii="Tahoma" w:hAnsi="Tahoma" w:cs="Tahoma"/>
                <w:b/>
                <w:bCs/>
                <w:color w:val="000000"/>
                <w:sz w:val="20"/>
                <w:szCs w:val="20"/>
              </w:rPr>
              <w:t>Кочо Рацин</w:t>
            </w:r>
            <w:r>
              <w:rPr>
                <w:rFonts w:ascii="Tahoma" w:hAnsi="Tahoma" w:cs="Tahoma"/>
                <w:b/>
                <w:bCs/>
                <w:color w:val="000000"/>
                <w:sz w:val="20"/>
                <w:szCs w:val="20"/>
                <w:lang w:val="mk-MK"/>
              </w:rPr>
              <w:t>“</w:t>
            </w:r>
          </w:p>
        </w:tc>
        <w:tc>
          <w:tcPr>
            <w:tcW w:w="2135" w:type="dxa"/>
            <w:shd w:val="clear" w:color="auto" w:fill="FFFFFF"/>
            <w:vAlign w:val="center"/>
            <w:hideMark/>
          </w:tcPr>
          <w:p w:rsidR="00E374E4" w:rsidRPr="009D7421" w:rsidRDefault="00E374E4" w:rsidP="00E374E4">
            <w:pPr>
              <w:spacing w:after="0" w:line="240" w:lineRule="auto"/>
              <w:jc w:val="center"/>
              <w:rPr>
                <w:sz w:val="20"/>
                <w:szCs w:val="20"/>
              </w:rPr>
            </w:pPr>
          </w:p>
        </w:tc>
      </w:tr>
      <w:tr w:rsidR="00E374E4" w:rsidRPr="009D7421" w:rsidTr="00DB3E57">
        <w:trPr>
          <w:trHeight w:val="450"/>
          <w:jc w:val="center"/>
        </w:trPr>
        <w:tc>
          <w:tcPr>
            <w:tcW w:w="443" w:type="dxa"/>
            <w:shd w:val="clear" w:color="auto" w:fill="FFFFFF"/>
            <w:vAlign w:val="center"/>
            <w:hideMark/>
          </w:tcPr>
          <w:p w:rsidR="00E374E4" w:rsidRPr="000375C5" w:rsidRDefault="00E374E4" w:rsidP="00E374E4">
            <w:pPr>
              <w:spacing w:after="0" w:line="240" w:lineRule="auto"/>
              <w:rPr>
                <w:rFonts w:ascii="Tahoma" w:hAnsi="Tahoma" w:cs="Tahoma"/>
                <w:b/>
                <w:bCs/>
                <w:color w:val="000000"/>
                <w:sz w:val="20"/>
                <w:szCs w:val="20"/>
              </w:rPr>
            </w:pPr>
            <w:r w:rsidRPr="000375C5">
              <w:rPr>
                <w:rFonts w:ascii="Tahoma" w:hAnsi="Tahoma" w:cs="Tahoma"/>
                <w:b/>
                <w:bCs/>
                <w:color w:val="000000"/>
                <w:sz w:val="20"/>
                <w:szCs w:val="20"/>
              </w:rPr>
              <w:t> </w:t>
            </w:r>
          </w:p>
        </w:tc>
        <w:tc>
          <w:tcPr>
            <w:tcW w:w="1238" w:type="dxa"/>
            <w:shd w:val="clear" w:color="auto" w:fill="FFFFFF"/>
            <w:vAlign w:val="center"/>
            <w:hideMark/>
          </w:tcPr>
          <w:p w:rsidR="00E374E4" w:rsidRPr="000375C5" w:rsidRDefault="00E374E4" w:rsidP="00E374E4">
            <w:pPr>
              <w:spacing w:after="0" w:line="240" w:lineRule="auto"/>
              <w:rPr>
                <w:rFonts w:ascii="Tahoma" w:hAnsi="Tahoma" w:cs="Tahoma"/>
                <w:b/>
                <w:bCs/>
                <w:color w:val="000000"/>
                <w:sz w:val="20"/>
                <w:szCs w:val="20"/>
              </w:rPr>
            </w:pPr>
            <w:r w:rsidRPr="000375C5">
              <w:rPr>
                <w:rFonts w:ascii="Tahoma" w:hAnsi="Tahoma" w:cs="Tahoma"/>
                <w:b/>
                <w:bCs/>
                <w:color w:val="000000"/>
                <w:sz w:val="20"/>
                <w:szCs w:val="20"/>
              </w:rPr>
              <w:t> </w:t>
            </w:r>
          </w:p>
        </w:tc>
        <w:tc>
          <w:tcPr>
            <w:tcW w:w="4394" w:type="dxa"/>
            <w:shd w:val="clear" w:color="auto" w:fill="FFFFFF"/>
            <w:vAlign w:val="center"/>
            <w:hideMark/>
          </w:tcPr>
          <w:p w:rsidR="00E374E4" w:rsidRPr="000375C5" w:rsidRDefault="00E374E4" w:rsidP="00E374E4">
            <w:pPr>
              <w:spacing w:after="0" w:line="240" w:lineRule="auto"/>
              <w:jc w:val="both"/>
              <w:rPr>
                <w:rFonts w:ascii="Tahoma" w:hAnsi="Tahoma" w:cs="Tahoma"/>
                <w:color w:val="000000"/>
                <w:sz w:val="20"/>
                <w:szCs w:val="20"/>
              </w:rPr>
            </w:pPr>
            <w:r w:rsidRPr="000375C5">
              <w:rPr>
                <w:rFonts w:ascii="Tahoma" w:hAnsi="Tahoma" w:cs="Tahoma"/>
                <w:color w:val="000000"/>
                <w:sz w:val="20"/>
                <w:szCs w:val="20"/>
              </w:rPr>
              <w:t>Проект за потпорен ѕид во ООУ</w:t>
            </w:r>
            <w:r>
              <w:rPr>
                <w:rFonts w:ascii="Tahoma" w:hAnsi="Tahoma" w:cs="Tahoma"/>
                <w:color w:val="000000"/>
                <w:sz w:val="20"/>
                <w:szCs w:val="20"/>
                <w:lang w:val="mk-MK"/>
              </w:rPr>
              <w:t xml:space="preserve"> „</w:t>
            </w:r>
            <w:r w:rsidRPr="000375C5">
              <w:rPr>
                <w:rFonts w:ascii="Tahoma" w:hAnsi="Tahoma" w:cs="Tahoma"/>
                <w:color w:val="000000"/>
                <w:sz w:val="20"/>
                <w:szCs w:val="20"/>
              </w:rPr>
              <w:t>Кочо Рацин</w:t>
            </w:r>
            <w:r>
              <w:rPr>
                <w:rFonts w:ascii="Tahoma" w:hAnsi="Tahoma" w:cs="Tahoma"/>
                <w:color w:val="000000"/>
                <w:sz w:val="20"/>
                <w:szCs w:val="20"/>
                <w:lang w:val="mk-MK"/>
              </w:rPr>
              <w:t>“</w:t>
            </w:r>
          </w:p>
        </w:tc>
        <w:tc>
          <w:tcPr>
            <w:tcW w:w="2135" w:type="dxa"/>
            <w:shd w:val="clear" w:color="auto" w:fill="FFFFFF"/>
            <w:vAlign w:val="center"/>
            <w:hideMark/>
          </w:tcPr>
          <w:p w:rsidR="00E374E4" w:rsidRPr="000375C5" w:rsidRDefault="00E374E4" w:rsidP="00E374E4">
            <w:pPr>
              <w:spacing w:after="0" w:line="240" w:lineRule="auto"/>
              <w:jc w:val="center"/>
              <w:rPr>
                <w:sz w:val="20"/>
                <w:szCs w:val="20"/>
              </w:rPr>
            </w:pPr>
            <w:r w:rsidRPr="000375C5">
              <w:rPr>
                <w:rFonts w:ascii="Tahoma" w:hAnsi="Tahoma" w:cs="Tahoma"/>
                <w:bCs/>
                <w:color w:val="000000"/>
                <w:sz w:val="20"/>
                <w:szCs w:val="20"/>
                <w:lang w:val="mk-MK"/>
              </w:rPr>
              <w:t>2021</w:t>
            </w: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9D7421">
              <w:rPr>
                <w:rFonts w:ascii="Tahoma" w:hAnsi="Tahoma" w:cs="Tahoma"/>
                <w:color w:val="000000"/>
                <w:sz w:val="20"/>
                <w:szCs w:val="20"/>
              </w:rPr>
              <w:t xml:space="preserve">Проект за </w:t>
            </w:r>
            <w:r>
              <w:rPr>
                <w:rFonts w:ascii="Tahoma" w:hAnsi="Tahoma" w:cs="Tahoma"/>
                <w:color w:val="000000"/>
                <w:sz w:val="20"/>
                <w:szCs w:val="20"/>
                <w:lang w:val="mk-MK"/>
              </w:rPr>
              <w:t>р</w:t>
            </w:r>
            <w:r w:rsidRPr="009D7421">
              <w:rPr>
                <w:rFonts w:ascii="Tahoma" w:hAnsi="Tahoma" w:cs="Tahoma"/>
                <w:color w:val="000000"/>
                <w:sz w:val="20"/>
                <w:szCs w:val="20"/>
              </w:rPr>
              <w:t>еконструкција на дел од покрив на ООУ</w:t>
            </w:r>
            <w:r>
              <w:rPr>
                <w:rFonts w:ascii="Tahoma" w:hAnsi="Tahoma" w:cs="Tahoma"/>
                <w:color w:val="000000"/>
                <w:sz w:val="20"/>
                <w:szCs w:val="20"/>
                <w:lang w:val="mk-MK"/>
              </w:rPr>
              <w:t xml:space="preserve"> „</w:t>
            </w:r>
            <w:r w:rsidRPr="009D7421">
              <w:rPr>
                <w:rFonts w:ascii="Tahoma" w:hAnsi="Tahoma" w:cs="Tahoma"/>
                <w:color w:val="000000"/>
                <w:sz w:val="20"/>
                <w:szCs w:val="20"/>
              </w:rPr>
              <w:t>Кочо Рацин</w:t>
            </w:r>
            <w:r>
              <w:rPr>
                <w:rFonts w:ascii="Tahoma" w:hAnsi="Tahoma" w:cs="Tahoma"/>
                <w:color w:val="000000"/>
                <w:sz w:val="20"/>
                <w:szCs w:val="20"/>
                <w:lang w:val="mk-MK"/>
              </w:rPr>
              <w:t>“</w:t>
            </w:r>
          </w:p>
        </w:tc>
        <w:tc>
          <w:tcPr>
            <w:tcW w:w="2135" w:type="dxa"/>
            <w:shd w:val="clear" w:color="auto" w:fill="FFFFFF"/>
            <w:vAlign w:val="center"/>
            <w:hideMark/>
          </w:tcPr>
          <w:p w:rsidR="00E374E4" w:rsidRPr="009D7421" w:rsidRDefault="00E374E4" w:rsidP="00E374E4">
            <w:pPr>
              <w:spacing w:after="0" w:line="240" w:lineRule="auto"/>
              <w:jc w:val="center"/>
              <w:rPr>
                <w:sz w:val="20"/>
                <w:szCs w:val="20"/>
              </w:rPr>
            </w:pPr>
            <w:r w:rsidRPr="009D7421">
              <w:rPr>
                <w:rFonts w:ascii="Tahoma" w:hAnsi="Tahoma" w:cs="Tahoma"/>
                <w:bCs/>
                <w:color w:val="000000"/>
                <w:sz w:val="20"/>
                <w:szCs w:val="20"/>
                <w:lang w:val="mk-MK"/>
              </w:rPr>
              <w:t>2021</w:t>
            </w:r>
          </w:p>
        </w:tc>
      </w:tr>
      <w:tr w:rsidR="00E374E4" w:rsidRPr="009D7421" w:rsidTr="00DB3E57">
        <w:trPr>
          <w:trHeight w:val="30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noWrap/>
            <w:vAlign w:val="bottom"/>
            <w:hideMark/>
          </w:tcPr>
          <w:p w:rsidR="00E374E4" w:rsidRPr="008E2B3B" w:rsidRDefault="00E374E4" w:rsidP="00E374E4">
            <w:pPr>
              <w:spacing w:after="0" w:line="240" w:lineRule="auto"/>
              <w:jc w:val="center"/>
              <w:rPr>
                <w:rFonts w:ascii="Calibri" w:hAnsi="Calibri"/>
                <w:color w:val="000000"/>
                <w:sz w:val="20"/>
                <w:szCs w:val="20"/>
                <w:lang w:val="mk-MK"/>
              </w:rPr>
            </w:pPr>
            <w:r>
              <w:rPr>
                <w:rFonts w:ascii="Tahoma" w:hAnsi="Tahoma" w:cs="Tahoma"/>
                <w:b/>
                <w:bCs/>
                <w:color w:val="000000"/>
                <w:sz w:val="20"/>
                <w:szCs w:val="20"/>
              </w:rPr>
              <w:t>О</w:t>
            </w:r>
            <w:r>
              <w:rPr>
                <w:rFonts w:ascii="Tahoma" w:hAnsi="Tahoma" w:cs="Tahoma"/>
                <w:b/>
                <w:bCs/>
                <w:color w:val="000000"/>
                <w:sz w:val="20"/>
                <w:szCs w:val="20"/>
                <w:lang w:val="mk-MK"/>
              </w:rPr>
              <w:t>О</w:t>
            </w:r>
            <w:r>
              <w:rPr>
                <w:rFonts w:ascii="Tahoma" w:hAnsi="Tahoma" w:cs="Tahoma"/>
                <w:b/>
                <w:bCs/>
                <w:color w:val="000000"/>
                <w:sz w:val="20"/>
                <w:szCs w:val="20"/>
              </w:rPr>
              <w:t>У</w:t>
            </w:r>
            <w:r>
              <w:rPr>
                <w:rFonts w:ascii="Tahoma" w:hAnsi="Tahoma" w:cs="Tahoma"/>
                <w:b/>
                <w:bCs/>
                <w:color w:val="000000"/>
                <w:sz w:val="20"/>
                <w:szCs w:val="20"/>
                <w:lang w:val="mk-MK"/>
              </w:rPr>
              <w:t xml:space="preserve"> „</w:t>
            </w:r>
            <w:r>
              <w:rPr>
                <w:rFonts w:ascii="Tahoma" w:hAnsi="Tahoma" w:cs="Tahoma"/>
                <w:b/>
                <w:bCs/>
                <w:color w:val="000000"/>
                <w:sz w:val="20"/>
                <w:szCs w:val="20"/>
              </w:rPr>
              <w:t>11</w:t>
            </w:r>
            <w:r w:rsidRPr="009D7421">
              <w:rPr>
                <w:rFonts w:ascii="Tahoma" w:hAnsi="Tahoma" w:cs="Tahoma"/>
                <w:b/>
                <w:bCs/>
                <w:color w:val="000000"/>
                <w:sz w:val="20"/>
                <w:szCs w:val="20"/>
              </w:rPr>
              <w:t xml:space="preserve"> Октомври</w:t>
            </w:r>
            <w:r>
              <w:rPr>
                <w:rFonts w:ascii="Tahoma" w:hAnsi="Tahoma" w:cs="Tahoma"/>
                <w:b/>
                <w:bCs/>
                <w:color w:val="000000"/>
                <w:sz w:val="20"/>
                <w:szCs w:val="20"/>
                <w:lang w:val="mk-MK"/>
              </w:rPr>
              <w:t>“</w:t>
            </w:r>
          </w:p>
        </w:tc>
        <w:tc>
          <w:tcPr>
            <w:tcW w:w="2135" w:type="dxa"/>
            <w:shd w:val="clear" w:color="auto" w:fill="FFFFFF"/>
            <w:vAlign w:val="center"/>
            <w:hideMark/>
          </w:tcPr>
          <w:p w:rsidR="00E374E4" w:rsidRPr="009D7421" w:rsidRDefault="00E374E4" w:rsidP="00E374E4">
            <w:pPr>
              <w:spacing w:after="0" w:line="240" w:lineRule="auto"/>
              <w:jc w:val="center"/>
              <w:rPr>
                <w:sz w:val="20"/>
                <w:szCs w:val="20"/>
              </w:rPr>
            </w:pPr>
          </w:p>
        </w:tc>
      </w:tr>
      <w:tr w:rsidR="00E374E4" w:rsidRPr="009D7421" w:rsidTr="00DB3E57">
        <w:trPr>
          <w:trHeight w:val="452"/>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9D7421">
              <w:rPr>
                <w:rFonts w:ascii="Tahoma" w:hAnsi="Tahoma" w:cs="Tahoma"/>
                <w:color w:val="000000"/>
                <w:sz w:val="20"/>
                <w:szCs w:val="20"/>
              </w:rPr>
              <w:t>Проект за реконструкција на фасада на фискултурна</w:t>
            </w:r>
            <w:r>
              <w:rPr>
                <w:rFonts w:ascii="Tahoma" w:hAnsi="Tahoma" w:cs="Tahoma"/>
                <w:color w:val="000000"/>
                <w:sz w:val="20"/>
                <w:szCs w:val="20"/>
                <w:lang w:val="mk-MK"/>
              </w:rPr>
              <w:t>та</w:t>
            </w:r>
            <w:r w:rsidRPr="009D7421">
              <w:rPr>
                <w:rFonts w:ascii="Tahoma" w:hAnsi="Tahoma" w:cs="Tahoma"/>
                <w:color w:val="000000"/>
                <w:sz w:val="20"/>
                <w:szCs w:val="20"/>
              </w:rPr>
              <w:t xml:space="preserve"> сала во ООУ</w:t>
            </w:r>
            <w:r>
              <w:rPr>
                <w:rFonts w:ascii="Tahoma" w:hAnsi="Tahoma" w:cs="Tahoma"/>
                <w:color w:val="000000"/>
                <w:sz w:val="20"/>
                <w:szCs w:val="20"/>
                <w:lang w:val="mk-MK"/>
              </w:rPr>
              <w:t xml:space="preserve"> „</w:t>
            </w:r>
            <w:r w:rsidRPr="009D7421">
              <w:rPr>
                <w:rFonts w:ascii="Tahoma" w:hAnsi="Tahoma" w:cs="Tahoma"/>
                <w:color w:val="000000"/>
                <w:sz w:val="20"/>
                <w:szCs w:val="20"/>
              </w:rPr>
              <w:t>11 Октомври</w:t>
            </w:r>
            <w:r>
              <w:rPr>
                <w:rFonts w:ascii="Tahoma" w:hAnsi="Tahoma" w:cs="Tahoma"/>
                <w:color w:val="000000"/>
                <w:sz w:val="20"/>
                <w:szCs w:val="20"/>
                <w:lang w:val="mk-MK"/>
              </w:rPr>
              <w:t>“</w:t>
            </w:r>
          </w:p>
        </w:tc>
        <w:tc>
          <w:tcPr>
            <w:tcW w:w="2135" w:type="dxa"/>
            <w:shd w:val="clear" w:color="auto" w:fill="FFFFFF"/>
            <w:vAlign w:val="center"/>
            <w:hideMark/>
          </w:tcPr>
          <w:p w:rsidR="00E374E4" w:rsidRPr="009D7421" w:rsidRDefault="00E374E4" w:rsidP="00E374E4">
            <w:pPr>
              <w:spacing w:after="0" w:line="240" w:lineRule="auto"/>
              <w:jc w:val="center"/>
              <w:rPr>
                <w:sz w:val="20"/>
                <w:szCs w:val="20"/>
              </w:rPr>
            </w:pPr>
            <w:r w:rsidRPr="009D7421">
              <w:rPr>
                <w:rFonts w:ascii="Tahoma" w:hAnsi="Tahoma" w:cs="Tahoma"/>
                <w:bCs/>
                <w:color w:val="000000"/>
                <w:sz w:val="20"/>
                <w:szCs w:val="20"/>
                <w:lang w:val="mk-MK"/>
              </w:rPr>
              <w:t>2021</w:t>
            </w:r>
          </w:p>
        </w:tc>
      </w:tr>
      <w:tr w:rsidR="00E374E4" w:rsidRPr="009D7421" w:rsidTr="00DB3E57">
        <w:trPr>
          <w:trHeight w:val="181"/>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p>
        </w:tc>
        <w:tc>
          <w:tcPr>
            <w:tcW w:w="4394" w:type="dxa"/>
            <w:shd w:val="clear" w:color="auto" w:fill="FFFFFF"/>
            <w:vAlign w:val="center"/>
            <w:hideMark/>
          </w:tcPr>
          <w:p w:rsidR="00E374E4" w:rsidRPr="009D7421" w:rsidRDefault="00E374E4" w:rsidP="00E374E4">
            <w:pPr>
              <w:spacing w:after="0" w:line="240" w:lineRule="auto"/>
              <w:jc w:val="both"/>
              <w:rPr>
                <w:rFonts w:ascii="Tahoma" w:eastAsia="Calibri" w:hAnsi="Tahoma" w:cs="Tahoma"/>
                <w:sz w:val="20"/>
                <w:szCs w:val="20"/>
                <w:lang w:val="mk-MK"/>
              </w:rPr>
            </w:pPr>
            <w:r w:rsidRPr="009D7421">
              <w:rPr>
                <w:rFonts w:ascii="Tahoma" w:eastAsia="Calibri" w:hAnsi="Tahoma" w:cs="Tahoma"/>
                <w:sz w:val="20"/>
                <w:szCs w:val="20"/>
                <w:lang w:val="mk-MK"/>
              </w:rPr>
              <w:t xml:space="preserve">Проект за </w:t>
            </w:r>
            <w:r w:rsidRPr="009D7421">
              <w:rPr>
                <w:rFonts w:ascii="Tahoma" w:hAnsi="Tahoma" w:cs="Tahoma"/>
                <w:sz w:val="20"/>
                <w:szCs w:val="20"/>
                <w:lang w:val="mk-MK"/>
              </w:rPr>
              <w:t xml:space="preserve">електрични инсталации во кујна </w:t>
            </w:r>
          </w:p>
        </w:tc>
        <w:tc>
          <w:tcPr>
            <w:tcW w:w="2135" w:type="dxa"/>
            <w:shd w:val="clear" w:color="auto" w:fill="FFFFFF"/>
            <w:vAlign w:val="center"/>
            <w:hideMark/>
          </w:tcPr>
          <w:p w:rsidR="00E374E4" w:rsidRPr="009D7421" w:rsidRDefault="00E374E4" w:rsidP="00E374E4">
            <w:pPr>
              <w:spacing w:after="0" w:line="240" w:lineRule="auto"/>
              <w:jc w:val="center"/>
              <w:rPr>
                <w:sz w:val="20"/>
                <w:szCs w:val="20"/>
              </w:rPr>
            </w:pPr>
            <w:r w:rsidRPr="009D7421">
              <w:rPr>
                <w:rFonts w:ascii="Tahoma" w:hAnsi="Tahoma" w:cs="Tahoma"/>
                <w:bCs/>
                <w:color w:val="000000"/>
                <w:sz w:val="20"/>
                <w:szCs w:val="20"/>
                <w:lang w:val="mk-MK"/>
              </w:rPr>
              <w:t>2021</w:t>
            </w: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481230</w:t>
            </w:r>
          </w:p>
        </w:tc>
        <w:tc>
          <w:tcPr>
            <w:tcW w:w="4394"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xml:space="preserve">Реконструкција на </w:t>
            </w:r>
            <w:r>
              <w:rPr>
                <w:rFonts w:ascii="Tahoma" w:hAnsi="Tahoma" w:cs="Tahoma"/>
                <w:b/>
                <w:bCs/>
                <w:color w:val="000000"/>
                <w:sz w:val="20"/>
                <w:szCs w:val="20"/>
                <w:lang w:val="mk-MK"/>
              </w:rPr>
              <w:t>о</w:t>
            </w:r>
            <w:r>
              <w:rPr>
                <w:rFonts w:ascii="Tahoma" w:hAnsi="Tahoma" w:cs="Tahoma"/>
                <w:b/>
                <w:bCs/>
                <w:color w:val="000000"/>
                <w:sz w:val="20"/>
                <w:szCs w:val="20"/>
              </w:rPr>
              <w:t>сновни у</w:t>
            </w:r>
            <w:r w:rsidRPr="009D7421">
              <w:rPr>
                <w:rFonts w:ascii="Tahoma" w:hAnsi="Tahoma" w:cs="Tahoma"/>
                <w:b/>
                <w:bCs/>
                <w:color w:val="000000"/>
                <w:sz w:val="20"/>
                <w:szCs w:val="20"/>
              </w:rPr>
              <w:t>чилишта</w:t>
            </w:r>
          </w:p>
        </w:tc>
        <w:tc>
          <w:tcPr>
            <w:tcW w:w="2135" w:type="dxa"/>
            <w:shd w:val="clear" w:color="auto" w:fill="FFFFFF"/>
            <w:vAlign w:val="center"/>
            <w:hideMark/>
          </w:tcPr>
          <w:p w:rsidR="00E374E4" w:rsidRPr="009D7421" w:rsidRDefault="00E374E4" w:rsidP="00E374E4">
            <w:pPr>
              <w:spacing w:after="0" w:line="240" w:lineRule="auto"/>
              <w:jc w:val="center"/>
              <w:rPr>
                <w:rFonts w:ascii="Tahoma" w:hAnsi="Tahoma" w:cs="Tahoma"/>
                <w:b/>
                <w:bCs/>
                <w:color w:val="000000"/>
                <w:sz w:val="20"/>
                <w:szCs w:val="20"/>
              </w:rPr>
            </w:pPr>
            <w:r>
              <w:rPr>
                <w:rFonts w:ascii="Tahoma" w:hAnsi="Tahoma" w:cs="Tahoma"/>
                <w:b/>
                <w:bCs/>
                <w:color w:val="000000"/>
                <w:sz w:val="20"/>
                <w:szCs w:val="20"/>
              </w:rPr>
              <w:t>7.600.000,00</w:t>
            </w:r>
          </w:p>
        </w:tc>
      </w:tr>
      <w:tr w:rsidR="00E374E4" w:rsidRPr="009D7421" w:rsidTr="00DB3E57">
        <w:trPr>
          <w:trHeight w:val="107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p>
        </w:tc>
        <w:tc>
          <w:tcPr>
            <w:tcW w:w="4394" w:type="dxa"/>
            <w:shd w:val="clear" w:color="auto" w:fill="FFFFFF"/>
            <w:vAlign w:val="center"/>
            <w:hideMark/>
          </w:tcPr>
          <w:p w:rsidR="00E374E4" w:rsidRPr="009D7421" w:rsidRDefault="00E374E4" w:rsidP="00E374E4">
            <w:pPr>
              <w:spacing w:after="0" w:line="240" w:lineRule="auto"/>
              <w:jc w:val="both"/>
              <w:rPr>
                <w:color w:val="000000"/>
                <w:sz w:val="20"/>
                <w:szCs w:val="20"/>
              </w:rPr>
            </w:pPr>
            <w:r w:rsidRPr="009D7421">
              <w:rPr>
                <w:rFonts w:ascii="Tahoma" w:eastAsia="Calibri" w:hAnsi="Tahoma" w:cs="Tahoma"/>
                <w:sz w:val="20"/>
                <w:szCs w:val="20"/>
                <w:lang w:val="mk-MK"/>
              </w:rPr>
              <w:t>Санација на интервентни зафати за  градежни работи и инфраструктурна мрежа по потреба во</w:t>
            </w:r>
            <w:r w:rsidRPr="009D7421">
              <w:rPr>
                <w:rFonts w:ascii="Tahoma" w:hAnsi="Tahoma" w:cs="Tahoma"/>
                <w:sz w:val="20"/>
                <w:szCs w:val="20"/>
                <w:lang w:val="mk-MK"/>
              </w:rPr>
              <w:t xml:space="preserve"> сите основни училишта на територија на Општина Центар</w:t>
            </w:r>
          </w:p>
        </w:tc>
        <w:tc>
          <w:tcPr>
            <w:tcW w:w="2135" w:type="dxa"/>
            <w:shd w:val="clear" w:color="auto" w:fill="FFFFFF"/>
            <w:vAlign w:val="center"/>
            <w:hideMark/>
          </w:tcPr>
          <w:p w:rsidR="00E374E4" w:rsidRPr="009D7421" w:rsidRDefault="00E374E4" w:rsidP="00E374E4">
            <w:pPr>
              <w:spacing w:after="0" w:line="240" w:lineRule="auto"/>
              <w:jc w:val="center"/>
              <w:rPr>
                <w:rFonts w:ascii="Tahoma" w:hAnsi="Tahoma" w:cs="Tahoma"/>
                <w:bCs/>
                <w:color w:val="000000"/>
                <w:sz w:val="20"/>
                <w:szCs w:val="20"/>
                <w:lang w:val="mk-MK"/>
              </w:rPr>
            </w:pPr>
            <w:r>
              <w:rPr>
                <w:rFonts w:ascii="Tahoma" w:hAnsi="Tahoma" w:cs="Tahoma"/>
                <w:bCs/>
                <w:color w:val="000000"/>
                <w:sz w:val="20"/>
                <w:szCs w:val="20"/>
                <w:lang w:val="mk-MK"/>
              </w:rPr>
              <w:t>2021</w:t>
            </w:r>
          </w:p>
        </w:tc>
      </w:tr>
      <w:tr w:rsidR="00E374E4" w:rsidRPr="009D7421" w:rsidTr="00DB3E57">
        <w:trPr>
          <w:trHeight w:val="30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p>
        </w:tc>
        <w:tc>
          <w:tcPr>
            <w:tcW w:w="4394" w:type="dxa"/>
            <w:shd w:val="clear" w:color="auto" w:fill="FFFFFF"/>
            <w:vAlign w:val="center"/>
            <w:hideMark/>
          </w:tcPr>
          <w:p w:rsidR="00E374E4" w:rsidRPr="009D7421" w:rsidRDefault="00E374E4" w:rsidP="00E374E4">
            <w:pPr>
              <w:spacing w:after="0" w:line="240" w:lineRule="auto"/>
              <w:jc w:val="both"/>
              <w:rPr>
                <w:color w:val="000000"/>
                <w:sz w:val="20"/>
                <w:szCs w:val="20"/>
              </w:rPr>
            </w:pPr>
            <w:r w:rsidRPr="009D7421">
              <w:rPr>
                <w:rFonts w:ascii="Tahoma" w:hAnsi="Tahoma" w:cs="Tahoma"/>
                <w:sz w:val="20"/>
                <w:szCs w:val="20"/>
                <w:lang w:val="mk-MK"/>
              </w:rPr>
              <w:t>Испитување на громобрански</w:t>
            </w:r>
            <w:r>
              <w:rPr>
                <w:rFonts w:ascii="Tahoma" w:hAnsi="Tahoma" w:cs="Tahoma"/>
                <w:sz w:val="20"/>
                <w:szCs w:val="20"/>
                <w:lang w:val="mk-MK"/>
              </w:rPr>
              <w:t>те</w:t>
            </w:r>
            <w:r w:rsidRPr="009D7421">
              <w:rPr>
                <w:rFonts w:ascii="Tahoma" w:hAnsi="Tahoma" w:cs="Tahoma"/>
                <w:sz w:val="20"/>
                <w:szCs w:val="20"/>
                <w:lang w:val="mk-MK"/>
              </w:rPr>
              <w:t xml:space="preserve"> инсталации во сите основни училишта на територија на Општина Центар</w:t>
            </w:r>
          </w:p>
        </w:tc>
        <w:tc>
          <w:tcPr>
            <w:tcW w:w="2135" w:type="dxa"/>
            <w:shd w:val="clear" w:color="auto" w:fill="FFFFFF"/>
            <w:vAlign w:val="center"/>
            <w:hideMark/>
          </w:tcPr>
          <w:p w:rsidR="00E374E4" w:rsidRPr="009D7421" w:rsidRDefault="00E374E4" w:rsidP="00E374E4">
            <w:pPr>
              <w:spacing w:after="0" w:line="240" w:lineRule="auto"/>
              <w:jc w:val="center"/>
              <w:rPr>
                <w:rFonts w:ascii="Tahoma" w:hAnsi="Tahoma" w:cs="Tahoma"/>
                <w:bCs/>
                <w:color w:val="000000"/>
                <w:sz w:val="20"/>
                <w:szCs w:val="20"/>
                <w:lang w:val="mk-MK"/>
              </w:rPr>
            </w:pPr>
            <w:r>
              <w:rPr>
                <w:rFonts w:ascii="Tahoma" w:hAnsi="Tahoma" w:cs="Tahoma"/>
                <w:bCs/>
                <w:color w:val="000000"/>
                <w:sz w:val="20"/>
                <w:szCs w:val="20"/>
                <w:lang w:val="mk-MK"/>
              </w:rPr>
              <w:t>2021</w:t>
            </w:r>
          </w:p>
        </w:tc>
      </w:tr>
      <w:tr w:rsidR="00E374E4" w:rsidRPr="009D7421" w:rsidTr="00DB3E57">
        <w:trPr>
          <w:trHeight w:val="30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color w:val="000000"/>
                <w:sz w:val="20"/>
                <w:szCs w:val="20"/>
              </w:rPr>
            </w:pPr>
            <w:r w:rsidRPr="009D7421">
              <w:rPr>
                <w:color w:val="000000"/>
                <w:sz w:val="20"/>
                <w:szCs w:val="20"/>
              </w:rPr>
              <w:t xml:space="preserve">        </w:t>
            </w:r>
            <w:r>
              <w:rPr>
                <w:rFonts w:ascii="Tahoma" w:hAnsi="Tahoma" w:cs="Tahoma"/>
                <w:b/>
                <w:bCs/>
                <w:color w:val="000000"/>
                <w:sz w:val="20"/>
                <w:szCs w:val="20"/>
              </w:rPr>
              <w:t xml:space="preserve">ООУ </w:t>
            </w:r>
            <w:r>
              <w:rPr>
                <w:rFonts w:ascii="Tahoma" w:hAnsi="Tahoma" w:cs="Tahoma"/>
                <w:b/>
                <w:bCs/>
                <w:color w:val="000000"/>
                <w:sz w:val="20"/>
                <w:szCs w:val="20"/>
                <w:lang w:val="mk-MK"/>
              </w:rPr>
              <w:t>„</w:t>
            </w:r>
            <w:r w:rsidRPr="009D7421">
              <w:rPr>
                <w:rFonts w:ascii="Tahoma" w:hAnsi="Tahoma" w:cs="Tahoma"/>
                <w:b/>
                <w:bCs/>
                <w:color w:val="000000"/>
                <w:sz w:val="20"/>
                <w:szCs w:val="20"/>
              </w:rPr>
              <w:t>Коле Неделковски</w:t>
            </w:r>
            <w:r>
              <w:rPr>
                <w:rFonts w:ascii="Tahoma" w:hAnsi="Tahoma" w:cs="Tahoma"/>
                <w:b/>
                <w:bCs/>
                <w:color w:val="000000"/>
                <w:sz w:val="20"/>
                <w:szCs w:val="20"/>
                <w:lang w:val="mk-MK"/>
              </w:rPr>
              <w:t>“</w:t>
            </w:r>
          </w:p>
        </w:tc>
        <w:tc>
          <w:tcPr>
            <w:tcW w:w="2135" w:type="dxa"/>
            <w:shd w:val="clear" w:color="auto" w:fill="FFFFFF"/>
            <w:vAlign w:val="center"/>
            <w:hideMark/>
          </w:tcPr>
          <w:p w:rsidR="00E374E4" w:rsidRPr="009D7421" w:rsidRDefault="00E374E4" w:rsidP="00E374E4">
            <w:pPr>
              <w:spacing w:after="0" w:line="240" w:lineRule="auto"/>
              <w:jc w:val="center"/>
              <w:rPr>
                <w:rFonts w:ascii="Tahoma" w:hAnsi="Tahoma" w:cs="Tahoma"/>
                <w:b/>
                <w:bCs/>
                <w:color w:val="000000"/>
                <w:sz w:val="20"/>
                <w:szCs w:val="20"/>
              </w:rPr>
            </w:pPr>
            <w:r w:rsidRPr="009D7421">
              <w:rPr>
                <w:rFonts w:ascii="Tahoma" w:hAnsi="Tahoma" w:cs="Tahoma"/>
                <w:b/>
                <w:bCs/>
                <w:color w:val="000000"/>
                <w:sz w:val="20"/>
                <w:szCs w:val="20"/>
              </w:rPr>
              <w:t> </w:t>
            </w:r>
          </w:p>
        </w:tc>
      </w:tr>
      <w:tr w:rsidR="00E374E4" w:rsidRPr="009D7421" w:rsidTr="00DB3E57">
        <w:trPr>
          <w:trHeight w:val="450"/>
          <w:jc w:val="center"/>
        </w:trPr>
        <w:tc>
          <w:tcPr>
            <w:tcW w:w="443" w:type="dxa"/>
            <w:shd w:val="clear" w:color="auto" w:fill="FFFFFF"/>
            <w:vAlign w:val="center"/>
            <w:hideMark/>
          </w:tcPr>
          <w:p w:rsidR="00E374E4" w:rsidRPr="006A01C9" w:rsidRDefault="00E374E4" w:rsidP="00E374E4">
            <w:pPr>
              <w:spacing w:after="0" w:line="240" w:lineRule="auto"/>
              <w:rPr>
                <w:rFonts w:ascii="Tahoma" w:hAnsi="Tahoma" w:cs="Tahoma"/>
                <w:b/>
                <w:bCs/>
                <w:color w:val="FF0000"/>
                <w:sz w:val="20"/>
                <w:szCs w:val="20"/>
              </w:rPr>
            </w:pPr>
            <w:r w:rsidRPr="006A01C9">
              <w:rPr>
                <w:rFonts w:ascii="Tahoma" w:hAnsi="Tahoma" w:cs="Tahoma"/>
                <w:b/>
                <w:bCs/>
                <w:color w:val="FF0000"/>
                <w:sz w:val="20"/>
                <w:szCs w:val="20"/>
              </w:rPr>
              <w:t> </w:t>
            </w:r>
          </w:p>
        </w:tc>
        <w:tc>
          <w:tcPr>
            <w:tcW w:w="1238" w:type="dxa"/>
            <w:shd w:val="clear" w:color="auto" w:fill="FFFFFF"/>
            <w:vAlign w:val="center"/>
            <w:hideMark/>
          </w:tcPr>
          <w:p w:rsidR="00E374E4" w:rsidRPr="006A01C9" w:rsidRDefault="00E374E4" w:rsidP="00E374E4">
            <w:pPr>
              <w:spacing w:after="0" w:line="240" w:lineRule="auto"/>
              <w:rPr>
                <w:rFonts w:ascii="Tahoma" w:hAnsi="Tahoma" w:cs="Tahoma"/>
                <w:b/>
                <w:bCs/>
                <w:color w:val="FF0000"/>
                <w:sz w:val="20"/>
                <w:szCs w:val="20"/>
              </w:rPr>
            </w:pPr>
            <w:r w:rsidRPr="006A01C9">
              <w:rPr>
                <w:rFonts w:ascii="Tahoma" w:hAnsi="Tahoma" w:cs="Tahoma"/>
                <w:b/>
                <w:bCs/>
                <w:color w:val="FF0000"/>
                <w:sz w:val="20"/>
                <w:szCs w:val="20"/>
              </w:rPr>
              <w:t> </w:t>
            </w:r>
          </w:p>
        </w:tc>
        <w:tc>
          <w:tcPr>
            <w:tcW w:w="4394" w:type="dxa"/>
            <w:shd w:val="clear" w:color="auto" w:fill="FFFFFF"/>
            <w:vAlign w:val="center"/>
            <w:hideMark/>
          </w:tcPr>
          <w:p w:rsidR="00E374E4" w:rsidRPr="000375C5" w:rsidRDefault="00E374E4" w:rsidP="00E374E4">
            <w:pPr>
              <w:spacing w:after="0" w:line="240" w:lineRule="auto"/>
              <w:jc w:val="both"/>
              <w:rPr>
                <w:rFonts w:ascii="Tahoma" w:eastAsia="Calibri" w:hAnsi="Tahoma" w:cs="Tahoma"/>
                <w:b/>
                <w:color w:val="000000"/>
                <w:sz w:val="20"/>
                <w:szCs w:val="20"/>
              </w:rPr>
            </w:pPr>
            <w:r w:rsidRPr="000375C5">
              <w:rPr>
                <w:rFonts w:ascii="Tahoma" w:eastAsia="Calibri" w:hAnsi="Tahoma" w:cs="Tahoma"/>
                <w:color w:val="000000"/>
                <w:sz w:val="20"/>
                <w:szCs w:val="20"/>
                <w:lang w:val="mk-MK"/>
              </w:rPr>
              <w:t>Партерно и хортикултурно уредување на пред</w:t>
            </w:r>
            <w:r>
              <w:rPr>
                <w:rFonts w:ascii="Tahoma" w:eastAsia="Calibri" w:hAnsi="Tahoma" w:cs="Tahoma"/>
                <w:color w:val="000000"/>
                <w:sz w:val="20"/>
                <w:szCs w:val="20"/>
                <w:lang w:val="mk-MK"/>
              </w:rPr>
              <w:t>ниот</w:t>
            </w:r>
            <w:r w:rsidRPr="000375C5">
              <w:rPr>
                <w:rFonts w:ascii="Tahoma" w:eastAsia="Calibri" w:hAnsi="Tahoma" w:cs="Tahoma"/>
                <w:color w:val="000000"/>
                <w:sz w:val="20"/>
                <w:szCs w:val="20"/>
                <w:lang w:val="mk-MK"/>
              </w:rPr>
              <w:t xml:space="preserve"> и </w:t>
            </w:r>
            <w:r>
              <w:rPr>
                <w:rFonts w:ascii="Tahoma" w:eastAsia="Calibri" w:hAnsi="Tahoma" w:cs="Tahoma"/>
                <w:color w:val="000000"/>
                <w:sz w:val="20"/>
                <w:szCs w:val="20"/>
                <w:lang w:val="mk-MK"/>
              </w:rPr>
              <w:t xml:space="preserve">на </w:t>
            </w:r>
            <w:r w:rsidRPr="000375C5">
              <w:rPr>
                <w:rFonts w:ascii="Tahoma" w:eastAsia="Calibri" w:hAnsi="Tahoma" w:cs="Tahoma"/>
                <w:color w:val="000000"/>
                <w:sz w:val="20"/>
                <w:szCs w:val="20"/>
                <w:lang w:val="mk-MK"/>
              </w:rPr>
              <w:t>зад</w:t>
            </w:r>
            <w:r>
              <w:rPr>
                <w:rFonts w:ascii="Tahoma" w:eastAsia="Calibri" w:hAnsi="Tahoma" w:cs="Tahoma"/>
                <w:color w:val="000000"/>
                <w:sz w:val="20"/>
                <w:szCs w:val="20"/>
                <w:lang w:val="mk-MK"/>
              </w:rPr>
              <w:t>ниот</w:t>
            </w:r>
            <w:r w:rsidRPr="000375C5">
              <w:rPr>
                <w:rFonts w:ascii="Tahoma" w:eastAsia="Calibri" w:hAnsi="Tahoma" w:cs="Tahoma"/>
                <w:color w:val="000000"/>
                <w:sz w:val="20"/>
                <w:szCs w:val="20"/>
                <w:lang w:val="mk-MK"/>
              </w:rPr>
              <w:t xml:space="preserve"> двор</w:t>
            </w:r>
          </w:p>
        </w:tc>
        <w:tc>
          <w:tcPr>
            <w:tcW w:w="2135" w:type="dxa"/>
            <w:shd w:val="clear" w:color="auto" w:fill="FFFFFF"/>
            <w:vAlign w:val="center"/>
            <w:hideMark/>
          </w:tcPr>
          <w:p w:rsidR="00E374E4" w:rsidRPr="000375C5" w:rsidRDefault="00E374E4" w:rsidP="00E374E4">
            <w:pPr>
              <w:spacing w:after="0" w:line="240" w:lineRule="auto"/>
              <w:jc w:val="center"/>
              <w:rPr>
                <w:color w:val="000000"/>
                <w:sz w:val="20"/>
                <w:szCs w:val="20"/>
                <w:lang w:val="mk-MK"/>
              </w:rPr>
            </w:pPr>
            <w:r w:rsidRPr="000375C5">
              <w:rPr>
                <w:rFonts w:ascii="Tahoma" w:hAnsi="Tahoma" w:cs="Tahoma"/>
                <w:color w:val="000000"/>
                <w:sz w:val="20"/>
                <w:szCs w:val="20"/>
                <w:lang w:val="mk-MK"/>
              </w:rPr>
              <w:t>2021</w:t>
            </w: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p>
        </w:tc>
        <w:tc>
          <w:tcPr>
            <w:tcW w:w="4394" w:type="dxa"/>
            <w:shd w:val="clear" w:color="auto" w:fill="FFFFFF"/>
            <w:vAlign w:val="center"/>
            <w:hideMark/>
          </w:tcPr>
          <w:p w:rsidR="00E374E4" w:rsidRPr="006A01C9" w:rsidRDefault="00E374E4" w:rsidP="00E374E4">
            <w:pPr>
              <w:spacing w:after="0" w:line="240" w:lineRule="auto"/>
              <w:jc w:val="both"/>
              <w:rPr>
                <w:rFonts w:ascii="Tahoma" w:hAnsi="Tahoma" w:cs="Tahoma"/>
                <w:color w:val="000000"/>
                <w:sz w:val="20"/>
                <w:szCs w:val="20"/>
                <w:lang w:val="mk-MK"/>
              </w:rPr>
            </w:pPr>
            <w:r w:rsidRPr="009D7421">
              <w:rPr>
                <w:rFonts w:ascii="Tahoma" w:eastAsia="Calibri" w:hAnsi="Tahoma" w:cs="Tahoma"/>
                <w:sz w:val="20"/>
                <w:szCs w:val="20"/>
                <w:lang w:val="mk-MK"/>
              </w:rPr>
              <w:t>Санација на огради</w:t>
            </w:r>
            <w:r>
              <w:rPr>
                <w:rFonts w:ascii="Tahoma" w:eastAsia="Calibri" w:hAnsi="Tahoma" w:cs="Tahoma"/>
                <w:sz w:val="20"/>
                <w:szCs w:val="20"/>
                <w:lang w:val="mk-MK"/>
              </w:rPr>
              <w:t>те</w:t>
            </w:r>
            <w:r>
              <w:rPr>
                <w:rFonts w:ascii="Tahoma" w:eastAsia="Calibri" w:hAnsi="Tahoma" w:cs="Tahoma"/>
                <w:sz w:val="20"/>
                <w:szCs w:val="20"/>
              </w:rPr>
              <w:t xml:space="preserve"> </w:t>
            </w:r>
            <w:r>
              <w:rPr>
                <w:rFonts w:ascii="Tahoma" w:eastAsia="Calibri" w:hAnsi="Tahoma" w:cs="Tahoma"/>
                <w:sz w:val="20"/>
                <w:szCs w:val="20"/>
                <w:lang w:val="mk-MK"/>
              </w:rPr>
              <w:t xml:space="preserve">во дворот на </w:t>
            </w:r>
            <w:r>
              <w:rPr>
                <w:rFonts w:ascii="Tahoma" w:hAnsi="Tahoma" w:cs="Tahoma"/>
                <w:bCs/>
                <w:color w:val="000000"/>
                <w:sz w:val="20"/>
                <w:szCs w:val="20"/>
              </w:rPr>
              <w:t xml:space="preserve">ООУ </w:t>
            </w:r>
            <w:r>
              <w:rPr>
                <w:rFonts w:ascii="Tahoma" w:hAnsi="Tahoma" w:cs="Tahoma"/>
                <w:bCs/>
                <w:color w:val="000000"/>
                <w:sz w:val="20"/>
                <w:szCs w:val="20"/>
                <w:lang w:val="mk-MK"/>
              </w:rPr>
              <w:t>„</w:t>
            </w:r>
            <w:r w:rsidRPr="006A01C9">
              <w:rPr>
                <w:rFonts w:ascii="Tahoma" w:hAnsi="Tahoma" w:cs="Tahoma"/>
                <w:bCs/>
                <w:color w:val="000000"/>
                <w:sz w:val="20"/>
                <w:szCs w:val="20"/>
              </w:rPr>
              <w:t>Коле Неделковски</w:t>
            </w:r>
            <w:r>
              <w:rPr>
                <w:rFonts w:ascii="Tahoma" w:hAnsi="Tahoma" w:cs="Tahoma"/>
                <w:bCs/>
                <w:color w:val="000000"/>
                <w:sz w:val="20"/>
                <w:szCs w:val="20"/>
                <w:lang w:val="mk-MK"/>
              </w:rPr>
              <w:t>“</w:t>
            </w:r>
          </w:p>
        </w:tc>
        <w:tc>
          <w:tcPr>
            <w:tcW w:w="2135" w:type="dxa"/>
            <w:shd w:val="clear" w:color="auto" w:fill="FFFFFF"/>
            <w:vAlign w:val="center"/>
            <w:hideMark/>
          </w:tcPr>
          <w:p w:rsidR="00E374E4" w:rsidRPr="009D7421" w:rsidRDefault="00E374E4" w:rsidP="00E374E4">
            <w:pPr>
              <w:spacing w:after="0" w:line="240" w:lineRule="auto"/>
              <w:jc w:val="center"/>
              <w:rPr>
                <w:rFonts w:ascii="Tahoma" w:hAnsi="Tahoma" w:cs="Tahoma"/>
                <w:color w:val="000000"/>
                <w:sz w:val="20"/>
                <w:szCs w:val="20"/>
                <w:lang w:val="mk-MK"/>
              </w:rPr>
            </w:pPr>
            <w:r>
              <w:rPr>
                <w:rFonts w:ascii="Tahoma" w:hAnsi="Tahoma" w:cs="Tahoma"/>
                <w:color w:val="000000"/>
                <w:sz w:val="20"/>
                <w:szCs w:val="20"/>
                <w:lang w:val="mk-MK"/>
              </w:rPr>
              <w:t>2021</w:t>
            </w:r>
          </w:p>
        </w:tc>
      </w:tr>
      <w:tr w:rsidR="00E374E4" w:rsidRPr="009D7421" w:rsidTr="00DB3E57">
        <w:trPr>
          <w:trHeight w:val="30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color w:val="000000"/>
                <w:sz w:val="20"/>
                <w:szCs w:val="20"/>
              </w:rPr>
            </w:pPr>
            <w:r w:rsidRPr="009D7421">
              <w:rPr>
                <w:color w:val="000000"/>
                <w:sz w:val="20"/>
                <w:szCs w:val="20"/>
              </w:rPr>
              <w:t xml:space="preserve">        </w:t>
            </w:r>
            <w:r w:rsidRPr="009D7421">
              <w:rPr>
                <w:rFonts w:ascii="Tahoma" w:hAnsi="Tahoma" w:cs="Tahoma"/>
                <w:b/>
                <w:bCs/>
                <w:color w:val="000000"/>
                <w:sz w:val="20"/>
                <w:szCs w:val="20"/>
              </w:rPr>
              <w:t>ООУ</w:t>
            </w:r>
            <w:r>
              <w:rPr>
                <w:rFonts w:ascii="Tahoma" w:hAnsi="Tahoma" w:cs="Tahoma"/>
                <w:b/>
                <w:bCs/>
                <w:color w:val="000000"/>
                <w:sz w:val="20"/>
                <w:szCs w:val="20"/>
                <w:lang w:val="mk-MK"/>
              </w:rPr>
              <w:t xml:space="preserve"> „</w:t>
            </w:r>
            <w:r w:rsidRPr="009D7421">
              <w:rPr>
                <w:rFonts w:ascii="Tahoma" w:hAnsi="Tahoma" w:cs="Tahoma"/>
                <w:b/>
                <w:bCs/>
                <w:color w:val="000000"/>
                <w:sz w:val="20"/>
                <w:szCs w:val="20"/>
              </w:rPr>
              <w:t>Ј.Х.Песталоци</w:t>
            </w:r>
            <w:r>
              <w:rPr>
                <w:rFonts w:ascii="Tahoma" w:hAnsi="Tahoma" w:cs="Tahoma"/>
                <w:b/>
                <w:bCs/>
                <w:color w:val="000000"/>
                <w:sz w:val="20"/>
                <w:szCs w:val="20"/>
                <w:lang w:val="mk-MK"/>
              </w:rPr>
              <w:t>“</w:t>
            </w:r>
          </w:p>
        </w:tc>
        <w:tc>
          <w:tcPr>
            <w:tcW w:w="2135" w:type="dxa"/>
            <w:shd w:val="clear" w:color="auto" w:fill="FFFFFF"/>
            <w:vAlign w:val="center"/>
            <w:hideMark/>
          </w:tcPr>
          <w:p w:rsidR="00E374E4" w:rsidRPr="009D7421" w:rsidRDefault="00E374E4" w:rsidP="00E374E4">
            <w:pPr>
              <w:spacing w:after="0" w:line="240" w:lineRule="auto"/>
              <w:jc w:val="center"/>
              <w:rPr>
                <w:rFonts w:ascii="Tahoma" w:hAnsi="Tahoma" w:cs="Tahoma"/>
                <w:b/>
                <w:bCs/>
                <w:color w:val="000000"/>
                <w:sz w:val="20"/>
                <w:szCs w:val="20"/>
              </w:rPr>
            </w:pP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8E2B3B" w:rsidRDefault="00E374E4" w:rsidP="00E374E4">
            <w:pPr>
              <w:spacing w:after="0" w:line="240" w:lineRule="auto"/>
              <w:jc w:val="both"/>
              <w:rPr>
                <w:rFonts w:ascii="Tahoma" w:hAnsi="Tahoma" w:cs="Tahoma"/>
                <w:color w:val="000000"/>
                <w:sz w:val="20"/>
                <w:szCs w:val="20"/>
                <w:lang w:val="mk-MK"/>
              </w:rPr>
            </w:pPr>
            <w:r w:rsidRPr="009D7421">
              <w:rPr>
                <w:rFonts w:ascii="Tahoma" w:hAnsi="Tahoma" w:cs="Tahoma"/>
                <w:color w:val="000000"/>
                <w:sz w:val="20"/>
                <w:szCs w:val="20"/>
              </w:rPr>
              <w:t>Реконструкција на дел од покрив</w:t>
            </w:r>
            <w:r>
              <w:rPr>
                <w:rFonts w:ascii="Tahoma" w:hAnsi="Tahoma" w:cs="Tahoma"/>
                <w:color w:val="000000"/>
                <w:sz w:val="20"/>
                <w:szCs w:val="20"/>
                <w:lang w:val="mk-MK"/>
              </w:rPr>
              <w:t>от</w:t>
            </w:r>
            <w:r w:rsidRPr="009D7421">
              <w:rPr>
                <w:rFonts w:ascii="Tahoma" w:hAnsi="Tahoma" w:cs="Tahoma"/>
                <w:color w:val="000000"/>
                <w:sz w:val="20"/>
                <w:szCs w:val="20"/>
              </w:rPr>
              <w:t xml:space="preserve"> на ООУ</w:t>
            </w:r>
            <w:r>
              <w:rPr>
                <w:rFonts w:ascii="Tahoma" w:hAnsi="Tahoma" w:cs="Tahoma"/>
                <w:color w:val="000000"/>
                <w:sz w:val="20"/>
                <w:szCs w:val="20"/>
                <w:lang w:val="mk-MK"/>
              </w:rPr>
              <w:t xml:space="preserve"> „</w:t>
            </w:r>
            <w:r w:rsidRPr="009D7421">
              <w:rPr>
                <w:rFonts w:ascii="Tahoma" w:hAnsi="Tahoma" w:cs="Tahoma"/>
                <w:color w:val="000000"/>
                <w:sz w:val="20"/>
                <w:szCs w:val="20"/>
              </w:rPr>
              <w:t>Ј.Х.Песталоци</w:t>
            </w:r>
            <w:r>
              <w:rPr>
                <w:rFonts w:ascii="Tahoma" w:hAnsi="Tahoma" w:cs="Tahoma"/>
                <w:color w:val="000000"/>
                <w:sz w:val="20"/>
                <w:szCs w:val="20"/>
                <w:lang w:val="mk-MK"/>
              </w:rPr>
              <w:t>“</w:t>
            </w:r>
          </w:p>
        </w:tc>
        <w:tc>
          <w:tcPr>
            <w:tcW w:w="2135" w:type="dxa"/>
            <w:shd w:val="clear" w:color="auto" w:fill="FFFFFF"/>
            <w:vAlign w:val="center"/>
            <w:hideMark/>
          </w:tcPr>
          <w:p w:rsidR="00E374E4" w:rsidRPr="009D7421" w:rsidRDefault="00E374E4" w:rsidP="00E374E4">
            <w:pPr>
              <w:spacing w:after="0" w:line="240" w:lineRule="auto"/>
              <w:jc w:val="center"/>
              <w:rPr>
                <w:sz w:val="20"/>
                <w:szCs w:val="20"/>
                <w:lang w:val="mk-MK"/>
              </w:rPr>
            </w:pPr>
            <w:r>
              <w:rPr>
                <w:rFonts w:ascii="Tahoma" w:hAnsi="Tahoma" w:cs="Tahoma"/>
                <w:color w:val="000000"/>
                <w:sz w:val="20"/>
                <w:szCs w:val="20"/>
                <w:lang w:val="mk-MK"/>
              </w:rPr>
              <w:t>2021</w:t>
            </w: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0375C5">
              <w:rPr>
                <w:rFonts w:ascii="Tahoma" w:hAnsi="Tahoma" w:cs="Tahoma"/>
                <w:color w:val="000000"/>
                <w:sz w:val="20"/>
                <w:szCs w:val="20"/>
                <w:lang w:val="mk-MK"/>
              </w:rPr>
              <w:t>Замена на фасадна</w:t>
            </w:r>
            <w:r>
              <w:rPr>
                <w:rFonts w:ascii="Tahoma" w:hAnsi="Tahoma" w:cs="Tahoma"/>
                <w:color w:val="000000"/>
                <w:sz w:val="20"/>
                <w:szCs w:val="20"/>
                <w:lang w:val="mk-MK"/>
              </w:rPr>
              <w:t>та</w:t>
            </w:r>
            <w:r w:rsidRPr="000375C5">
              <w:rPr>
                <w:rFonts w:ascii="Tahoma" w:hAnsi="Tahoma" w:cs="Tahoma"/>
                <w:color w:val="000000"/>
                <w:sz w:val="20"/>
                <w:szCs w:val="20"/>
                <w:lang w:val="mk-MK"/>
              </w:rPr>
              <w:t xml:space="preserve"> столарија на </w:t>
            </w:r>
            <w:r w:rsidRPr="000375C5">
              <w:rPr>
                <w:rFonts w:ascii="Tahoma" w:hAnsi="Tahoma" w:cs="Tahoma"/>
                <w:color w:val="000000"/>
                <w:sz w:val="20"/>
                <w:szCs w:val="20"/>
              </w:rPr>
              <w:t>ООУ</w:t>
            </w:r>
            <w:r>
              <w:rPr>
                <w:rFonts w:ascii="Tahoma" w:hAnsi="Tahoma" w:cs="Tahoma"/>
                <w:color w:val="000000"/>
                <w:sz w:val="20"/>
                <w:szCs w:val="20"/>
                <w:lang w:val="mk-MK"/>
              </w:rPr>
              <w:t xml:space="preserve"> „</w:t>
            </w:r>
            <w:r w:rsidRPr="009D7421">
              <w:rPr>
                <w:rFonts w:ascii="Tahoma" w:hAnsi="Tahoma" w:cs="Tahoma"/>
                <w:color w:val="000000"/>
                <w:sz w:val="20"/>
                <w:szCs w:val="20"/>
              </w:rPr>
              <w:t>Ј.Х.Песталоци</w:t>
            </w:r>
            <w:r>
              <w:rPr>
                <w:rFonts w:ascii="Tahoma" w:hAnsi="Tahoma" w:cs="Tahoma"/>
                <w:color w:val="000000"/>
                <w:sz w:val="20"/>
                <w:szCs w:val="20"/>
                <w:lang w:val="mk-MK"/>
              </w:rPr>
              <w:t>“</w:t>
            </w:r>
          </w:p>
        </w:tc>
        <w:tc>
          <w:tcPr>
            <w:tcW w:w="2135" w:type="dxa"/>
            <w:shd w:val="clear" w:color="auto" w:fill="FFFFFF"/>
            <w:vAlign w:val="center"/>
            <w:hideMark/>
          </w:tcPr>
          <w:p w:rsidR="00E374E4" w:rsidRDefault="00E374E4" w:rsidP="00E374E4">
            <w:pPr>
              <w:spacing w:after="0" w:line="240" w:lineRule="auto"/>
              <w:jc w:val="center"/>
              <w:rPr>
                <w:rFonts w:ascii="Tahoma" w:hAnsi="Tahoma" w:cs="Tahoma"/>
                <w:color w:val="000000"/>
                <w:sz w:val="20"/>
                <w:szCs w:val="20"/>
                <w:lang w:val="mk-MK"/>
              </w:rPr>
            </w:pPr>
            <w:r>
              <w:rPr>
                <w:rFonts w:ascii="Tahoma" w:hAnsi="Tahoma" w:cs="Tahoma"/>
                <w:color w:val="000000"/>
                <w:sz w:val="20"/>
                <w:szCs w:val="20"/>
                <w:lang w:val="mk-MK"/>
              </w:rPr>
              <w:t>2021</w:t>
            </w:r>
          </w:p>
        </w:tc>
      </w:tr>
    </w:tbl>
    <w:p w:rsidR="00DB3E57" w:rsidRDefault="00DB3E57"/>
    <w:p w:rsidR="00DB3E57" w:rsidRDefault="00DB3E57"/>
    <w:p w:rsidR="006C38BE" w:rsidRDefault="006C38BE" w:rsidP="006C38BE">
      <w:pPr>
        <w:spacing w:after="0" w:line="240" w:lineRule="auto"/>
        <w:jc w:val="both"/>
        <w:rPr>
          <w:rFonts w:ascii="Tahoma" w:hAnsi="Tahoma" w:cs="Tahoma"/>
          <w:sz w:val="16"/>
          <w:szCs w:val="16"/>
          <w:u w:val="single"/>
          <w:lang w:val="mk-MK"/>
        </w:rPr>
      </w:pPr>
    </w:p>
    <w:p w:rsidR="00DB3E57" w:rsidRPr="00583B06" w:rsidRDefault="006C38BE" w:rsidP="001F2E3D">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583B06">
        <w:rPr>
          <w:rFonts w:ascii="Tahoma" w:hAnsi="Tahoma" w:cs="Tahoma"/>
          <w:sz w:val="16"/>
          <w:szCs w:val="16"/>
          <w:u w:val="single"/>
          <w:lang w:val="mk-MK"/>
        </w:rPr>
        <w:t>61</w:t>
      </w:r>
    </w:p>
    <w:p w:rsidR="006C38BE" w:rsidRPr="006C38BE" w:rsidRDefault="006C38BE">
      <w:pPr>
        <w:rPr>
          <w:lang w:val="mk-MK"/>
        </w:rPr>
      </w:pPr>
    </w:p>
    <w:tbl>
      <w:tblPr>
        <w:tblW w:w="8210"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43"/>
        <w:gridCol w:w="1238"/>
        <w:gridCol w:w="4394"/>
        <w:gridCol w:w="2135"/>
      </w:tblGrid>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9D7421">
              <w:rPr>
                <w:rFonts w:ascii="Tahoma" w:hAnsi="Tahoma" w:cs="Tahoma"/>
                <w:color w:val="000000"/>
                <w:sz w:val="20"/>
                <w:szCs w:val="20"/>
              </w:rPr>
              <w:t>Реконструкција на тоалети</w:t>
            </w:r>
            <w:r>
              <w:rPr>
                <w:rFonts w:ascii="Tahoma" w:hAnsi="Tahoma" w:cs="Tahoma"/>
                <w:color w:val="000000"/>
                <w:sz w:val="20"/>
                <w:szCs w:val="20"/>
                <w:lang w:val="mk-MK"/>
              </w:rPr>
              <w:t>те</w:t>
            </w:r>
            <w:r w:rsidRPr="009D7421">
              <w:rPr>
                <w:rFonts w:ascii="Tahoma" w:hAnsi="Tahoma" w:cs="Tahoma"/>
                <w:color w:val="000000"/>
                <w:sz w:val="20"/>
                <w:szCs w:val="20"/>
              </w:rPr>
              <w:t xml:space="preserve"> во анкесот на ООУ</w:t>
            </w:r>
            <w:r>
              <w:rPr>
                <w:rFonts w:ascii="Tahoma" w:hAnsi="Tahoma" w:cs="Tahoma"/>
                <w:color w:val="000000"/>
                <w:sz w:val="20"/>
                <w:szCs w:val="20"/>
                <w:lang w:val="mk-MK"/>
              </w:rPr>
              <w:t xml:space="preserve"> „</w:t>
            </w:r>
            <w:r w:rsidRPr="009D7421">
              <w:rPr>
                <w:rFonts w:ascii="Tahoma" w:hAnsi="Tahoma" w:cs="Tahoma"/>
                <w:color w:val="000000"/>
                <w:sz w:val="20"/>
                <w:szCs w:val="20"/>
              </w:rPr>
              <w:t>Ј.Х.Песталоци</w:t>
            </w:r>
            <w:r>
              <w:rPr>
                <w:rFonts w:ascii="Tahoma" w:hAnsi="Tahoma" w:cs="Tahoma"/>
                <w:color w:val="000000"/>
                <w:sz w:val="20"/>
                <w:szCs w:val="20"/>
                <w:lang w:val="mk-MK"/>
              </w:rPr>
              <w:t>“</w:t>
            </w:r>
          </w:p>
        </w:tc>
        <w:tc>
          <w:tcPr>
            <w:tcW w:w="2135" w:type="dxa"/>
            <w:shd w:val="clear" w:color="auto" w:fill="FFFFFF"/>
            <w:vAlign w:val="center"/>
            <w:hideMark/>
          </w:tcPr>
          <w:p w:rsidR="00E374E4" w:rsidRPr="009D7421" w:rsidRDefault="00E374E4" w:rsidP="00E374E4">
            <w:pPr>
              <w:spacing w:after="0" w:line="240" w:lineRule="auto"/>
              <w:jc w:val="center"/>
              <w:rPr>
                <w:sz w:val="20"/>
                <w:szCs w:val="20"/>
                <w:lang w:val="mk-MK"/>
              </w:rPr>
            </w:pPr>
            <w:r>
              <w:rPr>
                <w:rFonts w:ascii="Tahoma" w:hAnsi="Tahoma" w:cs="Tahoma"/>
                <w:color w:val="000000"/>
                <w:sz w:val="20"/>
                <w:szCs w:val="20"/>
                <w:lang w:val="mk-MK"/>
              </w:rPr>
              <w:t>2021</w:t>
            </w: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9D7421">
              <w:rPr>
                <w:rFonts w:ascii="Tahoma" w:hAnsi="Tahoma" w:cs="Tahoma"/>
                <w:color w:val="000000"/>
                <w:sz w:val="20"/>
                <w:szCs w:val="20"/>
              </w:rPr>
              <w:t>Партерно и хортикултурно уредување на двор</w:t>
            </w:r>
            <w:r>
              <w:rPr>
                <w:rFonts w:ascii="Tahoma" w:hAnsi="Tahoma" w:cs="Tahoma"/>
                <w:color w:val="000000"/>
                <w:sz w:val="20"/>
                <w:szCs w:val="20"/>
                <w:lang w:val="mk-MK"/>
              </w:rPr>
              <w:t>от</w:t>
            </w:r>
            <w:r w:rsidRPr="009D7421">
              <w:rPr>
                <w:rFonts w:ascii="Tahoma" w:hAnsi="Tahoma" w:cs="Tahoma"/>
                <w:color w:val="000000"/>
                <w:sz w:val="20"/>
                <w:szCs w:val="20"/>
              </w:rPr>
              <w:t xml:space="preserve"> на</w:t>
            </w:r>
            <w:r>
              <w:rPr>
                <w:rFonts w:ascii="Tahoma" w:hAnsi="Tahoma" w:cs="Tahoma"/>
                <w:color w:val="000000"/>
                <w:sz w:val="20"/>
                <w:szCs w:val="20"/>
                <w:lang w:val="mk-MK"/>
              </w:rPr>
              <w:t xml:space="preserve"> </w:t>
            </w:r>
            <w:r w:rsidRPr="009D7421">
              <w:rPr>
                <w:rFonts w:ascii="Tahoma" w:hAnsi="Tahoma" w:cs="Tahoma"/>
                <w:color w:val="000000"/>
                <w:sz w:val="20"/>
                <w:szCs w:val="20"/>
              </w:rPr>
              <w:t>ООУ „Ј.Х.Песталоци</w:t>
            </w:r>
            <w:r>
              <w:rPr>
                <w:rFonts w:ascii="Tahoma" w:hAnsi="Tahoma" w:cs="Tahoma"/>
                <w:color w:val="000000"/>
                <w:sz w:val="20"/>
                <w:szCs w:val="20"/>
                <w:lang w:val="mk-MK"/>
              </w:rPr>
              <w:t>“</w:t>
            </w:r>
            <w:r w:rsidRPr="009D7421">
              <w:rPr>
                <w:rFonts w:ascii="Tahoma" w:hAnsi="Tahoma" w:cs="Tahoma"/>
                <w:color w:val="000000"/>
                <w:sz w:val="20"/>
                <w:szCs w:val="20"/>
              </w:rPr>
              <w:t xml:space="preserve">  </w:t>
            </w:r>
          </w:p>
        </w:tc>
        <w:tc>
          <w:tcPr>
            <w:tcW w:w="2135" w:type="dxa"/>
            <w:shd w:val="clear" w:color="auto" w:fill="FFFFFF"/>
            <w:vAlign w:val="center"/>
            <w:hideMark/>
          </w:tcPr>
          <w:p w:rsidR="00E374E4" w:rsidRDefault="00E374E4" w:rsidP="00E374E4">
            <w:pPr>
              <w:spacing w:after="0" w:line="240" w:lineRule="auto"/>
              <w:jc w:val="center"/>
            </w:pPr>
            <w:r w:rsidRPr="0082066B">
              <w:rPr>
                <w:rFonts w:ascii="Tahoma" w:hAnsi="Tahoma" w:cs="Tahoma"/>
                <w:bCs/>
                <w:color w:val="000000"/>
                <w:sz w:val="20"/>
                <w:szCs w:val="20"/>
                <w:lang w:val="mk-MK"/>
              </w:rPr>
              <w:t>2021</w:t>
            </w: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9D7421">
              <w:rPr>
                <w:rFonts w:ascii="Tahoma" w:hAnsi="Tahoma" w:cs="Tahoma"/>
                <w:color w:val="000000"/>
                <w:sz w:val="20"/>
                <w:szCs w:val="20"/>
              </w:rPr>
              <w:t>Санација на заштитни</w:t>
            </w:r>
            <w:r>
              <w:rPr>
                <w:rFonts w:ascii="Tahoma" w:hAnsi="Tahoma" w:cs="Tahoma"/>
                <w:color w:val="000000"/>
                <w:sz w:val="20"/>
                <w:szCs w:val="20"/>
                <w:lang w:val="mk-MK"/>
              </w:rPr>
              <w:t>те</w:t>
            </w:r>
            <w:r w:rsidRPr="009D7421">
              <w:rPr>
                <w:rFonts w:ascii="Tahoma" w:hAnsi="Tahoma" w:cs="Tahoma"/>
                <w:color w:val="000000"/>
                <w:sz w:val="20"/>
                <w:szCs w:val="20"/>
              </w:rPr>
              <w:t xml:space="preserve"> огради во двор</w:t>
            </w:r>
            <w:r>
              <w:rPr>
                <w:rFonts w:ascii="Tahoma" w:hAnsi="Tahoma" w:cs="Tahoma"/>
                <w:color w:val="000000"/>
                <w:sz w:val="20"/>
                <w:szCs w:val="20"/>
                <w:lang w:val="mk-MK"/>
              </w:rPr>
              <w:t>от</w:t>
            </w:r>
            <w:r>
              <w:rPr>
                <w:rFonts w:ascii="Tahoma" w:hAnsi="Tahoma" w:cs="Tahoma"/>
                <w:color w:val="000000"/>
                <w:sz w:val="20"/>
                <w:szCs w:val="20"/>
              </w:rPr>
              <w:t xml:space="preserve"> на</w:t>
            </w:r>
            <w:r w:rsidRPr="009D7421">
              <w:rPr>
                <w:rFonts w:ascii="Tahoma" w:hAnsi="Tahoma" w:cs="Tahoma"/>
                <w:color w:val="000000"/>
                <w:sz w:val="20"/>
                <w:szCs w:val="20"/>
              </w:rPr>
              <w:t xml:space="preserve"> ООУ</w:t>
            </w:r>
            <w:r>
              <w:rPr>
                <w:rFonts w:ascii="Tahoma" w:hAnsi="Tahoma" w:cs="Tahoma"/>
                <w:color w:val="000000"/>
                <w:sz w:val="20"/>
                <w:szCs w:val="20"/>
                <w:lang w:val="mk-MK"/>
              </w:rPr>
              <w:t xml:space="preserve"> „</w:t>
            </w:r>
            <w:r w:rsidRPr="009D7421">
              <w:rPr>
                <w:rFonts w:ascii="Tahoma" w:hAnsi="Tahoma" w:cs="Tahoma"/>
                <w:color w:val="000000"/>
                <w:sz w:val="20"/>
                <w:szCs w:val="20"/>
              </w:rPr>
              <w:t>Ј.Х.Песталоци</w:t>
            </w:r>
            <w:r>
              <w:rPr>
                <w:rFonts w:ascii="Tahoma" w:hAnsi="Tahoma" w:cs="Tahoma"/>
                <w:color w:val="000000"/>
                <w:sz w:val="20"/>
                <w:szCs w:val="20"/>
                <w:lang w:val="mk-MK"/>
              </w:rPr>
              <w:t>“</w:t>
            </w:r>
          </w:p>
        </w:tc>
        <w:tc>
          <w:tcPr>
            <w:tcW w:w="2135" w:type="dxa"/>
            <w:shd w:val="clear" w:color="auto" w:fill="FFFFFF"/>
            <w:vAlign w:val="center"/>
            <w:hideMark/>
          </w:tcPr>
          <w:p w:rsidR="00E374E4" w:rsidRDefault="00E374E4" w:rsidP="00E374E4">
            <w:pPr>
              <w:spacing w:after="0" w:line="240" w:lineRule="auto"/>
              <w:jc w:val="center"/>
            </w:pPr>
            <w:r w:rsidRPr="0082066B">
              <w:rPr>
                <w:rFonts w:ascii="Tahoma" w:hAnsi="Tahoma" w:cs="Tahoma"/>
                <w:bCs/>
                <w:color w:val="000000"/>
                <w:sz w:val="20"/>
                <w:szCs w:val="20"/>
                <w:lang w:val="mk-MK"/>
              </w:rPr>
              <w:t>2021</w:t>
            </w:r>
          </w:p>
        </w:tc>
      </w:tr>
      <w:tr w:rsidR="00E374E4" w:rsidRPr="009D7421" w:rsidTr="00DB3E57">
        <w:trPr>
          <w:trHeight w:val="30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color w:val="000000"/>
                <w:sz w:val="20"/>
                <w:szCs w:val="20"/>
              </w:rPr>
            </w:pPr>
            <w:r w:rsidRPr="009D7421">
              <w:rPr>
                <w:color w:val="000000"/>
                <w:sz w:val="20"/>
                <w:szCs w:val="20"/>
              </w:rPr>
              <w:t xml:space="preserve">        </w:t>
            </w:r>
            <w:r w:rsidRPr="009D7421">
              <w:rPr>
                <w:rFonts w:ascii="Tahoma" w:hAnsi="Tahoma" w:cs="Tahoma"/>
                <w:b/>
                <w:bCs/>
                <w:color w:val="000000"/>
                <w:sz w:val="20"/>
                <w:szCs w:val="20"/>
              </w:rPr>
              <w:t>ООУ</w:t>
            </w:r>
            <w:r>
              <w:rPr>
                <w:rFonts w:ascii="Tahoma" w:hAnsi="Tahoma" w:cs="Tahoma"/>
                <w:b/>
                <w:bCs/>
                <w:color w:val="000000"/>
                <w:sz w:val="20"/>
                <w:szCs w:val="20"/>
                <w:lang w:val="mk-MK"/>
              </w:rPr>
              <w:t xml:space="preserve"> „</w:t>
            </w:r>
            <w:r w:rsidRPr="009D7421">
              <w:rPr>
                <w:rFonts w:ascii="Tahoma" w:hAnsi="Tahoma" w:cs="Tahoma"/>
                <w:b/>
                <w:bCs/>
                <w:color w:val="000000"/>
                <w:sz w:val="20"/>
                <w:szCs w:val="20"/>
              </w:rPr>
              <w:t>Кочо Рацин</w:t>
            </w:r>
            <w:r>
              <w:rPr>
                <w:rFonts w:ascii="Tahoma" w:hAnsi="Tahoma" w:cs="Tahoma"/>
                <w:b/>
                <w:bCs/>
                <w:color w:val="000000"/>
                <w:sz w:val="20"/>
                <w:szCs w:val="20"/>
                <w:lang w:val="mk-MK"/>
              </w:rPr>
              <w:t>“</w:t>
            </w:r>
          </w:p>
        </w:tc>
        <w:tc>
          <w:tcPr>
            <w:tcW w:w="2135" w:type="dxa"/>
            <w:shd w:val="clear" w:color="auto" w:fill="FFFFFF"/>
            <w:vAlign w:val="center"/>
            <w:hideMark/>
          </w:tcPr>
          <w:p w:rsidR="00E374E4" w:rsidRDefault="00E374E4" w:rsidP="00E374E4">
            <w:pPr>
              <w:spacing w:after="0" w:line="240" w:lineRule="auto"/>
              <w:jc w:val="center"/>
            </w:pP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9D7421">
              <w:rPr>
                <w:rFonts w:ascii="Tahoma" w:hAnsi="Tahoma" w:cs="Tahoma"/>
                <w:color w:val="000000"/>
                <w:sz w:val="20"/>
                <w:szCs w:val="20"/>
              </w:rPr>
              <w:t>Партерно и хортикултурно уредување на двор</w:t>
            </w:r>
            <w:r>
              <w:rPr>
                <w:rFonts w:ascii="Tahoma" w:hAnsi="Tahoma" w:cs="Tahoma"/>
                <w:color w:val="000000"/>
                <w:sz w:val="20"/>
                <w:szCs w:val="20"/>
                <w:lang w:val="mk-MK"/>
              </w:rPr>
              <w:t>от</w:t>
            </w:r>
            <w:r w:rsidRPr="009D7421">
              <w:rPr>
                <w:rFonts w:ascii="Tahoma" w:hAnsi="Tahoma" w:cs="Tahoma"/>
                <w:color w:val="000000"/>
                <w:sz w:val="20"/>
                <w:szCs w:val="20"/>
              </w:rPr>
              <w:t xml:space="preserve"> на ООУ „Кочо Рацин</w:t>
            </w:r>
            <w:r>
              <w:rPr>
                <w:rFonts w:ascii="Tahoma" w:hAnsi="Tahoma" w:cs="Tahoma"/>
                <w:color w:val="000000"/>
                <w:sz w:val="20"/>
                <w:szCs w:val="20"/>
                <w:lang w:val="mk-MK"/>
              </w:rPr>
              <w:t>“</w:t>
            </w:r>
          </w:p>
        </w:tc>
        <w:tc>
          <w:tcPr>
            <w:tcW w:w="2135" w:type="dxa"/>
            <w:shd w:val="clear" w:color="auto" w:fill="FFFFFF"/>
            <w:vAlign w:val="center"/>
            <w:hideMark/>
          </w:tcPr>
          <w:p w:rsidR="00E374E4" w:rsidRDefault="00E374E4" w:rsidP="00E374E4">
            <w:pPr>
              <w:spacing w:after="0" w:line="240" w:lineRule="auto"/>
              <w:jc w:val="center"/>
            </w:pPr>
            <w:r w:rsidRPr="0082066B">
              <w:rPr>
                <w:rFonts w:ascii="Tahoma" w:hAnsi="Tahoma" w:cs="Tahoma"/>
                <w:bCs/>
                <w:color w:val="000000"/>
                <w:sz w:val="20"/>
                <w:szCs w:val="20"/>
                <w:lang w:val="mk-MK"/>
              </w:rPr>
              <w:t>2021</w:t>
            </w:r>
          </w:p>
        </w:tc>
      </w:tr>
      <w:tr w:rsidR="00E374E4" w:rsidRPr="009D7421" w:rsidTr="00DB3E57">
        <w:trPr>
          <w:trHeight w:val="458"/>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p>
        </w:tc>
        <w:tc>
          <w:tcPr>
            <w:tcW w:w="4394" w:type="dxa"/>
            <w:shd w:val="clear" w:color="auto" w:fill="FFFFFF"/>
            <w:vAlign w:val="center"/>
            <w:hideMark/>
          </w:tcPr>
          <w:p w:rsidR="00E374E4" w:rsidRPr="009D7421" w:rsidRDefault="00E374E4" w:rsidP="00E374E4">
            <w:pPr>
              <w:spacing w:after="0" w:line="240" w:lineRule="auto"/>
              <w:jc w:val="both"/>
              <w:rPr>
                <w:rFonts w:ascii="Tahoma" w:eastAsia="Calibri" w:hAnsi="Tahoma" w:cs="Tahoma"/>
                <w:sz w:val="20"/>
                <w:szCs w:val="20"/>
                <w:lang w:val="mk-MK"/>
              </w:rPr>
            </w:pPr>
            <w:r w:rsidRPr="009D7421">
              <w:rPr>
                <w:rFonts w:ascii="Tahoma" w:eastAsia="Calibri" w:hAnsi="Tahoma" w:cs="Tahoma"/>
                <w:sz w:val="20"/>
                <w:szCs w:val="20"/>
                <w:lang w:val="mk-MK"/>
              </w:rPr>
              <w:t>Реконструкција на игралиште</w:t>
            </w:r>
            <w:r>
              <w:rPr>
                <w:rFonts w:ascii="Tahoma" w:eastAsia="Calibri" w:hAnsi="Tahoma" w:cs="Tahoma"/>
                <w:sz w:val="20"/>
                <w:szCs w:val="20"/>
                <w:lang w:val="mk-MK"/>
              </w:rPr>
              <w:t>то</w:t>
            </w:r>
            <w:r w:rsidRPr="009D7421">
              <w:rPr>
                <w:rFonts w:ascii="Tahoma" w:eastAsia="Calibri" w:hAnsi="Tahoma" w:cs="Tahoma"/>
                <w:sz w:val="20"/>
                <w:szCs w:val="20"/>
                <w:lang w:val="mk-MK"/>
              </w:rPr>
              <w:t xml:space="preserve"> на ООУ „Кочо Рацин</w:t>
            </w:r>
            <w:r>
              <w:rPr>
                <w:rFonts w:ascii="Tahoma" w:eastAsia="Calibri" w:hAnsi="Tahoma" w:cs="Tahoma"/>
                <w:sz w:val="20"/>
                <w:szCs w:val="20"/>
                <w:lang w:val="mk-MK"/>
              </w:rPr>
              <w:t>“</w:t>
            </w:r>
          </w:p>
        </w:tc>
        <w:tc>
          <w:tcPr>
            <w:tcW w:w="2135" w:type="dxa"/>
            <w:shd w:val="clear" w:color="auto" w:fill="FFFFFF"/>
            <w:vAlign w:val="center"/>
            <w:hideMark/>
          </w:tcPr>
          <w:p w:rsidR="00E374E4" w:rsidRDefault="00E374E4" w:rsidP="00E374E4">
            <w:pPr>
              <w:spacing w:after="0" w:line="240" w:lineRule="auto"/>
              <w:jc w:val="center"/>
            </w:pPr>
            <w:r w:rsidRPr="0082066B">
              <w:rPr>
                <w:rFonts w:ascii="Tahoma" w:hAnsi="Tahoma" w:cs="Tahoma"/>
                <w:bCs/>
                <w:color w:val="000000"/>
                <w:sz w:val="20"/>
                <w:szCs w:val="20"/>
                <w:lang w:val="mk-MK"/>
              </w:rPr>
              <w:t>2021</w:t>
            </w:r>
          </w:p>
        </w:tc>
      </w:tr>
      <w:tr w:rsidR="00E374E4" w:rsidRPr="009D7421" w:rsidTr="00DB3E57">
        <w:trPr>
          <w:trHeight w:val="552"/>
          <w:jc w:val="center"/>
        </w:trPr>
        <w:tc>
          <w:tcPr>
            <w:tcW w:w="443" w:type="dxa"/>
            <w:shd w:val="clear" w:color="auto" w:fill="FFFFFF"/>
            <w:vAlign w:val="center"/>
          </w:tcPr>
          <w:p w:rsidR="00E374E4" w:rsidRPr="009D7421" w:rsidRDefault="00E374E4" w:rsidP="00E374E4">
            <w:pPr>
              <w:spacing w:after="0" w:line="240" w:lineRule="auto"/>
              <w:rPr>
                <w:rFonts w:ascii="Tahoma" w:hAnsi="Tahoma" w:cs="Tahoma"/>
                <w:b/>
                <w:bCs/>
                <w:color w:val="000000"/>
                <w:sz w:val="20"/>
                <w:szCs w:val="20"/>
              </w:rPr>
            </w:pPr>
          </w:p>
        </w:tc>
        <w:tc>
          <w:tcPr>
            <w:tcW w:w="1238" w:type="dxa"/>
            <w:shd w:val="clear" w:color="auto" w:fill="FFFFFF"/>
            <w:vAlign w:val="center"/>
          </w:tcPr>
          <w:p w:rsidR="00E374E4" w:rsidRPr="009D7421" w:rsidRDefault="00E374E4" w:rsidP="00E374E4">
            <w:pPr>
              <w:spacing w:after="0" w:line="240" w:lineRule="auto"/>
              <w:rPr>
                <w:rFonts w:ascii="Tahoma" w:hAnsi="Tahoma" w:cs="Tahoma"/>
                <w:b/>
                <w:bCs/>
                <w:color w:val="000000"/>
                <w:sz w:val="20"/>
                <w:szCs w:val="20"/>
              </w:rPr>
            </w:pPr>
          </w:p>
        </w:tc>
        <w:tc>
          <w:tcPr>
            <w:tcW w:w="4394" w:type="dxa"/>
            <w:shd w:val="clear" w:color="auto" w:fill="FFFFFF"/>
            <w:vAlign w:val="center"/>
          </w:tcPr>
          <w:p w:rsidR="00E374E4" w:rsidRPr="009D7421" w:rsidRDefault="00E374E4" w:rsidP="00E374E4">
            <w:pPr>
              <w:spacing w:after="0" w:line="240" w:lineRule="auto"/>
              <w:jc w:val="both"/>
              <w:rPr>
                <w:rFonts w:ascii="Tahoma" w:eastAsia="Calibri" w:hAnsi="Tahoma" w:cs="Tahoma"/>
                <w:sz w:val="20"/>
                <w:szCs w:val="20"/>
                <w:lang w:val="mk-MK"/>
              </w:rPr>
            </w:pPr>
            <w:r w:rsidRPr="009D7421">
              <w:rPr>
                <w:rFonts w:ascii="Tahoma" w:eastAsia="Calibri" w:hAnsi="Tahoma" w:cs="Tahoma"/>
                <w:sz w:val="20"/>
                <w:szCs w:val="20"/>
                <w:lang w:val="mk-MK"/>
              </w:rPr>
              <w:t>Молерофарбарски работи во ООУ</w:t>
            </w:r>
            <w:r>
              <w:rPr>
                <w:rFonts w:ascii="Tahoma" w:eastAsia="Calibri" w:hAnsi="Tahoma" w:cs="Tahoma"/>
                <w:sz w:val="20"/>
                <w:szCs w:val="20"/>
                <w:lang w:val="mk-MK"/>
              </w:rPr>
              <w:t xml:space="preserve"> „Кочо Рацин“</w:t>
            </w:r>
          </w:p>
        </w:tc>
        <w:tc>
          <w:tcPr>
            <w:tcW w:w="2135" w:type="dxa"/>
            <w:shd w:val="clear" w:color="auto" w:fill="FFFFFF"/>
            <w:vAlign w:val="center"/>
          </w:tcPr>
          <w:p w:rsidR="00E374E4" w:rsidRDefault="00E374E4" w:rsidP="00E374E4">
            <w:pPr>
              <w:spacing w:after="0" w:line="240" w:lineRule="auto"/>
              <w:jc w:val="center"/>
            </w:pPr>
            <w:r w:rsidRPr="0082066B">
              <w:rPr>
                <w:rFonts w:ascii="Tahoma" w:hAnsi="Tahoma" w:cs="Tahoma"/>
                <w:bCs/>
                <w:color w:val="000000"/>
                <w:sz w:val="20"/>
                <w:szCs w:val="20"/>
                <w:lang w:val="mk-MK"/>
              </w:rPr>
              <w:t>2021</w:t>
            </w:r>
          </w:p>
        </w:tc>
      </w:tr>
      <w:tr w:rsidR="00E374E4" w:rsidRPr="009D7421" w:rsidTr="00DB3E57">
        <w:trPr>
          <w:trHeight w:val="30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color w:val="000000"/>
                <w:sz w:val="20"/>
                <w:szCs w:val="20"/>
              </w:rPr>
            </w:pPr>
            <w:r w:rsidRPr="009D7421">
              <w:rPr>
                <w:color w:val="000000"/>
                <w:sz w:val="20"/>
                <w:szCs w:val="20"/>
              </w:rPr>
              <w:t xml:space="preserve">        </w:t>
            </w:r>
            <w:r w:rsidRPr="009D7421">
              <w:rPr>
                <w:rFonts w:ascii="Tahoma" w:hAnsi="Tahoma" w:cs="Tahoma"/>
                <w:b/>
                <w:bCs/>
                <w:color w:val="000000"/>
                <w:sz w:val="20"/>
                <w:szCs w:val="20"/>
              </w:rPr>
              <w:t>ООУ</w:t>
            </w:r>
            <w:r>
              <w:rPr>
                <w:rFonts w:ascii="Tahoma" w:hAnsi="Tahoma" w:cs="Tahoma"/>
                <w:b/>
                <w:bCs/>
                <w:color w:val="000000"/>
                <w:sz w:val="20"/>
                <w:szCs w:val="20"/>
                <w:lang w:val="mk-MK"/>
              </w:rPr>
              <w:t xml:space="preserve"> „</w:t>
            </w:r>
            <w:r>
              <w:rPr>
                <w:rFonts w:ascii="Tahoma" w:hAnsi="Tahoma" w:cs="Tahoma"/>
                <w:b/>
                <w:bCs/>
                <w:color w:val="000000"/>
                <w:sz w:val="20"/>
                <w:szCs w:val="20"/>
              </w:rPr>
              <w:t>11</w:t>
            </w:r>
            <w:r w:rsidRPr="009D7421">
              <w:rPr>
                <w:rFonts w:ascii="Tahoma" w:hAnsi="Tahoma" w:cs="Tahoma"/>
                <w:b/>
                <w:bCs/>
                <w:color w:val="000000"/>
                <w:sz w:val="20"/>
                <w:szCs w:val="20"/>
              </w:rPr>
              <w:t xml:space="preserve"> Октомври</w:t>
            </w:r>
            <w:r>
              <w:rPr>
                <w:rFonts w:ascii="Tahoma" w:hAnsi="Tahoma" w:cs="Tahoma"/>
                <w:b/>
                <w:bCs/>
                <w:color w:val="000000"/>
                <w:sz w:val="20"/>
                <w:szCs w:val="20"/>
                <w:lang w:val="mk-MK"/>
              </w:rPr>
              <w:t>“</w:t>
            </w:r>
          </w:p>
        </w:tc>
        <w:tc>
          <w:tcPr>
            <w:tcW w:w="2135" w:type="dxa"/>
            <w:shd w:val="clear" w:color="auto" w:fill="FFFFFF"/>
            <w:vAlign w:val="center"/>
            <w:hideMark/>
          </w:tcPr>
          <w:p w:rsidR="00E374E4" w:rsidRPr="009D7421" w:rsidRDefault="00E374E4" w:rsidP="00E374E4">
            <w:pPr>
              <w:spacing w:after="0" w:line="240" w:lineRule="auto"/>
              <w:jc w:val="center"/>
              <w:rPr>
                <w:rFonts w:ascii="Tahoma" w:hAnsi="Tahoma" w:cs="Tahoma"/>
                <w:b/>
                <w:bCs/>
                <w:color w:val="000000"/>
                <w:sz w:val="20"/>
                <w:szCs w:val="20"/>
              </w:rPr>
            </w:pPr>
            <w:r w:rsidRPr="009D7421">
              <w:rPr>
                <w:rFonts w:ascii="Tahoma" w:hAnsi="Tahoma" w:cs="Tahoma"/>
                <w:b/>
                <w:bCs/>
                <w:color w:val="000000"/>
                <w:sz w:val="20"/>
                <w:szCs w:val="20"/>
              </w:rPr>
              <w:t> </w:t>
            </w: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8E2B3B" w:rsidRDefault="00E374E4" w:rsidP="00E374E4">
            <w:pPr>
              <w:spacing w:after="0" w:line="240" w:lineRule="auto"/>
              <w:jc w:val="both"/>
              <w:rPr>
                <w:rFonts w:ascii="Tahoma" w:hAnsi="Tahoma" w:cs="Tahoma"/>
                <w:color w:val="000000"/>
                <w:sz w:val="20"/>
                <w:szCs w:val="20"/>
                <w:lang w:val="mk-MK"/>
              </w:rPr>
            </w:pPr>
            <w:r w:rsidRPr="009D7421">
              <w:rPr>
                <w:rFonts w:ascii="Tahoma" w:hAnsi="Tahoma" w:cs="Tahoma"/>
                <w:color w:val="000000"/>
                <w:sz w:val="20"/>
                <w:szCs w:val="20"/>
              </w:rPr>
              <w:t>Замена на столарија - врати во ООУ „11</w:t>
            </w:r>
            <w:r>
              <w:rPr>
                <w:rFonts w:ascii="Tahoma" w:hAnsi="Tahoma" w:cs="Tahoma"/>
                <w:color w:val="000000"/>
                <w:sz w:val="20"/>
                <w:szCs w:val="20"/>
              </w:rPr>
              <w:t xml:space="preserve"> Октомври</w:t>
            </w:r>
            <w:r>
              <w:rPr>
                <w:rFonts w:ascii="Tahoma" w:hAnsi="Tahoma" w:cs="Tahoma"/>
                <w:color w:val="000000"/>
                <w:sz w:val="20"/>
                <w:szCs w:val="20"/>
                <w:lang w:val="mk-MK"/>
              </w:rPr>
              <w:t>“</w:t>
            </w:r>
          </w:p>
        </w:tc>
        <w:tc>
          <w:tcPr>
            <w:tcW w:w="2135" w:type="dxa"/>
            <w:shd w:val="clear" w:color="auto" w:fill="FFFFFF"/>
            <w:vAlign w:val="center"/>
            <w:hideMark/>
          </w:tcPr>
          <w:p w:rsidR="00E374E4" w:rsidRDefault="00E374E4" w:rsidP="00E374E4">
            <w:pPr>
              <w:spacing w:after="0" w:line="240" w:lineRule="auto"/>
              <w:jc w:val="center"/>
            </w:pPr>
            <w:r w:rsidRPr="001F6EA0">
              <w:rPr>
                <w:rFonts w:ascii="Tahoma" w:hAnsi="Tahoma" w:cs="Tahoma"/>
                <w:bCs/>
                <w:color w:val="000000"/>
                <w:sz w:val="20"/>
                <w:szCs w:val="20"/>
                <w:lang w:val="mk-MK"/>
              </w:rPr>
              <w:t>2021</w:t>
            </w:r>
          </w:p>
        </w:tc>
      </w:tr>
      <w:tr w:rsidR="00E374E4" w:rsidRPr="009D7421" w:rsidTr="00DB3E57">
        <w:trPr>
          <w:trHeight w:val="675"/>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lang w:val="mk-MK"/>
              </w:rPr>
            </w:pPr>
            <w:r w:rsidRPr="009D7421">
              <w:rPr>
                <w:rFonts w:ascii="Tahoma" w:hAnsi="Tahoma" w:cs="Tahoma"/>
                <w:color w:val="000000"/>
                <w:sz w:val="20"/>
                <w:szCs w:val="20"/>
              </w:rPr>
              <w:t>Реконструкција на дел од фекалн</w:t>
            </w:r>
            <w:r>
              <w:rPr>
                <w:rFonts w:ascii="Tahoma" w:hAnsi="Tahoma" w:cs="Tahoma"/>
                <w:color w:val="000000"/>
                <w:sz w:val="20"/>
                <w:szCs w:val="20"/>
                <w:lang w:val="mk-MK"/>
              </w:rPr>
              <w:t>ат</w:t>
            </w:r>
            <w:r w:rsidRPr="009D7421">
              <w:rPr>
                <w:rFonts w:ascii="Tahoma" w:hAnsi="Tahoma" w:cs="Tahoma"/>
                <w:color w:val="000000"/>
                <w:sz w:val="20"/>
                <w:szCs w:val="20"/>
              </w:rPr>
              <w:t>а канализација во дел од ООУ</w:t>
            </w:r>
            <w:r>
              <w:rPr>
                <w:rFonts w:ascii="Tahoma" w:hAnsi="Tahoma" w:cs="Tahoma"/>
                <w:color w:val="000000"/>
                <w:sz w:val="20"/>
                <w:szCs w:val="20"/>
                <w:lang w:val="mk-MK"/>
              </w:rPr>
              <w:t xml:space="preserve"> </w:t>
            </w:r>
            <w:r w:rsidRPr="009D7421">
              <w:rPr>
                <w:rFonts w:ascii="Tahoma" w:hAnsi="Tahoma" w:cs="Tahoma"/>
                <w:color w:val="000000"/>
                <w:sz w:val="20"/>
                <w:szCs w:val="20"/>
              </w:rPr>
              <w:t>„11</w:t>
            </w:r>
            <w:r>
              <w:rPr>
                <w:rFonts w:ascii="Tahoma" w:hAnsi="Tahoma" w:cs="Tahoma"/>
                <w:color w:val="000000"/>
                <w:sz w:val="20"/>
                <w:szCs w:val="20"/>
              </w:rPr>
              <w:t xml:space="preserve"> Октомври</w:t>
            </w:r>
            <w:r>
              <w:rPr>
                <w:rFonts w:ascii="Tahoma" w:hAnsi="Tahoma" w:cs="Tahoma"/>
                <w:color w:val="000000"/>
                <w:sz w:val="20"/>
                <w:szCs w:val="20"/>
                <w:lang w:val="mk-MK"/>
              </w:rPr>
              <w:t xml:space="preserve">“ </w:t>
            </w:r>
            <w:r w:rsidRPr="009D7421">
              <w:rPr>
                <w:rFonts w:ascii="Tahoma" w:hAnsi="Tahoma" w:cs="Tahoma"/>
                <w:color w:val="000000"/>
                <w:sz w:val="20"/>
                <w:szCs w:val="20"/>
                <w:lang w:val="mk-MK"/>
              </w:rPr>
              <w:t>во училишниот двор</w:t>
            </w:r>
          </w:p>
        </w:tc>
        <w:tc>
          <w:tcPr>
            <w:tcW w:w="2135" w:type="dxa"/>
            <w:shd w:val="clear" w:color="auto" w:fill="FFFFFF"/>
            <w:vAlign w:val="center"/>
            <w:hideMark/>
          </w:tcPr>
          <w:p w:rsidR="00E374E4" w:rsidRDefault="00E374E4" w:rsidP="00E374E4">
            <w:pPr>
              <w:spacing w:after="0" w:line="240" w:lineRule="auto"/>
              <w:jc w:val="center"/>
            </w:pPr>
            <w:r w:rsidRPr="001F6EA0">
              <w:rPr>
                <w:rFonts w:ascii="Tahoma" w:hAnsi="Tahoma" w:cs="Tahoma"/>
                <w:bCs/>
                <w:color w:val="000000"/>
                <w:sz w:val="20"/>
                <w:szCs w:val="20"/>
                <w:lang w:val="mk-MK"/>
              </w:rPr>
              <w:t>2021</w:t>
            </w: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9D7421">
              <w:rPr>
                <w:rFonts w:ascii="Tahoma" w:hAnsi="Tahoma" w:cs="Tahoma"/>
                <w:color w:val="000000"/>
                <w:sz w:val="20"/>
                <w:szCs w:val="20"/>
              </w:rPr>
              <w:t>Санација на дел од објект</w:t>
            </w:r>
            <w:r>
              <w:rPr>
                <w:rFonts w:ascii="Tahoma" w:hAnsi="Tahoma" w:cs="Tahoma"/>
                <w:color w:val="000000"/>
                <w:sz w:val="20"/>
                <w:szCs w:val="20"/>
                <w:lang w:val="mk-MK"/>
              </w:rPr>
              <w:t>от</w:t>
            </w:r>
            <w:r w:rsidRPr="009D7421">
              <w:rPr>
                <w:rFonts w:ascii="Tahoma" w:hAnsi="Tahoma" w:cs="Tahoma"/>
                <w:color w:val="000000"/>
                <w:sz w:val="20"/>
                <w:szCs w:val="20"/>
              </w:rPr>
              <w:t xml:space="preserve"> во ООУ</w:t>
            </w:r>
            <w:r>
              <w:rPr>
                <w:rFonts w:ascii="Tahoma" w:hAnsi="Tahoma" w:cs="Tahoma"/>
                <w:color w:val="000000"/>
                <w:sz w:val="20"/>
                <w:szCs w:val="20"/>
                <w:lang w:val="mk-MK"/>
              </w:rPr>
              <w:t xml:space="preserve"> </w:t>
            </w:r>
            <w:r w:rsidRPr="009D7421">
              <w:rPr>
                <w:rFonts w:ascii="Tahoma" w:hAnsi="Tahoma" w:cs="Tahoma"/>
                <w:color w:val="000000"/>
                <w:sz w:val="20"/>
                <w:szCs w:val="20"/>
              </w:rPr>
              <w:t>„11</w:t>
            </w:r>
            <w:r>
              <w:rPr>
                <w:rFonts w:ascii="Tahoma" w:hAnsi="Tahoma" w:cs="Tahoma"/>
                <w:color w:val="000000"/>
                <w:sz w:val="20"/>
                <w:szCs w:val="20"/>
              </w:rPr>
              <w:t xml:space="preserve"> Октомври</w:t>
            </w:r>
            <w:r>
              <w:rPr>
                <w:rFonts w:ascii="Tahoma" w:hAnsi="Tahoma" w:cs="Tahoma"/>
                <w:color w:val="000000"/>
                <w:sz w:val="20"/>
                <w:szCs w:val="20"/>
                <w:lang w:val="mk-MK"/>
              </w:rPr>
              <w:t>“</w:t>
            </w:r>
          </w:p>
        </w:tc>
        <w:tc>
          <w:tcPr>
            <w:tcW w:w="2135" w:type="dxa"/>
            <w:shd w:val="clear" w:color="auto" w:fill="FFFFFF"/>
            <w:vAlign w:val="center"/>
            <w:hideMark/>
          </w:tcPr>
          <w:p w:rsidR="00E374E4" w:rsidRDefault="00E374E4" w:rsidP="00E374E4">
            <w:pPr>
              <w:spacing w:after="0" w:line="240" w:lineRule="auto"/>
              <w:jc w:val="center"/>
            </w:pPr>
            <w:r w:rsidRPr="001F6EA0">
              <w:rPr>
                <w:rFonts w:ascii="Tahoma" w:hAnsi="Tahoma" w:cs="Tahoma"/>
                <w:bCs/>
                <w:color w:val="000000"/>
                <w:sz w:val="20"/>
                <w:szCs w:val="20"/>
                <w:lang w:val="mk-MK"/>
              </w:rPr>
              <w:t>2021</w:t>
            </w: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9D7421">
              <w:rPr>
                <w:rFonts w:ascii="Tahoma" w:hAnsi="Tahoma" w:cs="Tahoma"/>
                <w:color w:val="000000"/>
                <w:sz w:val="20"/>
                <w:szCs w:val="20"/>
              </w:rPr>
              <w:t>Санација на дел од подови</w:t>
            </w:r>
            <w:r>
              <w:rPr>
                <w:rFonts w:ascii="Tahoma" w:hAnsi="Tahoma" w:cs="Tahoma"/>
                <w:color w:val="000000"/>
                <w:sz w:val="20"/>
                <w:szCs w:val="20"/>
                <w:lang w:val="mk-MK"/>
              </w:rPr>
              <w:t>те</w:t>
            </w:r>
            <w:r w:rsidRPr="009D7421">
              <w:rPr>
                <w:rFonts w:ascii="Tahoma" w:hAnsi="Tahoma" w:cs="Tahoma"/>
                <w:color w:val="000000"/>
                <w:sz w:val="20"/>
                <w:szCs w:val="20"/>
              </w:rPr>
              <w:t xml:space="preserve"> во училни</w:t>
            </w:r>
            <w:r>
              <w:rPr>
                <w:rFonts w:ascii="Tahoma" w:hAnsi="Tahoma" w:cs="Tahoma"/>
                <w:color w:val="000000"/>
                <w:sz w:val="20"/>
                <w:szCs w:val="20"/>
                <w:lang w:val="mk-MK"/>
              </w:rPr>
              <w:t>ците</w:t>
            </w:r>
            <w:r w:rsidRPr="009D7421">
              <w:rPr>
                <w:rFonts w:ascii="Tahoma" w:hAnsi="Tahoma" w:cs="Tahoma"/>
                <w:color w:val="000000"/>
                <w:sz w:val="20"/>
                <w:szCs w:val="20"/>
              </w:rPr>
              <w:t xml:space="preserve"> и </w:t>
            </w:r>
            <w:r>
              <w:rPr>
                <w:rFonts w:ascii="Tahoma" w:hAnsi="Tahoma" w:cs="Tahoma"/>
                <w:color w:val="000000"/>
                <w:sz w:val="20"/>
                <w:szCs w:val="20"/>
                <w:lang w:val="mk-MK"/>
              </w:rPr>
              <w:t xml:space="preserve">во </w:t>
            </w:r>
            <w:r w:rsidRPr="009D7421">
              <w:rPr>
                <w:rFonts w:ascii="Tahoma" w:hAnsi="Tahoma" w:cs="Tahoma"/>
                <w:color w:val="000000"/>
                <w:sz w:val="20"/>
                <w:szCs w:val="20"/>
              </w:rPr>
              <w:t>кабинети</w:t>
            </w:r>
            <w:r>
              <w:rPr>
                <w:rFonts w:ascii="Tahoma" w:hAnsi="Tahoma" w:cs="Tahoma"/>
                <w:color w:val="000000"/>
                <w:sz w:val="20"/>
                <w:szCs w:val="20"/>
                <w:lang w:val="mk-MK"/>
              </w:rPr>
              <w:t>те</w:t>
            </w:r>
            <w:r w:rsidRPr="009D7421">
              <w:rPr>
                <w:rFonts w:ascii="Tahoma" w:hAnsi="Tahoma" w:cs="Tahoma"/>
                <w:color w:val="000000"/>
                <w:sz w:val="20"/>
                <w:szCs w:val="20"/>
              </w:rPr>
              <w:t xml:space="preserve"> во ООУ</w:t>
            </w:r>
            <w:r>
              <w:rPr>
                <w:rFonts w:ascii="Tahoma" w:hAnsi="Tahoma" w:cs="Tahoma"/>
                <w:color w:val="000000"/>
                <w:sz w:val="20"/>
                <w:szCs w:val="20"/>
                <w:lang w:val="mk-MK"/>
              </w:rPr>
              <w:t xml:space="preserve"> </w:t>
            </w:r>
            <w:r w:rsidRPr="009D7421">
              <w:rPr>
                <w:rFonts w:ascii="Tahoma" w:hAnsi="Tahoma" w:cs="Tahoma"/>
                <w:color w:val="000000"/>
                <w:sz w:val="20"/>
                <w:szCs w:val="20"/>
              </w:rPr>
              <w:t>„11</w:t>
            </w:r>
            <w:r>
              <w:rPr>
                <w:rFonts w:ascii="Tahoma" w:hAnsi="Tahoma" w:cs="Tahoma"/>
                <w:color w:val="000000"/>
                <w:sz w:val="20"/>
                <w:szCs w:val="20"/>
              </w:rPr>
              <w:t xml:space="preserve"> Октомври</w:t>
            </w:r>
            <w:r>
              <w:rPr>
                <w:rFonts w:ascii="Tahoma" w:hAnsi="Tahoma" w:cs="Tahoma"/>
                <w:color w:val="000000"/>
                <w:sz w:val="20"/>
                <w:szCs w:val="20"/>
                <w:lang w:val="mk-MK"/>
              </w:rPr>
              <w:t>“</w:t>
            </w:r>
          </w:p>
        </w:tc>
        <w:tc>
          <w:tcPr>
            <w:tcW w:w="2135" w:type="dxa"/>
            <w:shd w:val="clear" w:color="auto" w:fill="FFFFFF"/>
            <w:vAlign w:val="center"/>
            <w:hideMark/>
          </w:tcPr>
          <w:p w:rsidR="00E374E4" w:rsidRDefault="00E374E4" w:rsidP="00E374E4">
            <w:pPr>
              <w:spacing w:after="0" w:line="240" w:lineRule="auto"/>
              <w:jc w:val="center"/>
            </w:pPr>
            <w:r w:rsidRPr="001F6EA0">
              <w:rPr>
                <w:rFonts w:ascii="Tahoma" w:hAnsi="Tahoma" w:cs="Tahoma"/>
                <w:bCs/>
                <w:color w:val="000000"/>
                <w:sz w:val="20"/>
                <w:szCs w:val="20"/>
                <w:lang w:val="mk-MK"/>
              </w:rPr>
              <w:t>2021</w:t>
            </w: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9D7421">
              <w:rPr>
                <w:rFonts w:ascii="Tahoma" w:eastAsia="Calibri" w:hAnsi="Tahoma" w:cs="Tahoma"/>
                <w:sz w:val="20"/>
                <w:szCs w:val="20"/>
                <w:lang w:val="mk-MK"/>
              </w:rPr>
              <w:t>Реконструкција на електрични</w:t>
            </w:r>
            <w:r>
              <w:rPr>
                <w:rFonts w:ascii="Tahoma" w:eastAsia="Calibri" w:hAnsi="Tahoma" w:cs="Tahoma"/>
                <w:sz w:val="20"/>
                <w:szCs w:val="20"/>
                <w:lang w:val="mk-MK"/>
              </w:rPr>
              <w:t>те</w:t>
            </w:r>
            <w:r w:rsidRPr="009D7421">
              <w:rPr>
                <w:rFonts w:ascii="Tahoma" w:eastAsia="Calibri" w:hAnsi="Tahoma" w:cs="Tahoma"/>
                <w:sz w:val="20"/>
                <w:szCs w:val="20"/>
                <w:lang w:val="mk-MK"/>
              </w:rPr>
              <w:t xml:space="preserve"> инсталации во кујна</w:t>
            </w:r>
            <w:r>
              <w:rPr>
                <w:rFonts w:ascii="Tahoma" w:eastAsia="Calibri" w:hAnsi="Tahoma" w:cs="Tahoma"/>
                <w:sz w:val="20"/>
                <w:szCs w:val="20"/>
                <w:lang w:val="mk-MK"/>
              </w:rPr>
              <w:t>та</w:t>
            </w:r>
          </w:p>
        </w:tc>
        <w:tc>
          <w:tcPr>
            <w:tcW w:w="2135" w:type="dxa"/>
            <w:shd w:val="clear" w:color="auto" w:fill="FFFFFF"/>
            <w:vAlign w:val="center"/>
            <w:hideMark/>
          </w:tcPr>
          <w:p w:rsidR="00E374E4" w:rsidRDefault="00E374E4" w:rsidP="00E374E4">
            <w:pPr>
              <w:spacing w:after="0" w:line="240" w:lineRule="auto"/>
              <w:jc w:val="center"/>
            </w:pPr>
            <w:r w:rsidRPr="001F6EA0">
              <w:rPr>
                <w:rFonts w:ascii="Tahoma" w:hAnsi="Tahoma" w:cs="Tahoma"/>
                <w:bCs/>
                <w:color w:val="000000"/>
                <w:sz w:val="20"/>
                <w:szCs w:val="20"/>
                <w:lang w:val="mk-MK"/>
              </w:rPr>
              <w:t>2021</w:t>
            </w: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9D7421">
              <w:rPr>
                <w:rFonts w:ascii="Tahoma" w:hAnsi="Tahoma" w:cs="Tahoma"/>
                <w:color w:val="000000"/>
                <w:sz w:val="20"/>
                <w:szCs w:val="20"/>
              </w:rPr>
              <w:t xml:space="preserve">Партерно </w:t>
            </w:r>
            <w:r w:rsidRPr="009D7421">
              <w:rPr>
                <w:rFonts w:ascii="Tahoma" w:hAnsi="Tahoma" w:cs="Tahoma"/>
                <w:color w:val="000000"/>
                <w:sz w:val="20"/>
                <w:szCs w:val="20"/>
                <w:lang w:val="mk-MK"/>
              </w:rPr>
              <w:t xml:space="preserve">и хортикултурно </w:t>
            </w:r>
            <w:r w:rsidRPr="009D7421">
              <w:rPr>
                <w:rFonts w:ascii="Tahoma" w:hAnsi="Tahoma" w:cs="Tahoma"/>
                <w:color w:val="000000"/>
                <w:sz w:val="20"/>
                <w:szCs w:val="20"/>
              </w:rPr>
              <w:t>уредување во ООУ</w:t>
            </w:r>
            <w:r>
              <w:rPr>
                <w:rFonts w:ascii="Tahoma" w:hAnsi="Tahoma" w:cs="Tahoma"/>
                <w:color w:val="000000"/>
                <w:sz w:val="20"/>
                <w:szCs w:val="20"/>
                <w:lang w:val="mk-MK"/>
              </w:rPr>
              <w:t xml:space="preserve"> </w:t>
            </w:r>
            <w:r w:rsidRPr="009D7421">
              <w:rPr>
                <w:rFonts w:ascii="Tahoma" w:hAnsi="Tahoma" w:cs="Tahoma"/>
                <w:color w:val="000000"/>
                <w:sz w:val="20"/>
                <w:szCs w:val="20"/>
              </w:rPr>
              <w:t>„11</w:t>
            </w:r>
            <w:r>
              <w:rPr>
                <w:rFonts w:ascii="Tahoma" w:hAnsi="Tahoma" w:cs="Tahoma"/>
                <w:color w:val="000000"/>
                <w:sz w:val="20"/>
                <w:szCs w:val="20"/>
              </w:rPr>
              <w:t xml:space="preserve"> Октомври</w:t>
            </w:r>
            <w:r>
              <w:rPr>
                <w:rFonts w:ascii="Tahoma" w:hAnsi="Tahoma" w:cs="Tahoma"/>
                <w:color w:val="000000"/>
                <w:sz w:val="20"/>
                <w:szCs w:val="20"/>
                <w:lang w:val="mk-MK"/>
              </w:rPr>
              <w:t>“</w:t>
            </w:r>
          </w:p>
        </w:tc>
        <w:tc>
          <w:tcPr>
            <w:tcW w:w="2135" w:type="dxa"/>
            <w:shd w:val="clear" w:color="auto" w:fill="FFFFFF"/>
            <w:vAlign w:val="center"/>
            <w:hideMark/>
          </w:tcPr>
          <w:p w:rsidR="00E374E4" w:rsidRDefault="00E374E4" w:rsidP="00E374E4">
            <w:pPr>
              <w:spacing w:after="0" w:line="240" w:lineRule="auto"/>
              <w:jc w:val="center"/>
            </w:pPr>
            <w:r w:rsidRPr="001F6EA0">
              <w:rPr>
                <w:rFonts w:ascii="Tahoma" w:hAnsi="Tahoma" w:cs="Tahoma"/>
                <w:bCs/>
                <w:color w:val="000000"/>
                <w:sz w:val="20"/>
                <w:szCs w:val="20"/>
                <w:lang w:val="mk-MK"/>
              </w:rPr>
              <w:t>2021</w:t>
            </w:r>
          </w:p>
        </w:tc>
      </w:tr>
      <w:tr w:rsidR="00E374E4" w:rsidRPr="009D7421" w:rsidTr="00DB3E57">
        <w:trPr>
          <w:trHeight w:val="30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color w:val="000000"/>
                <w:sz w:val="20"/>
                <w:szCs w:val="20"/>
              </w:rPr>
            </w:pPr>
            <w:r w:rsidRPr="009D7421">
              <w:rPr>
                <w:color w:val="000000"/>
                <w:sz w:val="20"/>
                <w:szCs w:val="20"/>
              </w:rPr>
              <w:t> </w:t>
            </w:r>
            <w:r w:rsidRPr="009D7421">
              <w:rPr>
                <w:rFonts w:ascii="Tahoma" w:hAnsi="Tahoma" w:cs="Tahoma"/>
                <w:b/>
                <w:bCs/>
                <w:color w:val="000000"/>
                <w:sz w:val="20"/>
                <w:szCs w:val="20"/>
              </w:rPr>
              <w:t>ООУ</w:t>
            </w:r>
            <w:r>
              <w:rPr>
                <w:rFonts w:ascii="Tahoma" w:hAnsi="Tahoma" w:cs="Tahoma"/>
                <w:b/>
                <w:bCs/>
                <w:color w:val="000000"/>
                <w:sz w:val="20"/>
                <w:szCs w:val="20"/>
                <w:lang w:val="mk-MK"/>
              </w:rPr>
              <w:t xml:space="preserve"> „</w:t>
            </w:r>
            <w:r w:rsidRPr="009D7421">
              <w:rPr>
                <w:rFonts w:ascii="Tahoma" w:hAnsi="Tahoma" w:cs="Tahoma"/>
                <w:b/>
                <w:bCs/>
                <w:color w:val="000000"/>
                <w:sz w:val="20"/>
                <w:szCs w:val="20"/>
              </w:rPr>
              <w:t>Св.</w:t>
            </w:r>
            <w:r>
              <w:rPr>
                <w:rFonts w:ascii="Tahoma" w:hAnsi="Tahoma" w:cs="Tahoma"/>
                <w:b/>
                <w:bCs/>
                <w:color w:val="000000"/>
                <w:sz w:val="20"/>
                <w:szCs w:val="20"/>
                <w:lang w:val="mk-MK"/>
              </w:rPr>
              <w:t xml:space="preserve"> </w:t>
            </w:r>
            <w:r w:rsidRPr="009D7421">
              <w:rPr>
                <w:rFonts w:ascii="Tahoma" w:hAnsi="Tahoma" w:cs="Tahoma"/>
                <w:b/>
                <w:bCs/>
                <w:color w:val="000000"/>
                <w:sz w:val="20"/>
                <w:szCs w:val="20"/>
              </w:rPr>
              <w:t>Кирил и Методиј</w:t>
            </w:r>
            <w:r>
              <w:rPr>
                <w:rFonts w:ascii="Tahoma" w:hAnsi="Tahoma" w:cs="Tahoma"/>
                <w:b/>
                <w:bCs/>
                <w:color w:val="000000"/>
                <w:sz w:val="20"/>
                <w:szCs w:val="20"/>
                <w:lang w:val="mk-MK"/>
              </w:rPr>
              <w:t>“</w:t>
            </w:r>
          </w:p>
        </w:tc>
        <w:tc>
          <w:tcPr>
            <w:tcW w:w="2135" w:type="dxa"/>
            <w:shd w:val="clear" w:color="auto" w:fill="FFFFFF"/>
            <w:vAlign w:val="center"/>
            <w:hideMark/>
          </w:tcPr>
          <w:p w:rsidR="00E374E4" w:rsidRPr="009D7421" w:rsidRDefault="00E374E4" w:rsidP="00E374E4">
            <w:pPr>
              <w:spacing w:after="0" w:line="240" w:lineRule="auto"/>
              <w:jc w:val="center"/>
              <w:rPr>
                <w:rFonts w:ascii="Tahoma" w:hAnsi="Tahoma" w:cs="Tahoma"/>
                <w:b/>
                <w:bCs/>
                <w:color w:val="000000"/>
                <w:sz w:val="20"/>
                <w:szCs w:val="20"/>
              </w:rPr>
            </w:pPr>
            <w:r w:rsidRPr="009D7421">
              <w:rPr>
                <w:rFonts w:ascii="Tahoma" w:hAnsi="Tahoma" w:cs="Tahoma"/>
                <w:b/>
                <w:bCs/>
                <w:color w:val="000000"/>
                <w:sz w:val="20"/>
                <w:szCs w:val="20"/>
              </w:rPr>
              <w:t> </w:t>
            </w: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8E2B3B" w:rsidRDefault="00E374E4" w:rsidP="00E374E4">
            <w:pPr>
              <w:spacing w:after="0" w:line="240" w:lineRule="auto"/>
              <w:jc w:val="both"/>
              <w:rPr>
                <w:rFonts w:ascii="Tahoma" w:hAnsi="Tahoma" w:cs="Tahoma"/>
                <w:color w:val="000000"/>
                <w:sz w:val="20"/>
                <w:szCs w:val="20"/>
                <w:lang w:val="mk-MK"/>
              </w:rPr>
            </w:pPr>
            <w:r w:rsidRPr="009D7421">
              <w:rPr>
                <w:rFonts w:ascii="Tahoma" w:hAnsi="Tahoma" w:cs="Tahoma"/>
                <w:color w:val="000000"/>
                <w:sz w:val="20"/>
                <w:szCs w:val="20"/>
              </w:rPr>
              <w:t>Санација и реконструкција на дел од објект</w:t>
            </w:r>
            <w:r>
              <w:rPr>
                <w:rFonts w:ascii="Tahoma" w:hAnsi="Tahoma" w:cs="Tahoma"/>
                <w:color w:val="000000"/>
                <w:sz w:val="20"/>
                <w:szCs w:val="20"/>
                <w:lang w:val="mk-MK"/>
              </w:rPr>
              <w:t>от</w:t>
            </w:r>
            <w:r w:rsidRPr="009D7421">
              <w:rPr>
                <w:rFonts w:ascii="Tahoma" w:hAnsi="Tahoma" w:cs="Tahoma"/>
                <w:color w:val="000000"/>
                <w:sz w:val="20"/>
                <w:szCs w:val="20"/>
              </w:rPr>
              <w:t xml:space="preserve"> во ООУ</w:t>
            </w:r>
            <w:r>
              <w:rPr>
                <w:rFonts w:ascii="Tahoma" w:hAnsi="Tahoma" w:cs="Tahoma"/>
                <w:color w:val="000000"/>
                <w:sz w:val="20"/>
                <w:szCs w:val="20"/>
                <w:lang w:val="mk-MK"/>
              </w:rPr>
              <w:t xml:space="preserve"> „Св. </w:t>
            </w:r>
            <w:r>
              <w:rPr>
                <w:rFonts w:ascii="Tahoma" w:hAnsi="Tahoma" w:cs="Tahoma"/>
                <w:color w:val="000000"/>
                <w:sz w:val="20"/>
                <w:szCs w:val="20"/>
              </w:rPr>
              <w:t>Кирил и Методиј</w:t>
            </w:r>
            <w:r>
              <w:rPr>
                <w:rFonts w:ascii="Tahoma" w:hAnsi="Tahoma" w:cs="Tahoma"/>
                <w:color w:val="000000"/>
                <w:sz w:val="20"/>
                <w:szCs w:val="20"/>
                <w:lang w:val="mk-MK"/>
              </w:rPr>
              <w:t>“</w:t>
            </w:r>
          </w:p>
        </w:tc>
        <w:tc>
          <w:tcPr>
            <w:tcW w:w="2135" w:type="dxa"/>
            <w:shd w:val="clear" w:color="auto" w:fill="FFFFFF"/>
            <w:vAlign w:val="center"/>
            <w:hideMark/>
          </w:tcPr>
          <w:p w:rsidR="00E374E4" w:rsidRDefault="00E374E4" w:rsidP="00E374E4">
            <w:pPr>
              <w:spacing w:after="0" w:line="240" w:lineRule="auto"/>
              <w:jc w:val="center"/>
            </w:pPr>
            <w:r w:rsidRPr="00951A84">
              <w:rPr>
                <w:rFonts w:ascii="Tahoma" w:hAnsi="Tahoma" w:cs="Tahoma"/>
                <w:bCs/>
                <w:color w:val="000000"/>
                <w:sz w:val="20"/>
                <w:szCs w:val="20"/>
                <w:lang w:val="mk-MK"/>
              </w:rPr>
              <w:t>2021</w:t>
            </w: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9D7421">
              <w:rPr>
                <w:rFonts w:ascii="Tahoma" w:hAnsi="Tahoma" w:cs="Tahoma"/>
                <w:color w:val="000000"/>
                <w:sz w:val="20"/>
                <w:szCs w:val="20"/>
              </w:rPr>
              <w:t>Партерно и хортикултурно уредување на двор</w:t>
            </w:r>
            <w:r>
              <w:rPr>
                <w:rFonts w:ascii="Tahoma" w:hAnsi="Tahoma" w:cs="Tahoma"/>
                <w:color w:val="000000"/>
                <w:sz w:val="20"/>
                <w:szCs w:val="20"/>
                <w:lang w:val="mk-MK"/>
              </w:rPr>
              <w:t>от</w:t>
            </w:r>
            <w:r w:rsidRPr="009D7421">
              <w:rPr>
                <w:rFonts w:ascii="Tahoma" w:hAnsi="Tahoma" w:cs="Tahoma"/>
                <w:color w:val="000000"/>
                <w:sz w:val="20"/>
                <w:szCs w:val="20"/>
              </w:rPr>
              <w:t xml:space="preserve"> на ООУ „Св.</w:t>
            </w:r>
            <w:r>
              <w:rPr>
                <w:rFonts w:ascii="Tahoma" w:hAnsi="Tahoma" w:cs="Tahoma"/>
                <w:color w:val="000000"/>
                <w:sz w:val="20"/>
                <w:szCs w:val="20"/>
                <w:lang w:val="mk-MK"/>
              </w:rPr>
              <w:t xml:space="preserve"> </w:t>
            </w:r>
            <w:r>
              <w:rPr>
                <w:rFonts w:ascii="Tahoma" w:hAnsi="Tahoma" w:cs="Tahoma"/>
                <w:color w:val="000000"/>
                <w:sz w:val="20"/>
                <w:szCs w:val="20"/>
              </w:rPr>
              <w:t>Кирил и Методиј</w:t>
            </w:r>
            <w:r>
              <w:rPr>
                <w:rFonts w:ascii="Tahoma" w:hAnsi="Tahoma" w:cs="Tahoma"/>
                <w:color w:val="000000"/>
                <w:sz w:val="20"/>
                <w:szCs w:val="20"/>
                <w:lang w:val="mk-MK"/>
              </w:rPr>
              <w:t>“</w:t>
            </w:r>
            <w:r w:rsidRPr="009D7421">
              <w:rPr>
                <w:rFonts w:ascii="Tahoma" w:hAnsi="Tahoma" w:cs="Tahoma"/>
                <w:color w:val="000000"/>
                <w:sz w:val="20"/>
                <w:szCs w:val="20"/>
              </w:rPr>
              <w:t xml:space="preserve">  </w:t>
            </w:r>
          </w:p>
        </w:tc>
        <w:tc>
          <w:tcPr>
            <w:tcW w:w="2135" w:type="dxa"/>
            <w:shd w:val="clear" w:color="auto" w:fill="FFFFFF"/>
            <w:vAlign w:val="center"/>
            <w:hideMark/>
          </w:tcPr>
          <w:p w:rsidR="00E374E4" w:rsidRDefault="00E374E4" w:rsidP="00E374E4">
            <w:pPr>
              <w:spacing w:after="0" w:line="240" w:lineRule="auto"/>
              <w:jc w:val="center"/>
            </w:pPr>
            <w:r w:rsidRPr="00951A84">
              <w:rPr>
                <w:rFonts w:ascii="Tahoma" w:hAnsi="Tahoma" w:cs="Tahoma"/>
                <w:bCs/>
                <w:color w:val="000000"/>
                <w:sz w:val="20"/>
                <w:szCs w:val="20"/>
                <w:lang w:val="mk-MK"/>
              </w:rPr>
              <w:t>2021</w:t>
            </w: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9D7421">
              <w:rPr>
                <w:rFonts w:ascii="Tahoma" w:hAnsi="Tahoma" w:cs="Tahoma"/>
                <w:color w:val="000000"/>
                <w:sz w:val="20"/>
                <w:szCs w:val="20"/>
              </w:rPr>
              <w:t>Реконструкција на атмосферска</w:t>
            </w:r>
            <w:r>
              <w:rPr>
                <w:rFonts w:ascii="Tahoma" w:hAnsi="Tahoma" w:cs="Tahoma"/>
                <w:color w:val="000000"/>
                <w:sz w:val="20"/>
                <w:szCs w:val="20"/>
                <w:lang w:val="mk-MK"/>
              </w:rPr>
              <w:t>та</w:t>
            </w:r>
            <w:r w:rsidRPr="009D7421">
              <w:rPr>
                <w:rFonts w:ascii="Tahoma" w:hAnsi="Tahoma" w:cs="Tahoma"/>
                <w:color w:val="000000"/>
                <w:sz w:val="20"/>
                <w:szCs w:val="20"/>
              </w:rPr>
              <w:t xml:space="preserve"> мрежа во двор</w:t>
            </w:r>
            <w:r>
              <w:rPr>
                <w:rFonts w:ascii="Tahoma" w:hAnsi="Tahoma" w:cs="Tahoma"/>
                <w:color w:val="000000"/>
                <w:sz w:val="20"/>
                <w:szCs w:val="20"/>
                <w:lang w:val="mk-MK"/>
              </w:rPr>
              <w:t>от</w:t>
            </w:r>
            <w:r w:rsidRPr="009D7421">
              <w:rPr>
                <w:rFonts w:ascii="Tahoma" w:hAnsi="Tahoma" w:cs="Tahoma"/>
                <w:color w:val="000000"/>
                <w:sz w:val="20"/>
                <w:szCs w:val="20"/>
              </w:rPr>
              <w:t xml:space="preserve"> на ООУ</w:t>
            </w:r>
            <w:r>
              <w:rPr>
                <w:rFonts w:ascii="Tahoma" w:hAnsi="Tahoma" w:cs="Tahoma"/>
                <w:color w:val="000000"/>
                <w:sz w:val="20"/>
                <w:szCs w:val="20"/>
                <w:lang w:val="mk-MK"/>
              </w:rPr>
              <w:t xml:space="preserve"> „Св. </w:t>
            </w:r>
            <w:r>
              <w:rPr>
                <w:rFonts w:ascii="Tahoma" w:hAnsi="Tahoma" w:cs="Tahoma"/>
                <w:color w:val="000000"/>
                <w:sz w:val="20"/>
                <w:szCs w:val="20"/>
              </w:rPr>
              <w:t>Кирил и Методиј</w:t>
            </w:r>
            <w:r>
              <w:rPr>
                <w:rFonts w:ascii="Tahoma" w:hAnsi="Tahoma" w:cs="Tahoma"/>
                <w:color w:val="000000"/>
                <w:sz w:val="20"/>
                <w:szCs w:val="20"/>
                <w:lang w:val="mk-MK"/>
              </w:rPr>
              <w:t>“</w:t>
            </w:r>
          </w:p>
        </w:tc>
        <w:tc>
          <w:tcPr>
            <w:tcW w:w="2135" w:type="dxa"/>
            <w:shd w:val="clear" w:color="auto" w:fill="FFFFFF"/>
            <w:vAlign w:val="center"/>
            <w:hideMark/>
          </w:tcPr>
          <w:p w:rsidR="00E374E4" w:rsidRDefault="00E374E4" w:rsidP="00E374E4">
            <w:pPr>
              <w:spacing w:after="0" w:line="240" w:lineRule="auto"/>
              <w:jc w:val="center"/>
            </w:pPr>
            <w:r w:rsidRPr="00951A84">
              <w:rPr>
                <w:rFonts w:ascii="Tahoma" w:hAnsi="Tahoma" w:cs="Tahoma"/>
                <w:bCs/>
                <w:color w:val="000000"/>
                <w:sz w:val="20"/>
                <w:szCs w:val="20"/>
                <w:lang w:val="mk-MK"/>
              </w:rPr>
              <w:t>2021</w:t>
            </w: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9D7421">
              <w:rPr>
                <w:rFonts w:ascii="Tahoma" w:hAnsi="Tahoma" w:cs="Tahoma"/>
                <w:color w:val="000000"/>
                <w:sz w:val="20"/>
                <w:szCs w:val="20"/>
              </w:rPr>
              <w:t xml:space="preserve">Замена на </w:t>
            </w:r>
            <w:r>
              <w:rPr>
                <w:rFonts w:ascii="Tahoma" w:hAnsi="Tahoma" w:cs="Tahoma"/>
                <w:color w:val="000000"/>
                <w:sz w:val="20"/>
                <w:szCs w:val="20"/>
                <w:lang w:val="mk-MK"/>
              </w:rPr>
              <w:t>вратата</w:t>
            </w:r>
            <w:r w:rsidRPr="009D7421">
              <w:rPr>
                <w:rFonts w:ascii="Tahoma" w:hAnsi="Tahoma" w:cs="Tahoma"/>
                <w:color w:val="000000"/>
                <w:sz w:val="20"/>
                <w:szCs w:val="20"/>
              </w:rPr>
              <w:t xml:space="preserve"> </w:t>
            </w:r>
            <w:r>
              <w:rPr>
                <w:rFonts w:ascii="Tahoma" w:hAnsi="Tahoma" w:cs="Tahoma"/>
                <w:color w:val="000000"/>
                <w:sz w:val="20"/>
                <w:szCs w:val="20"/>
                <w:lang w:val="mk-MK"/>
              </w:rPr>
              <w:t>на</w:t>
            </w:r>
            <w:r w:rsidRPr="009D7421">
              <w:rPr>
                <w:rFonts w:ascii="Tahoma" w:hAnsi="Tahoma" w:cs="Tahoma"/>
                <w:color w:val="000000"/>
                <w:sz w:val="20"/>
                <w:szCs w:val="20"/>
              </w:rPr>
              <w:t xml:space="preserve"> службен</w:t>
            </w:r>
            <w:r>
              <w:rPr>
                <w:rFonts w:ascii="Tahoma" w:hAnsi="Tahoma" w:cs="Tahoma"/>
                <w:color w:val="000000"/>
                <w:sz w:val="20"/>
                <w:szCs w:val="20"/>
                <w:lang w:val="mk-MK"/>
              </w:rPr>
              <w:t>иот</w:t>
            </w:r>
            <w:r w:rsidRPr="009D7421">
              <w:rPr>
                <w:rFonts w:ascii="Tahoma" w:hAnsi="Tahoma" w:cs="Tahoma"/>
                <w:color w:val="000000"/>
                <w:sz w:val="20"/>
                <w:szCs w:val="20"/>
              </w:rPr>
              <w:t xml:space="preserve"> влез во ООУ</w:t>
            </w:r>
            <w:r>
              <w:rPr>
                <w:rFonts w:ascii="Tahoma" w:hAnsi="Tahoma" w:cs="Tahoma"/>
                <w:color w:val="000000"/>
                <w:sz w:val="20"/>
                <w:szCs w:val="20"/>
                <w:lang w:val="mk-MK"/>
              </w:rPr>
              <w:t xml:space="preserve"> „Св. </w:t>
            </w:r>
            <w:r>
              <w:rPr>
                <w:rFonts w:ascii="Tahoma" w:hAnsi="Tahoma" w:cs="Tahoma"/>
                <w:color w:val="000000"/>
                <w:sz w:val="20"/>
                <w:szCs w:val="20"/>
              </w:rPr>
              <w:t>Кирил и Методиј</w:t>
            </w:r>
            <w:r>
              <w:rPr>
                <w:rFonts w:ascii="Tahoma" w:hAnsi="Tahoma" w:cs="Tahoma"/>
                <w:color w:val="000000"/>
                <w:sz w:val="20"/>
                <w:szCs w:val="20"/>
                <w:lang w:val="mk-MK"/>
              </w:rPr>
              <w:t>“</w:t>
            </w:r>
          </w:p>
        </w:tc>
        <w:tc>
          <w:tcPr>
            <w:tcW w:w="2135" w:type="dxa"/>
            <w:shd w:val="clear" w:color="auto" w:fill="FFFFFF"/>
            <w:vAlign w:val="center"/>
            <w:hideMark/>
          </w:tcPr>
          <w:p w:rsidR="00E374E4" w:rsidRDefault="00E374E4" w:rsidP="00E374E4">
            <w:pPr>
              <w:spacing w:after="0" w:line="240" w:lineRule="auto"/>
              <w:jc w:val="center"/>
            </w:pPr>
            <w:r w:rsidRPr="00951A84">
              <w:rPr>
                <w:rFonts w:ascii="Tahoma" w:hAnsi="Tahoma" w:cs="Tahoma"/>
                <w:bCs/>
                <w:color w:val="000000"/>
                <w:sz w:val="20"/>
                <w:szCs w:val="20"/>
                <w:lang w:val="mk-MK"/>
              </w:rPr>
              <w:t>2021</w:t>
            </w: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9D7421">
              <w:rPr>
                <w:rFonts w:ascii="Tahoma" w:hAnsi="Tahoma" w:cs="Tahoma"/>
                <w:color w:val="000000"/>
                <w:sz w:val="20"/>
                <w:szCs w:val="20"/>
              </w:rPr>
              <w:t xml:space="preserve">Санација на тоалети (казанчиња) во ООУ </w:t>
            </w:r>
            <w:r>
              <w:rPr>
                <w:rFonts w:ascii="Tahoma" w:hAnsi="Tahoma" w:cs="Tahoma"/>
                <w:color w:val="000000"/>
                <w:sz w:val="20"/>
                <w:szCs w:val="20"/>
                <w:lang w:val="mk-MK"/>
              </w:rPr>
              <w:t xml:space="preserve">„Св. </w:t>
            </w:r>
            <w:r>
              <w:rPr>
                <w:rFonts w:ascii="Tahoma" w:hAnsi="Tahoma" w:cs="Tahoma"/>
                <w:color w:val="000000"/>
                <w:sz w:val="20"/>
                <w:szCs w:val="20"/>
              </w:rPr>
              <w:t>Кирил и Методиј</w:t>
            </w:r>
            <w:r>
              <w:rPr>
                <w:rFonts w:ascii="Tahoma" w:hAnsi="Tahoma" w:cs="Tahoma"/>
                <w:color w:val="000000"/>
                <w:sz w:val="20"/>
                <w:szCs w:val="20"/>
                <w:lang w:val="mk-MK"/>
              </w:rPr>
              <w:t>“</w:t>
            </w:r>
          </w:p>
        </w:tc>
        <w:tc>
          <w:tcPr>
            <w:tcW w:w="2135" w:type="dxa"/>
            <w:shd w:val="clear" w:color="auto" w:fill="FFFFFF"/>
            <w:vAlign w:val="center"/>
            <w:hideMark/>
          </w:tcPr>
          <w:p w:rsidR="00E374E4" w:rsidRDefault="00E374E4" w:rsidP="00E374E4">
            <w:pPr>
              <w:spacing w:after="0" w:line="240" w:lineRule="auto"/>
              <w:jc w:val="center"/>
            </w:pPr>
            <w:r w:rsidRPr="00951A84">
              <w:rPr>
                <w:rFonts w:ascii="Tahoma" w:hAnsi="Tahoma" w:cs="Tahoma"/>
                <w:bCs/>
                <w:color w:val="000000"/>
                <w:sz w:val="20"/>
                <w:szCs w:val="20"/>
                <w:lang w:val="mk-MK"/>
              </w:rPr>
              <w:t>2021</w:t>
            </w:r>
          </w:p>
        </w:tc>
      </w:tr>
      <w:tr w:rsidR="00E374E4" w:rsidRPr="009D7421" w:rsidTr="00DB3E57">
        <w:trPr>
          <w:trHeight w:val="30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color w:val="000000"/>
                <w:sz w:val="20"/>
                <w:szCs w:val="20"/>
              </w:rPr>
            </w:pPr>
            <w:r>
              <w:rPr>
                <w:rFonts w:ascii="Tahoma" w:hAnsi="Tahoma" w:cs="Tahoma"/>
                <w:b/>
                <w:bCs/>
                <w:color w:val="000000"/>
                <w:sz w:val="20"/>
                <w:szCs w:val="20"/>
              </w:rPr>
              <w:t xml:space="preserve">ООУ </w:t>
            </w:r>
            <w:r>
              <w:rPr>
                <w:rFonts w:ascii="Tahoma" w:hAnsi="Tahoma" w:cs="Tahoma"/>
                <w:b/>
                <w:bCs/>
                <w:color w:val="000000"/>
                <w:sz w:val="20"/>
                <w:szCs w:val="20"/>
                <w:lang w:val="mk-MK"/>
              </w:rPr>
              <w:t>„</w:t>
            </w:r>
            <w:r w:rsidRPr="009D7421">
              <w:rPr>
                <w:rFonts w:ascii="Tahoma" w:hAnsi="Tahoma" w:cs="Tahoma"/>
                <w:b/>
                <w:bCs/>
                <w:color w:val="000000"/>
                <w:sz w:val="20"/>
                <w:szCs w:val="20"/>
              </w:rPr>
              <w:t>Димитар Миладинов</w:t>
            </w:r>
            <w:r>
              <w:rPr>
                <w:rFonts w:ascii="Tahoma" w:hAnsi="Tahoma" w:cs="Tahoma"/>
                <w:b/>
                <w:bCs/>
                <w:color w:val="000000"/>
                <w:sz w:val="20"/>
                <w:szCs w:val="20"/>
                <w:lang w:val="mk-MK"/>
              </w:rPr>
              <w:t>“</w:t>
            </w:r>
          </w:p>
        </w:tc>
        <w:tc>
          <w:tcPr>
            <w:tcW w:w="2135" w:type="dxa"/>
            <w:shd w:val="clear" w:color="auto" w:fill="FFFFFF"/>
            <w:vAlign w:val="center"/>
            <w:hideMark/>
          </w:tcPr>
          <w:p w:rsidR="00E374E4" w:rsidRPr="009D7421" w:rsidRDefault="00E374E4" w:rsidP="00E374E4">
            <w:pPr>
              <w:spacing w:after="0" w:line="240" w:lineRule="auto"/>
              <w:jc w:val="center"/>
              <w:rPr>
                <w:rFonts w:ascii="Tahoma" w:hAnsi="Tahoma" w:cs="Tahoma"/>
                <w:b/>
                <w:bCs/>
                <w:color w:val="000000"/>
                <w:sz w:val="20"/>
                <w:szCs w:val="20"/>
              </w:rPr>
            </w:pPr>
            <w:r w:rsidRPr="009D7421">
              <w:rPr>
                <w:rFonts w:ascii="Tahoma" w:hAnsi="Tahoma" w:cs="Tahoma"/>
                <w:b/>
                <w:bCs/>
                <w:color w:val="000000"/>
                <w:sz w:val="20"/>
                <w:szCs w:val="20"/>
              </w:rPr>
              <w:t> </w:t>
            </w: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9D7421">
              <w:rPr>
                <w:rFonts w:ascii="Tahoma" w:hAnsi="Tahoma" w:cs="Tahoma"/>
                <w:color w:val="000000"/>
                <w:sz w:val="20"/>
                <w:szCs w:val="20"/>
              </w:rPr>
              <w:t>Реконструкција на под</w:t>
            </w:r>
            <w:r>
              <w:rPr>
                <w:rFonts w:ascii="Tahoma" w:hAnsi="Tahoma" w:cs="Tahoma"/>
                <w:color w:val="000000"/>
                <w:sz w:val="20"/>
                <w:szCs w:val="20"/>
                <w:lang w:val="mk-MK"/>
              </w:rPr>
              <w:t>от</w:t>
            </w:r>
            <w:r w:rsidRPr="009D7421">
              <w:rPr>
                <w:rFonts w:ascii="Tahoma" w:hAnsi="Tahoma" w:cs="Tahoma"/>
                <w:color w:val="000000"/>
                <w:sz w:val="20"/>
                <w:szCs w:val="20"/>
              </w:rPr>
              <w:t xml:space="preserve"> во ООУ</w:t>
            </w:r>
            <w:r>
              <w:rPr>
                <w:rFonts w:ascii="Tahoma" w:hAnsi="Tahoma" w:cs="Tahoma"/>
                <w:color w:val="000000"/>
                <w:sz w:val="20"/>
                <w:szCs w:val="20"/>
                <w:lang w:val="mk-MK"/>
              </w:rPr>
              <w:t xml:space="preserve"> „</w:t>
            </w:r>
            <w:r w:rsidRPr="009D7421">
              <w:rPr>
                <w:rFonts w:ascii="Tahoma" w:hAnsi="Tahoma" w:cs="Tahoma"/>
                <w:color w:val="000000"/>
                <w:sz w:val="20"/>
                <w:szCs w:val="20"/>
              </w:rPr>
              <w:t>Димитар Миладинов</w:t>
            </w:r>
            <w:r>
              <w:rPr>
                <w:rFonts w:ascii="Tahoma" w:hAnsi="Tahoma" w:cs="Tahoma"/>
                <w:color w:val="000000"/>
                <w:sz w:val="20"/>
                <w:szCs w:val="20"/>
                <w:lang w:val="mk-MK"/>
              </w:rPr>
              <w:t>“</w:t>
            </w:r>
          </w:p>
        </w:tc>
        <w:tc>
          <w:tcPr>
            <w:tcW w:w="2135" w:type="dxa"/>
            <w:shd w:val="clear" w:color="auto" w:fill="FFFFFF"/>
            <w:vAlign w:val="center"/>
            <w:hideMark/>
          </w:tcPr>
          <w:p w:rsidR="00E374E4" w:rsidRDefault="00E374E4" w:rsidP="00E374E4">
            <w:pPr>
              <w:spacing w:after="0" w:line="240" w:lineRule="auto"/>
              <w:jc w:val="center"/>
            </w:pPr>
            <w:r w:rsidRPr="00CE2FD5">
              <w:rPr>
                <w:rFonts w:ascii="Tahoma" w:hAnsi="Tahoma" w:cs="Tahoma"/>
                <w:bCs/>
                <w:color w:val="000000"/>
                <w:sz w:val="20"/>
                <w:szCs w:val="20"/>
                <w:lang w:val="mk-MK"/>
              </w:rPr>
              <w:t>2021</w:t>
            </w:r>
          </w:p>
        </w:tc>
      </w:tr>
      <w:tr w:rsidR="00E374E4" w:rsidRPr="009D7421" w:rsidTr="00DB3E57">
        <w:trPr>
          <w:trHeight w:val="675"/>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9D7421">
              <w:rPr>
                <w:rFonts w:ascii="Tahoma" w:hAnsi="Tahoma" w:cs="Tahoma"/>
                <w:color w:val="000000"/>
                <w:sz w:val="20"/>
                <w:szCs w:val="20"/>
              </w:rPr>
              <w:t>Санација на хидранти</w:t>
            </w:r>
            <w:r>
              <w:rPr>
                <w:rFonts w:ascii="Tahoma" w:hAnsi="Tahoma" w:cs="Tahoma"/>
                <w:color w:val="000000"/>
                <w:sz w:val="20"/>
                <w:szCs w:val="20"/>
                <w:lang w:val="mk-MK"/>
              </w:rPr>
              <w:t>те</w:t>
            </w:r>
            <w:r w:rsidRPr="009D7421">
              <w:rPr>
                <w:rFonts w:ascii="Tahoma" w:hAnsi="Tahoma" w:cs="Tahoma"/>
                <w:color w:val="000000"/>
                <w:sz w:val="20"/>
                <w:szCs w:val="20"/>
              </w:rPr>
              <w:t xml:space="preserve"> и </w:t>
            </w:r>
            <w:r>
              <w:rPr>
                <w:rFonts w:ascii="Tahoma" w:hAnsi="Tahoma" w:cs="Tahoma"/>
                <w:color w:val="000000"/>
                <w:sz w:val="20"/>
                <w:szCs w:val="20"/>
                <w:lang w:val="mk-MK"/>
              </w:rPr>
              <w:t xml:space="preserve">на </w:t>
            </w:r>
            <w:r w:rsidRPr="009D7421">
              <w:rPr>
                <w:rFonts w:ascii="Tahoma" w:hAnsi="Tahoma" w:cs="Tahoma"/>
                <w:color w:val="000000"/>
                <w:sz w:val="20"/>
                <w:szCs w:val="20"/>
              </w:rPr>
              <w:t>водоводна</w:t>
            </w:r>
            <w:r>
              <w:rPr>
                <w:rFonts w:ascii="Tahoma" w:hAnsi="Tahoma" w:cs="Tahoma"/>
                <w:color w:val="000000"/>
                <w:sz w:val="20"/>
                <w:szCs w:val="20"/>
                <w:lang w:val="mk-MK"/>
              </w:rPr>
              <w:t>та</w:t>
            </w:r>
            <w:r w:rsidRPr="009D7421">
              <w:rPr>
                <w:rFonts w:ascii="Tahoma" w:hAnsi="Tahoma" w:cs="Tahoma"/>
                <w:color w:val="000000"/>
                <w:sz w:val="20"/>
                <w:szCs w:val="20"/>
              </w:rPr>
              <w:t xml:space="preserve"> мрежа (замена на вентили) во ООУ</w:t>
            </w:r>
            <w:r>
              <w:rPr>
                <w:rFonts w:ascii="Tahoma" w:hAnsi="Tahoma" w:cs="Tahoma"/>
                <w:color w:val="000000"/>
                <w:sz w:val="20"/>
                <w:szCs w:val="20"/>
                <w:lang w:val="mk-MK"/>
              </w:rPr>
              <w:t xml:space="preserve"> „</w:t>
            </w:r>
            <w:r w:rsidRPr="009D7421">
              <w:rPr>
                <w:rFonts w:ascii="Tahoma" w:hAnsi="Tahoma" w:cs="Tahoma"/>
                <w:color w:val="000000"/>
                <w:sz w:val="20"/>
                <w:szCs w:val="20"/>
              </w:rPr>
              <w:t>Димитар Миладинов</w:t>
            </w:r>
            <w:r>
              <w:rPr>
                <w:rFonts w:ascii="Tahoma" w:hAnsi="Tahoma" w:cs="Tahoma"/>
                <w:color w:val="000000"/>
                <w:sz w:val="20"/>
                <w:szCs w:val="20"/>
                <w:lang w:val="mk-MK"/>
              </w:rPr>
              <w:t>“</w:t>
            </w:r>
          </w:p>
        </w:tc>
        <w:tc>
          <w:tcPr>
            <w:tcW w:w="2135" w:type="dxa"/>
            <w:shd w:val="clear" w:color="auto" w:fill="FFFFFF"/>
            <w:vAlign w:val="center"/>
            <w:hideMark/>
          </w:tcPr>
          <w:p w:rsidR="00E374E4" w:rsidRDefault="00E374E4" w:rsidP="00E374E4">
            <w:pPr>
              <w:spacing w:after="0" w:line="240" w:lineRule="auto"/>
              <w:jc w:val="center"/>
            </w:pPr>
            <w:r w:rsidRPr="00CE2FD5">
              <w:rPr>
                <w:rFonts w:ascii="Tahoma" w:hAnsi="Tahoma" w:cs="Tahoma"/>
                <w:bCs/>
                <w:color w:val="000000"/>
                <w:sz w:val="20"/>
                <w:szCs w:val="20"/>
                <w:lang w:val="mk-MK"/>
              </w:rPr>
              <w:t>2021</w:t>
            </w:r>
          </w:p>
        </w:tc>
      </w:tr>
    </w:tbl>
    <w:p w:rsidR="00DB3E57" w:rsidRDefault="00DB3E57"/>
    <w:p w:rsidR="006C38BE" w:rsidRDefault="006C38BE">
      <w:pPr>
        <w:rPr>
          <w:lang w:val="mk-MK"/>
        </w:rPr>
      </w:pPr>
    </w:p>
    <w:p w:rsidR="001F2E3D" w:rsidRDefault="001F2E3D">
      <w:pPr>
        <w:rPr>
          <w:lang w:val="mk-MK"/>
        </w:rPr>
      </w:pPr>
    </w:p>
    <w:p w:rsidR="006C38BE" w:rsidRDefault="006C38BE" w:rsidP="006C38BE">
      <w:pPr>
        <w:spacing w:after="0" w:line="240" w:lineRule="auto"/>
        <w:jc w:val="both"/>
        <w:rPr>
          <w:rFonts w:ascii="Tahoma" w:hAnsi="Tahoma" w:cs="Tahoma"/>
          <w:sz w:val="16"/>
          <w:szCs w:val="16"/>
          <w:u w:val="single"/>
          <w:lang w:val="mk-MK"/>
        </w:rPr>
      </w:pPr>
    </w:p>
    <w:p w:rsidR="006C38BE" w:rsidRPr="00583B06" w:rsidRDefault="006C38BE" w:rsidP="006C38BE">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583B06">
        <w:rPr>
          <w:rFonts w:ascii="Tahoma" w:hAnsi="Tahoma" w:cs="Tahoma"/>
          <w:sz w:val="16"/>
          <w:szCs w:val="16"/>
          <w:u w:val="single"/>
          <w:lang w:val="mk-MK"/>
        </w:rPr>
        <w:t>62</w:t>
      </w:r>
    </w:p>
    <w:p w:rsidR="00DB3E57" w:rsidRDefault="00DB3E57"/>
    <w:tbl>
      <w:tblPr>
        <w:tblW w:w="8210"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443"/>
        <w:gridCol w:w="1238"/>
        <w:gridCol w:w="4394"/>
        <w:gridCol w:w="2135"/>
      </w:tblGrid>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9D7421">
              <w:rPr>
                <w:rFonts w:ascii="Tahoma" w:hAnsi="Tahoma" w:cs="Tahoma"/>
                <w:color w:val="000000"/>
                <w:sz w:val="20"/>
                <w:szCs w:val="20"/>
              </w:rPr>
              <w:t>Санација на фекалн</w:t>
            </w:r>
            <w:r>
              <w:rPr>
                <w:rFonts w:ascii="Tahoma" w:hAnsi="Tahoma" w:cs="Tahoma"/>
                <w:color w:val="000000"/>
                <w:sz w:val="20"/>
                <w:szCs w:val="20"/>
                <w:lang w:val="mk-MK"/>
              </w:rPr>
              <w:t>ат</w:t>
            </w:r>
            <w:r w:rsidRPr="009D7421">
              <w:rPr>
                <w:rFonts w:ascii="Tahoma" w:hAnsi="Tahoma" w:cs="Tahoma"/>
                <w:color w:val="000000"/>
                <w:sz w:val="20"/>
                <w:szCs w:val="20"/>
              </w:rPr>
              <w:t>а канализација во тоалети</w:t>
            </w:r>
            <w:r>
              <w:rPr>
                <w:rFonts w:ascii="Tahoma" w:hAnsi="Tahoma" w:cs="Tahoma"/>
                <w:color w:val="000000"/>
                <w:sz w:val="20"/>
                <w:szCs w:val="20"/>
                <w:lang w:val="mk-MK"/>
              </w:rPr>
              <w:t>те</w:t>
            </w:r>
            <w:r w:rsidRPr="009D7421">
              <w:rPr>
                <w:rFonts w:ascii="Tahoma" w:hAnsi="Tahoma" w:cs="Tahoma"/>
                <w:color w:val="000000"/>
                <w:sz w:val="20"/>
                <w:szCs w:val="20"/>
              </w:rPr>
              <w:t xml:space="preserve"> во ООУ</w:t>
            </w:r>
            <w:r>
              <w:rPr>
                <w:rFonts w:ascii="Tahoma" w:hAnsi="Tahoma" w:cs="Tahoma"/>
                <w:color w:val="000000"/>
                <w:sz w:val="20"/>
                <w:szCs w:val="20"/>
                <w:lang w:val="mk-MK"/>
              </w:rPr>
              <w:t xml:space="preserve"> „</w:t>
            </w:r>
            <w:r w:rsidRPr="009D7421">
              <w:rPr>
                <w:rFonts w:ascii="Tahoma" w:hAnsi="Tahoma" w:cs="Tahoma"/>
                <w:color w:val="000000"/>
                <w:sz w:val="20"/>
                <w:szCs w:val="20"/>
              </w:rPr>
              <w:t>Димитар Миладинов</w:t>
            </w:r>
            <w:r>
              <w:rPr>
                <w:rFonts w:ascii="Tahoma" w:hAnsi="Tahoma" w:cs="Tahoma"/>
                <w:color w:val="000000"/>
                <w:sz w:val="20"/>
                <w:szCs w:val="20"/>
                <w:lang w:val="mk-MK"/>
              </w:rPr>
              <w:t>“</w:t>
            </w:r>
          </w:p>
        </w:tc>
        <w:tc>
          <w:tcPr>
            <w:tcW w:w="2135" w:type="dxa"/>
            <w:shd w:val="clear" w:color="auto" w:fill="FFFFFF"/>
            <w:vAlign w:val="center"/>
            <w:hideMark/>
          </w:tcPr>
          <w:p w:rsidR="00E374E4" w:rsidRDefault="00E374E4" w:rsidP="00E374E4">
            <w:pPr>
              <w:spacing w:after="0" w:line="240" w:lineRule="auto"/>
              <w:jc w:val="center"/>
            </w:pPr>
            <w:r w:rsidRPr="00CE2FD5">
              <w:rPr>
                <w:rFonts w:ascii="Tahoma" w:hAnsi="Tahoma" w:cs="Tahoma"/>
                <w:bCs/>
                <w:color w:val="000000"/>
                <w:sz w:val="20"/>
                <w:szCs w:val="20"/>
                <w:lang w:val="mk-MK"/>
              </w:rPr>
              <w:t>2021</w:t>
            </w:r>
          </w:p>
        </w:tc>
      </w:tr>
      <w:tr w:rsidR="00E374E4" w:rsidRPr="009D7421" w:rsidTr="00DB3E57">
        <w:trPr>
          <w:trHeight w:val="30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sz w:val="20"/>
                <w:szCs w:val="20"/>
                <w:lang w:val="mk-MK"/>
              </w:rPr>
            </w:pPr>
            <w:r w:rsidRPr="009D7421">
              <w:rPr>
                <w:rFonts w:ascii="Tahoma" w:hAnsi="Tahoma" w:cs="Tahoma"/>
                <w:sz w:val="20"/>
                <w:szCs w:val="20"/>
                <w:lang w:val="mk-MK"/>
              </w:rPr>
              <w:t>Уредување на зад</w:t>
            </w:r>
            <w:r>
              <w:rPr>
                <w:rFonts w:ascii="Tahoma" w:hAnsi="Tahoma" w:cs="Tahoma"/>
                <w:sz w:val="20"/>
                <w:szCs w:val="20"/>
                <w:lang w:val="mk-MK"/>
              </w:rPr>
              <w:t>ниот</w:t>
            </w:r>
            <w:r w:rsidRPr="009D7421">
              <w:rPr>
                <w:rFonts w:ascii="Tahoma" w:hAnsi="Tahoma" w:cs="Tahoma"/>
                <w:sz w:val="20"/>
                <w:szCs w:val="20"/>
                <w:lang w:val="mk-MK"/>
              </w:rPr>
              <w:t xml:space="preserve"> дел од дворот и паркинг</w:t>
            </w:r>
            <w:r>
              <w:rPr>
                <w:rFonts w:ascii="Tahoma" w:hAnsi="Tahoma" w:cs="Tahoma"/>
                <w:sz w:val="20"/>
                <w:szCs w:val="20"/>
                <w:lang w:val="mk-MK"/>
              </w:rPr>
              <w:t>-</w:t>
            </w:r>
            <w:r w:rsidRPr="009D7421">
              <w:rPr>
                <w:rFonts w:ascii="Tahoma" w:hAnsi="Tahoma" w:cs="Tahoma"/>
                <w:sz w:val="20"/>
                <w:szCs w:val="20"/>
                <w:lang w:val="mk-MK"/>
              </w:rPr>
              <w:t>простор</w:t>
            </w:r>
            <w:r>
              <w:rPr>
                <w:rFonts w:ascii="Tahoma" w:hAnsi="Tahoma" w:cs="Tahoma"/>
                <w:sz w:val="20"/>
                <w:szCs w:val="20"/>
                <w:lang w:val="mk-MK"/>
              </w:rPr>
              <w:t>от</w:t>
            </w:r>
          </w:p>
        </w:tc>
        <w:tc>
          <w:tcPr>
            <w:tcW w:w="2135" w:type="dxa"/>
            <w:shd w:val="clear" w:color="auto" w:fill="FFFFFF"/>
            <w:vAlign w:val="center"/>
            <w:hideMark/>
          </w:tcPr>
          <w:p w:rsidR="00E374E4" w:rsidRDefault="00E374E4" w:rsidP="00E374E4">
            <w:pPr>
              <w:spacing w:after="0" w:line="240" w:lineRule="auto"/>
              <w:jc w:val="center"/>
            </w:pPr>
            <w:r w:rsidRPr="00CE2FD5">
              <w:rPr>
                <w:rFonts w:ascii="Tahoma" w:hAnsi="Tahoma" w:cs="Tahoma"/>
                <w:bCs/>
                <w:color w:val="000000"/>
                <w:sz w:val="20"/>
                <w:szCs w:val="20"/>
                <w:lang w:val="mk-MK"/>
              </w:rPr>
              <w:t>2021</w:t>
            </w:r>
          </w:p>
        </w:tc>
      </w:tr>
      <w:tr w:rsidR="00E374E4" w:rsidRPr="009D7421" w:rsidTr="00DB3E57">
        <w:trPr>
          <w:trHeight w:val="30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8E2B3B" w:rsidRDefault="00E374E4" w:rsidP="00E374E4">
            <w:pPr>
              <w:spacing w:after="0" w:line="240" w:lineRule="auto"/>
              <w:jc w:val="both"/>
              <w:rPr>
                <w:color w:val="000000"/>
                <w:sz w:val="20"/>
                <w:szCs w:val="20"/>
                <w:lang w:val="mk-MK"/>
              </w:rPr>
            </w:pPr>
            <w:r w:rsidRPr="009D7421">
              <w:rPr>
                <w:color w:val="000000"/>
                <w:sz w:val="20"/>
                <w:szCs w:val="20"/>
              </w:rPr>
              <w:t>   </w:t>
            </w:r>
            <w:r w:rsidRPr="009D7421">
              <w:rPr>
                <w:rFonts w:ascii="Tahoma" w:hAnsi="Tahoma" w:cs="Tahoma"/>
                <w:b/>
                <w:bCs/>
                <w:color w:val="000000"/>
                <w:sz w:val="20"/>
                <w:szCs w:val="20"/>
              </w:rPr>
              <w:t>ООУ</w:t>
            </w:r>
            <w:r>
              <w:rPr>
                <w:rFonts w:ascii="Tahoma" w:hAnsi="Tahoma" w:cs="Tahoma"/>
                <w:b/>
                <w:bCs/>
                <w:color w:val="000000"/>
                <w:sz w:val="20"/>
                <w:szCs w:val="20"/>
                <w:lang w:val="mk-MK"/>
              </w:rPr>
              <w:t xml:space="preserve"> „</w:t>
            </w:r>
            <w:r>
              <w:rPr>
                <w:rFonts w:ascii="Tahoma" w:hAnsi="Tahoma" w:cs="Tahoma"/>
                <w:b/>
                <w:bCs/>
                <w:color w:val="000000"/>
                <w:sz w:val="20"/>
                <w:szCs w:val="20"/>
              </w:rPr>
              <w:t>Гоце Делчев</w:t>
            </w:r>
            <w:r>
              <w:rPr>
                <w:rFonts w:ascii="Tahoma" w:hAnsi="Tahoma" w:cs="Tahoma"/>
                <w:b/>
                <w:bCs/>
                <w:color w:val="000000"/>
                <w:sz w:val="20"/>
                <w:szCs w:val="20"/>
                <w:lang w:val="mk-MK"/>
              </w:rPr>
              <w:t>“</w:t>
            </w:r>
          </w:p>
        </w:tc>
        <w:tc>
          <w:tcPr>
            <w:tcW w:w="2135" w:type="dxa"/>
            <w:shd w:val="clear" w:color="auto" w:fill="FFFFFF"/>
            <w:vAlign w:val="center"/>
            <w:hideMark/>
          </w:tcPr>
          <w:p w:rsidR="00E374E4" w:rsidRPr="009D7421" w:rsidRDefault="00E374E4" w:rsidP="00E374E4">
            <w:pPr>
              <w:spacing w:after="0" w:line="240" w:lineRule="auto"/>
              <w:jc w:val="center"/>
              <w:rPr>
                <w:rFonts w:ascii="Tahoma" w:hAnsi="Tahoma" w:cs="Tahoma"/>
                <w:b/>
                <w:bCs/>
                <w:color w:val="000000"/>
                <w:sz w:val="20"/>
                <w:szCs w:val="20"/>
              </w:rPr>
            </w:pPr>
            <w:r w:rsidRPr="009D7421">
              <w:rPr>
                <w:rFonts w:ascii="Tahoma" w:hAnsi="Tahoma" w:cs="Tahoma"/>
                <w:b/>
                <w:bCs/>
                <w:color w:val="000000"/>
                <w:sz w:val="20"/>
                <w:szCs w:val="20"/>
              </w:rPr>
              <w:t> </w:t>
            </w: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color w:val="000000"/>
                <w:sz w:val="20"/>
                <w:szCs w:val="20"/>
              </w:rPr>
            </w:pPr>
            <w:r w:rsidRPr="009D7421">
              <w:rPr>
                <w:rFonts w:ascii="Tahoma" w:hAnsi="Tahoma" w:cs="Tahoma"/>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jc w:val="center"/>
              <w:rPr>
                <w:rFonts w:ascii="Tahoma" w:hAnsi="Tahoma" w:cs="Tahoma"/>
                <w:color w:val="000000"/>
                <w:sz w:val="20"/>
                <w:szCs w:val="20"/>
              </w:rPr>
            </w:pPr>
            <w:r w:rsidRPr="009D7421">
              <w:rPr>
                <w:rFonts w:ascii="Tahoma" w:hAnsi="Tahoma" w:cs="Tahoma"/>
                <w:color w:val="000000"/>
                <w:sz w:val="20"/>
                <w:szCs w:val="20"/>
              </w:rPr>
              <w:t>-</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9D7421">
              <w:rPr>
                <w:rFonts w:ascii="Tahoma" w:hAnsi="Tahoma" w:cs="Tahoma"/>
                <w:color w:val="000000"/>
                <w:sz w:val="20"/>
                <w:szCs w:val="20"/>
              </w:rPr>
              <w:t xml:space="preserve">Поставување </w:t>
            </w:r>
            <w:r>
              <w:rPr>
                <w:rFonts w:ascii="Tahoma" w:hAnsi="Tahoma" w:cs="Tahoma"/>
                <w:color w:val="000000"/>
                <w:sz w:val="20"/>
                <w:szCs w:val="20"/>
                <w:lang w:val="mk-MK"/>
              </w:rPr>
              <w:t>с</w:t>
            </w:r>
            <w:r>
              <w:rPr>
                <w:rFonts w:ascii="Tahoma" w:hAnsi="Tahoma" w:cs="Tahoma"/>
                <w:color w:val="000000"/>
                <w:sz w:val="20"/>
                <w:szCs w:val="20"/>
              </w:rPr>
              <w:t>ончеви колектори во о</w:t>
            </w:r>
            <w:r w:rsidRPr="009D7421">
              <w:rPr>
                <w:rFonts w:ascii="Tahoma" w:hAnsi="Tahoma" w:cs="Tahoma"/>
                <w:color w:val="000000"/>
                <w:sz w:val="20"/>
                <w:szCs w:val="20"/>
              </w:rPr>
              <w:t xml:space="preserve">сновните </w:t>
            </w:r>
            <w:r>
              <w:rPr>
                <w:rFonts w:ascii="Tahoma" w:hAnsi="Tahoma" w:cs="Tahoma"/>
                <w:color w:val="000000"/>
                <w:sz w:val="20"/>
                <w:szCs w:val="20"/>
                <w:lang w:val="mk-MK"/>
              </w:rPr>
              <w:t>у</w:t>
            </w:r>
            <w:r w:rsidRPr="009D7421">
              <w:rPr>
                <w:rFonts w:ascii="Tahoma" w:hAnsi="Tahoma" w:cs="Tahoma"/>
                <w:color w:val="000000"/>
                <w:sz w:val="20"/>
                <w:szCs w:val="20"/>
              </w:rPr>
              <w:t>чилишта</w:t>
            </w:r>
          </w:p>
        </w:tc>
        <w:tc>
          <w:tcPr>
            <w:tcW w:w="2135" w:type="dxa"/>
            <w:shd w:val="clear" w:color="auto" w:fill="FFFFFF"/>
            <w:vAlign w:val="center"/>
            <w:hideMark/>
          </w:tcPr>
          <w:p w:rsidR="00E374E4" w:rsidRDefault="00E374E4" w:rsidP="00E374E4">
            <w:pPr>
              <w:spacing w:after="0" w:line="240" w:lineRule="auto"/>
              <w:jc w:val="center"/>
            </w:pPr>
            <w:r w:rsidRPr="00BF17E0">
              <w:rPr>
                <w:rFonts w:ascii="Tahoma" w:hAnsi="Tahoma" w:cs="Tahoma"/>
                <w:bCs/>
                <w:color w:val="000000"/>
                <w:sz w:val="20"/>
                <w:szCs w:val="20"/>
                <w:lang w:val="mk-MK"/>
              </w:rPr>
              <w:t>2021</w:t>
            </w:r>
          </w:p>
        </w:tc>
      </w:tr>
      <w:tr w:rsidR="00E374E4" w:rsidRPr="009D7421" w:rsidTr="00DB3E57">
        <w:trPr>
          <w:trHeight w:val="274"/>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Cs/>
                <w:color w:val="000000"/>
                <w:sz w:val="20"/>
                <w:szCs w:val="20"/>
              </w:rPr>
            </w:pPr>
          </w:p>
        </w:tc>
        <w:tc>
          <w:tcPr>
            <w:tcW w:w="1238" w:type="dxa"/>
            <w:shd w:val="clear" w:color="auto" w:fill="FFFFFF"/>
            <w:vAlign w:val="center"/>
            <w:hideMark/>
          </w:tcPr>
          <w:p w:rsidR="00E374E4" w:rsidRPr="009D7421" w:rsidRDefault="00E374E4" w:rsidP="00E374E4">
            <w:pPr>
              <w:spacing w:after="0" w:line="240" w:lineRule="auto"/>
              <w:jc w:val="center"/>
              <w:rPr>
                <w:rFonts w:ascii="Tahoma" w:hAnsi="Tahoma" w:cs="Tahoma"/>
                <w:color w:val="000000"/>
                <w:sz w:val="20"/>
                <w:szCs w:val="20"/>
              </w:rPr>
            </w:pPr>
            <w:r w:rsidRPr="009D7421">
              <w:rPr>
                <w:rFonts w:ascii="Tahoma" w:hAnsi="Tahoma" w:cs="Tahoma"/>
                <w:color w:val="000000"/>
                <w:sz w:val="20"/>
                <w:szCs w:val="20"/>
              </w:rPr>
              <w:t>-</w:t>
            </w:r>
          </w:p>
        </w:tc>
        <w:tc>
          <w:tcPr>
            <w:tcW w:w="4394" w:type="dxa"/>
            <w:shd w:val="clear" w:color="auto" w:fill="FFFFFF"/>
            <w:vAlign w:val="center"/>
            <w:hideMark/>
          </w:tcPr>
          <w:p w:rsidR="00E374E4" w:rsidRPr="000375C5" w:rsidRDefault="00E374E4" w:rsidP="00E374E4">
            <w:pPr>
              <w:spacing w:after="0" w:line="240" w:lineRule="auto"/>
              <w:jc w:val="both"/>
              <w:rPr>
                <w:rFonts w:ascii="Tahoma" w:eastAsia="Calibri" w:hAnsi="Tahoma" w:cs="Tahoma"/>
                <w:sz w:val="20"/>
                <w:szCs w:val="20"/>
                <w:lang w:val="mk-MK"/>
              </w:rPr>
            </w:pPr>
            <w:r w:rsidRPr="000375C5">
              <w:rPr>
                <w:rFonts w:ascii="Tahoma" w:eastAsia="Calibri" w:hAnsi="Tahoma" w:cs="Tahoma"/>
                <w:sz w:val="20"/>
                <w:szCs w:val="20"/>
                <w:lang w:val="mk-MK"/>
              </w:rPr>
              <w:t>Изведба на заштитни решетки, на</w:t>
            </w:r>
            <w:r>
              <w:rPr>
                <w:rFonts w:ascii="Tahoma" w:eastAsia="Calibri" w:hAnsi="Tahoma" w:cs="Tahoma"/>
                <w:sz w:val="20"/>
                <w:szCs w:val="20"/>
                <w:lang w:val="mk-MK"/>
              </w:rPr>
              <w:t>т</w:t>
            </w:r>
            <w:r w:rsidRPr="000375C5">
              <w:rPr>
                <w:rFonts w:ascii="Tahoma" w:eastAsia="Calibri" w:hAnsi="Tahoma" w:cs="Tahoma"/>
                <w:sz w:val="20"/>
                <w:szCs w:val="20"/>
                <w:lang w:val="mk-MK"/>
              </w:rPr>
              <w:t>стрешни</w:t>
            </w:r>
            <w:r>
              <w:rPr>
                <w:rFonts w:ascii="Tahoma" w:eastAsia="Calibri" w:hAnsi="Tahoma" w:cs="Tahoma"/>
                <w:sz w:val="20"/>
                <w:szCs w:val="20"/>
                <w:lang w:val="mk-MK"/>
              </w:rPr>
              <w:t>к</w:t>
            </w:r>
            <w:r w:rsidRPr="000375C5">
              <w:rPr>
                <w:rFonts w:ascii="Tahoma" w:eastAsia="Calibri" w:hAnsi="Tahoma" w:cs="Tahoma"/>
                <w:sz w:val="20"/>
                <w:szCs w:val="20"/>
                <w:lang w:val="mk-MK"/>
              </w:rPr>
              <w:t>, игралиште за кошарка и подвижна врата за потребите на ООУ</w:t>
            </w:r>
          </w:p>
        </w:tc>
        <w:tc>
          <w:tcPr>
            <w:tcW w:w="2135" w:type="dxa"/>
            <w:shd w:val="clear" w:color="auto" w:fill="FFFFFF"/>
            <w:vAlign w:val="center"/>
            <w:hideMark/>
          </w:tcPr>
          <w:p w:rsidR="00E374E4" w:rsidRPr="000375C5" w:rsidRDefault="00E374E4" w:rsidP="00E374E4">
            <w:pPr>
              <w:spacing w:after="0" w:line="240" w:lineRule="auto"/>
              <w:jc w:val="center"/>
            </w:pPr>
            <w:r w:rsidRPr="000375C5">
              <w:rPr>
                <w:rFonts w:ascii="Tahoma" w:hAnsi="Tahoma" w:cs="Tahoma"/>
                <w:bCs/>
                <w:sz w:val="20"/>
                <w:szCs w:val="20"/>
                <w:lang w:val="mk-MK"/>
              </w:rPr>
              <w:t>2021</w:t>
            </w:r>
          </w:p>
        </w:tc>
      </w:tr>
      <w:tr w:rsidR="00E374E4" w:rsidRPr="009D7421" w:rsidTr="00DB3E57">
        <w:trPr>
          <w:trHeight w:val="450"/>
          <w:jc w:val="center"/>
        </w:trPr>
        <w:tc>
          <w:tcPr>
            <w:tcW w:w="443" w:type="dxa"/>
            <w:shd w:val="clear" w:color="auto" w:fill="FFFFFF"/>
            <w:vAlign w:val="center"/>
          </w:tcPr>
          <w:p w:rsidR="00E374E4" w:rsidRPr="009D7421" w:rsidRDefault="00E374E4" w:rsidP="00E374E4">
            <w:pPr>
              <w:spacing w:after="0" w:line="240" w:lineRule="auto"/>
              <w:rPr>
                <w:rFonts w:ascii="Tahoma" w:hAnsi="Tahoma" w:cs="Tahoma"/>
                <w:bCs/>
                <w:color w:val="000000"/>
                <w:sz w:val="20"/>
                <w:szCs w:val="20"/>
              </w:rPr>
            </w:pPr>
          </w:p>
        </w:tc>
        <w:tc>
          <w:tcPr>
            <w:tcW w:w="1238" w:type="dxa"/>
            <w:shd w:val="clear" w:color="auto" w:fill="FFFFFF"/>
            <w:vAlign w:val="center"/>
          </w:tcPr>
          <w:p w:rsidR="00E374E4" w:rsidRPr="009D7421" w:rsidRDefault="00E374E4" w:rsidP="00E374E4">
            <w:pPr>
              <w:spacing w:after="0" w:line="240" w:lineRule="auto"/>
              <w:jc w:val="center"/>
              <w:rPr>
                <w:rFonts w:ascii="Tahoma" w:hAnsi="Tahoma" w:cs="Tahoma"/>
                <w:color w:val="000000"/>
                <w:sz w:val="20"/>
                <w:szCs w:val="20"/>
                <w:lang w:val="mk-MK"/>
              </w:rPr>
            </w:pPr>
            <w:r w:rsidRPr="009D7421">
              <w:rPr>
                <w:rFonts w:ascii="Tahoma" w:hAnsi="Tahoma" w:cs="Tahoma"/>
                <w:color w:val="000000"/>
                <w:sz w:val="20"/>
                <w:szCs w:val="20"/>
                <w:lang w:val="mk-MK"/>
              </w:rPr>
              <w:t>-</w:t>
            </w:r>
          </w:p>
        </w:tc>
        <w:tc>
          <w:tcPr>
            <w:tcW w:w="4394" w:type="dxa"/>
            <w:shd w:val="clear" w:color="auto" w:fill="FFFFFF"/>
            <w:vAlign w:val="center"/>
          </w:tcPr>
          <w:p w:rsidR="00E374E4" w:rsidRPr="006D022F" w:rsidRDefault="00E374E4" w:rsidP="00E374E4">
            <w:pPr>
              <w:spacing w:after="0" w:line="240" w:lineRule="auto"/>
              <w:jc w:val="both"/>
              <w:rPr>
                <w:rFonts w:ascii="Tahoma" w:eastAsia="Calibri" w:hAnsi="Tahoma" w:cs="Tahoma"/>
                <w:sz w:val="20"/>
                <w:szCs w:val="20"/>
                <w:lang w:val="mk-MK"/>
              </w:rPr>
            </w:pPr>
            <w:r w:rsidRPr="006D022F">
              <w:rPr>
                <w:rFonts w:ascii="Tahoma" w:eastAsia="Calibri" w:hAnsi="Tahoma" w:cs="Tahoma"/>
                <w:sz w:val="20"/>
                <w:szCs w:val="20"/>
                <w:lang w:val="mk-MK"/>
              </w:rPr>
              <w:t>Реконструкција на детски</w:t>
            </w:r>
            <w:r>
              <w:rPr>
                <w:rFonts w:ascii="Tahoma" w:eastAsia="Calibri" w:hAnsi="Tahoma" w:cs="Tahoma"/>
                <w:sz w:val="20"/>
                <w:szCs w:val="20"/>
                <w:lang w:val="mk-MK"/>
              </w:rPr>
              <w:t>те</w:t>
            </w:r>
            <w:r w:rsidRPr="006D022F">
              <w:rPr>
                <w:rFonts w:ascii="Tahoma" w:eastAsia="Calibri" w:hAnsi="Tahoma" w:cs="Tahoma"/>
                <w:sz w:val="20"/>
                <w:szCs w:val="20"/>
                <w:lang w:val="mk-MK"/>
              </w:rPr>
              <w:t xml:space="preserve"> игралишта во ООУ по потреба</w:t>
            </w:r>
          </w:p>
        </w:tc>
        <w:tc>
          <w:tcPr>
            <w:tcW w:w="2135" w:type="dxa"/>
            <w:shd w:val="clear" w:color="auto" w:fill="FFFFFF"/>
            <w:vAlign w:val="center"/>
          </w:tcPr>
          <w:p w:rsidR="00E374E4" w:rsidRDefault="00E374E4" w:rsidP="00E374E4">
            <w:pPr>
              <w:spacing w:after="0" w:line="240" w:lineRule="auto"/>
              <w:jc w:val="center"/>
            </w:pPr>
            <w:r w:rsidRPr="00BF17E0">
              <w:rPr>
                <w:rFonts w:ascii="Tahoma" w:hAnsi="Tahoma" w:cs="Tahoma"/>
                <w:bCs/>
                <w:color w:val="000000"/>
                <w:sz w:val="20"/>
                <w:szCs w:val="20"/>
                <w:lang w:val="mk-MK"/>
              </w:rPr>
              <w:t>2021</w:t>
            </w: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Cs/>
                <w:color w:val="000000"/>
                <w:sz w:val="20"/>
                <w:szCs w:val="20"/>
              </w:rPr>
            </w:pPr>
          </w:p>
        </w:tc>
        <w:tc>
          <w:tcPr>
            <w:tcW w:w="1238" w:type="dxa"/>
            <w:shd w:val="clear" w:color="auto" w:fill="FFFFFF"/>
            <w:vAlign w:val="center"/>
            <w:hideMark/>
          </w:tcPr>
          <w:p w:rsidR="00E374E4" w:rsidRPr="009D7421" w:rsidRDefault="00E374E4" w:rsidP="00E374E4">
            <w:pPr>
              <w:spacing w:after="0" w:line="240" w:lineRule="auto"/>
              <w:jc w:val="center"/>
              <w:rPr>
                <w:rFonts w:ascii="Tahoma" w:hAnsi="Tahoma" w:cs="Tahoma"/>
                <w:color w:val="000000"/>
                <w:sz w:val="20"/>
                <w:szCs w:val="20"/>
              </w:rPr>
            </w:pPr>
            <w:r w:rsidRPr="009D7421">
              <w:rPr>
                <w:rFonts w:ascii="Tahoma" w:hAnsi="Tahoma" w:cs="Tahoma"/>
                <w:color w:val="000000"/>
                <w:sz w:val="20"/>
                <w:szCs w:val="20"/>
              </w:rPr>
              <w:t>-</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9D7421">
              <w:rPr>
                <w:rFonts w:ascii="Tahoma" w:eastAsia="Calibri" w:hAnsi="Tahoma" w:cs="Tahoma"/>
                <w:sz w:val="20"/>
                <w:szCs w:val="20"/>
                <w:lang w:val="mk-MK"/>
              </w:rPr>
              <w:t>Набавка и монтажа на прочистувачи за воздух</w:t>
            </w:r>
          </w:p>
        </w:tc>
        <w:tc>
          <w:tcPr>
            <w:tcW w:w="2135" w:type="dxa"/>
            <w:shd w:val="clear" w:color="auto" w:fill="FFFFFF"/>
            <w:vAlign w:val="center"/>
            <w:hideMark/>
          </w:tcPr>
          <w:p w:rsidR="00E374E4" w:rsidRDefault="00E374E4" w:rsidP="00E374E4">
            <w:pPr>
              <w:spacing w:after="0" w:line="240" w:lineRule="auto"/>
              <w:jc w:val="center"/>
            </w:pPr>
            <w:r w:rsidRPr="00BF17E0">
              <w:rPr>
                <w:rFonts w:ascii="Tahoma" w:hAnsi="Tahoma" w:cs="Tahoma"/>
                <w:bCs/>
                <w:color w:val="000000"/>
                <w:sz w:val="20"/>
                <w:szCs w:val="20"/>
                <w:lang w:val="mk-MK"/>
              </w:rPr>
              <w:t>2021</w:t>
            </w:r>
          </w:p>
        </w:tc>
      </w:tr>
      <w:tr w:rsidR="00E374E4" w:rsidRPr="009D7421" w:rsidTr="00DB3E57">
        <w:trPr>
          <w:trHeight w:val="45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color w:val="000000"/>
                <w:sz w:val="20"/>
                <w:szCs w:val="20"/>
              </w:rPr>
            </w:pPr>
            <w:r w:rsidRPr="009D7421">
              <w:rPr>
                <w:rFonts w:ascii="Tahoma" w:hAnsi="Tahoma" w:cs="Tahoma"/>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jc w:val="center"/>
              <w:rPr>
                <w:rFonts w:ascii="Tahoma" w:hAnsi="Tahoma" w:cs="Tahoma"/>
                <w:color w:val="000000"/>
                <w:sz w:val="20"/>
                <w:szCs w:val="20"/>
              </w:rPr>
            </w:pPr>
            <w:r w:rsidRPr="009D7421">
              <w:rPr>
                <w:rFonts w:ascii="Tahoma" w:hAnsi="Tahoma" w:cs="Tahoma"/>
                <w:color w:val="000000"/>
                <w:sz w:val="20"/>
                <w:szCs w:val="20"/>
              </w:rPr>
              <w:t>-</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9D7421">
              <w:rPr>
                <w:rFonts w:ascii="Tahoma" w:hAnsi="Tahoma" w:cs="Tahoma"/>
                <w:color w:val="000000"/>
                <w:sz w:val="20"/>
                <w:szCs w:val="20"/>
              </w:rPr>
              <w:t>Санација на интервентни зафати по потреба во ООУ</w:t>
            </w:r>
          </w:p>
        </w:tc>
        <w:tc>
          <w:tcPr>
            <w:tcW w:w="2135" w:type="dxa"/>
            <w:shd w:val="clear" w:color="auto" w:fill="FFFFFF"/>
            <w:vAlign w:val="center"/>
            <w:hideMark/>
          </w:tcPr>
          <w:p w:rsidR="00E374E4" w:rsidRDefault="00E374E4" w:rsidP="00E374E4">
            <w:pPr>
              <w:spacing w:after="0" w:line="240" w:lineRule="auto"/>
              <w:jc w:val="center"/>
            </w:pPr>
            <w:r w:rsidRPr="00BF17E0">
              <w:rPr>
                <w:rFonts w:ascii="Tahoma" w:hAnsi="Tahoma" w:cs="Tahoma"/>
                <w:bCs/>
                <w:color w:val="000000"/>
                <w:sz w:val="20"/>
                <w:szCs w:val="20"/>
                <w:lang w:val="mk-MK"/>
              </w:rPr>
              <w:t>2021</w:t>
            </w:r>
          </w:p>
        </w:tc>
      </w:tr>
      <w:tr w:rsidR="00E374E4" w:rsidRPr="009D7421" w:rsidTr="00DB3E57">
        <w:trPr>
          <w:trHeight w:val="450"/>
          <w:jc w:val="center"/>
        </w:trPr>
        <w:tc>
          <w:tcPr>
            <w:tcW w:w="443" w:type="dxa"/>
            <w:shd w:val="clear" w:color="auto" w:fill="FFFFFF"/>
            <w:vAlign w:val="center"/>
          </w:tcPr>
          <w:p w:rsidR="00E374E4" w:rsidRPr="009D7421" w:rsidRDefault="00E374E4" w:rsidP="00E374E4">
            <w:pPr>
              <w:spacing w:after="0" w:line="240" w:lineRule="auto"/>
              <w:rPr>
                <w:rFonts w:ascii="Tahoma" w:hAnsi="Tahoma" w:cs="Tahoma"/>
                <w:bCs/>
                <w:color w:val="000000"/>
                <w:sz w:val="20"/>
                <w:szCs w:val="20"/>
              </w:rPr>
            </w:pPr>
          </w:p>
        </w:tc>
        <w:tc>
          <w:tcPr>
            <w:tcW w:w="1238" w:type="dxa"/>
            <w:shd w:val="clear" w:color="auto" w:fill="FFFFFF"/>
            <w:vAlign w:val="center"/>
          </w:tcPr>
          <w:p w:rsidR="00E374E4" w:rsidRPr="009D7421" w:rsidRDefault="00E374E4" w:rsidP="00E374E4">
            <w:pPr>
              <w:spacing w:after="0" w:line="240" w:lineRule="auto"/>
              <w:jc w:val="center"/>
              <w:rPr>
                <w:rFonts w:ascii="Tahoma" w:hAnsi="Tahoma" w:cs="Tahoma"/>
                <w:color w:val="000000"/>
                <w:sz w:val="20"/>
                <w:szCs w:val="20"/>
                <w:lang w:val="mk-MK"/>
              </w:rPr>
            </w:pPr>
            <w:r w:rsidRPr="009D7421">
              <w:rPr>
                <w:rFonts w:ascii="Tahoma" w:hAnsi="Tahoma" w:cs="Tahoma"/>
                <w:color w:val="000000"/>
                <w:sz w:val="20"/>
                <w:szCs w:val="20"/>
                <w:lang w:val="mk-MK"/>
              </w:rPr>
              <w:t>-</w:t>
            </w:r>
          </w:p>
        </w:tc>
        <w:tc>
          <w:tcPr>
            <w:tcW w:w="4394" w:type="dxa"/>
            <w:shd w:val="clear" w:color="auto" w:fill="FFFFFF"/>
            <w:vAlign w:val="center"/>
          </w:tcPr>
          <w:p w:rsidR="00E374E4" w:rsidRPr="009D7421" w:rsidRDefault="00E374E4" w:rsidP="00E374E4">
            <w:pPr>
              <w:spacing w:after="0" w:line="240" w:lineRule="auto"/>
              <w:jc w:val="both"/>
              <w:rPr>
                <w:rFonts w:ascii="Tahoma" w:hAnsi="Tahoma" w:cs="Tahoma"/>
                <w:color w:val="000000"/>
                <w:sz w:val="20"/>
                <w:szCs w:val="20"/>
                <w:lang w:val="mk-MK"/>
              </w:rPr>
            </w:pPr>
            <w:r w:rsidRPr="009D7421">
              <w:rPr>
                <w:rFonts w:ascii="Tahoma" w:hAnsi="Tahoma" w:cs="Tahoma"/>
                <w:color w:val="000000"/>
                <w:sz w:val="20"/>
                <w:szCs w:val="20"/>
                <w:lang w:val="mk-MK"/>
              </w:rPr>
              <w:t>Изведба на пристапни рампи</w:t>
            </w:r>
            <w:r w:rsidRPr="009D7421">
              <w:rPr>
                <w:rFonts w:ascii="Tahoma" w:hAnsi="Tahoma" w:cs="Tahoma"/>
                <w:bCs/>
                <w:sz w:val="20"/>
                <w:szCs w:val="20"/>
                <w:lang w:val="mk-MK" w:eastAsia="mk-MK"/>
              </w:rPr>
              <w:t xml:space="preserve"> за лица со попреченост во ООУ</w:t>
            </w:r>
          </w:p>
        </w:tc>
        <w:tc>
          <w:tcPr>
            <w:tcW w:w="2135" w:type="dxa"/>
            <w:shd w:val="clear" w:color="auto" w:fill="FFFFFF"/>
            <w:vAlign w:val="center"/>
          </w:tcPr>
          <w:p w:rsidR="00E374E4" w:rsidRDefault="00E374E4" w:rsidP="00E374E4">
            <w:pPr>
              <w:spacing w:after="0" w:line="240" w:lineRule="auto"/>
              <w:jc w:val="center"/>
            </w:pPr>
            <w:r w:rsidRPr="00BF17E0">
              <w:rPr>
                <w:rFonts w:ascii="Tahoma" w:hAnsi="Tahoma" w:cs="Tahoma"/>
                <w:bCs/>
                <w:color w:val="000000"/>
                <w:sz w:val="20"/>
                <w:szCs w:val="20"/>
                <w:lang w:val="mk-MK"/>
              </w:rPr>
              <w:t>2021</w:t>
            </w:r>
          </w:p>
        </w:tc>
      </w:tr>
      <w:tr w:rsidR="00E374E4" w:rsidRPr="009D7421" w:rsidTr="00DB3E57">
        <w:trPr>
          <w:trHeight w:val="450"/>
          <w:jc w:val="center"/>
        </w:trPr>
        <w:tc>
          <w:tcPr>
            <w:tcW w:w="443" w:type="dxa"/>
            <w:shd w:val="clear" w:color="auto" w:fill="FFFFFF"/>
            <w:vAlign w:val="center"/>
          </w:tcPr>
          <w:p w:rsidR="00E374E4" w:rsidRPr="009D7421" w:rsidRDefault="00E374E4" w:rsidP="00E374E4">
            <w:pPr>
              <w:spacing w:after="0" w:line="240" w:lineRule="auto"/>
              <w:rPr>
                <w:rFonts w:ascii="Tahoma" w:hAnsi="Tahoma" w:cs="Tahoma"/>
                <w:bCs/>
                <w:color w:val="000000"/>
                <w:sz w:val="20"/>
                <w:szCs w:val="20"/>
              </w:rPr>
            </w:pPr>
          </w:p>
        </w:tc>
        <w:tc>
          <w:tcPr>
            <w:tcW w:w="1238" w:type="dxa"/>
            <w:shd w:val="clear" w:color="auto" w:fill="FFFFFF"/>
            <w:vAlign w:val="center"/>
          </w:tcPr>
          <w:p w:rsidR="00E374E4" w:rsidRPr="009D7421" w:rsidRDefault="00E374E4" w:rsidP="00E374E4">
            <w:pPr>
              <w:spacing w:after="0" w:line="240" w:lineRule="auto"/>
              <w:jc w:val="center"/>
              <w:rPr>
                <w:rFonts w:ascii="Tahoma" w:hAnsi="Tahoma" w:cs="Tahoma"/>
                <w:color w:val="000000"/>
                <w:sz w:val="20"/>
                <w:szCs w:val="20"/>
                <w:lang w:val="mk-MK"/>
              </w:rPr>
            </w:pPr>
            <w:r w:rsidRPr="009D7421">
              <w:rPr>
                <w:rFonts w:ascii="Tahoma" w:hAnsi="Tahoma" w:cs="Tahoma"/>
                <w:color w:val="000000"/>
                <w:sz w:val="20"/>
                <w:szCs w:val="20"/>
                <w:lang w:val="mk-MK"/>
              </w:rPr>
              <w:t>-</w:t>
            </w:r>
          </w:p>
        </w:tc>
        <w:tc>
          <w:tcPr>
            <w:tcW w:w="4394" w:type="dxa"/>
            <w:shd w:val="clear" w:color="auto" w:fill="FFFFFF"/>
            <w:vAlign w:val="center"/>
          </w:tcPr>
          <w:p w:rsidR="00E374E4" w:rsidRPr="009D7421" w:rsidRDefault="00E374E4" w:rsidP="00E374E4">
            <w:pPr>
              <w:spacing w:after="0" w:line="240" w:lineRule="auto"/>
              <w:jc w:val="both"/>
              <w:rPr>
                <w:rFonts w:ascii="Tahoma" w:hAnsi="Tahoma" w:cs="Tahoma"/>
                <w:color w:val="000000"/>
                <w:sz w:val="20"/>
                <w:szCs w:val="20"/>
                <w:lang w:val="mk-MK"/>
              </w:rPr>
            </w:pPr>
            <w:r w:rsidRPr="009D7421">
              <w:rPr>
                <w:rFonts w:ascii="Tahoma" w:eastAsia="Calibri" w:hAnsi="Tahoma" w:cs="Tahoma"/>
                <w:sz w:val="20"/>
                <w:szCs w:val="20"/>
                <w:lang w:val="mk-MK"/>
              </w:rPr>
              <w:t>Изведба на слободни училишни коридори за ООУ на територија на Општина Центар</w:t>
            </w:r>
          </w:p>
        </w:tc>
        <w:tc>
          <w:tcPr>
            <w:tcW w:w="2135" w:type="dxa"/>
            <w:shd w:val="clear" w:color="auto" w:fill="FFFFFF"/>
            <w:vAlign w:val="center"/>
          </w:tcPr>
          <w:p w:rsidR="00E374E4" w:rsidRDefault="00E374E4" w:rsidP="00E374E4">
            <w:pPr>
              <w:spacing w:after="0" w:line="240" w:lineRule="auto"/>
              <w:jc w:val="center"/>
            </w:pPr>
            <w:r w:rsidRPr="00BF17E0">
              <w:rPr>
                <w:rFonts w:ascii="Tahoma" w:hAnsi="Tahoma" w:cs="Tahoma"/>
                <w:bCs/>
                <w:color w:val="000000"/>
                <w:sz w:val="20"/>
                <w:szCs w:val="20"/>
                <w:lang w:val="mk-MK"/>
              </w:rPr>
              <w:t>2021</w:t>
            </w:r>
          </w:p>
        </w:tc>
      </w:tr>
      <w:tr w:rsidR="00E374E4" w:rsidRPr="009D7421" w:rsidTr="00DB3E57">
        <w:trPr>
          <w:trHeight w:val="300"/>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482940</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b/>
                <w:bCs/>
                <w:color w:val="000000"/>
                <w:sz w:val="20"/>
                <w:szCs w:val="20"/>
              </w:rPr>
            </w:pPr>
            <w:r w:rsidRPr="009D7421">
              <w:rPr>
                <w:rFonts w:ascii="Tahoma" w:hAnsi="Tahoma" w:cs="Tahoma"/>
                <w:b/>
                <w:bCs/>
                <w:color w:val="000000"/>
                <w:sz w:val="20"/>
                <w:szCs w:val="20"/>
              </w:rPr>
              <w:t>Надзор над изградба</w:t>
            </w:r>
          </w:p>
        </w:tc>
        <w:tc>
          <w:tcPr>
            <w:tcW w:w="2135" w:type="dxa"/>
            <w:shd w:val="clear" w:color="auto" w:fill="FFFFFF"/>
            <w:vAlign w:val="center"/>
            <w:hideMark/>
          </w:tcPr>
          <w:p w:rsidR="00E374E4" w:rsidRPr="009D7421" w:rsidRDefault="00E374E4" w:rsidP="00E374E4">
            <w:pPr>
              <w:spacing w:after="0" w:line="240" w:lineRule="auto"/>
              <w:jc w:val="center"/>
              <w:rPr>
                <w:rFonts w:ascii="Tahoma" w:hAnsi="Tahoma" w:cs="Tahoma"/>
                <w:b/>
                <w:bCs/>
                <w:color w:val="000000"/>
                <w:sz w:val="20"/>
                <w:szCs w:val="20"/>
                <w:lang w:val="mk-MK"/>
              </w:rPr>
            </w:pPr>
            <w:r w:rsidRPr="009D7421">
              <w:rPr>
                <w:rFonts w:ascii="Tahoma" w:hAnsi="Tahoma" w:cs="Tahoma"/>
                <w:b/>
                <w:bCs/>
                <w:color w:val="000000"/>
                <w:sz w:val="20"/>
                <w:szCs w:val="20"/>
                <w:lang w:val="mk-MK"/>
              </w:rPr>
              <w:t>200.000,00</w:t>
            </w:r>
          </w:p>
        </w:tc>
      </w:tr>
      <w:tr w:rsidR="00E374E4" w:rsidRPr="009D7421" w:rsidTr="00DB3E57">
        <w:trPr>
          <w:trHeight w:val="465"/>
          <w:jc w:val="center"/>
        </w:trPr>
        <w:tc>
          <w:tcPr>
            <w:tcW w:w="443"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1238" w:type="dxa"/>
            <w:shd w:val="clear" w:color="auto" w:fill="FFFFFF"/>
            <w:vAlign w:val="center"/>
            <w:hideMark/>
          </w:tcPr>
          <w:p w:rsidR="00E374E4" w:rsidRPr="009D7421" w:rsidRDefault="00E374E4" w:rsidP="00E374E4">
            <w:pPr>
              <w:spacing w:after="0" w:line="240" w:lineRule="auto"/>
              <w:rPr>
                <w:rFonts w:ascii="Tahoma" w:hAnsi="Tahoma" w:cs="Tahoma"/>
                <w:b/>
                <w:bCs/>
                <w:color w:val="000000"/>
                <w:sz w:val="20"/>
                <w:szCs w:val="20"/>
              </w:rPr>
            </w:pPr>
            <w:r w:rsidRPr="009D7421">
              <w:rPr>
                <w:rFonts w:ascii="Tahoma" w:hAnsi="Tahoma" w:cs="Tahoma"/>
                <w:b/>
                <w:bCs/>
                <w:color w:val="000000"/>
                <w:sz w:val="20"/>
                <w:szCs w:val="20"/>
              </w:rPr>
              <w:t> </w:t>
            </w:r>
          </w:p>
        </w:tc>
        <w:tc>
          <w:tcPr>
            <w:tcW w:w="4394" w:type="dxa"/>
            <w:shd w:val="clear" w:color="auto" w:fill="FFFFFF"/>
            <w:vAlign w:val="center"/>
            <w:hideMark/>
          </w:tcPr>
          <w:p w:rsidR="00E374E4" w:rsidRPr="009D7421" w:rsidRDefault="00E374E4" w:rsidP="00E374E4">
            <w:pPr>
              <w:spacing w:after="0" w:line="240" w:lineRule="auto"/>
              <w:jc w:val="both"/>
              <w:rPr>
                <w:rFonts w:ascii="Tahoma" w:hAnsi="Tahoma" w:cs="Tahoma"/>
                <w:color w:val="000000"/>
                <w:sz w:val="20"/>
                <w:szCs w:val="20"/>
              </w:rPr>
            </w:pPr>
            <w:r w:rsidRPr="009D7421">
              <w:rPr>
                <w:rFonts w:ascii="Tahoma" w:hAnsi="Tahoma" w:cs="Tahoma"/>
                <w:color w:val="000000"/>
                <w:sz w:val="20"/>
                <w:szCs w:val="20"/>
              </w:rPr>
              <w:t>Стручен надзор над реконструкција на ООУ</w:t>
            </w:r>
          </w:p>
        </w:tc>
        <w:tc>
          <w:tcPr>
            <w:tcW w:w="2135" w:type="dxa"/>
            <w:shd w:val="clear" w:color="auto" w:fill="FFFFFF"/>
            <w:vAlign w:val="center"/>
            <w:hideMark/>
          </w:tcPr>
          <w:p w:rsidR="00E374E4" w:rsidRPr="009D7421" w:rsidRDefault="00E374E4" w:rsidP="00E374E4">
            <w:pPr>
              <w:spacing w:after="0" w:line="240" w:lineRule="auto"/>
              <w:jc w:val="center"/>
              <w:rPr>
                <w:rFonts w:ascii="Tahoma" w:hAnsi="Tahoma" w:cs="Tahoma"/>
                <w:color w:val="000000"/>
                <w:sz w:val="20"/>
                <w:szCs w:val="20"/>
              </w:rPr>
            </w:pPr>
            <w:r w:rsidRPr="009D7421">
              <w:rPr>
                <w:rFonts w:ascii="Tahoma" w:hAnsi="Tahoma" w:cs="Tahoma"/>
                <w:color w:val="000000"/>
                <w:sz w:val="20"/>
                <w:szCs w:val="20"/>
                <w:lang w:val="mk-MK"/>
              </w:rPr>
              <w:t>202</w:t>
            </w:r>
            <w:r>
              <w:rPr>
                <w:rFonts w:ascii="Tahoma" w:hAnsi="Tahoma" w:cs="Tahoma"/>
                <w:color w:val="000000"/>
                <w:sz w:val="20"/>
                <w:szCs w:val="20"/>
                <w:lang w:val="mk-MK"/>
              </w:rPr>
              <w:t>1</w:t>
            </w:r>
            <w:r w:rsidRPr="009D7421">
              <w:rPr>
                <w:rFonts w:ascii="Tahoma" w:hAnsi="Tahoma" w:cs="Tahoma"/>
                <w:b/>
                <w:bCs/>
                <w:color w:val="000000"/>
                <w:sz w:val="20"/>
                <w:szCs w:val="20"/>
              </w:rPr>
              <w:t> </w:t>
            </w:r>
          </w:p>
        </w:tc>
      </w:tr>
    </w:tbl>
    <w:p w:rsidR="00E374E4" w:rsidRPr="00DB3E57" w:rsidRDefault="00E374E4" w:rsidP="00DB3E57">
      <w:pPr>
        <w:spacing w:after="0" w:line="240" w:lineRule="auto"/>
      </w:pPr>
    </w:p>
    <w:p w:rsidR="00E374E4" w:rsidRPr="00DB3E57" w:rsidRDefault="00E374E4" w:rsidP="00775F96">
      <w:pPr>
        <w:pStyle w:val="NoSpacing"/>
        <w:numPr>
          <w:ilvl w:val="0"/>
          <w:numId w:val="22"/>
        </w:numPr>
        <w:jc w:val="center"/>
        <w:rPr>
          <w:rFonts w:ascii="Tahoma" w:hAnsi="Tahoma" w:cs="Tahoma"/>
          <w:b/>
          <w:lang w:val="mk-MK" w:eastAsia="mk-MK"/>
        </w:rPr>
      </w:pPr>
      <w:r w:rsidRPr="00DB3E57">
        <w:rPr>
          <w:rFonts w:ascii="Tahoma" w:hAnsi="Tahoma" w:cs="Tahoma"/>
          <w:b/>
          <w:lang w:val="mk-MK" w:eastAsia="mk-MK"/>
        </w:rPr>
        <w:t>Потпрограма детски градинки (капитални расходи)</w:t>
      </w:r>
    </w:p>
    <w:p w:rsidR="00E374E4" w:rsidRPr="00DB3E57" w:rsidRDefault="00E374E4" w:rsidP="00DB3E57">
      <w:pPr>
        <w:pStyle w:val="NoSpacing"/>
        <w:jc w:val="center"/>
        <w:rPr>
          <w:rFonts w:ascii="Tahoma" w:hAnsi="Tahoma" w:cs="Tahoma"/>
          <w:b/>
          <w:lang w:val="mk-MK" w:eastAsia="mk-MK"/>
        </w:rPr>
      </w:pPr>
    </w:p>
    <w:tbl>
      <w:tblPr>
        <w:tblW w:w="8348" w:type="dxa"/>
        <w:jc w:val="center"/>
        <w:tblInd w:w="-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71"/>
        <w:gridCol w:w="1207"/>
        <w:gridCol w:w="4394"/>
        <w:gridCol w:w="2276"/>
      </w:tblGrid>
      <w:tr w:rsidR="00E374E4" w:rsidRPr="00C46258" w:rsidTr="00DB3E57">
        <w:trPr>
          <w:trHeight w:val="315"/>
          <w:jc w:val="center"/>
        </w:trPr>
        <w:tc>
          <w:tcPr>
            <w:tcW w:w="471"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V</w:t>
            </w:r>
          </w:p>
        </w:tc>
        <w:tc>
          <w:tcPr>
            <w:tcW w:w="1207"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4394"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xml:space="preserve">ДЕТСКИ ГРАДИНКИ </w:t>
            </w:r>
          </w:p>
        </w:tc>
        <w:tc>
          <w:tcPr>
            <w:tcW w:w="2276" w:type="dxa"/>
            <w:shd w:val="clear" w:color="auto" w:fill="FFFFFF"/>
            <w:vAlign w:val="center"/>
          </w:tcPr>
          <w:p w:rsidR="00E374E4" w:rsidRPr="00123954" w:rsidRDefault="00E374E4" w:rsidP="00E374E4">
            <w:pPr>
              <w:spacing w:after="0" w:line="240" w:lineRule="auto"/>
              <w:jc w:val="center"/>
              <w:rPr>
                <w:rFonts w:ascii="Tahoma" w:hAnsi="Tahoma" w:cs="Tahoma"/>
                <w:b/>
                <w:bCs/>
                <w:color w:val="000000"/>
                <w:sz w:val="20"/>
                <w:szCs w:val="20"/>
                <w:lang w:val="mk-MK"/>
              </w:rPr>
            </w:pPr>
            <w:r>
              <w:rPr>
                <w:rFonts w:ascii="Tahoma" w:hAnsi="Tahoma" w:cs="Tahoma"/>
                <w:b/>
                <w:bCs/>
                <w:color w:val="000000"/>
                <w:sz w:val="20"/>
                <w:szCs w:val="20"/>
                <w:lang w:val="mk-MK"/>
              </w:rPr>
              <w:t>Планирано</w:t>
            </w:r>
          </w:p>
        </w:tc>
      </w:tr>
      <w:tr w:rsidR="00E374E4" w:rsidRPr="00C46258" w:rsidTr="00DB3E57">
        <w:trPr>
          <w:trHeight w:val="450"/>
          <w:jc w:val="center"/>
        </w:trPr>
        <w:tc>
          <w:tcPr>
            <w:tcW w:w="471"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1207"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VA</w:t>
            </w:r>
            <w:r>
              <w:rPr>
                <w:rFonts w:ascii="Tahoma" w:hAnsi="Tahoma" w:cs="Tahoma"/>
                <w:b/>
                <w:bCs/>
                <w:color w:val="000000"/>
                <w:sz w:val="20"/>
                <w:szCs w:val="20"/>
                <w:lang w:val="mk-MK"/>
              </w:rPr>
              <w:t>0</w:t>
            </w:r>
          </w:p>
        </w:tc>
        <w:tc>
          <w:tcPr>
            <w:tcW w:w="4394" w:type="dxa"/>
            <w:shd w:val="clear" w:color="auto" w:fill="FFFFFF"/>
            <w:vAlign w:val="center"/>
            <w:hideMark/>
          </w:tcPr>
          <w:p w:rsidR="00E374E4" w:rsidRDefault="00E374E4" w:rsidP="00E374E4">
            <w:pPr>
              <w:spacing w:after="0" w:line="240" w:lineRule="auto"/>
              <w:rPr>
                <w:rFonts w:ascii="Tahoma" w:hAnsi="Tahoma" w:cs="Tahoma"/>
                <w:b/>
                <w:bCs/>
                <w:color w:val="000000"/>
                <w:sz w:val="20"/>
                <w:szCs w:val="20"/>
                <w:lang w:val="mk-MK"/>
              </w:rPr>
            </w:pPr>
            <w:r w:rsidRPr="00C46258">
              <w:rPr>
                <w:rFonts w:ascii="Tahoma" w:hAnsi="Tahoma" w:cs="Tahoma"/>
                <w:b/>
                <w:bCs/>
                <w:color w:val="000000"/>
                <w:sz w:val="20"/>
                <w:szCs w:val="20"/>
              </w:rPr>
              <w:t xml:space="preserve">ДЕТСКИ ГРАДИНКИ </w:t>
            </w:r>
          </w:p>
          <w:p w:rsidR="00E374E4" w:rsidRPr="00910E4D" w:rsidRDefault="00E374E4" w:rsidP="00E374E4">
            <w:pPr>
              <w:spacing w:after="0" w:line="240" w:lineRule="auto"/>
              <w:rPr>
                <w:rFonts w:ascii="Tahoma" w:hAnsi="Tahoma" w:cs="Tahoma"/>
                <w:b/>
                <w:bCs/>
                <w:color w:val="000000"/>
                <w:sz w:val="20"/>
                <w:szCs w:val="20"/>
                <w:lang w:val="mk-MK"/>
              </w:rPr>
            </w:pPr>
            <w:r w:rsidRPr="00C46258">
              <w:rPr>
                <w:rFonts w:ascii="Tahoma" w:hAnsi="Tahoma" w:cs="Tahoma"/>
                <w:b/>
                <w:bCs/>
                <w:color w:val="000000"/>
                <w:sz w:val="20"/>
                <w:szCs w:val="20"/>
              </w:rPr>
              <w:t>(КАПИТАЛНИ РАСХОДИ)</w:t>
            </w:r>
          </w:p>
        </w:tc>
        <w:tc>
          <w:tcPr>
            <w:tcW w:w="2276" w:type="dxa"/>
            <w:shd w:val="clear" w:color="auto" w:fill="FFFFFF"/>
            <w:vAlign w:val="center"/>
          </w:tcPr>
          <w:p w:rsidR="00E374E4" w:rsidRPr="004F7F11" w:rsidRDefault="00E374E4" w:rsidP="00E374E4">
            <w:pPr>
              <w:spacing w:after="0" w:line="240" w:lineRule="auto"/>
              <w:jc w:val="center"/>
              <w:rPr>
                <w:rFonts w:ascii="Tahoma" w:hAnsi="Tahoma" w:cs="Tahoma"/>
                <w:b/>
                <w:bCs/>
                <w:color w:val="000000"/>
                <w:sz w:val="20"/>
                <w:szCs w:val="20"/>
              </w:rPr>
            </w:pPr>
            <w:r>
              <w:rPr>
                <w:rFonts w:ascii="Tahoma" w:hAnsi="Tahoma" w:cs="Tahoma"/>
                <w:b/>
                <w:bCs/>
                <w:color w:val="000000"/>
                <w:sz w:val="20"/>
                <w:szCs w:val="20"/>
              </w:rPr>
              <w:t>1.500.000,00</w:t>
            </w:r>
          </w:p>
        </w:tc>
      </w:tr>
      <w:tr w:rsidR="00E374E4" w:rsidRPr="00C46258" w:rsidTr="00DB3E57">
        <w:trPr>
          <w:trHeight w:val="450"/>
          <w:jc w:val="center"/>
        </w:trPr>
        <w:tc>
          <w:tcPr>
            <w:tcW w:w="471"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1207"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481210</w:t>
            </w:r>
          </w:p>
        </w:tc>
        <w:tc>
          <w:tcPr>
            <w:tcW w:w="4394" w:type="dxa"/>
            <w:shd w:val="clear" w:color="auto" w:fill="FFFFFF"/>
            <w:vAlign w:val="center"/>
            <w:hideMark/>
          </w:tcPr>
          <w:p w:rsidR="00E374E4" w:rsidRPr="00C46258" w:rsidRDefault="00E374E4" w:rsidP="00E374E4">
            <w:pPr>
              <w:spacing w:after="0" w:line="240" w:lineRule="auto"/>
              <w:jc w:val="both"/>
              <w:rPr>
                <w:rFonts w:ascii="Tahoma" w:hAnsi="Tahoma" w:cs="Tahoma"/>
                <w:b/>
                <w:bCs/>
                <w:color w:val="000000"/>
                <w:sz w:val="20"/>
                <w:szCs w:val="20"/>
              </w:rPr>
            </w:pPr>
            <w:r w:rsidRPr="00C46258">
              <w:rPr>
                <w:rFonts w:ascii="Tahoma" w:hAnsi="Tahoma" w:cs="Tahoma"/>
                <w:b/>
                <w:bCs/>
                <w:color w:val="000000"/>
                <w:sz w:val="20"/>
                <w:szCs w:val="20"/>
              </w:rPr>
              <w:t>Подготвување проекти и ревизија на проекти за ЈУДГ</w:t>
            </w:r>
          </w:p>
        </w:tc>
        <w:tc>
          <w:tcPr>
            <w:tcW w:w="2276" w:type="dxa"/>
            <w:shd w:val="clear" w:color="auto" w:fill="FFFFFF"/>
            <w:vAlign w:val="center"/>
          </w:tcPr>
          <w:p w:rsidR="00E374E4" w:rsidRPr="001D2AEC" w:rsidRDefault="00E374E4" w:rsidP="00E374E4">
            <w:pPr>
              <w:spacing w:after="0" w:line="240" w:lineRule="auto"/>
              <w:jc w:val="center"/>
              <w:rPr>
                <w:rFonts w:ascii="Tahoma" w:hAnsi="Tahoma" w:cs="Tahoma"/>
                <w:b/>
                <w:bCs/>
                <w:color w:val="000000"/>
                <w:sz w:val="20"/>
                <w:szCs w:val="20"/>
              </w:rPr>
            </w:pPr>
            <w:r>
              <w:rPr>
                <w:rFonts w:ascii="Tahoma" w:hAnsi="Tahoma" w:cs="Tahoma"/>
                <w:b/>
                <w:bCs/>
                <w:color w:val="000000"/>
                <w:sz w:val="20"/>
                <w:szCs w:val="20"/>
              </w:rPr>
              <w:t>150.000,00</w:t>
            </w:r>
          </w:p>
        </w:tc>
      </w:tr>
      <w:tr w:rsidR="00E374E4" w:rsidRPr="00C46258" w:rsidTr="00DB3E57">
        <w:trPr>
          <w:trHeight w:val="300"/>
          <w:jc w:val="center"/>
        </w:trPr>
        <w:tc>
          <w:tcPr>
            <w:tcW w:w="471"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p>
        </w:tc>
        <w:tc>
          <w:tcPr>
            <w:tcW w:w="1207"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p>
        </w:tc>
        <w:tc>
          <w:tcPr>
            <w:tcW w:w="4394" w:type="dxa"/>
            <w:shd w:val="clear" w:color="auto" w:fill="FFFFFF"/>
            <w:vAlign w:val="center"/>
            <w:hideMark/>
          </w:tcPr>
          <w:p w:rsidR="00E374E4" w:rsidRPr="00E27E36" w:rsidRDefault="00E374E4" w:rsidP="00E374E4">
            <w:pPr>
              <w:spacing w:after="0" w:line="240" w:lineRule="auto"/>
              <w:rPr>
                <w:rFonts w:ascii="Tahoma" w:hAnsi="Tahoma" w:cs="Tahoma"/>
                <w:b/>
                <w:bCs/>
                <w:color w:val="000000"/>
                <w:sz w:val="20"/>
                <w:szCs w:val="20"/>
              </w:rPr>
            </w:pPr>
            <w:r w:rsidRPr="00E27E36">
              <w:rPr>
                <w:rFonts w:ascii="Tahoma" w:hAnsi="Tahoma" w:cs="Tahoma"/>
                <w:sz w:val="20"/>
                <w:szCs w:val="20"/>
                <w:lang w:val="mk-MK"/>
              </w:rPr>
              <w:t>Изр</w:t>
            </w:r>
            <w:r w:rsidRPr="00E27E36">
              <w:rPr>
                <w:rFonts w:ascii="Tahoma" w:hAnsi="Tahoma" w:cs="Tahoma"/>
                <w:sz w:val="20"/>
                <w:szCs w:val="20"/>
              </w:rPr>
              <w:t>a</w:t>
            </w:r>
            <w:r w:rsidRPr="00E27E36">
              <w:rPr>
                <w:rFonts w:ascii="Tahoma" w:hAnsi="Tahoma" w:cs="Tahoma"/>
                <w:sz w:val="20"/>
                <w:szCs w:val="20"/>
                <w:lang w:val="mk-MK"/>
              </w:rPr>
              <w:t xml:space="preserve">ботка </w:t>
            </w:r>
            <w:r>
              <w:rPr>
                <w:rFonts w:ascii="Tahoma" w:hAnsi="Tahoma" w:cs="Tahoma"/>
                <w:sz w:val="20"/>
                <w:szCs w:val="20"/>
                <w:lang w:val="mk-MK"/>
              </w:rPr>
              <w:t xml:space="preserve">на </w:t>
            </w:r>
            <w:r>
              <w:rPr>
                <w:rFonts w:ascii="Tahoma" w:hAnsi="Tahoma" w:cs="Tahoma"/>
                <w:bCs/>
                <w:color w:val="000000"/>
                <w:sz w:val="18"/>
                <w:szCs w:val="18"/>
                <w:lang w:val="mk-MK" w:eastAsia="mk-MK"/>
              </w:rPr>
              <w:t>п</w:t>
            </w:r>
            <w:r w:rsidRPr="00DC3FB2">
              <w:rPr>
                <w:rFonts w:ascii="Tahoma" w:hAnsi="Tahoma" w:cs="Tahoma"/>
                <w:bCs/>
                <w:color w:val="000000"/>
                <w:sz w:val="18"/>
                <w:szCs w:val="18"/>
                <w:lang w:val="mk-MK" w:eastAsia="mk-MK"/>
              </w:rPr>
              <w:t>роекти и ревизија на проекти за изградба на пристапни рампи за лица со попреченост</w:t>
            </w:r>
            <w:r>
              <w:rPr>
                <w:rFonts w:ascii="Tahoma" w:hAnsi="Tahoma" w:cs="Tahoma"/>
                <w:sz w:val="20"/>
                <w:szCs w:val="20"/>
                <w:lang w:val="mk-MK"/>
              </w:rPr>
              <w:t xml:space="preserve">  во ЈУДГ</w:t>
            </w:r>
          </w:p>
        </w:tc>
        <w:tc>
          <w:tcPr>
            <w:tcW w:w="2276" w:type="dxa"/>
            <w:shd w:val="clear" w:color="auto" w:fill="FFFFFF"/>
            <w:vAlign w:val="center"/>
          </w:tcPr>
          <w:p w:rsidR="00E374E4" w:rsidRPr="00627145" w:rsidRDefault="00E374E4" w:rsidP="00E374E4">
            <w:pPr>
              <w:spacing w:after="0" w:line="240" w:lineRule="auto"/>
              <w:jc w:val="center"/>
              <w:rPr>
                <w:rFonts w:ascii="Tahoma" w:hAnsi="Tahoma" w:cs="Tahoma"/>
                <w:bCs/>
                <w:color w:val="000000"/>
                <w:sz w:val="20"/>
                <w:szCs w:val="20"/>
                <w:lang w:val="mk-MK"/>
              </w:rPr>
            </w:pPr>
            <w:r>
              <w:rPr>
                <w:rFonts w:ascii="Tahoma" w:hAnsi="Tahoma" w:cs="Tahoma"/>
                <w:bCs/>
                <w:color w:val="000000"/>
                <w:sz w:val="20"/>
                <w:szCs w:val="20"/>
                <w:lang w:val="mk-MK"/>
              </w:rPr>
              <w:t>2021</w:t>
            </w:r>
          </w:p>
        </w:tc>
      </w:tr>
      <w:tr w:rsidR="00E374E4" w:rsidRPr="00C46258" w:rsidTr="00DB3E57">
        <w:trPr>
          <w:trHeight w:val="300"/>
          <w:jc w:val="center"/>
        </w:trPr>
        <w:tc>
          <w:tcPr>
            <w:tcW w:w="471"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1207"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4394" w:type="dxa"/>
            <w:shd w:val="clear" w:color="auto" w:fill="FFFFFF"/>
            <w:vAlign w:val="center"/>
            <w:hideMark/>
          </w:tcPr>
          <w:p w:rsidR="00E374E4" w:rsidRPr="00C46258" w:rsidRDefault="00E374E4" w:rsidP="00E374E4">
            <w:pPr>
              <w:spacing w:after="0" w:line="240" w:lineRule="auto"/>
              <w:jc w:val="center"/>
              <w:rPr>
                <w:color w:val="000000"/>
                <w:sz w:val="20"/>
                <w:szCs w:val="20"/>
              </w:rPr>
            </w:pPr>
            <w:r w:rsidRPr="00C46258">
              <w:rPr>
                <w:rFonts w:ascii="Tahoma" w:hAnsi="Tahoma" w:cs="Tahoma"/>
                <w:b/>
                <w:bCs/>
                <w:color w:val="000000"/>
                <w:sz w:val="20"/>
                <w:szCs w:val="20"/>
              </w:rPr>
              <w:t>Ј</w:t>
            </w:r>
            <w:r>
              <w:rPr>
                <w:rFonts w:ascii="Tahoma" w:hAnsi="Tahoma" w:cs="Tahoma"/>
                <w:b/>
                <w:bCs/>
                <w:color w:val="000000"/>
                <w:sz w:val="20"/>
                <w:szCs w:val="20"/>
              </w:rPr>
              <w:t xml:space="preserve">УДГ </w:t>
            </w:r>
            <w:r>
              <w:rPr>
                <w:rFonts w:ascii="Tahoma" w:hAnsi="Tahoma" w:cs="Tahoma"/>
                <w:b/>
                <w:bCs/>
                <w:color w:val="000000"/>
                <w:sz w:val="20"/>
                <w:szCs w:val="20"/>
                <w:lang w:val="mk-MK"/>
              </w:rPr>
              <w:t>„</w:t>
            </w:r>
            <w:r w:rsidRPr="00C46258">
              <w:rPr>
                <w:rFonts w:ascii="Tahoma" w:hAnsi="Tahoma" w:cs="Tahoma"/>
                <w:b/>
                <w:bCs/>
                <w:color w:val="000000"/>
                <w:sz w:val="20"/>
                <w:szCs w:val="20"/>
              </w:rPr>
              <w:t>Раде Јовчевски Корчагин</w:t>
            </w:r>
            <w:r>
              <w:rPr>
                <w:rFonts w:ascii="Tahoma" w:hAnsi="Tahoma" w:cs="Tahoma"/>
                <w:b/>
                <w:bCs/>
                <w:color w:val="000000"/>
                <w:sz w:val="20"/>
                <w:szCs w:val="20"/>
                <w:lang w:val="mk-MK"/>
              </w:rPr>
              <w:t>“</w:t>
            </w:r>
          </w:p>
        </w:tc>
        <w:tc>
          <w:tcPr>
            <w:tcW w:w="2276" w:type="dxa"/>
            <w:shd w:val="clear" w:color="auto" w:fill="FFFFFF"/>
            <w:vAlign w:val="center"/>
          </w:tcPr>
          <w:p w:rsidR="00E374E4" w:rsidRPr="00C46258" w:rsidRDefault="00E374E4" w:rsidP="00E374E4">
            <w:pPr>
              <w:spacing w:after="0" w:line="240" w:lineRule="auto"/>
              <w:jc w:val="center"/>
              <w:rPr>
                <w:rFonts w:ascii="Tahoma" w:hAnsi="Tahoma" w:cs="Tahoma"/>
                <w:b/>
                <w:bCs/>
                <w:color w:val="000000"/>
                <w:sz w:val="20"/>
                <w:szCs w:val="20"/>
              </w:rPr>
            </w:pPr>
          </w:p>
        </w:tc>
      </w:tr>
      <w:tr w:rsidR="00E374E4" w:rsidRPr="00C46258" w:rsidTr="00DB3E57">
        <w:trPr>
          <w:trHeight w:val="450"/>
          <w:jc w:val="center"/>
        </w:trPr>
        <w:tc>
          <w:tcPr>
            <w:tcW w:w="471"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1207"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4394" w:type="dxa"/>
            <w:shd w:val="clear" w:color="auto" w:fill="FFFFFF"/>
            <w:vAlign w:val="center"/>
            <w:hideMark/>
          </w:tcPr>
          <w:p w:rsidR="00E374E4" w:rsidRPr="006D022F" w:rsidRDefault="00E374E4" w:rsidP="00E374E4">
            <w:pPr>
              <w:spacing w:after="0" w:line="240" w:lineRule="auto"/>
              <w:jc w:val="both"/>
              <w:rPr>
                <w:rFonts w:ascii="Tahoma" w:hAnsi="Tahoma" w:cs="Tahoma"/>
                <w:color w:val="000000"/>
                <w:sz w:val="20"/>
                <w:szCs w:val="20"/>
                <w:lang w:val="mk-MK"/>
              </w:rPr>
            </w:pPr>
            <w:r>
              <w:rPr>
                <w:rFonts w:ascii="Tahoma" w:hAnsi="Tahoma" w:cs="Tahoma"/>
                <w:color w:val="000000"/>
                <w:sz w:val="20"/>
                <w:szCs w:val="20"/>
              </w:rPr>
              <w:t xml:space="preserve">Проект за реконструкција на </w:t>
            </w:r>
            <w:r>
              <w:rPr>
                <w:rFonts w:ascii="Tahoma" w:hAnsi="Tahoma" w:cs="Tahoma"/>
                <w:color w:val="000000"/>
                <w:sz w:val="20"/>
                <w:szCs w:val="20"/>
                <w:lang w:val="mk-MK"/>
              </w:rPr>
              <w:t>ЈУ</w:t>
            </w:r>
            <w:r>
              <w:rPr>
                <w:rFonts w:ascii="Tahoma" w:hAnsi="Tahoma" w:cs="Tahoma"/>
                <w:color w:val="000000"/>
                <w:sz w:val="20"/>
                <w:szCs w:val="20"/>
              </w:rPr>
              <w:t>Д</w:t>
            </w:r>
            <w:r>
              <w:rPr>
                <w:rFonts w:ascii="Tahoma" w:hAnsi="Tahoma" w:cs="Tahoma"/>
                <w:color w:val="000000"/>
                <w:sz w:val="20"/>
                <w:szCs w:val="20"/>
                <w:lang w:val="mk-MK"/>
              </w:rPr>
              <w:t>Г</w:t>
            </w:r>
            <w:r>
              <w:rPr>
                <w:rFonts w:ascii="Tahoma" w:hAnsi="Tahoma" w:cs="Tahoma"/>
                <w:color w:val="000000"/>
                <w:sz w:val="20"/>
                <w:szCs w:val="20"/>
              </w:rPr>
              <w:t xml:space="preserve"> </w:t>
            </w:r>
            <w:r>
              <w:rPr>
                <w:rFonts w:ascii="Tahoma" w:hAnsi="Tahoma" w:cs="Tahoma"/>
                <w:color w:val="000000"/>
                <w:sz w:val="20"/>
                <w:szCs w:val="20"/>
                <w:lang w:val="mk-MK"/>
              </w:rPr>
              <w:t>„</w:t>
            </w:r>
            <w:r w:rsidRPr="00C46258">
              <w:rPr>
                <w:rFonts w:ascii="Tahoma" w:hAnsi="Tahoma" w:cs="Tahoma"/>
                <w:color w:val="000000"/>
                <w:sz w:val="20"/>
                <w:szCs w:val="20"/>
              </w:rPr>
              <w:t>Р.Ј.Корчагин</w:t>
            </w:r>
            <w:r>
              <w:rPr>
                <w:rFonts w:ascii="Tahoma" w:hAnsi="Tahoma" w:cs="Tahoma"/>
                <w:color w:val="000000"/>
                <w:sz w:val="20"/>
                <w:szCs w:val="20"/>
                <w:lang w:val="mk-MK"/>
              </w:rPr>
              <w:t>“</w:t>
            </w:r>
            <w:r w:rsidRPr="00C46258">
              <w:rPr>
                <w:rFonts w:ascii="Tahoma" w:hAnsi="Tahoma" w:cs="Tahoma"/>
                <w:color w:val="000000"/>
                <w:sz w:val="20"/>
                <w:szCs w:val="20"/>
              </w:rPr>
              <w:t xml:space="preserve"> </w:t>
            </w:r>
            <w:r w:rsidRPr="00C46258">
              <w:rPr>
                <w:rFonts w:ascii="Tahoma" w:hAnsi="Tahoma" w:cs="Tahoma"/>
                <w:b/>
                <w:bCs/>
                <w:color w:val="000000"/>
                <w:sz w:val="20"/>
                <w:szCs w:val="20"/>
                <w:u w:val="single"/>
              </w:rPr>
              <w:t xml:space="preserve">објект </w:t>
            </w:r>
            <w:r>
              <w:rPr>
                <w:rFonts w:ascii="Tahoma" w:hAnsi="Tahoma" w:cs="Tahoma"/>
                <w:b/>
                <w:bCs/>
                <w:color w:val="000000"/>
                <w:sz w:val="20"/>
                <w:szCs w:val="20"/>
                <w:u w:val="single"/>
                <w:lang w:val="mk-MK"/>
              </w:rPr>
              <w:t>„</w:t>
            </w:r>
            <w:r w:rsidRPr="00C46258">
              <w:rPr>
                <w:rFonts w:ascii="Tahoma" w:hAnsi="Tahoma" w:cs="Tahoma"/>
                <w:b/>
                <w:bCs/>
                <w:color w:val="000000"/>
                <w:sz w:val="20"/>
                <w:szCs w:val="20"/>
                <w:u w:val="single"/>
              </w:rPr>
              <w:t>Пинокио</w:t>
            </w:r>
            <w:r>
              <w:rPr>
                <w:rFonts w:ascii="Tahoma" w:hAnsi="Tahoma" w:cs="Tahoma"/>
                <w:b/>
                <w:bCs/>
                <w:color w:val="000000"/>
                <w:sz w:val="20"/>
                <w:szCs w:val="20"/>
                <w:u w:val="single"/>
                <w:lang w:val="mk-MK"/>
              </w:rPr>
              <w:t>“</w:t>
            </w:r>
          </w:p>
        </w:tc>
        <w:tc>
          <w:tcPr>
            <w:tcW w:w="2276" w:type="dxa"/>
            <w:shd w:val="clear" w:color="auto" w:fill="FFFFFF"/>
            <w:vAlign w:val="center"/>
          </w:tcPr>
          <w:p w:rsidR="00E374E4" w:rsidRPr="00E87C01" w:rsidRDefault="00E374E4" w:rsidP="00E374E4">
            <w:pPr>
              <w:spacing w:after="0" w:line="240" w:lineRule="auto"/>
              <w:jc w:val="center"/>
              <w:rPr>
                <w:rFonts w:ascii="Tahoma" w:hAnsi="Tahoma" w:cs="Tahoma"/>
                <w:b/>
                <w:bCs/>
                <w:color w:val="000000"/>
                <w:sz w:val="20"/>
                <w:szCs w:val="20"/>
                <w:lang w:val="mk-MK"/>
              </w:rPr>
            </w:pPr>
            <w:r>
              <w:rPr>
                <w:rFonts w:ascii="Tahoma" w:hAnsi="Tahoma" w:cs="Tahoma"/>
                <w:color w:val="000000"/>
                <w:sz w:val="20"/>
                <w:szCs w:val="20"/>
                <w:lang w:val="mk-MK"/>
              </w:rPr>
              <w:t>2021</w:t>
            </w:r>
          </w:p>
        </w:tc>
      </w:tr>
      <w:tr w:rsidR="00E374E4" w:rsidRPr="00C46258" w:rsidTr="00DB3E57">
        <w:trPr>
          <w:trHeight w:val="315"/>
          <w:jc w:val="center"/>
        </w:trPr>
        <w:tc>
          <w:tcPr>
            <w:tcW w:w="471"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1207"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4394" w:type="dxa"/>
            <w:shd w:val="clear" w:color="auto" w:fill="FFFFFF"/>
            <w:vAlign w:val="center"/>
            <w:hideMark/>
          </w:tcPr>
          <w:p w:rsidR="00E374E4" w:rsidRPr="006D022F" w:rsidRDefault="00E374E4" w:rsidP="00E374E4">
            <w:pPr>
              <w:spacing w:after="0" w:line="240" w:lineRule="auto"/>
              <w:jc w:val="both"/>
              <w:rPr>
                <w:color w:val="000000"/>
                <w:sz w:val="20"/>
                <w:szCs w:val="20"/>
                <w:lang w:val="mk-MK"/>
              </w:rPr>
            </w:pPr>
            <w:r w:rsidRPr="00C46258">
              <w:rPr>
                <w:color w:val="000000"/>
                <w:sz w:val="20"/>
                <w:szCs w:val="20"/>
              </w:rPr>
              <w:t xml:space="preserve">        </w:t>
            </w:r>
            <w:r w:rsidRPr="00C46258">
              <w:rPr>
                <w:rFonts w:ascii="Tahoma" w:hAnsi="Tahoma" w:cs="Tahoma"/>
                <w:b/>
                <w:bCs/>
                <w:color w:val="000000"/>
                <w:sz w:val="20"/>
                <w:szCs w:val="20"/>
              </w:rPr>
              <w:t>ЈУДГ</w:t>
            </w:r>
            <w:r>
              <w:rPr>
                <w:rFonts w:ascii="Tahoma" w:hAnsi="Tahoma" w:cs="Tahoma"/>
                <w:b/>
                <w:bCs/>
                <w:color w:val="000000"/>
                <w:sz w:val="20"/>
                <w:szCs w:val="20"/>
                <w:lang w:val="mk-MK"/>
              </w:rPr>
              <w:t xml:space="preserve"> „</w:t>
            </w:r>
            <w:r w:rsidRPr="00C46258">
              <w:rPr>
                <w:rFonts w:ascii="Tahoma" w:hAnsi="Tahoma" w:cs="Tahoma"/>
                <w:b/>
                <w:bCs/>
                <w:color w:val="000000"/>
                <w:sz w:val="20"/>
                <w:szCs w:val="20"/>
              </w:rPr>
              <w:t>13</w:t>
            </w:r>
            <w:r>
              <w:rPr>
                <w:rFonts w:ascii="Tahoma" w:hAnsi="Tahoma" w:cs="Tahoma"/>
                <w:b/>
                <w:bCs/>
                <w:color w:val="000000"/>
                <w:sz w:val="20"/>
                <w:szCs w:val="20"/>
              </w:rPr>
              <w:t xml:space="preserve"> Ноември</w:t>
            </w:r>
            <w:r>
              <w:rPr>
                <w:rFonts w:ascii="Tahoma" w:hAnsi="Tahoma" w:cs="Tahoma"/>
                <w:b/>
                <w:bCs/>
                <w:color w:val="000000"/>
                <w:sz w:val="20"/>
                <w:szCs w:val="20"/>
                <w:lang w:val="mk-MK"/>
              </w:rPr>
              <w:t>“</w:t>
            </w:r>
          </w:p>
        </w:tc>
        <w:tc>
          <w:tcPr>
            <w:tcW w:w="2276" w:type="dxa"/>
            <w:shd w:val="clear" w:color="auto" w:fill="FFFFFF"/>
            <w:vAlign w:val="center"/>
          </w:tcPr>
          <w:p w:rsidR="00E374E4" w:rsidRPr="00C46258" w:rsidRDefault="00E374E4" w:rsidP="00E374E4">
            <w:pPr>
              <w:spacing w:after="0" w:line="240" w:lineRule="auto"/>
              <w:jc w:val="center"/>
              <w:rPr>
                <w:rFonts w:ascii="Tahoma" w:hAnsi="Tahoma" w:cs="Tahoma"/>
                <w:b/>
                <w:bCs/>
                <w:color w:val="000000"/>
                <w:sz w:val="20"/>
                <w:szCs w:val="20"/>
              </w:rPr>
            </w:pPr>
          </w:p>
        </w:tc>
      </w:tr>
      <w:tr w:rsidR="00E374E4" w:rsidRPr="00C46258" w:rsidTr="00DB3E57">
        <w:trPr>
          <w:trHeight w:val="450"/>
          <w:jc w:val="center"/>
        </w:trPr>
        <w:tc>
          <w:tcPr>
            <w:tcW w:w="471"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1207"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4394" w:type="dxa"/>
            <w:shd w:val="clear" w:color="auto" w:fill="FFFFFF"/>
            <w:vAlign w:val="center"/>
            <w:hideMark/>
          </w:tcPr>
          <w:p w:rsidR="00E374E4" w:rsidRPr="00811CFA" w:rsidRDefault="00E374E4" w:rsidP="00E374E4">
            <w:pPr>
              <w:spacing w:after="0" w:line="240" w:lineRule="auto"/>
              <w:jc w:val="both"/>
              <w:rPr>
                <w:rFonts w:ascii="Tahoma" w:hAnsi="Tahoma" w:cs="Tahoma"/>
                <w:b/>
                <w:sz w:val="20"/>
                <w:szCs w:val="20"/>
                <w:u w:val="single"/>
                <w:lang w:val="mk-MK"/>
              </w:rPr>
            </w:pPr>
            <w:r w:rsidRPr="00044BAE">
              <w:rPr>
                <w:rFonts w:ascii="Tahoma" w:hAnsi="Tahoma" w:cs="Tahoma"/>
                <w:sz w:val="20"/>
                <w:szCs w:val="20"/>
                <w:lang w:val="mk-MK"/>
              </w:rPr>
              <w:t xml:space="preserve">Проект за изградба на нова детска градинка на нова локација </w:t>
            </w:r>
            <w:r w:rsidRPr="00044BAE">
              <w:rPr>
                <w:rFonts w:ascii="Tahoma" w:hAnsi="Tahoma" w:cs="Tahoma"/>
                <w:b/>
                <w:sz w:val="20"/>
                <w:szCs w:val="20"/>
                <w:u w:val="single"/>
                <w:lang w:val="mk-MK"/>
              </w:rPr>
              <w:t xml:space="preserve">објект </w:t>
            </w:r>
            <w:r>
              <w:rPr>
                <w:rFonts w:ascii="Tahoma" w:hAnsi="Tahoma" w:cs="Tahoma"/>
                <w:b/>
                <w:sz w:val="20"/>
                <w:szCs w:val="20"/>
                <w:u w:val="single"/>
                <w:lang w:val="mk-MK"/>
              </w:rPr>
              <w:t>„</w:t>
            </w:r>
            <w:r w:rsidRPr="00044BAE">
              <w:rPr>
                <w:rFonts w:ascii="Tahoma" w:hAnsi="Tahoma" w:cs="Tahoma"/>
                <w:b/>
                <w:sz w:val="20"/>
                <w:szCs w:val="20"/>
                <w:u w:val="single"/>
                <w:lang w:val="mk-MK"/>
              </w:rPr>
              <w:t>Кукушка</w:t>
            </w:r>
            <w:r>
              <w:rPr>
                <w:rFonts w:ascii="Tahoma" w:hAnsi="Tahoma" w:cs="Tahoma"/>
                <w:b/>
                <w:sz w:val="20"/>
                <w:szCs w:val="20"/>
                <w:u w:val="single"/>
                <w:lang w:val="mk-MK"/>
              </w:rPr>
              <w:t>“</w:t>
            </w:r>
          </w:p>
        </w:tc>
        <w:tc>
          <w:tcPr>
            <w:tcW w:w="2276" w:type="dxa"/>
            <w:shd w:val="clear" w:color="auto" w:fill="FFFFFF"/>
            <w:vAlign w:val="center"/>
          </w:tcPr>
          <w:p w:rsidR="00E374E4" w:rsidRPr="00910E4D" w:rsidRDefault="00E374E4" w:rsidP="00E374E4">
            <w:pPr>
              <w:spacing w:after="0" w:line="240" w:lineRule="auto"/>
              <w:jc w:val="center"/>
              <w:rPr>
                <w:rFonts w:ascii="Tahoma" w:hAnsi="Tahoma" w:cs="Tahoma"/>
                <w:b/>
                <w:bCs/>
                <w:color w:val="000000"/>
                <w:sz w:val="20"/>
                <w:szCs w:val="20"/>
                <w:lang w:val="mk-MK"/>
              </w:rPr>
            </w:pPr>
            <w:r w:rsidRPr="00C46258">
              <w:rPr>
                <w:rFonts w:ascii="Tahoma" w:hAnsi="Tahoma" w:cs="Tahoma"/>
                <w:color w:val="000000"/>
                <w:sz w:val="20"/>
                <w:szCs w:val="20"/>
              </w:rPr>
              <w:t>20</w:t>
            </w:r>
            <w:r>
              <w:rPr>
                <w:rFonts w:ascii="Tahoma" w:hAnsi="Tahoma" w:cs="Tahoma"/>
                <w:color w:val="000000"/>
                <w:sz w:val="20"/>
                <w:szCs w:val="20"/>
                <w:lang w:val="mk-MK"/>
              </w:rPr>
              <w:t>21</w:t>
            </w:r>
          </w:p>
        </w:tc>
      </w:tr>
      <w:tr w:rsidR="00E374E4" w:rsidRPr="00C46258" w:rsidTr="00DB3E57">
        <w:trPr>
          <w:trHeight w:val="300"/>
          <w:jc w:val="center"/>
        </w:trPr>
        <w:tc>
          <w:tcPr>
            <w:tcW w:w="471"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1207"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481230</w:t>
            </w:r>
          </w:p>
        </w:tc>
        <w:tc>
          <w:tcPr>
            <w:tcW w:w="4394" w:type="dxa"/>
            <w:shd w:val="clear" w:color="auto" w:fill="FFFFFF"/>
            <w:vAlign w:val="center"/>
            <w:hideMark/>
          </w:tcPr>
          <w:p w:rsidR="00E374E4" w:rsidRPr="00C46258" w:rsidRDefault="00E374E4" w:rsidP="00E374E4">
            <w:pPr>
              <w:spacing w:after="0" w:line="240" w:lineRule="auto"/>
              <w:jc w:val="both"/>
              <w:rPr>
                <w:rFonts w:ascii="Tahoma" w:hAnsi="Tahoma" w:cs="Tahoma"/>
                <w:b/>
                <w:bCs/>
                <w:color w:val="000000"/>
                <w:sz w:val="20"/>
                <w:szCs w:val="20"/>
              </w:rPr>
            </w:pPr>
            <w:r w:rsidRPr="00C46258">
              <w:rPr>
                <w:rFonts w:ascii="Tahoma" w:hAnsi="Tahoma" w:cs="Tahoma"/>
                <w:b/>
                <w:bCs/>
                <w:color w:val="000000"/>
                <w:sz w:val="20"/>
                <w:szCs w:val="20"/>
              </w:rPr>
              <w:t>Реконструкција на ЈУДГ</w:t>
            </w:r>
          </w:p>
        </w:tc>
        <w:tc>
          <w:tcPr>
            <w:tcW w:w="2276" w:type="dxa"/>
            <w:shd w:val="clear" w:color="auto" w:fill="FFFFFF"/>
            <w:vAlign w:val="center"/>
          </w:tcPr>
          <w:p w:rsidR="00E374E4" w:rsidRPr="001D2AEC" w:rsidRDefault="00E374E4" w:rsidP="00E374E4">
            <w:pPr>
              <w:spacing w:after="0" w:line="240" w:lineRule="auto"/>
              <w:jc w:val="center"/>
              <w:rPr>
                <w:rFonts w:ascii="Tahoma" w:hAnsi="Tahoma" w:cs="Tahoma"/>
                <w:b/>
                <w:bCs/>
                <w:color w:val="000000"/>
                <w:sz w:val="20"/>
                <w:szCs w:val="20"/>
              </w:rPr>
            </w:pPr>
            <w:r>
              <w:rPr>
                <w:rFonts w:ascii="Tahoma" w:hAnsi="Tahoma" w:cs="Tahoma"/>
                <w:b/>
                <w:bCs/>
                <w:color w:val="000000"/>
                <w:sz w:val="20"/>
                <w:szCs w:val="20"/>
              </w:rPr>
              <w:t>1.300.000,00</w:t>
            </w:r>
          </w:p>
        </w:tc>
      </w:tr>
      <w:tr w:rsidR="00E374E4" w:rsidRPr="00C46258" w:rsidTr="00DB3E57">
        <w:trPr>
          <w:trHeight w:val="300"/>
          <w:jc w:val="center"/>
        </w:trPr>
        <w:tc>
          <w:tcPr>
            <w:tcW w:w="471"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1207"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4394" w:type="dxa"/>
            <w:shd w:val="clear" w:color="auto" w:fill="FFFFFF"/>
            <w:vAlign w:val="center"/>
            <w:hideMark/>
          </w:tcPr>
          <w:p w:rsidR="00E374E4" w:rsidRPr="00C46258" w:rsidRDefault="00E374E4" w:rsidP="00E374E4">
            <w:pPr>
              <w:spacing w:after="0" w:line="240" w:lineRule="auto"/>
              <w:jc w:val="both"/>
              <w:rPr>
                <w:color w:val="000000"/>
                <w:sz w:val="20"/>
                <w:szCs w:val="20"/>
              </w:rPr>
            </w:pPr>
            <w:r w:rsidRPr="00C46258">
              <w:rPr>
                <w:color w:val="000000"/>
                <w:sz w:val="20"/>
                <w:szCs w:val="20"/>
              </w:rPr>
              <w:t xml:space="preserve">        </w:t>
            </w:r>
            <w:r w:rsidRPr="00C46258">
              <w:rPr>
                <w:rFonts w:ascii="Tahoma" w:hAnsi="Tahoma" w:cs="Tahoma"/>
                <w:b/>
                <w:bCs/>
                <w:color w:val="000000"/>
                <w:sz w:val="20"/>
                <w:szCs w:val="20"/>
              </w:rPr>
              <w:t>ЈУДГ</w:t>
            </w:r>
            <w:r>
              <w:rPr>
                <w:rFonts w:ascii="Tahoma" w:hAnsi="Tahoma" w:cs="Tahoma"/>
                <w:b/>
                <w:bCs/>
                <w:color w:val="000000"/>
                <w:sz w:val="20"/>
                <w:szCs w:val="20"/>
                <w:lang w:val="mk-MK"/>
              </w:rPr>
              <w:t xml:space="preserve"> „</w:t>
            </w:r>
            <w:r w:rsidRPr="00C46258">
              <w:rPr>
                <w:rFonts w:ascii="Tahoma" w:hAnsi="Tahoma" w:cs="Tahoma"/>
                <w:b/>
                <w:bCs/>
                <w:color w:val="000000"/>
                <w:sz w:val="20"/>
                <w:szCs w:val="20"/>
              </w:rPr>
              <w:t>Раде Јовчевски Корчагин</w:t>
            </w:r>
            <w:r>
              <w:rPr>
                <w:rFonts w:ascii="Tahoma" w:hAnsi="Tahoma" w:cs="Tahoma"/>
                <w:b/>
                <w:bCs/>
                <w:color w:val="000000"/>
                <w:sz w:val="20"/>
                <w:szCs w:val="20"/>
                <w:lang w:val="mk-MK"/>
              </w:rPr>
              <w:t>“</w:t>
            </w:r>
          </w:p>
        </w:tc>
        <w:tc>
          <w:tcPr>
            <w:tcW w:w="2276" w:type="dxa"/>
            <w:shd w:val="clear" w:color="auto" w:fill="FFFFFF"/>
            <w:vAlign w:val="center"/>
          </w:tcPr>
          <w:p w:rsidR="00E374E4" w:rsidRPr="00C46258" w:rsidRDefault="00E374E4" w:rsidP="00E374E4">
            <w:pPr>
              <w:spacing w:after="0" w:line="240" w:lineRule="auto"/>
              <w:jc w:val="center"/>
              <w:rPr>
                <w:rFonts w:ascii="Tahoma" w:hAnsi="Tahoma" w:cs="Tahoma"/>
                <w:color w:val="000000"/>
                <w:sz w:val="20"/>
                <w:szCs w:val="20"/>
              </w:rPr>
            </w:pPr>
          </w:p>
        </w:tc>
      </w:tr>
      <w:tr w:rsidR="00E374E4" w:rsidRPr="00C46258" w:rsidTr="00DB3E57">
        <w:trPr>
          <w:trHeight w:val="450"/>
          <w:jc w:val="center"/>
        </w:trPr>
        <w:tc>
          <w:tcPr>
            <w:tcW w:w="471"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1207"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4394" w:type="dxa"/>
            <w:shd w:val="clear" w:color="auto" w:fill="FFFFFF"/>
            <w:vAlign w:val="center"/>
            <w:hideMark/>
          </w:tcPr>
          <w:p w:rsidR="00E374E4" w:rsidRPr="006D022F" w:rsidRDefault="00E374E4" w:rsidP="00E374E4">
            <w:pPr>
              <w:spacing w:after="0" w:line="240" w:lineRule="auto"/>
              <w:jc w:val="both"/>
              <w:rPr>
                <w:rFonts w:ascii="Tahoma" w:hAnsi="Tahoma" w:cs="Tahoma"/>
                <w:color w:val="000000"/>
                <w:sz w:val="20"/>
                <w:szCs w:val="20"/>
                <w:lang w:val="mk-MK"/>
              </w:rPr>
            </w:pPr>
            <w:r w:rsidRPr="00C46258">
              <w:rPr>
                <w:rFonts w:ascii="Tahoma" w:hAnsi="Tahoma" w:cs="Tahoma"/>
                <w:color w:val="000000"/>
                <w:sz w:val="20"/>
                <w:szCs w:val="20"/>
              </w:rPr>
              <w:t>Реконструкција на ЈУДГ</w:t>
            </w:r>
            <w:r>
              <w:rPr>
                <w:rFonts w:ascii="Tahoma" w:hAnsi="Tahoma" w:cs="Tahoma"/>
                <w:color w:val="000000"/>
                <w:sz w:val="20"/>
                <w:szCs w:val="20"/>
                <w:lang w:val="mk-MK"/>
              </w:rPr>
              <w:t xml:space="preserve"> „</w:t>
            </w:r>
            <w:r w:rsidRPr="00C46258">
              <w:rPr>
                <w:rFonts w:ascii="Tahoma" w:hAnsi="Tahoma" w:cs="Tahoma"/>
                <w:color w:val="000000"/>
                <w:sz w:val="20"/>
                <w:szCs w:val="20"/>
              </w:rPr>
              <w:t>Р.Ј.Корчагин</w:t>
            </w:r>
            <w:r>
              <w:rPr>
                <w:rFonts w:ascii="Tahoma" w:hAnsi="Tahoma" w:cs="Tahoma"/>
                <w:color w:val="000000"/>
                <w:sz w:val="20"/>
                <w:szCs w:val="20"/>
                <w:lang w:val="mk-MK"/>
              </w:rPr>
              <w:t>“</w:t>
            </w:r>
            <w:r w:rsidRPr="00C46258">
              <w:rPr>
                <w:rFonts w:ascii="Tahoma" w:hAnsi="Tahoma" w:cs="Tahoma"/>
                <w:color w:val="000000"/>
                <w:sz w:val="20"/>
                <w:szCs w:val="20"/>
              </w:rPr>
              <w:t xml:space="preserve"> </w:t>
            </w:r>
            <w:r w:rsidRPr="00C46258">
              <w:rPr>
                <w:rFonts w:ascii="Tahoma" w:hAnsi="Tahoma" w:cs="Tahoma"/>
                <w:b/>
                <w:bCs/>
                <w:color w:val="000000"/>
                <w:sz w:val="20"/>
                <w:szCs w:val="20"/>
                <w:u w:val="single"/>
              </w:rPr>
              <w:t xml:space="preserve">објект </w:t>
            </w:r>
            <w:r>
              <w:rPr>
                <w:rFonts w:ascii="Tahoma" w:hAnsi="Tahoma" w:cs="Tahoma"/>
                <w:b/>
                <w:bCs/>
                <w:color w:val="000000"/>
                <w:sz w:val="20"/>
                <w:szCs w:val="20"/>
                <w:u w:val="single"/>
                <w:lang w:val="mk-MK"/>
              </w:rPr>
              <w:t>„</w:t>
            </w:r>
            <w:r w:rsidRPr="00C46258">
              <w:rPr>
                <w:rFonts w:ascii="Tahoma" w:hAnsi="Tahoma" w:cs="Tahoma"/>
                <w:b/>
                <w:bCs/>
                <w:color w:val="000000"/>
                <w:sz w:val="20"/>
                <w:szCs w:val="20"/>
                <w:u w:val="single"/>
              </w:rPr>
              <w:t>Пинокио</w:t>
            </w:r>
            <w:r>
              <w:rPr>
                <w:rFonts w:ascii="Tahoma" w:hAnsi="Tahoma" w:cs="Tahoma"/>
                <w:b/>
                <w:bCs/>
                <w:color w:val="000000"/>
                <w:sz w:val="20"/>
                <w:szCs w:val="20"/>
                <w:u w:val="single"/>
                <w:lang w:val="mk-MK"/>
              </w:rPr>
              <w:t>“</w:t>
            </w:r>
          </w:p>
        </w:tc>
        <w:tc>
          <w:tcPr>
            <w:tcW w:w="2276" w:type="dxa"/>
            <w:shd w:val="clear" w:color="auto" w:fill="FFFFFF"/>
            <w:vAlign w:val="center"/>
          </w:tcPr>
          <w:p w:rsidR="00E374E4" w:rsidRPr="00910E4D" w:rsidRDefault="00E374E4" w:rsidP="00E374E4">
            <w:pPr>
              <w:spacing w:after="0" w:line="240" w:lineRule="auto"/>
              <w:jc w:val="center"/>
              <w:rPr>
                <w:rFonts w:ascii="Tahoma" w:hAnsi="Tahoma" w:cs="Tahoma"/>
                <w:b/>
                <w:bCs/>
                <w:color w:val="000000"/>
                <w:sz w:val="20"/>
                <w:szCs w:val="20"/>
                <w:lang w:val="mk-MK"/>
              </w:rPr>
            </w:pPr>
            <w:r w:rsidRPr="00C46258">
              <w:rPr>
                <w:rFonts w:ascii="Tahoma" w:hAnsi="Tahoma" w:cs="Tahoma"/>
                <w:color w:val="000000"/>
                <w:sz w:val="20"/>
                <w:szCs w:val="20"/>
              </w:rPr>
              <w:t>20</w:t>
            </w:r>
            <w:r>
              <w:rPr>
                <w:rFonts w:ascii="Tahoma" w:hAnsi="Tahoma" w:cs="Tahoma"/>
                <w:color w:val="000000"/>
                <w:sz w:val="20"/>
                <w:szCs w:val="20"/>
                <w:lang w:val="mk-MK"/>
              </w:rPr>
              <w:t>21</w:t>
            </w:r>
          </w:p>
        </w:tc>
      </w:tr>
    </w:tbl>
    <w:p w:rsidR="00DB3E57" w:rsidRDefault="00DB3E57"/>
    <w:p w:rsidR="00DB3E57" w:rsidRDefault="00DB3E57">
      <w:pPr>
        <w:rPr>
          <w:lang w:val="mk-MK"/>
        </w:rPr>
      </w:pPr>
    </w:p>
    <w:p w:rsidR="006C38BE" w:rsidRDefault="006C38BE">
      <w:pPr>
        <w:rPr>
          <w:lang w:val="mk-MK"/>
        </w:rPr>
      </w:pPr>
    </w:p>
    <w:p w:rsidR="001F2E3D" w:rsidRDefault="001F2E3D" w:rsidP="006C38BE">
      <w:pPr>
        <w:spacing w:after="0" w:line="240" w:lineRule="auto"/>
        <w:jc w:val="both"/>
        <w:rPr>
          <w:rFonts w:ascii="Tahoma" w:hAnsi="Tahoma" w:cs="Tahoma"/>
          <w:sz w:val="16"/>
          <w:szCs w:val="16"/>
          <w:u w:val="single"/>
          <w:lang w:val="mk-MK"/>
        </w:rPr>
      </w:pPr>
    </w:p>
    <w:p w:rsidR="006C38BE" w:rsidRPr="00583B06" w:rsidRDefault="006C38BE" w:rsidP="006C38BE">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583B06">
        <w:rPr>
          <w:rFonts w:ascii="Tahoma" w:hAnsi="Tahoma" w:cs="Tahoma"/>
          <w:sz w:val="16"/>
          <w:szCs w:val="16"/>
          <w:u w:val="single"/>
          <w:lang w:val="mk-MK"/>
        </w:rPr>
        <w:t>63</w:t>
      </w:r>
    </w:p>
    <w:p w:rsidR="00DB3E57" w:rsidRDefault="00DB3E57"/>
    <w:tbl>
      <w:tblPr>
        <w:tblW w:w="8348" w:type="dxa"/>
        <w:jc w:val="center"/>
        <w:tblInd w:w="-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71"/>
        <w:gridCol w:w="1207"/>
        <w:gridCol w:w="4394"/>
        <w:gridCol w:w="2276"/>
      </w:tblGrid>
      <w:tr w:rsidR="00E374E4" w:rsidRPr="00C46258" w:rsidTr="00DB3E57">
        <w:trPr>
          <w:trHeight w:val="315"/>
          <w:jc w:val="center"/>
        </w:trPr>
        <w:tc>
          <w:tcPr>
            <w:tcW w:w="471"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p>
        </w:tc>
        <w:tc>
          <w:tcPr>
            <w:tcW w:w="1207"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p>
        </w:tc>
        <w:tc>
          <w:tcPr>
            <w:tcW w:w="4394" w:type="dxa"/>
            <w:shd w:val="clear" w:color="auto" w:fill="FFFFFF"/>
            <w:vAlign w:val="center"/>
            <w:hideMark/>
          </w:tcPr>
          <w:p w:rsidR="00E374E4" w:rsidRDefault="00E374E4" w:rsidP="00E374E4">
            <w:pPr>
              <w:spacing w:after="0" w:line="240" w:lineRule="auto"/>
              <w:jc w:val="both"/>
              <w:rPr>
                <w:rFonts w:ascii="Tahoma" w:hAnsi="Tahoma" w:cs="Tahoma"/>
                <w:sz w:val="20"/>
                <w:szCs w:val="20"/>
                <w:lang w:val="mk-MK"/>
              </w:rPr>
            </w:pPr>
            <w:r w:rsidRPr="00044BAE">
              <w:rPr>
                <w:rFonts w:ascii="Tahoma" w:hAnsi="Tahoma" w:cs="Tahoma"/>
                <w:sz w:val="20"/>
                <w:szCs w:val="20"/>
                <w:lang w:val="mk-MK"/>
              </w:rPr>
              <w:t xml:space="preserve">Реконстукција на </w:t>
            </w:r>
            <w:r>
              <w:rPr>
                <w:rFonts w:ascii="Tahoma" w:hAnsi="Tahoma" w:cs="Tahoma"/>
                <w:sz w:val="20"/>
                <w:szCs w:val="20"/>
                <w:lang w:val="mk-MK"/>
              </w:rPr>
              <w:t>градежно-занатски работи:</w:t>
            </w:r>
          </w:p>
          <w:p w:rsidR="00E374E4" w:rsidRPr="00044BAE" w:rsidRDefault="00E374E4" w:rsidP="00E374E4">
            <w:pPr>
              <w:spacing w:after="0" w:line="240" w:lineRule="auto"/>
              <w:jc w:val="both"/>
              <w:rPr>
                <w:rFonts w:ascii="Tahoma" w:hAnsi="Tahoma" w:cs="Tahoma"/>
                <w:sz w:val="20"/>
                <w:szCs w:val="20"/>
                <w:lang w:val="mk-MK"/>
              </w:rPr>
            </w:pPr>
            <w:r>
              <w:rPr>
                <w:rFonts w:ascii="Tahoma" w:hAnsi="Tahoma" w:cs="Tahoma"/>
                <w:sz w:val="20"/>
                <w:szCs w:val="20"/>
                <w:lang w:val="mk-MK"/>
              </w:rPr>
              <w:t>-</w:t>
            </w:r>
            <w:r w:rsidRPr="00044BAE">
              <w:rPr>
                <w:rFonts w:ascii="Tahoma" w:hAnsi="Tahoma" w:cs="Tahoma"/>
                <w:sz w:val="20"/>
                <w:szCs w:val="20"/>
                <w:lang w:val="mk-MK"/>
              </w:rPr>
              <w:t>подот и пост</w:t>
            </w:r>
            <w:r>
              <w:rPr>
                <w:rFonts w:ascii="Tahoma" w:hAnsi="Tahoma" w:cs="Tahoma"/>
                <w:sz w:val="20"/>
                <w:szCs w:val="20"/>
                <w:lang w:val="mk-MK"/>
              </w:rPr>
              <w:t xml:space="preserve">авување облога од паркет во </w:t>
            </w:r>
            <w:r w:rsidRPr="00044BAE">
              <w:rPr>
                <w:rFonts w:ascii="Tahoma" w:hAnsi="Tahoma" w:cs="Tahoma"/>
                <w:sz w:val="20"/>
                <w:szCs w:val="20"/>
                <w:lang w:val="mk-MK"/>
              </w:rPr>
              <w:t xml:space="preserve"> занимални</w:t>
            </w:r>
            <w:r>
              <w:rPr>
                <w:rFonts w:ascii="Tahoma" w:hAnsi="Tahoma" w:cs="Tahoma"/>
                <w:sz w:val="20"/>
                <w:szCs w:val="20"/>
                <w:lang w:val="mk-MK"/>
              </w:rPr>
              <w:t>те</w:t>
            </w:r>
          </w:p>
          <w:p w:rsidR="00E374E4" w:rsidRPr="00044BAE" w:rsidRDefault="00E374E4" w:rsidP="00E374E4">
            <w:pPr>
              <w:spacing w:after="0" w:line="240" w:lineRule="auto"/>
              <w:jc w:val="both"/>
              <w:rPr>
                <w:rFonts w:ascii="Tahoma" w:hAnsi="Tahoma" w:cs="Tahoma"/>
                <w:sz w:val="20"/>
                <w:szCs w:val="20"/>
                <w:lang w:val="mk-MK"/>
              </w:rPr>
            </w:pPr>
            <w:r>
              <w:rPr>
                <w:rFonts w:ascii="Tahoma" w:hAnsi="Tahoma" w:cs="Tahoma"/>
                <w:sz w:val="20"/>
                <w:szCs w:val="20"/>
                <w:lang w:val="mk-MK"/>
              </w:rPr>
              <w:t>-н</w:t>
            </w:r>
            <w:r w:rsidRPr="00044BAE">
              <w:rPr>
                <w:rFonts w:ascii="Tahoma" w:hAnsi="Tahoma" w:cs="Tahoma"/>
                <w:sz w:val="20"/>
                <w:szCs w:val="20"/>
                <w:lang w:val="mk-MK"/>
              </w:rPr>
              <w:t>абавка и монтажа на внатрешни врати</w:t>
            </w:r>
          </w:p>
          <w:p w:rsidR="00E374E4" w:rsidRPr="00044BAE" w:rsidRDefault="00E374E4" w:rsidP="00E374E4">
            <w:pPr>
              <w:spacing w:after="0" w:line="240" w:lineRule="auto"/>
              <w:jc w:val="both"/>
              <w:rPr>
                <w:rFonts w:ascii="Tahoma" w:hAnsi="Tahoma" w:cs="Tahoma"/>
                <w:sz w:val="20"/>
                <w:szCs w:val="20"/>
                <w:lang w:val="mk-MK"/>
              </w:rPr>
            </w:pPr>
            <w:r>
              <w:rPr>
                <w:rFonts w:ascii="Tahoma" w:hAnsi="Tahoma" w:cs="Tahoma"/>
                <w:sz w:val="20"/>
                <w:szCs w:val="20"/>
                <w:lang w:val="mk-MK"/>
              </w:rPr>
              <w:t>-н</w:t>
            </w:r>
            <w:r w:rsidRPr="00044BAE">
              <w:rPr>
                <w:rFonts w:ascii="Tahoma" w:hAnsi="Tahoma" w:cs="Tahoma"/>
                <w:sz w:val="20"/>
                <w:szCs w:val="20"/>
                <w:lang w:val="mk-MK"/>
              </w:rPr>
              <w:t>абавка и монтажа на нови пл</w:t>
            </w:r>
            <w:r>
              <w:rPr>
                <w:rFonts w:ascii="Tahoma" w:hAnsi="Tahoma" w:cs="Tahoma"/>
                <w:sz w:val="20"/>
                <w:szCs w:val="20"/>
                <w:lang w:val="mk-MK"/>
              </w:rPr>
              <w:t>акари во занимални и плакарчиња</w:t>
            </w:r>
            <w:r w:rsidRPr="00044BAE">
              <w:rPr>
                <w:rFonts w:ascii="Tahoma" w:hAnsi="Tahoma" w:cs="Tahoma"/>
                <w:sz w:val="20"/>
                <w:szCs w:val="20"/>
                <w:lang w:val="mk-MK"/>
              </w:rPr>
              <w:br/>
            </w:r>
            <w:r>
              <w:rPr>
                <w:rFonts w:ascii="Tahoma" w:hAnsi="Tahoma" w:cs="Tahoma"/>
                <w:sz w:val="20"/>
                <w:szCs w:val="20"/>
                <w:lang w:val="mk-MK"/>
              </w:rPr>
              <w:t>-з</w:t>
            </w:r>
            <w:r w:rsidRPr="00044BAE">
              <w:rPr>
                <w:rFonts w:ascii="Tahoma" w:hAnsi="Tahoma" w:cs="Tahoma"/>
                <w:sz w:val="20"/>
                <w:szCs w:val="20"/>
                <w:lang w:val="mk-MK"/>
              </w:rPr>
              <w:t>амена на фасадна столарија</w:t>
            </w:r>
          </w:p>
          <w:p w:rsidR="00E374E4" w:rsidRPr="0066361D" w:rsidRDefault="00E374E4" w:rsidP="00E374E4">
            <w:pPr>
              <w:spacing w:after="0" w:line="240" w:lineRule="auto"/>
              <w:jc w:val="both"/>
              <w:rPr>
                <w:rFonts w:ascii="Tahoma" w:hAnsi="Tahoma" w:cs="Tahoma"/>
                <w:b/>
                <w:sz w:val="20"/>
                <w:szCs w:val="20"/>
                <w:u w:val="single"/>
              </w:rPr>
            </w:pPr>
            <w:r>
              <w:rPr>
                <w:rFonts w:ascii="Tahoma" w:hAnsi="Tahoma" w:cs="Tahoma"/>
                <w:sz w:val="20"/>
                <w:szCs w:val="20"/>
                <w:lang w:val="mk-MK"/>
              </w:rPr>
              <w:t>-г</w:t>
            </w:r>
            <w:r w:rsidRPr="00044BAE">
              <w:rPr>
                <w:rFonts w:ascii="Tahoma" w:hAnsi="Tahoma" w:cs="Tahoma"/>
                <w:sz w:val="20"/>
                <w:szCs w:val="20"/>
                <w:lang w:val="mk-MK"/>
              </w:rPr>
              <w:t xml:space="preserve">летување и молерофарбарски работи </w:t>
            </w:r>
            <w:r w:rsidRPr="00044BAE">
              <w:rPr>
                <w:rFonts w:ascii="Tahoma" w:hAnsi="Tahoma" w:cs="Tahoma"/>
                <w:b/>
                <w:sz w:val="20"/>
                <w:szCs w:val="20"/>
                <w:u w:val="single"/>
                <w:lang w:val="mk-MK"/>
              </w:rPr>
              <w:t xml:space="preserve">објект </w:t>
            </w:r>
            <w:r>
              <w:rPr>
                <w:rFonts w:ascii="Tahoma" w:hAnsi="Tahoma" w:cs="Tahoma"/>
                <w:b/>
                <w:sz w:val="20"/>
                <w:szCs w:val="20"/>
                <w:u w:val="single"/>
                <w:lang w:val="mk-MK"/>
              </w:rPr>
              <w:t>„</w:t>
            </w:r>
            <w:r w:rsidRPr="00044BAE">
              <w:rPr>
                <w:rFonts w:ascii="Tahoma" w:hAnsi="Tahoma" w:cs="Tahoma"/>
                <w:b/>
                <w:sz w:val="20"/>
                <w:szCs w:val="20"/>
                <w:u w:val="single"/>
                <w:lang w:val="mk-MK"/>
              </w:rPr>
              <w:t>Палешка</w:t>
            </w:r>
            <w:r>
              <w:rPr>
                <w:rFonts w:ascii="Tahoma" w:hAnsi="Tahoma" w:cs="Tahoma"/>
                <w:b/>
                <w:sz w:val="20"/>
                <w:szCs w:val="20"/>
                <w:u w:val="single"/>
                <w:lang w:val="mk-MK"/>
              </w:rPr>
              <w:t>“</w:t>
            </w:r>
          </w:p>
        </w:tc>
        <w:tc>
          <w:tcPr>
            <w:tcW w:w="2276" w:type="dxa"/>
            <w:shd w:val="clear" w:color="auto" w:fill="FFFFFF"/>
            <w:vAlign w:val="center"/>
          </w:tcPr>
          <w:p w:rsidR="00E374E4" w:rsidRPr="00910E4D" w:rsidRDefault="00E374E4" w:rsidP="00E374E4">
            <w:pPr>
              <w:spacing w:after="0" w:line="240" w:lineRule="auto"/>
              <w:jc w:val="center"/>
              <w:rPr>
                <w:rFonts w:ascii="Tahoma" w:hAnsi="Tahoma" w:cs="Tahoma"/>
                <w:bCs/>
                <w:color w:val="000000"/>
                <w:sz w:val="20"/>
                <w:szCs w:val="20"/>
                <w:lang w:val="mk-MK"/>
              </w:rPr>
            </w:pPr>
            <w:r w:rsidRPr="00044BAE">
              <w:rPr>
                <w:rFonts w:ascii="Tahoma" w:hAnsi="Tahoma" w:cs="Tahoma"/>
                <w:bCs/>
                <w:color w:val="000000"/>
                <w:sz w:val="20"/>
                <w:szCs w:val="20"/>
              </w:rPr>
              <w:t>20</w:t>
            </w:r>
            <w:r>
              <w:rPr>
                <w:rFonts w:ascii="Tahoma" w:hAnsi="Tahoma" w:cs="Tahoma"/>
                <w:bCs/>
                <w:color w:val="000000"/>
                <w:sz w:val="20"/>
                <w:szCs w:val="20"/>
                <w:lang w:val="mk-MK"/>
              </w:rPr>
              <w:t>21</w:t>
            </w:r>
          </w:p>
        </w:tc>
      </w:tr>
      <w:tr w:rsidR="00E374E4" w:rsidRPr="00C46258" w:rsidTr="00DB3E57">
        <w:trPr>
          <w:trHeight w:val="315"/>
          <w:jc w:val="center"/>
        </w:trPr>
        <w:tc>
          <w:tcPr>
            <w:tcW w:w="471"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1207"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4394" w:type="dxa"/>
            <w:shd w:val="clear" w:color="auto" w:fill="FFFFFF"/>
            <w:vAlign w:val="center"/>
            <w:hideMark/>
          </w:tcPr>
          <w:p w:rsidR="00E374E4" w:rsidRPr="006D022F" w:rsidRDefault="00E374E4" w:rsidP="00E374E4">
            <w:pPr>
              <w:spacing w:after="0" w:line="240" w:lineRule="auto"/>
              <w:jc w:val="both"/>
              <w:rPr>
                <w:color w:val="000000"/>
                <w:sz w:val="20"/>
                <w:szCs w:val="20"/>
                <w:lang w:val="mk-MK"/>
              </w:rPr>
            </w:pPr>
            <w:r w:rsidRPr="00C46258">
              <w:rPr>
                <w:color w:val="000000"/>
                <w:sz w:val="20"/>
                <w:szCs w:val="20"/>
              </w:rPr>
              <w:t xml:space="preserve">        </w:t>
            </w:r>
            <w:r w:rsidRPr="00C46258">
              <w:rPr>
                <w:rFonts w:ascii="Tahoma" w:hAnsi="Tahoma" w:cs="Tahoma"/>
                <w:b/>
                <w:bCs/>
                <w:color w:val="000000"/>
                <w:sz w:val="20"/>
                <w:szCs w:val="20"/>
              </w:rPr>
              <w:t>ЈУДГ</w:t>
            </w:r>
            <w:r>
              <w:rPr>
                <w:rFonts w:ascii="Tahoma" w:hAnsi="Tahoma" w:cs="Tahoma"/>
                <w:b/>
                <w:bCs/>
                <w:color w:val="000000"/>
                <w:sz w:val="20"/>
                <w:szCs w:val="20"/>
                <w:lang w:val="mk-MK"/>
              </w:rPr>
              <w:t xml:space="preserve"> „</w:t>
            </w:r>
            <w:r w:rsidRPr="00C46258">
              <w:rPr>
                <w:rFonts w:ascii="Tahoma" w:hAnsi="Tahoma" w:cs="Tahoma"/>
                <w:b/>
                <w:bCs/>
                <w:color w:val="000000"/>
                <w:sz w:val="20"/>
                <w:szCs w:val="20"/>
              </w:rPr>
              <w:t>13</w:t>
            </w:r>
            <w:r>
              <w:rPr>
                <w:rFonts w:ascii="Tahoma" w:hAnsi="Tahoma" w:cs="Tahoma"/>
                <w:b/>
                <w:bCs/>
                <w:color w:val="000000"/>
                <w:sz w:val="20"/>
                <w:szCs w:val="20"/>
              </w:rPr>
              <w:t xml:space="preserve"> Ноември</w:t>
            </w:r>
            <w:r>
              <w:rPr>
                <w:rFonts w:ascii="Tahoma" w:hAnsi="Tahoma" w:cs="Tahoma"/>
                <w:b/>
                <w:bCs/>
                <w:color w:val="000000"/>
                <w:sz w:val="20"/>
                <w:szCs w:val="20"/>
                <w:lang w:val="mk-MK"/>
              </w:rPr>
              <w:t>“</w:t>
            </w:r>
          </w:p>
        </w:tc>
        <w:tc>
          <w:tcPr>
            <w:tcW w:w="2276" w:type="dxa"/>
            <w:shd w:val="clear" w:color="auto" w:fill="FFFFFF"/>
            <w:vAlign w:val="center"/>
          </w:tcPr>
          <w:p w:rsidR="00E374E4" w:rsidRPr="00C46258" w:rsidRDefault="00E374E4" w:rsidP="00E374E4">
            <w:pPr>
              <w:spacing w:after="0" w:line="240" w:lineRule="auto"/>
              <w:jc w:val="center"/>
              <w:rPr>
                <w:rFonts w:ascii="Tahoma" w:hAnsi="Tahoma" w:cs="Tahoma"/>
                <w:b/>
                <w:bCs/>
                <w:color w:val="000000"/>
                <w:sz w:val="20"/>
                <w:szCs w:val="20"/>
              </w:rPr>
            </w:pPr>
          </w:p>
        </w:tc>
      </w:tr>
      <w:tr w:rsidR="00E374E4" w:rsidRPr="00C46258" w:rsidTr="00DB3E57">
        <w:trPr>
          <w:trHeight w:val="566"/>
          <w:jc w:val="center"/>
        </w:trPr>
        <w:tc>
          <w:tcPr>
            <w:tcW w:w="471"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1207" w:type="dxa"/>
            <w:shd w:val="clear" w:color="auto" w:fill="FFFFFF"/>
            <w:vAlign w:val="center"/>
            <w:hideMark/>
          </w:tcPr>
          <w:p w:rsidR="00E374E4" w:rsidRPr="0007447E" w:rsidRDefault="00E374E4" w:rsidP="00E374E4">
            <w:pPr>
              <w:spacing w:after="0" w:line="240" w:lineRule="auto"/>
              <w:rPr>
                <w:rFonts w:ascii="Tahoma" w:hAnsi="Tahoma" w:cs="Tahoma"/>
                <w:b/>
                <w:bCs/>
                <w:color w:val="000000"/>
                <w:sz w:val="20"/>
                <w:szCs w:val="20"/>
              </w:rPr>
            </w:pPr>
            <w:r w:rsidRPr="0007447E">
              <w:rPr>
                <w:rFonts w:ascii="Tahoma" w:hAnsi="Tahoma" w:cs="Tahoma"/>
                <w:b/>
                <w:bCs/>
                <w:color w:val="000000"/>
                <w:sz w:val="20"/>
                <w:szCs w:val="20"/>
              </w:rPr>
              <w:t> </w:t>
            </w:r>
          </w:p>
        </w:tc>
        <w:tc>
          <w:tcPr>
            <w:tcW w:w="4394" w:type="dxa"/>
            <w:shd w:val="clear" w:color="auto" w:fill="FFFFFF"/>
            <w:vAlign w:val="center"/>
            <w:hideMark/>
          </w:tcPr>
          <w:p w:rsidR="00E374E4" w:rsidRPr="00E66789" w:rsidRDefault="00E374E4" w:rsidP="00E374E4">
            <w:pPr>
              <w:spacing w:after="0" w:line="240" w:lineRule="auto"/>
              <w:jc w:val="both"/>
              <w:rPr>
                <w:rFonts w:ascii="Tahoma" w:hAnsi="Tahoma" w:cs="Tahoma"/>
                <w:b/>
                <w:sz w:val="20"/>
                <w:szCs w:val="20"/>
                <w:u w:val="single"/>
                <w:lang w:val="mk-MK"/>
              </w:rPr>
            </w:pPr>
            <w:r w:rsidRPr="0007447E">
              <w:rPr>
                <w:rFonts w:ascii="Tahoma" w:hAnsi="Tahoma" w:cs="Tahoma"/>
                <w:sz w:val="20"/>
                <w:szCs w:val="20"/>
                <w:lang w:val="mk-MK"/>
              </w:rPr>
              <w:t xml:space="preserve">Реконструкција </w:t>
            </w:r>
            <w:r>
              <w:rPr>
                <w:rFonts w:ascii="Tahoma" w:hAnsi="Tahoma" w:cs="Tahoma"/>
                <w:sz w:val="20"/>
                <w:szCs w:val="20"/>
                <w:lang w:val="mk-MK"/>
              </w:rPr>
              <w:t>на градежно-занатски работи во</w:t>
            </w:r>
            <w:r w:rsidRPr="0007447E">
              <w:rPr>
                <w:rFonts w:ascii="Tahoma" w:hAnsi="Tahoma" w:cs="Tahoma"/>
                <w:sz w:val="20"/>
                <w:szCs w:val="20"/>
                <w:lang w:val="mk-MK"/>
              </w:rPr>
              <w:t xml:space="preserve"> </w:t>
            </w:r>
            <w:r w:rsidRPr="0007447E">
              <w:rPr>
                <w:rFonts w:ascii="Tahoma" w:hAnsi="Tahoma" w:cs="Tahoma"/>
                <w:b/>
                <w:sz w:val="20"/>
                <w:szCs w:val="20"/>
                <w:u w:val="single"/>
                <w:lang w:val="mk-MK"/>
              </w:rPr>
              <w:t>објект</w:t>
            </w:r>
            <w:r>
              <w:rPr>
                <w:rFonts w:ascii="Tahoma" w:hAnsi="Tahoma" w:cs="Tahoma"/>
                <w:b/>
                <w:sz w:val="20"/>
                <w:szCs w:val="20"/>
                <w:u w:val="single"/>
                <w:lang w:val="mk-MK"/>
              </w:rPr>
              <w:t>от</w:t>
            </w:r>
            <w:r w:rsidRPr="0007447E">
              <w:rPr>
                <w:rFonts w:ascii="Tahoma" w:hAnsi="Tahoma" w:cs="Tahoma"/>
                <w:b/>
                <w:sz w:val="20"/>
                <w:szCs w:val="20"/>
                <w:u w:val="single"/>
                <w:lang w:val="mk-MK"/>
              </w:rPr>
              <w:t xml:space="preserve"> </w:t>
            </w:r>
            <w:r>
              <w:rPr>
                <w:rFonts w:ascii="Tahoma" w:hAnsi="Tahoma" w:cs="Tahoma"/>
                <w:b/>
                <w:sz w:val="20"/>
                <w:szCs w:val="20"/>
                <w:u w:val="single"/>
                <w:lang w:val="mk-MK"/>
              </w:rPr>
              <w:t>„</w:t>
            </w:r>
            <w:r w:rsidRPr="0007447E">
              <w:rPr>
                <w:rFonts w:ascii="Tahoma" w:hAnsi="Tahoma" w:cs="Tahoma"/>
                <w:b/>
                <w:sz w:val="20"/>
                <w:szCs w:val="20"/>
                <w:u w:val="single"/>
                <w:lang w:val="mk-MK"/>
              </w:rPr>
              <w:t>Јасмин</w:t>
            </w:r>
            <w:r>
              <w:rPr>
                <w:rFonts w:ascii="Tahoma" w:hAnsi="Tahoma" w:cs="Tahoma"/>
                <w:b/>
                <w:sz w:val="20"/>
                <w:szCs w:val="20"/>
                <w:u w:val="single"/>
                <w:lang w:val="mk-MK"/>
              </w:rPr>
              <w:t>“</w:t>
            </w:r>
          </w:p>
        </w:tc>
        <w:tc>
          <w:tcPr>
            <w:tcW w:w="2276" w:type="dxa"/>
            <w:shd w:val="clear" w:color="auto" w:fill="FFFFFF"/>
            <w:vAlign w:val="center"/>
          </w:tcPr>
          <w:p w:rsidR="00E374E4" w:rsidRPr="00910E4D" w:rsidRDefault="00E374E4" w:rsidP="00E374E4">
            <w:pPr>
              <w:spacing w:after="0" w:line="240" w:lineRule="auto"/>
              <w:jc w:val="center"/>
              <w:rPr>
                <w:rFonts w:ascii="Tahoma" w:hAnsi="Tahoma" w:cs="Tahoma"/>
                <w:b/>
                <w:bCs/>
                <w:color w:val="000000"/>
                <w:sz w:val="20"/>
                <w:szCs w:val="20"/>
                <w:lang w:val="mk-MK"/>
              </w:rPr>
            </w:pPr>
            <w:r w:rsidRPr="00C46258">
              <w:rPr>
                <w:rFonts w:ascii="Tahoma" w:hAnsi="Tahoma" w:cs="Tahoma"/>
                <w:color w:val="000000"/>
                <w:sz w:val="20"/>
                <w:szCs w:val="20"/>
              </w:rPr>
              <w:t>2</w:t>
            </w:r>
            <w:r>
              <w:rPr>
                <w:rFonts w:ascii="Tahoma" w:hAnsi="Tahoma" w:cs="Tahoma"/>
                <w:color w:val="000000"/>
                <w:sz w:val="20"/>
                <w:szCs w:val="20"/>
                <w:lang w:val="mk-MK"/>
              </w:rPr>
              <w:t>021</w:t>
            </w:r>
          </w:p>
        </w:tc>
      </w:tr>
      <w:tr w:rsidR="00E374E4" w:rsidRPr="00C46258" w:rsidTr="00DB3E57">
        <w:trPr>
          <w:trHeight w:val="449"/>
          <w:jc w:val="center"/>
        </w:trPr>
        <w:tc>
          <w:tcPr>
            <w:tcW w:w="471" w:type="dxa"/>
            <w:shd w:val="clear" w:color="auto" w:fill="FFFFFF"/>
            <w:vAlign w:val="center"/>
          </w:tcPr>
          <w:p w:rsidR="00E374E4" w:rsidRPr="00C46258" w:rsidRDefault="00E374E4" w:rsidP="00E374E4">
            <w:pPr>
              <w:spacing w:after="0" w:line="240" w:lineRule="auto"/>
              <w:rPr>
                <w:rFonts w:ascii="Tahoma" w:hAnsi="Tahoma" w:cs="Tahoma"/>
                <w:b/>
                <w:bCs/>
                <w:color w:val="000000"/>
                <w:sz w:val="20"/>
                <w:szCs w:val="20"/>
              </w:rPr>
            </w:pPr>
          </w:p>
        </w:tc>
        <w:tc>
          <w:tcPr>
            <w:tcW w:w="1207" w:type="dxa"/>
            <w:shd w:val="clear" w:color="auto" w:fill="FFFFFF"/>
            <w:vAlign w:val="center"/>
          </w:tcPr>
          <w:p w:rsidR="00E374E4" w:rsidRPr="0007447E" w:rsidRDefault="00E374E4" w:rsidP="00E374E4">
            <w:pPr>
              <w:spacing w:after="0" w:line="240" w:lineRule="auto"/>
              <w:rPr>
                <w:rFonts w:ascii="Tahoma" w:hAnsi="Tahoma" w:cs="Tahoma"/>
                <w:b/>
                <w:bCs/>
                <w:color w:val="000000"/>
                <w:sz w:val="20"/>
                <w:szCs w:val="20"/>
              </w:rPr>
            </w:pPr>
          </w:p>
        </w:tc>
        <w:tc>
          <w:tcPr>
            <w:tcW w:w="4394" w:type="dxa"/>
            <w:shd w:val="clear" w:color="auto" w:fill="FFFFFF"/>
            <w:vAlign w:val="center"/>
          </w:tcPr>
          <w:p w:rsidR="00E374E4" w:rsidRPr="000375C5" w:rsidRDefault="00E374E4" w:rsidP="00E374E4">
            <w:pPr>
              <w:spacing w:after="0" w:line="240" w:lineRule="auto"/>
              <w:jc w:val="both"/>
              <w:rPr>
                <w:rFonts w:ascii="Tahoma" w:hAnsi="Tahoma" w:cs="Tahoma"/>
                <w:color w:val="000000"/>
                <w:sz w:val="20"/>
                <w:szCs w:val="20"/>
                <w:highlight w:val="yellow"/>
                <w:lang w:val="mk-MK"/>
              </w:rPr>
            </w:pPr>
            <w:r w:rsidRPr="000375C5">
              <w:rPr>
                <w:rFonts w:ascii="Tahoma" w:hAnsi="Tahoma" w:cs="Tahoma"/>
                <w:color w:val="000000"/>
                <w:sz w:val="20"/>
                <w:szCs w:val="20"/>
                <w:lang w:val="mk-MK"/>
              </w:rPr>
              <w:t>Реконструкција на машински</w:t>
            </w:r>
            <w:r>
              <w:rPr>
                <w:rFonts w:ascii="Tahoma" w:hAnsi="Tahoma" w:cs="Tahoma"/>
                <w:color w:val="000000"/>
                <w:sz w:val="20"/>
                <w:szCs w:val="20"/>
                <w:lang w:val="mk-MK"/>
              </w:rPr>
              <w:t>те</w:t>
            </w:r>
            <w:r w:rsidRPr="000375C5">
              <w:rPr>
                <w:rFonts w:ascii="Tahoma" w:hAnsi="Tahoma" w:cs="Tahoma"/>
                <w:color w:val="000000"/>
                <w:sz w:val="20"/>
                <w:szCs w:val="20"/>
                <w:lang w:val="mk-MK"/>
              </w:rPr>
              <w:t xml:space="preserve"> инсталации во објект</w:t>
            </w:r>
            <w:r>
              <w:rPr>
                <w:rFonts w:ascii="Tahoma" w:hAnsi="Tahoma" w:cs="Tahoma"/>
                <w:color w:val="000000"/>
                <w:sz w:val="20"/>
                <w:szCs w:val="20"/>
                <w:lang w:val="mk-MK"/>
              </w:rPr>
              <w:t>от</w:t>
            </w:r>
            <w:r w:rsidRPr="000375C5">
              <w:rPr>
                <w:rFonts w:ascii="Tahoma" w:hAnsi="Tahoma" w:cs="Tahoma"/>
                <w:color w:val="000000"/>
                <w:sz w:val="20"/>
                <w:szCs w:val="20"/>
                <w:lang w:val="mk-MK"/>
              </w:rPr>
              <w:t xml:space="preserve"> </w:t>
            </w:r>
            <w:r>
              <w:rPr>
                <w:rFonts w:ascii="Tahoma" w:hAnsi="Tahoma" w:cs="Tahoma"/>
                <w:color w:val="000000"/>
                <w:sz w:val="20"/>
                <w:szCs w:val="20"/>
                <w:lang w:val="mk-MK"/>
              </w:rPr>
              <w:t>„</w:t>
            </w:r>
            <w:r w:rsidRPr="000375C5">
              <w:rPr>
                <w:rFonts w:ascii="Tahoma" w:hAnsi="Tahoma" w:cs="Tahoma"/>
                <w:color w:val="000000"/>
                <w:sz w:val="20"/>
                <w:szCs w:val="20"/>
                <w:lang w:val="mk-MK"/>
              </w:rPr>
              <w:t>Јасмин</w:t>
            </w:r>
            <w:r>
              <w:rPr>
                <w:rFonts w:ascii="Tahoma" w:hAnsi="Tahoma" w:cs="Tahoma"/>
                <w:color w:val="000000"/>
                <w:sz w:val="20"/>
                <w:szCs w:val="20"/>
                <w:lang w:val="mk-MK"/>
              </w:rPr>
              <w:t>“</w:t>
            </w:r>
            <w:r w:rsidRPr="000375C5">
              <w:rPr>
                <w:rFonts w:ascii="Tahoma" w:hAnsi="Tahoma" w:cs="Tahoma"/>
                <w:color w:val="000000"/>
                <w:sz w:val="20"/>
                <w:szCs w:val="20"/>
                <w:lang w:val="mk-MK"/>
              </w:rPr>
              <w:t xml:space="preserve"> </w:t>
            </w:r>
          </w:p>
        </w:tc>
        <w:tc>
          <w:tcPr>
            <w:tcW w:w="2276" w:type="dxa"/>
            <w:shd w:val="clear" w:color="auto" w:fill="FFFFFF"/>
            <w:vAlign w:val="center"/>
          </w:tcPr>
          <w:p w:rsidR="00E374E4" w:rsidRDefault="00E374E4" w:rsidP="00E374E4">
            <w:pPr>
              <w:spacing w:after="0" w:line="240" w:lineRule="auto"/>
              <w:jc w:val="center"/>
              <w:rPr>
                <w:rFonts w:ascii="Tahoma" w:hAnsi="Tahoma" w:cs="Tahoma"/>
                <w:color w:val="000000"/>
                <w:sz w:val="20"/>
                <w:szCs w:val="20"/>
                <w:lang w:val="mk-MK"/>
              </w:rPr>
            </w:pPr>
            <w:r>
              <w:rPr>
                <w:rFonts w:ascii="Tahoma" w:hAnsi="Tahoma" w:cs="Tahoma"/>
                <w:color w:val="000000"/>
                <w:sz w:val="20"/>
                <w:szCs w:val="20"/>
                <w:lang w:val="mk-MK"/>
              </w:rPr>
              <w:t>2021</w:t>
            </w:r>
          </w:p>
        </w:tc>
      </w:tr>
      <w:tr w:rsidR="00E374E4" w:rsidRPr="00C46258" w:rsidTr="00DB3E57">
        <w:trPr>
          <w:trHeight w:val="566"/>
          <w:jc w:val="center"/>
        </w:trPr>
        <w:tc>
          <w:tcPr>
            <w:tcW w:w="471" w:type="dxa"/>
            <w:shd w:val="clear" w:color="auto" w:fill="FFFFFF"/>
            <w:vAlign w:val="center"/>
          </w:tcPr>
          <w:p w:rsidR="00E374E4" w:rsidRPr="00C46258" w:rsidRDefault="00E374E4" w:rsidP="00E374E4">
            <w:pPr>
              <w:spacing w:after="0" w:line="240" w:lineRule="auto"/>
              <w:rPr>
                <w:rFonts w:ascii="Tahoma" w:hAnsi="Tahoma" w:cs="Tahoma"/>
                <w:b/>
                <w:bCs/>
                <w:color w:val="000000"/>
                <w:sz w:val="20"/>
                <w:szCs w:val="20"/>
              </w:rPr>
            </w:pPr>
          </w:p>
        </w:tc>
        <w:tc>
          <w:tcPr>
            <w:tcW w:w="1207" w:type="dxa"/>
            <w:shd w:val="clear" w:color="auto" w:fill="FFFFFF"/>
            <w:vAlign w:val="center"/>
          </w:tcPr>
          <w:p w:rsidR="00E374E4" w:rsidRPr="0007447E" w:rsidRDefault="00E374E4" w:rsidP="00E374E4">
            <w:pPr>
              <w:spacing w:after="0" w:line="240" w:lineRule="auto"/>
              <w:rPr>
                <w:rFonts w:ascii="Tahoma" w:hAnsi="Tahoma" w:cs="Tahoma"/>
                <w:b/>
                <w:bCs/>
                <w:color w:val="000000"/>
                <w:sz w:val="20"/>
                <w:szCs w:val="20"/>
              </w:rPr>
            </w:pPr>
          </w:p>
        </w:tc>
        <w:tc>
          <w:tcPr>
            <w:tcW w:w="4394" w:type="dxa"/>
            <w:shd w:val="clear" w:color="auto" w:fill="FFFFFF"/>
            <w:vAlign w:val="center"/>
          </w:tcPr>
          <w:p w:rsidR="00E374E4" w:rsidRPr="001910B1" w:rsidRDefault="00E374E4" w:rsidP="00E374E4">
            <w:pPr>
              <w:spacing w:after="0" w:line="240" w:lineRule="auto"/>
              <w:jc w:val="both"/>
              <w:rPr>
                <w:rFonts w:ascii="Tahoma" w:hAnsi="Tahoma" w:cs="Tahoma"/>
                <w:color w:val="000000"/>
                <w:sz w:val="20"/>
                <w:szCs w:val="20"/>
                <w:highlight w:val="yellow"/>
              </w:rPr>
            </w:pPr>
            <w:r w:rsidRPr="000375C5">
              <w:rPr>
                <w:rFonts w:ascii="Tahoma" w:hAnsi="Tahoma" w:cs="Tahoma"/>
                <w:sz w:val="20"/>
                <w:szCs w:val="20"/>
                <w:lang w:val="mk-MK"/>
              </w:rPr>
              <w:t>Реконструкција на фасада</w:t>
            </w:r>
            <w:r>
              <w:rPr>
                <w:rFonts w:ascii="Tahoma" w:hAnsi="Tahoma" w:cs="Tahoma"/>
                <w:sz w:val="20"/>
                <w:szCs w:val="20"/>
                <w:lang w:val="mk-MK"/>
              </w:rPr>
              <w:t>та</w:t>
            </w:r>
            <w:r w:rsidRPr="000375C5">
              <w:rPr>
                <w:rFonts w:ascii="Tahoma" w:hAnsi="Tahoma" w:cs="Tahoma"/>
                <w:sz w:val="20"/>
                <w:szCs w:val="20"/>
                <w:lang w:val="mk-MK"/>
              </w:rPr>
              <w:t xml:space="preserve"> на </w:t>
            </w:r>
            <w:r w:rsidRPr="000375C5">
              <w:rPr>
                <w:rFonts w:ascii="Tahoma" w:hAnsi="Tahoma" w:cs="Tahoma"/>
                <w:b/>
                <w:sz w:val="20"/>
                <w:szCs w:val="20"/>
                <w:u w:val="single"/>
                <w:lang w:val="mk-MK"/>
              </w:rPr>
              <w:t>објект</w:t>
            </w:r>
            <w:r>
              <w:rPr>
                <w:rFonts w:ascii="Tahoma" w:hAnsi="Tahoma" w:cs="Tahoma"/>
                <w:b/>
                <w:sz w:val="20"/>
                <w:szCs w:val="20"/>
                <w:u w:val="single"/>
                <w:lang w:val="mk-MK"/>
              </w:rPr>
              <w:t>от</w:t>
            </w:r>
            <w:r w:rsidRPr="000375C5">
              <w:rPr>
                <w:rFonts w:ascii="Tahoma" w:hAnsi="Tahoma" w:cs="Tahoma"/>
                <w:b/>
                <w:sz w:val="20"/>
                <w:szCs w:val="20"/>
                <w:u w:val="single"/>
                <w:lang w:val="mk-MK"/>
              </w:rPr>
              <w:t xml:space="preserve"> </w:t>
            </w:r>
            <w:r>
              <w:rPr>
                <w:rFonts w:ascii="Tahoma" w:hAnsi="Tahoma" w:cs="Tahoma"/>
                <w:b/>
                <w:sz w:val="20"/>
                <w:szCs w:val="20"/>
                <w:u w:val="single"/>
                <w:lang w:val="mk-MK"/>
              </w:rPr>
              <w:t>„</w:t>
            </w:r>
            <w:r w:rsidRPr="000375C5">
              <w:rPr>
                <w:rFonts w:ascii="Tahoma" w:hAnsi="Tahoma" w:cs="Tahoma"/>
                <w:b/>
                <w:sz w:val="20"/>
                <w:szCs w:val="20"/>
                <w:u w:val="single"/>
                <w:lang w:val="mk-MK"/>
              </w:rPr>
              <w:t>Јасмин</w:t>
            </w:r>
            <w:r>
              <w:rPr>
                <w:rFonts w:ascii="Tahoma" w:hAnsi="Tahoma" w:cs="Tahoma"/>
                <w:b/>
                <w:sz w:val="20"/>
                <w:szCs w:val="20"/>
                <w:u w:val="single"/>
                <w:lang w:val="mk-MK"/>
              </w:rPr>
              <w:t>“</w:t>
            </w:r>
          </w:p>
        </w:tc>
        <w:tc>
          <w:tcPr>
            <w:tcW w:w="2276" w:type="dxa"/>
            <w:shd w:val="clear" w:color="auto" w:fill="FFFFFF"/>
            <w:vAlign w:val="center"/>
          </w:tcPr>
          <w:p w:rsidR="00E374E4" w:rsidRDefault="00E374E4" w:rsidP="00E374E4">
            <w:pPr>
              <w:spacing w:after="0" w:line="240" w:lineRule="auto"/>
              <w:jc w:val="center"/>
              <w:rPr>
                <w:rFonts w:ascii="Tahoma" w:hAnsi="Tahoma" w:cs="Tahoma"/>
                <w:color w:val="000000"/>
                <w:sz w:val="20"/>
                <w:szCs w:val="20"/>
                <w:lang w:val="mk-MK"/>
              </w:rPr>
            </w:pPr>
            <w:r>
              <w:rPr>
                <w:rFonts w:ascii="Tahoma" w:hAnsi="Tahoma" w:cs="Tahoma"/>
                <w:color w:val="000000"/>
                <w:sz w:val="20"/>
                <w:szCs w:val="20"/>
                <w:lang w:val="mk-MK"/>
              </w:rPr>
              <w:t>2021</w:t>
            </w:r>
          </w:p>
        </w:tc>
      </w:tr>
      <w:tr w:rsidR="00E374E4" w:rsidRPr="00C46258" w:rsidTr="00DB3E57">
        <w:trPr>
          <w:trHeight w:val="566"/>
          <w:jc w:val="center"/>
        </w:trPr>
        <w:tc>
          <w:tcPr>
            <w:tcW w:w="471" w:type="dxa"/>
            <w:shd w:val="clear" w:color="auto" w:fill="FFFFFF"/>
            <w:vAlign w:val="center"/>
          </w:tcPr>
          <w:p w:rsidR="00E374E4" w:rsidRPr="00C46258" w:rsidRDefault="00E374E4" w:rsidP="00E374E4">
            <w:pPr>
              <w:spacing w:after="0" w:line="240" w:lineRule="auto"/>
              <w:rPr>
                <w:rFonts w:ascii="Tahoma" w:hAnsi="Tahoma" w:cs="Tahoma"/>
                <w:b/>
                <w:bCs/>
                <w:color w:val="000000"/>
                <w:sz w:val="20"/>
                <w:szCs w:val="20"/>
              </w:rPr>
            </w:pPr>
          </w:p>
        </w:tc>
        <w:tc>
          <w:tcPr>
            <w:tcW w:w="1207" w:type="dxa"/>
            <w:shd w:val="clear" w:color="auto" w:fill="FFFFFF"/>
            <w:vAlign w:val="center"/>
          </w:tcPr>
          <w:p w:rsidR="00E374E4" w:rsidRPr="0007447E" w:rsidRDefault="00E374E4" w:rsidP="00E374E4">
            <w:pPr>
              <w:spacing w:after="0" w:line="240" w:lineRule="auto"/>
              <w:rPr>
                <w:rFonts w:ascii="Tahoma" w:hAnsi="Tahoma" w:cs="Tahoma"/>
                <w:b/>
                <w:bCs/>
                <w:color w:val="000000"/>
                <w:sz w:val="20"/>
                <w:szCs w:val="20"/>
              </w:rPr>
            </w:pPr>
          </w:p>
        </w:tc>
        <w:tc>
          <w:tcPr>
            <w:tcW w:w="4394" w:type="dxa"/>
            <w:shd w:val="clear" w:color="auto" w:fill="FFFFFF"/>
            <w:vAlign w:val="center"/>
          </w:tcPr>
          <w:p w:rsidR="00E374E4" w:rsidRPr="005B4D5C" w:rsidRDefault="00E374E4" w:rsidP="00E374E4">
            <w:pPr>
              <w:spacing w:after="0" w:line="240" w:lineRule="auto"/>
              <w:jc w:val="both"/>
              <w:rPr>
                <w:rFonts w:ascii="Tahoma" w:hAnsi="Tahoma" w:cs="Tahoma"/>
                <w:sz w:val="20"/>
                <w:szCs w:val="20"/>
                <w:lang w:val="mk-MK"/>
              </w:rPr>
            </w:pPr>
            <w:r w:rsidRPr="00C46258">
              <w:rPr>
                <w:rFonts w:ascii="Tahoma" w:hAnsi="Tahoma" w:cs="Tahoma"/>
                <w:color w:val="000000"/>
                <w:sz w:val="20"/>
                <w:szCs w:val="20"/>
              </w:rPr>
              <w:t>Партерно и хо</w:t>
            </w:r>
            <w:r>
              <w:rPr>
                <w:rFonts w:ascii="Tahoma" w:hAnsi="Tahoma" w:cs="Tahoma"/>
                <w:color w:val="000000"/>
                <w:sz w:val="20"/>
                <w:szCs w:val="20"/>
              </w:rPr>
              <w:t xml:space="preserve">ртикултурно уредување во ЈУДГ </w:t>
            </w:r>
            <w:r>
              <w:rPr>
                <w:rFonts w:ascii="Tahoma" w:hAnsi="Tahoma" w:cs="Tahoma"/>
                <w:color w:val="000000"/>
                <w:sz w:val="20"/>
                <w:szCs w:val="20"/>
                <w:lang w:val="mk-MK"/>
              </w:rPr>
              <w:t>„13 Ноември“</w:t>
            </w:r>
            <w:r w:rsidRPr="00C46258">
              <w:rPr>
                <w:rFonts w:ascii="Tahoma" w:hAnsi="Tahoma" w:cs="Tahoma"/>
                <w:color w:val="000000"/>
                <w:sz w:val="20"/>
                <w:szCs w:val="20"/>
              </w:rPr>
              <w:t xml:space="preserve"> </w:t>
            </w:r>
            <w:r w:rsidRPr="00C46258">
              <w:rPr>
                <w:rFonts w:ascii="Tahoma" w:hAnsi="Tahoma" w:cs="Tahoma"/>
                <w:b/>
                <w:bCs/>
                <w:color w:val="000000"/>
                <w:sz w:val="20"/>
                <w:szCs w:val="20"/>
                <w:u w:val="single"/>
              </w:rPr>
              <w:t xml:space="preserve">објект </w:t>
            </w:r>
            <w:r>
              <w:rPr>
                <w:rFonts w:ascii="Tahoma" w:hAnsi="Tahoma" w:cs="Tahoma"/>
                <w:b/>
                <w:bCs/>
                <w:color w:val="000000"/>
                <w:sz w:val="20"/>
                <w:szCs w:val="20"/>
                <w:u w:val="single"/>
                <w:lang w:val="mk-MK"/>
              </w:rPr>
              <w:t>„Панорама“</w:t>
            </w:r>
          </w:p>
        </w:tc>
        <w:tc>
          <w:tcPr>
            <w:tcW w:w="2276" w:type="dxa"/>
            <w:shd w:val="clear" w:color="auto" w:fill="FFFFFF"/>
            <w:vAlign w:val="center"/>
          </w:tcPr>
          <w:p w:rsidR="00E374E4" w:rsidRDefault="00E374E4" w:rsidP="00E374E4">
            <w:pPr>
              <w:spacing w:after="0" w:line="240" w:lineRule="auto"/>
              <w:jc w:val="center"/>
              <w:rPr>
                <w:rFonts w:ascii="Tahoma" w:hAnsi="Tahoma" w:cs="Tahoma"/>
                <w:color w:val="000000"/>
                <w:sz w:val="20"/>
                <w:szCs w:val="20"/>
                <w:lang w:val="mk-MK"/>
              </w:rPr>
            </w:pPr>
            <w:r>
              <w:rPr>
                <w:rFonts w:ascii="Tahoma" w:hAnsi="Tahoma" w:cs="Tahoma"/>
                <w:color w:val="000000"/>
                <w:sz w:val="20"/>
                <w:szCs w:val="20"/>
                <w:lang w:val="mk-MK"/>
              </w:rPr>
              <w:t>2021</w:t>
            </w:r>
          </w:p>
        </w:tc>
      </w:tr>
      <w:tr w:rsidR="00E374E4" w:rsidRPr="00C46258" w:rsidTr="00DB3E57">
        <w:trPr>
          <w:trHeight w:val="315"/>
          <w:jc w:val="center"/>
        </w:trPr>
        <w:tc>
          <w:tcPr>
            <w:tcW w:w="471"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p>
        </w:tc>
        <w:tc>
          <w:tcPr>
            <w:tcW w:w="1207" w:type="dxa"/>
            <w:shd w:val="clear" w:color="auto" w:fill="FFFFFF"/>
            <w:vAlign w:val="center"/>
            <w:hideMark/>
          </w:tcPr>
          <w:p w:rsidR="00E374E4" w:rsidRPr="0007447E" w:rsidRDefault="00E374E4" w:rsidP="00E374E4">
            <w:pPr>
              <w:spacing w:after="0" w:line="240" w:lineRule="auto"/>
              <w:rPr>
                <w:rFonts w:ascii="Tahoma" w:hAnsi="Tahoma" w:cs="Tahoma"/>
                <w:b/>
                <w:bCs/>
                <w:color w:val="000000"/>
                <w:sz w:val="20"/>
                <w:szCs w:val="20"/>
              </w:rPr>
            </w:pPr>
          </w:p>
        </w:tc>
        <w:tc>
          <w:tcPr>
            <w:tcW w:w="4394" w:type="dxa"/>
            <w:shd w:val="clear" w:color="auto" w:fill="FFFFFF"/>
            <w:vAlign w:val="center"/>
            <w:hideMark/>
          </w:tcPr>
          <w:p w:rsidR="00E374E4" w:rsidRPr="000375C5" w:rsidRDefault="00E374E4" w:rsidP="00E374E4">
            <w:pPr>
              <w:spacing w:after="0" w:line="240" w:lineRule="auto"/>
              <w:jc w:val="both"/>
              <w:rPr>
                <w:rFonts w:ascii="Tahoma" w:hAnsi="Tahoma" w:cs="Tahoma"/>
                <w:sz w:val="20"/>
                <w:szCs w:val="20"/>
                <w:lang w:val="mk-MK"/>
              </w:rPr>
            </w:pPr>
            <w:r w:rsidRPr="000375C5">
              <w:rPr>
                <w:rFonts w:ascii="Tahoma" w:hAnsi="Tahoma" w:cs="Tahoma"/>
                <w:sz w:val="20"/>
                <w:szCs w:val="20"/>
                <w:lang w:val="mk-MK"/>
              </w:rPr>
              <w:t>Санација на фасад</w:t>
            </w:r>
            <w:r>
              <w:rPr>
                <w:rFonts w:ascii="Tahoma" w:hAnsi="Tahoma" w:cs="Tahoma"/>
                <w:sz w:val="20"/>
                <w:szCs w:val="20"/>
                <w:lang w:val="mk-MK"/>
              </w:rPr>
              <w:t>ат</w:t>
            </w:r>
            <w:r w:rsidRPr="000375C5">
              <w:rPr>
                <w:rFonts w:ascii="Tahoma" w:hAnsi="Tahoma" w:cs="Tahoma"/>
                <w:sz w:val="20"/>
                <w:szCs w:val="20"/>
                <w:lang w:val="mk-MK"/>
              </w:rPr>
              <w:t>а на ЈУДГ</w:t>
            </w:r>
            <w:r>
              <w:rPr>
                <w:rFonts w:ascii="Tahoma" w:hAnsi="Tahoma" w:cs="Tahoma"/>
                <w:sz w:val="20"/>
                <w:szCs w:val="20"/>
                <w:lang w:val="mk-MK"/>
              </w:rPr>
              <w:t xml:space="preserve"> „13</w:t>
            </w:r>
            <w:r w:rsidRPr="000375C5">
              <w:rPr>
                <w:rFonts w:ascii="Tahoma" w:hAnsi="Tahoma" w:cs="Tahoma"/>
                <w:sz w:val="20"/>
                <w:szCs w:val="20"/>
                <w:lang w:val="mk-MK"/>
              </w:rPr>
              <w:t xml:space="preserve"> Ноември</w:t>
            </w:r>
            <w:r>
              <w:rPr>
                <w:rFonts w:ascii="Tahoma" w:hAnsi="Tahoma" w:cs="Tahoma"/>
                <w:sz w:val="20"/>
                <w:szCs w:val="20"/>
                <w:lang w:val="mk-MK"/>
              </w:rPr>
              <w:t>“</w:t>
            </w:r>
            <w:r w:rsidRPr="000375C5">
              <w:rPr>
                <w:rFonts w:ascii="Tahoma" w:hAnsi="Tahoma" w:cs="Tahoma"/>
                <w:sz w:val="20"/>
                <w:szCs w:val="20"/>
                <w:lang w:val="mk-MK"/>
              </w:rPr>
              <w:t xml:space="preserve"> </w:t>
            </w:r>
            <w:r w:rsidRPr="000375C5">
              <w:rPr>
                <w:rFonts w:ascii="Tahoma" w:hAnsi="Tahoma" w:cs="Tahoma"/>
                <w:b/>
                <w:sz w:val="20"/>
                <w:szCs w:val="20"/>
                <w:u w:val="single"/>
                <w:lang w:val="mk-MK"/>
              </w:rPr>
              <w:t xml:space="preserve">објект </w:t>
            </w:r>
            <w:r>
              <w:rPr>
                <w:rFonts w:ascii="Tahoma" w:hAnsi="Tahoma" w:cs="Tahoma"/>
                <w:b/>
                <w:sz w:val="20"/>
                <w:szCs w:val="20"/>
                <w:u w:val="single"/>
                <w:lang w:val="mk-MK"/>
              </w:rPr>
              <w:t>„</w:t>
            </w:r>
            <w:r w:rsidRPr="000375C5">
              <w:rPr>
                <w:rFonts w:ascii="Tahoma" w:hAnsi="Tahoma" w:cs="Tahoma"/>
                <w:b/>
                <w:sz w:val="20"/>
                <w:szCs w:val="20"/>
                <w:u w:val="single"/>
                <w:lang w:val="mk-MK"/>
              </w:rPr>
              <w:t>Панорама</w:t>
            </w:r>
            <w:r>
              <w:rPr>
                <w:rFonts w:ascii="Tahoma" w:hAnsi="Tahoma" w:cs="Tahoma"/>
                <w:b/>
                <w:sz w:val="20"/>
                <w:szCs w:val="20"/>
                <w:u w:val="single"/>
                <w:lang w:val="mk-MK"/>
              </w:rPr>
              <w:t>“</w:t>
            </w:r>
          </w:p>
        </w:tc>
        <w:tc>
          <w:tcPr>
            <w:tcW w:w="2276" w:type="dxa"/>
            <w:shd w:val="clear" w:color="auto" w:fill="FFFFFF"/>
            <w:vAlign w:val="center"/>
          </w:tcPr>
          <w:p w:rsidR="00E374E4" w:rsidRPr="000375C5" w:rsidRDefault="00E374E4" w:rsidP="00E374E4">
            <w:pPr>
              <w:spacing w:after="0" w:line="240" w:lineRule="auto"/>
              <w:jc w:val="center"/>
              <w:rPr>
                <w:rFonts w:ascii="Tahoma" w:hAnsi="Tahoma" w:cs="Tahoma"/>
                <w:sz w:val="20"/>
                <w:szCs w:val="20"/>
                <w:lang w:val="mk-MK"/>
              </w:rPr>
            </w:pPr>
            <w:r w:rsidRPr="000375C5">
              <w:rPr>
                <w:rFonts w:ascii="Tahoma" w:hAnsi="Tahoma" w:cs="Tahoma"/>
                <w:sz w:val="20"/>
                <w:szCs w:val="20"/>
                <w:lang w:val="mk-MK"/>
              </w:rPr>
              <w:t>2021</w:t>
            </w:r>
          </w:p>
        </w:tc>
      </w:tr>
      <w:tr w:rsidR="00E374E4" w:rsidRPr="00C46258" w:rsidTr="00DB3E57">
        <w:trPr>
          <w:trHeight w:val="675"/>
          <w:jc w:val="center"/>
        </w:trPr>
        <w:tc>
          <w:tcPr>
            <w:tcW w:w="471"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1207"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4394" w:type="dxa"/>
            <w:shd w:val="clear" w:color="auto" w:fill="FFFFFF"/>
            <w:vAlign w:val="center"/>
            <w:hideMark/>
          </w:tcPr>
          <w:p w:rsidR="00E374E4" w:rsidRPr="00C46258" w:rsidRDefault="00E374E4" w:rsidP="00E374E4">
            <w:pPr>
              <w:spacing w:after="0" w:line="240" w:lineRule="auto"/>
              <w:jc w:val="both"/>
              <w:rPr>
                <w:color w:val="000000"/>
                <w:sz w:val="20"/>
                <w:szCs w:val="20"/>
              </w:rPr>
            </w:pPr>
            <w:r w:rsidRPr="00C46258">
              <w:rPr>
                <w:color w:val="000000"/>
                <w:sz w:val="20"/>
                <w:szCs w:val="20"/>
              </w:rPr>
              <w:t xml:space="preserve">        </w:t>
            </w:r>
            <w:r w:rsidRPr="00C46258">
              <w:rPr>
                <w:rFonts w:ascii="Tahoma" w:hAnsi="Tahoma" w:cs="Tahoma"/>
                <w:b/>
                <w:bCs/>
                <w:color w:val="000000"/>
                <w:sz w:val="20"/>
                <w:szCs w:val="20"/>
              </w:rPr>
              <w:t>ЈУДГ</w:t>
            </w:r>
            <w:r>
              <w:rPr>
                <w:rFonts w:ascii="Tahoma" w:hAnsi="Tahoma" w:cs="Tahoma"/>
                <w:b/>
                <w:bCs/>
                <w:color w:val="000000"/>
                <w:sz w:val="20"/>
                <w:szCs w:val="20"/>
                <w:lang w:val="mk-MK"/>
              </w:rPr>
              <w:t xml:space="preserve"> „</w:t>
            </w:r>
            <w:r w:rsidRPr="00C46258">
              <w:rPr>
                <w:rFonts w:ascii="Tahoma" w:hAnsi="Tahoma" w:cs="Tahoma"/>
                <w:b/>
                <w:bCs/>
                <w:color w:val="000000"/>
                <w:sz w:val="20"/>
                <w:szCs w:val="20"/>
              </w:rPr>
              <w:t>Кочо Рацин</w:t>
            </w:r>
            <w:r>
              <w:rPr>
                <w:rFonts w:ascii="Tahoma" w:hAnsi="Tahoma" w:cs="Tahoma"/>
                <w:b/>
                <w:bCs/>
                <w:color w:val="000000"/>
                <w:sz w:val="20"/>
                <w:szCs w:val="20"/>
                <w:lang w:val="mk-MK"/>
              </w:rPr>
              <w:t>“</w:t>
            </w:r>
          </w:p>
        </w:tc>
        <w:tc>
          <w:tcPr>
            <w:tcW w:w="2276" w:type="dxa"/>
            <w:shd w:val="clear" w:color="auto" w:fill="FFFFFF"/>
            <w:vAlign w:val="center"/>
          </w:tcPr>
          <w:p w:rsidR="00E374E4" w:rsidRPr="00C46258" w:rsidRDefault="00E374E4" w:rsidP="00E374E4">
            <w:pPr>
              <w:spacing w:after="0" w:line="240" w:lineRule="auto"/>
              <w:jc w:val="center"/>
              <w:rPr>
                <w:rFonts w:ascii="Tahoma" w:hAnsi="Tahoma" w:cs="Tahoma"/>
                <w:b/>
                <w:bCs/>
                <w:color w:val="000000"/>
                <w:sz w:val="20"/>
                <w:szCs w:val="20"/>
              </w:rPr>
            </w:pPr>
          </w:p>
        </w:tc>
      </w:tr>
      <w:tr w:rsidR="00E374E4" w:rsidRPr="00C46258" w:rsidTr="00DB3E57">
        <w:trPr>
          <w:trHeight w:val="450"/>
          <w:jc w:val="center"/>
        </w:trPr>
        <w:tc>
          <w:tcPr>
            <w:tcW w:w="471" w:type="dxa"/>
            <w:shd w:val="clear" w:color="auto" w:fill="FFFFFF"/>
            <w:vAlign w:val="center"/>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1207" w:type="dxa"/>
            <w:shd w:val="clear" w:color="auto" w:fill="FFFFFF"/>
            <w:vAlign w:val="center"/>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4394" w:type="dxa"/>
            <w:shd w:val="clear" w:color="auto" w:fill="FFFFFF"/>
            <w:vAlign w:val="center"/>
          </w:tcPr>
          <w:p w:rsidR="00E374E4" w:rsidRPr="006D022F" w:rsidRDefault="00E374E4" w:rsidP="00E374E4">
            <w:pPr>
              <w:spacing w:after="0" w:line="240" w:lineRule="auto"/>
              <w:jc w:val="both"/>
              <w:rPr>
                <w:rFonts w:ascii="Tahoma" w:hAnsi="Tahoma" w:cs="Tahoma"/>
                <w:color w:val="000000"/>
                <w:sz w:val="20"/>
                <w:szCs w:val="20"/>
                <w:lang w:val="mk-MK"/>
              </w:rPr>
            </w:pPr>
            <w:r w:rsidRPr="00C46258">
              <w:rPr>
                <w:rFonts w:ascii="Tahoma" w:hAnsi="Tahoma" w:cs="Tahoma"/>
                <w:color w:val="000000"/>
                <w:sz w:val="20"/>
                <w:szCs w:val="20"/>
              </w:rPr>
              <w:t xml:space="preserve">Партерно и хортикултурно уредување во ЈУДГ </w:t>
            </w:r>
            <w:r>
              <w:rPr>
                <w:rFonts w:ascii="Tahoma" w:hAnsi="Tahoma" w:cs="Tahoma"/>
                <w:color w:val="000000"/>
                <w:sz w:val="20"/>
                <w:szCs w:val="20"/>
                <w:lang w:val="mk-MK"/>
              </w:rPr>
              <w:t>„</w:t>
            </w:r>
            <w:r w:rsidRPr="00C46258">
              <w:rPr>
                <w:rFonts w:ascii="Tahoma" w:hAnsi="Tahoma" w:cs="Tahoma"/>
                <w:color w:val="000000"/>
                <w:sz w:val="20"/>
                <w:szCs w:val="20"/>
              </w:rPr>
              <w:t>Кочо Рацин</w:t>
            </w:r>
            <w:r>
              <w:rPr>
                <w:rFonts w:ascii="Tahoma" w:hAnsi="Tahoma" w:cs="Tahoma"/>
                <w:color w:val="000000"/>
                <w:sz w:val="20"/>
                <w:szCs w:val="20"/>
                <w:lang w:val="mk-MK"/>
              </w:rPr>
              <w:t>“</w:t>
            </w:r>
            <w:r w:rsidRPr="00C46258">
              <w:rPr>
                <w:rFonts w:ascii="Tahoma" w:hAnsi="Tahoma" w:cs="Tahoma"/>
                <w:color w:val="000000"/>
                <w:sz w:val="20"/>
                <w:szCs w:val="20"/>
              </w:rPr>
              <w:t xml:space="preserve"> </w:t>
            </w:r>
            <w:r w:rsidRPr="00C46258">
              <w:rPr>
                <w:rFonts w:ascii="Tahoma" w:hAnsi="Tahoma" w:cs="Tahoma"/>
                <w:b/>
                <w:bCs/>
                <w:color w:val="000000"/>
                <w:sz w:val="20"/>
                <w:szCs w:val="20"/>
                <w:u w:val="single"/>
              </w:rPr>
              <w:t xml:space="preserve">објект </w:t>
            </w:r>
            <w:r>
              <w:rPr>
                <w:rFonts w:ascii="Tahoma" w:hAnsi="Tahoma" w:cs="Tahoma"/>
                <w:b/>
                <w:bCs/>
                <w:color w:val="000000"/>
                <w:sz w:val="20"/>
                <w:szCs w:val="20"/>
                <w:u w:val="single"/>
                <w:lang w:val="mk-MK"/>
              </w:rPr>
              <w:t>„</w:t>
            </w:r>
            <w:r>
              <w:rPr>
                <w:rFonts w:ascii="Tahoma" w:hAnsi="Tahoma" w:cs="Tahoma"/>
                <w:b/>
                <w:bCs/>
                <w:color w:val="000000"/>
                <w:sz w:val="20"/>
                <w:szCs w:val="20"/>
                <w:u w:val="single"/>
              </w:rPr>
              <w:t>Бели м</w:t>
            </w:r>
            <w:r w:rsidRPr="00C46258">
              <w:rPr>
                <w:rFonts w:ascii="Tahoma" w:hAnsi="Tahoma" w:cs="Tahoma"/>
                <w:b/>
                <w:bCs/>
                <w:color w:val="000000"/>
                <w:sz w:val="20"/>
                <w:szCs w:val="20"/>
                <w:u w:val="single"/>
              </w:rPr>
              <w:t>угри</w:t>
            </w:r>
            <w:r>
              <w:rPr>
                <w:rFonts w:ascii="Tahoma" w:hAnsi="Tahoma" w:cs="Tahoma"/>
                <w:b/>
                <w:bCs/>
                <w:color w:val="000000"/>
                <w:sz w:val="20"/>
                <w:szCs w:val="20"/>
                <w:u w:val="single"/>
                <w:lang w:val="mk-MK"/>
              </w:rPr>
              <w:t>“</w:t>
            </w:r>
          </w:p>
        </w:tc>
        <w:tc>
          <w:tcPr>
            <w:tcW w:w="2276" w:type="dxa"/>
            <w:shd w:val="clear" w:color="auto" w:fill="FFFFFF"/>
            <w:vAlign w:val="center"/>
          </w:tcPr>
          <w:p w:rsidR="00E374E4" w:rsidRPr="00910E4D" w:rsidRDefault="00E374E4" w:rsidP="00E374E4">
            <w:pPr>
              <w:spacing w:after="0" w:line="240" w:lineRule="auto"/>
              <w:jc w:val="center"/>
              <w:rPr>
                <w:rFonts w:ascii="Tahoma" w:hAnsi="Tahoma" w:cs="Tahoma"/>
                <w:b/>
                <w:bCs/>
                <w:color w:val="000000"/>
                <w:sz w:val="20"/>
                <w:szCs w:val="20"/>
                <w:lang w:val="mk-MK"/>
              </w:rPr>
            </w:pPr>
            <w:r w:rsidRPr="00C46258">
              <w:rPr>
                <w:rFonts w:ascii="Tahoma" w:hAnsi="Tahoma" w:cs="Tahoma"/>
                <w:color w:val="000000"/>
                <w:sz w:val="20"/>
                <w:szCs w:val="20"/>
              </w:rPr>
              <w:t>20</w:t>
            </w:r>
            <w:r>
              <w:rPr>
                <w:rFonts w:ascii="Tahoma" w:hAnsi="Tahoma" w:cs="Tahoma"/>
                <w:color w:val="000000"/>
                <w:sz w:val="20"/>
                <w:szCs w:val="20"/>
                <w:lang w:val="mk-MK"/>
              </w:rPr>
              <w:t>21</w:t>
            </w:r>
          </w:p>
        </w:tc>
      </w:tr>
      <w:tr w:rsidR="00E374E4" w:rsidRPr="00C46258" w:rsidTr="00DB3E57">
        <w:trPr>
          <w:trHeight w:val="450"/>
          <w:jc w:val="center"/>
        </w:trPr>
        <w:tc>
          <w:tcPr>
            <w:tcW w:w="471"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p>
        </w:tc>
        <w:tc>
          <w:tcPr>
            <w:tcW w:w="1207" w:type="dxa"/>
            <w:shd w:val="clear" w:color="auto" w:fill="FFFFFF"/>
            <w:vAlign w:val="center"/>
            <w:hideMark/>
          </w:tcPr>
          <w:p w:rsidR="00E374E4" w:rsidRPr="00C46258" w:rsidRDefault="00E374E4" w:rsidP="00E374E4">
            <w:pPr>
              <w:spacing w:after="0" w:line="240" w:lineRule="auto"/>
              <w:jc w:val="center"/>
              <w:rPr>
                <w:rFonts w:ascii="Tahoma" w:hAnsi="Tahoma" w:cs="Tahoma"/>
                <w:b/>
                <w:bCs/>
                <w:color w:val="000000"/>
                <w:sz w:val="20"/>
                <w:szCs w:val="20"/>
              </w:rPr>
            </w:pPr>
          </w:p>
        </w:tc>
        <w:tc>
          <w:tcPr>
            <w:tcW w:w="4394" w:type="dxa"/>
            <w:shd w:val="clear" w:color="auto" w:fill="FFFFFF"/>
            <w:vAlign w:val="center"/>
            <w:hideMark/>
          </w:tcPr>
          <w:p w:rsidR="00E374E4" w:rsidRPr="005B4D5C" w:rsidRDefault="00E374E4" w:rsidP="00E374E4">
            <w:pPr>
              <w:spacing w:after="0" w:line="240" w:lineRule="auto"/>
              <w:jc w:val="both"/>
              <w:rPr>
                <w:rFonts w:ascii="Tahoma" w:hAnsi="Tahoma" w:cs="Tahoma"/>
                <w:color w:val="000000"/>
                <w:sz w:val="20"/>
                <w:szCs w:val="20"/>
                <w:lang w:val="mk-MK"/>
              </w:rPr>
            </w:pPr>
            <w:r w:rsidRPr="00C46258">
              <w:rPr>
                <w:rFonts w:ascii="Tahoma" w:hAnsi="Tahoma" w:cs="Tahoma"/>
                <w:color w:val="000000"/>
                <w:sz w:val="20"/>
                <w:szCs w:val="20"/>
              </w:rPr>
              <w:t>Партерно и хо</w:t>
            </w:r>
            <w:r>
              <w:rPr>
                <w:rFonts w:ascii="Tahoma" w:hAnsi="Tahoma" w:cs="Tahoma"/>
                <w:color w:val="000000"/>
                <w:sz w:val="20"/>
                <w:szCs w:val="20"/>
              </w:rPr>
              <w:t xml:space="preserve">ртикултурно уредување во ЈУДГ </w:t>
            </w:r>
            <w:r>
              <w:rPr>
                <w:rFonts w:ascii="Tahoma" w:hAnsi="Tahoma" w:cs="Tahoma"/>
                <w:color w:val="000000"/>
                <w:sz w:val="20"/>
                <w:szCs w:val="20"/>
                <w:lang w:val="mk-MK"/>
              </w:rPr>
              <w:t>„</w:t>
            </w:r>
            <w:r w:rsidRPr="00C46258">
              <w:rPr>
                <w:rFonts w:ascii="Tahoma" w:hAnsi="Tahoma" w:cs="Tahoma"/>
                <w:color w:val="000000"/>
                <w:sz w:val="20"/>
                <w:szCs w:val="20"/>
              </w:rPr>
              <w:t>Кочо Рацин</w:t>
            </w:r>
            <w:r>
              <w:rPr>
                <w:rFonts w:ascii="Tahoma" w:hAnsi="Tahoma" w:cs="Tahoma"/>
                <w:color w:val="000000"/>
                <w:sz w:val="20"/>
                <w:szCs w:val="20"/>
                <w:lang w:val="mk-MK"/>
              </w:rPr>
              <w:t>“</w:t>
            </w:r>
            <w:r w:rsidRPr="00C46258">
              <w:rPr>
                <w:rFonts w:ascii="Tahoma" w:hAnsi="Tahoma" w:cs="Tahoma"/>
                <w:color w:val="000000"/>
                <w:sz w:val="20"/>
                <w:szCs w:val="20"/>
              </w:rPr>
              <w:t xml:space="preserve"> </w:t>
            </w:r>
            <w:r w:rsidRPr="00C46258">
              <w:rPr>
                <w:rFonts w:ascii="Tahoma" w:hAnsi="Tahoma" w:cs="Tahoma"/>
                <w:b/>
                <w:bCs/>
                <w:color w:val="000000"/>
                <w:sz w:val="20"/>
                <w:szCs w:val="20"/>
                <w:u w:val="single"/>
              </w:rPr>
              <w:t xml:space="preserve">објект </w:t>
            </w:r>
            <w:r>
              <w:rPr>
                <w:rFonts w:ascii="Tahoma" w:hAnsi="Tahoma" w:cs="Tahoma"/>
                <w:b/>
                <w:bCs/>
                <w:color w:val="000000"/>
                <w:sz w:val="20"/>
                <w:szCs w:val="20"/>
                <w:u w:val="single"/>
                <w:lang w:val="mk-MK"/>
              </w:rPr>
              <w:t>„Наум Наумовски Борче“</w:t>
            </w:r>
          </w:p>
        </w:tc>
        <w:tc>
          <w:tcPr>
            <w:tcW w:w="2276" w:type="dxa"/>
            <w:shd w:val="clear" w:color="auto" w:fill="FFFFFF"/>
            <w:vAlign w:val="center"/>
          </w:tcPr>
          <w:p w:rsidR="00E374E4" w:rsidRPr="00C46258" w:rsidRDefault="00E374E4" w:rsidP="00E374E4">
            <w:pPr>
              <w:spacing w:after="0" w:line="240" w:lineRule="auto"/>
              <w:jc w:val="center"/>
              <w:rPr>
                <w:rFonts w:ascii="Tahoma" w:hAnsi="Tahoma" w:cs="Tahoma"/>
                <w:color w:val="000000"/>
                <w:sz w:val="20"/>
                <w:szCs w:val="20"/>
              </w:rPr>
            </w:pPr>
            <w:r w:rsidRPr="00C46258">
              <w:rPr>
                <w:rFonts w:ascii="Tahoma" w:hAnsi="Tahoma" w:cs="Tahoma"/>
                <w:color w:val="000000"/>
                <w:sz w:val="20"/>
                <w:szCs w:val="20"/>
              </w:rPr>
              <w:t>20</w:t>
            </w:r>
            <w:r>
              <w:rPr>
                <w:rFonts w:ascii="Tahoma" w:hAnsi="Tahoma" w:cs="Tahoma"/>
                <w:color w:val="000000"/>
                <w:sz w:val="20"/>
                <w:szCs w:val="20"/>
                <w:lang w:val="mk-MK"/>
              </w:rPr>
              <w:t>21</w:t>
            </w:r>
          </w:p>
        </w:tc>
      </w:tr>
      <w:tr w:rsidR="00E374E4" w:rsidRPr="00C46258" w:rsidTr="00DB3E57">
        <w:trPr>
          <w:trHeight w:val="450"/>
          <w:jc w:val="center"/>
        </w:trPr>
        <w:tc>
          <w:tcPr>
            <w:tcW w:w="471"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1207" w:type="dxa"/>
            <w:shd w:val="clear" w:color="auto" w:fill="FFFFFF"/>
            <w:vAlign w:val="center"/>
            <w:hideMark/>
          </w:tcPr>
          <w:p w:rsidR="00E374E4" w:rsidRPr="00C46258" w:rsidRDefault="00E374E4" w:rsidP="00E374E4">
            <w:pPr>
              <w:spacing w:after="0" w:line="240" w:lineRule="auto"/>
              <w:jc w:val="center"/>
              <w:rPr>
                <w:rFonts w:ascii="Tahoma" w:hAnsi="Tahoma" w:cs="Tahoma"/>
                <w:b/>
                <w:bCs/>
                <w:color w:val="000000"/>
                <w:sz w:val="20"/>
                <w:szCs w:val="20"/>
              </w:rPr>
            </w:pPr>
            <w:r w:rsidRPr="00C46258">
              <w:rPr>
                <w:rFonts w:ascii="Tahoma" w:hAnsi="Tahoma" w:cs="Tahoma"/>
                <w:b/>
                <w:bCs/>
                <w:color w:val="000000"/>
                <w:sz w:val="20"/>
                <w:szCs w:val="20"/>
              </w:rPr>
              <w:t>-</w:t>
            </w:r>
          </w:p>
        </w:tc>
        <w:tc>
          <w:tcPr>
            <w:tcW w:w="4394" w:type="dxa"/>
            <w:shd w:val="clear" w:color="auto" w:fill="FFFFFF"/>
            <w:vAlign w:val="center"/>
            <w:hideMark/>
          </w:tcPr>
          <w:p w:rsidR="00E374E4" w:rsidRPr="00C46258" w:rsidRDefault="00E374E4" w:rsidP="00E374E4">
            <w:pPr>
              <w:spacing w:after="0" w:line="240" w:lineRule="auto"/>
              <w:jc w:val="both"/>
              <w:rPr>
                <w:rFonts w:ascii="Tahoma" w:hAnsi="Tahoma" w:cs="Tahoma"/>
                <w:color w:val="000000"/>
                <w:sz w:val="20"/>
                <w:szCs w:val="20"/>
              </w:rPr>
            </w:pPr>
            <w:r w:rsidRPr="00C46258">
              <w:rPr>
                <w:rFonts w:ascii="Tahoma" w:hAnsi="Tahoma" w:cs="Tahoma"/>
                <w:color w:val="000000"/>
                <w:sz w:val="20"/>
                <w:szCs w:val="20"/>
              </w:rPr>
              <w:t xml:space="preserve">Поставување </w:t>
            </w:r>
            <w:r>
              <w:rPr>
                <w:rFonts w:ascii="Tahoma" w:hAnsi="Tahoma" w:cs="Tahoma"/>
                <w:color w:val="000000"/>
                <w:sz w:val="20"/>
                <w:szCs w:val="20"/>
                <w:lang w:val="mk-MK"/>
              </w:rPr>
              <w:t>с</w:t>
            </w:r>
            <w:r w:rsidRPr="00C46258">
              <w:rPr>
                <w:rFonts w:ascii="Tahoma" w:hAnsi="Tahoma" w:cs="Tahoma"/>
                <w:color w:val="000000"/>
                <w:sz w:val="20"/>
                <w:szCs w:val="20"/>
              </w:rPr>
              <w:t>онче</w:t>
            </w:r>
            <w:r>
              <w:rPr>
                <w:rFonts w:ascii="Tahoma" w:hAnsi="Tahoma" w:cs="Tahoma"/>
                <w:color w:val="000000"/>
                <w:sz w:val="20"/>
                <w:szCs w:val="20"/>
              </w:rPr>
              <w:t>ви колектори во д</w:t>
            </w:r>
            <w:r w:rsidRPr="00C46258">
              <w:rPr>
                <w:rFonts w:ascii="Tahoma" w:hAnsi="Tahoma" w:cs="Tahoma"/>
                <w:color w:val="000000"/>
                <w:sz w:val="20"/>
                <w:szCs w:val="20"/>
              </w:rPr>
              <w:t xml:space="preserve">етските </w:t>
            </w:r>
            <w:r>
              <w:rPr>
                <w:rFonts w:ascii="Tahoma" w:hAnsi="Tahoma" w:cs="Tahoma"/>
                <w:color w:val="000000"/>
                <w:sz w:val="20"/>
                <w:szCs w:val="20"/>
                <w:lang w:val="mk-MK"/>
              </w:rPr>
              <w:t>г</w:t>
            </w:r>
            <w:r w:rsidRPr="00C46258">
              <w:rPr>
                <w:rFonts w:ascii="Tahoma" w:hAnsi="Tahoma" w:cs="Tahoma"/>
                <w:color w:val="000000"/>
                <w:sz w:val="20"/>
                <w:szCs w:val="20"/>
              </w:rPr>
              <w:t>радинки</w:t>
            </w:r>
          </w:p>
        </w:tc>
        <w:tc>
          <w:tcPr>
            <w:tcW w:w="2276" w:type="dxa"/>
            <w:shd w:val="clear" w:color="auto" w:fill="FFFFFF"/>
            <w:vAlign w:val="center"/>
          </w:tcPr>
          <w:p w:rsidR="00E374E4" w:rsidRDefault="00E374E4" w:rsidP="00E374E4">
            <w:pPr>
              <w:spacing w:after="0" w:line="240" w:lineRule="auto"/>
              <w:jc w:val="center"/>
            </w:pPr>
            <w:r w:rsidRPr="00A63380">
              <w:rPr>
                <w:rFonts w:ascii="Tahoma" w:hAnsi="Tahoma" w:cs="Tahoma"/>
                <w:bCs/>
                <w:color w:val="000000"/>
                <w:sz w:val="20"/>
                <w:szCs w:val="20"/>
                <w:lang w:val="mk-MK"/>
              </w:rPr>
              <w:t>2021</w:t>
            </w:r>
          </w:p>
        </w:tc>
      </w:tr>
      <w:tr w:rsidR="00E374E4" w:rsidRPr="00C46258" w:rsidTr="00DB3E57">
        <w:trPr>
          <w:trHeight w:val="531"/>
          <w:jc w:val="center"/>
        </w:trPr>
        <w:tc>
          <w:tcPr>
            <w:tcW w:w="471" w:type="dxa"/>
            <w:shd w:val="clear" w:color="auto" w:fill="FFFFFF"/>
            <w:vAlign w:val="center"/>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1207" w:type="dxa"/>
            <w:shd w:val="clear" w:color="auto" w:fill="FFFFFF"/>
            <w:vAlign w:val="center"/>
          </w:tcPr>
          <w:p w:rsidR="00E374E4" w:rsidRPr="00C46258" w:rsidRDefault="00E374E4" w:rsidP="00E374E4">
            <w:pPr>
              <w:spacing w:after="0" w:line="240" w:lineRule="auto"/>
              <w:jc w:val="center"/>
              <w:rPr>
                <w:rFonts w:ascii="Tahoma" w:hAnsi="Tahoma" w:cs="Tahoma"/>
                <w:b/>
                <w:bCs/>
                <w:color w:val="000000"/>
                <w:sz w:val="20"/>
                <w:szCs w:val="20"/>
              </w:rPr>
            </w:pPr>
            <w:r w:rsidRPr="00C46258">
              <w:rPr>
                <w:rFonts w:ascii="Tahoma" w:hAnsi="Tahoma" w:cs="Tahoma"/>
                <w:b/>
                <w:bCs/>
                <w:color w:val="000000"/>
                <w:sz w:val="20"/>
                <w:szCs w:val="20"/>
              </w:rPr>
              <w:t>-</w:t>
            </w:r>
          </w:p>
        </w:tc>
        <w:tc>
          <w:tcPr>
            <w:tcW w:w="4394" w:type="dxa"/>
            <w:shd w:val="clear" w:color="auto" w:fill="FFFFFF"/>
            <w:vAlign w:val="center"/>
          </w:tcPr>
          <w:p w:rsidR="00E374E4" w:rsidRPr="00861A4D" w:rsidRDefault="00E374E4" w:rsidP="00E374E4">
            <w:pPr>
              <w:spacing w:after="0" w:line="240" w:lineRule="auto"/>
              <w:jc w:val="both"/>
              <w:rPr>
                <w:rFonts w:ascii="Tahoma" w:hAnsi="Tahoma" w:cs="Tahoma"/>
                <w:color w:val="000000"/>
                <w:sz w:val="20"/>
                <w:szCs w:val="20"/>
              </w:rPr>
            </w:pPr>
            <w:r w:rsidRPr="00861A4D">
              <w:rPr>
                <w:rFonts w:ascii="Tahoma" w:eastAsia="Calibri" w:hAnsi="Tahoma" w:cs="Tahoma"/>
                <w:sz w:val="20"/>
                <w:szCs w:val="20"/>
                <w:lang w:val="mk-MK"/>
              </w:rPr>
              <w:t>Санација на интервентни</w:t>
            </w:r>
            <w:r>
              <w:rPr>
                <w:rFonts w:ascii="Tahoma" w:eastAsia="Calibri" w:hAnsi="Tahoma" w:cs="Tahoma"/>
                <w:sz w:val="20"/>
                <w:szCs w:val="20"/>
                <w:lang w:val="mk-MK"/>
              </w:rPr>
              <w:t>те</w:t>
            </w:r>
            <w:r w:rsidRPr="00861A4D">
              <w:rPr>
                <w:rFonts w:ascii="Tahoma" w:eastAsia="Calibri" w:hAnsi="Tahoma" w:cs="Tahoma"/>
                <w:sz w:val="20"/>
                <w:szCs w:val="20"/>
                <w:lang w:val="mk-MK"/>
              </w:rPr>
              <w:t xml:space="preserve"> зафати за  градежни работи и инфраструктурна</w:t>
            </w:r>
            <w:r>
              <w:rPr>
                <w:rFonts w:ascii="Tahoma" w:eastAsia="Calibri" w:hAnsi="Tahoma" w:cs="Tahoma"/>
                <w:sz w:val="20"/>
                <w:szCs w:val="20"/>
                <w:lang w:val="mk-MK"/>
              </w:rPr>
              <w:t>та</w:t>
            </w:r>
            <w:r w:rsidRPr="00861A4D">
              <w:rPr>
                <w:rFonts w:ascii="Tahoma" w:eastAsia="Calibri" w:hAnsi="Tahoma" w:cs="Tahoma"/>
                <w:sz w:val="20"/>
                <w:szCs w:val="20"/>
                <w:lang w:val="mk-MK"/>
              </w:rPr>
              <w:t xml:space="preserve"> мрежа по потреба во ЈУДГ</w:t>
            </w:r>
          </w:p>
        </w:tc>
        <w:tc>
          <w:tcPr>
            <w:tcW w:w="2276" w:type="dxa"/>
            <w:shd w:val="clear" w:color="auto" w:fill="FFFFFF"/>
            <w:vAlign w:val="center"/>
          </w:tcPr>
          <w:p w:rsidR="00E374E4" w:rsidRDefault="00E374E4" w:rsidP="00E374E4">
            <w:pPr>
              <w:spacing w:after="0" w:line="240" w:lineRule="auto"/>
              <w:jc w:val="center"/>
            </w:pPr>
            <w:r w:rsidRPr="00A63380">
              <w:rPr>
                <w:rFonts w:ascii="Tahoma" w:hAnsi="Tahoma" w:cs="Tahoma"/>
                <w:bCs/>
                <w:color w:val="000000"/>
                <w:sz w:val="20"/>
                <w:szCs w:val="20"/>
                <w:lang w:val="mk-MK"/>
              </w:rPr>
              <w:t>2021</w:t>
            </w:r>
          </w:p>
        </w:tc>
      </w:tr>
      <w:tr w:rsidR="00E374E4" w:rsidRPr="00C46258" w:rsidTr="00DB3E57">
        <w:trPr>
          <w:trHeight w:val="531"/>
          <w:jc w:val="center"/>
        </w:trPr>
        <w:tc>
          <w:tcPr>
            <w:tcW w:w="471"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p>
        </w:tc>
        <w:tc>
          <w:tcPr>
            <w:tcW w:w="1207" w:type="dxa"/>
            <w:shd w:val="clear" w:color="auto" w:fill="FFFFFF"/>
            <w:vAlign w:val="center"/>
            <w:hideMark/>
          </w:tcPr>
          <w:p w:rsidR="00E374E4" w:rsidRDefault="00E374E4" w:rsidP="00E374E4">
            <w:pPr>
              <w:spacing w:after="0" w:line="240" w:lineRule="auto"/>
              <w:jc w:val="center"/>
              <w:rPr>
                <w:rFonts w:ascii="Tahoma" w:hAnsi="Tahoma" w:cs="Tahoma"/>
                <w:b/>
                <w:bCs/>
                <w:color w:val="000000"/>
                <w:sz w:val="20"/>
                <w:szCs w:val="20"/>
                <w:lang w:val="mk-MK"/>
              </w:rPr>
            </w:pPr>
            <w:r>
              <w:rPr>
                <w:rFonts w:ascii="Tahoma" w:hAnsi="Tahoma" w:cs="Tahoma"/>
                <w:b/>
                <w:bCs/>
                <w:color w:val="000000"/>
                <w:sz w:val="20"/>
                <w:szCs w:val="20"/>
                <w:lang w:val="mk-MK"/>
              </w:rPr>
              <w:t>-</w:t>
            </w:r>
          </w:p>
        </w:tc>
        <w:tc>
          <w:tcPr>
            <w:tcW w:w="4394" w:type="dxa"/>
            <w:shd w:val="clear" w:color="auto" w:fill="FFFFFF"/>
            <w:vAlign w:val="center"/>
            <w:hideMark/>
          </w:tcPr>
          <w:p w:rsidR="00E374E4" w:rsidRPr="006D022F" w:rsidRDefault="00E374E4" w:rsidP="00E374E4">
            <w:pPr>
              <w:spacing w:after="0" w:line="240" w:lineRule="auto"/>
              <w:rPr>
                <w:rFonts w:ascii="Tahoma" w:eastAsia="Calibri" w:hAnsi="Tahoma" w:cs="Tahoma"/>
                <w:sz w:val="20"/>
                <w:szCs w:val="20"/>
                <w:lang w:val="mk-MK"/>
              </w:rPr>
            </w:pPr>
            <w:r w:rsidRPr="006D022F">
              <w:rPr>
                <w:rFonts w:ascii="Tahoma" w:eastAsia="Calibri" w:hAnsi="Tahoma" w:cs="Tahoma"/>
                <w:sz w:val="20"/>
                <w:szCs w:val="20"/>
                <w:lang w:val="mk-MK"/>
              </w:rPr>
              <w:t>Реконструкција на детски</w:t>
            </w:r>
            <w:r>
              <w:rPr>
                <w:rFonts w:ascii="Tahoma" w:eastAsia="Calibri" w:hAnsi="Tahoma" w:cs="Tahoma"/>
                <w:sz w:val="20"/>
                <w:szCs w:val="20"/>
                <w:lang w:val="mk-MK"/>
              </w:rPr>
              <w:t>те</w:t>
            </w:r>
            <w:r w:rsidRPr="006D022F">
              <w:rPr>
                <w:rFonts w:ascii="Tahoma" w:eastAsia="Calibri" w:hAnsi="Tahoma" w:cs="Tahoma"/>
                <w:sz w:val="20"/>
                <w:szCs w:val="20"/>
                <w:lang w:val="mk-MK"/>
              </w:rPr>
              <w:t xml:space="preserve"> игралишта во ЈУДГ по потреба</w:t>
            </w:r>
          </w:p>
        </w:tc>
        <w:tc>
          <w:tcPr>
            <w:tcW w:w="2276" w:type="dxa"/>
            <w:shd w:val="clear" w:color="auto" w:fill="FFFFFF"/>
            <w:vAlign w:val="center"/>
          </w:tcPr>
          <w:p w:rsidR="00E374E4" w:rsidRDefault="00E374E4" w:rsidP="00E374E4">
            <w:pPr>
              <w:spacing w:after="0" w:line="240" w:lineRule="auto"/>
              <w:jc w:val="center"/>
            </w:pPr>
            <w:r w:rsidRPr="00A63380">
              <w:rPr>
                <w:rFonts w:ascii="Tahoma" w:hAnsi="Tahoma" w:cs="Tahoma"/>
                <w:bCs/>
                <w:color w:val="000000"/>
                <w:sz w:val="20"/>
                <w:szCs w:val="20"/>
                <w:lang w:val="mk-MK"/>
              </w:rPr>
              <w:t>2021</w:t>
            </w:r>
          </w:p>
        </w:tc>
      </w:tr>
      <w:tr w:rsidR="00E374E4" w:rsidRPr="00C46258" w:rsidTr="00DB3E57">
        <w:trPr>
          <w:trHeight w:val="566"/>
          <w:jc w:val="center"/>
        </w:trPr>
        <w:tc>
          <w:tcPr>
            <w:tcW w:w="471"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p>
        </w:tc>
        <w:tc>
          <w:tcPr>
            <w:tcW w:w="1207" w:type="dxa"/>
            <w:shd w:val="clear" w:color="auto" w:fill="FFFFFF"/>
            <w:vAlign w:val="center"/>
            <w:hideMark/>
          </w:tcPr>
          <w:p w:rsidR="00E374E4" w:rsidRPr="0007447E" w:rsidRDefault="00E374E4" w:rsidP="00E374E4">
            <w:pPr>
              <w:spacing w:after="0" w:line="240" w:lineRule="auto"/>
              <w:jc w:val="center"/>
              <w:rPr>
                <w:rFonts w:ascii="Tahoma" w:hAnsi="Tahoma" w:cs="Tahoma"/>
                <w:b/>
                <w:bCs/>
                <w:color w:val="000000"/>
                <w:sz w:val="20"/>
                <w:szCs w:val="20"/>
                <w:lang w:val="mk-MK"/>
              </w:rPr>
            </w:pPr>
            <w:r>
              <w:rPr>
                <w:rFonts w:ascii="Tahoma" w:hAnsi="Tahoma" w:cs="Tahoma"/>
                <w:b/>
                <w:bCs/>
                <w:color w:val="000000"/>
                <w:sz w:val="20"/>
                <w:szCs w:val="20"/>
                <w:lang w:val="mk-MK"/>
              </w:rPr>
              <w:t>-</w:t>
            </w:r>
          </w:p>
        </w:tc>
        <w:tc>
          <w:tcPr>
            <w:tcW w:w="4394" w:type="dxa"/>
            <w:shd w:val="clear" w:color="auto" w:fill="FFFFFF"/>
            <w:vAlign w:val="center"/>
            <w:hideMark/>
          </w:tcPr>
          <w:p w:rsidR="00E374E4" w:rsidRPr="0007447E" w:rsidRDefault="00E374E4" w:rsidP="00E374E4">
            <w:pPr>
              <w:spacing w:after="0" w:line="240" w:lineRule="auto"/>
              <w:rPr>
                <w:rFonts w:ascii="Tahoma" w:hAnsi="Tahoma" w:cs="Tahoma"/>
                <w:color w:val="000000"/>
                <w:sz w:val="20"/>
                <w:szCs w:val="20"/>
              </w:rPr>
            </w:pPr>
            <w:r w:rsidRPr="0007447E">
              <w:rPr>
                <w:rFonts w:ascii="Tahoma" w:eastAsia="Calibri" w:hAnsi="Tahoma" w:cs="Tahoma"/>
                <w:sz w:val="20"/>
                <w:szCs w:val="20"/>
                <w:lang w:val="mk-MK"/>
              </w:rPr>
              <w:t>Набавка и монтажа на прочистувачи за воздух</w:t>
            </w:r>
          </w:p>
        </w:tc>
        <w:tc>
          <w:tcPr>
            <w:tcW w:w="2276" w:type="dxa"/>
            <w:shd w:val="clear" w:color="auto" w:fill="FFFFFF"/>
            <w:vAlign w:val="center"/>
          </w:tcPr>
          <w:p w:rsidR="00E374E4" w:rsidRDefault="00E374E4" w:rsidP="00E374E4">
            <w:pPr>
              <w:spacing w:after="0" w:line="240" w:lineRule="auto"/>
              <w:jc w:val="center"/>
            </w:pPr>
            <w:r w:rsidRPr="00A63380">
              <w:rPr>
                <w:rFonts w:ascii="Tahoma" w:hAnsi="Tahoma" w:cs="Tahoma"/>
                <w:bCs/>
                <w:color w:val="000000"/>
                <w:sz w:val="20"/>
                <w:szCs w:val="20"/>
                <w:lang w:val="mk-MK"/>
              </w:rPr>
              <w:t>2021</w:t>
            </w:r>
          </w:p>
        </w:tc>
      </w:tr>
      <w:tr w:rsidR="00E374E4" w:rsidRPr="00C46258" w:rsidTr="00DB3E57">
        <w:trPr>
          <w:trHeight w:val="604"/>
          <w:jc w:val="center"/>
        </w:trPr>
        <w:tc>
          <w:tcPr>
            <w:tcW w:w="471" w:type="dxa"/>
            <w:shd w:val="clear" w:color="auto" w:fill="FFFFFF"/>
            <w:vAlign w:val="center"/>
          </w:tcPr>
          <w:p w:rsidR="00E374E4" w:rsidRPr="00C46258" w:rsidRDefault="00E374E4" w:rsidP="00E374E4">
            <w:pPr>
              <w:spacing w:after="0" w:line="240" w:lineRule="auto"/>
              <w:rPr>
                <w:rFonts w:ascii="Tahoma" w:hAnsi="Tahoma" w:cs="Tahoma"/>
                <w:b/>
                <w:bCs/>
                <w:color w:val="000000"/>
                <w:sz w:val="20"/>
                <w:szCs w:val="20"/>
              </w:rPr>
            </w:pPr>
          </w:p>
        </w:tc>
        <w:tc>
          <w:tcPr>
            <w:tcW w:w="1207" w:type="dxa"/>
            <w:shd w:val="clear" w:color="auto" w:fill="FFFFFF"/>
            <w:vAlign w:val="center"/>
          </w:tcPr>
          <w:p w:rsidR="00E374E4" w:rsidRPr="00861A4D" w:rsidRDefault="00E374E4" w:rsidP="00E374E4">
            <w:pPr>
              <w:spacing w:after="0" w:line="240" w:lineRule="auto"/>
              <w:jc w:val="center"/>
              <w:rPr>
                <w:rFonts w:ascii="Tahoma" w:hAnsi="Tahoma" w:cs="Tahoma"/>
                <w:b/>
                <w:bCs/>
                <w:color w:val="000000"/>
                <w:sz w:val="20"/>
                <w:szCs w:val="20"/>
                <w:lang w:val="mk-MK"/>
              </w:rPr>
            </w:pPr>
            <w:r>
              <w:rPr>
                <w:rFonts w:ascii="Tahoma" w:hAnsi="Tahoma" w:cs="Tahoma"/>
                <w:b/>
                <w:bCs/>
                <w:color w:val="000000"/>
                <w:sz w:val="20"/>
                <w:szCs w:val="20"/>
                <w:lang w:val="mk-MK"/>
              </w:rPr>
              <w:t>-</w:t>
            </w:r>
          </w:p>
        </w:tc>
        <w:tc>
          <w:tcPr>
            <w:tcW w:w="4394" w:type="dxa"/>
            <w:shd w:val="clear" w:color="auto" w:fill="FFFFFF"/>
            <w:vAlign w:val="center"/>
          </w:tcPr>
          <w:p w:rsidR="00E374E4" w:rsidRPr="00861A4D" w:rsidRDefault="00E374E4" w:rsidP="00E374E4">
            <w:pPr>
              <w:spacing w:after="0" w:line="240" w:lineRule="auto"/>
              <w:rPr>
                <w:rFonts w:ascii="Tahoma" w:hAnsi="Tahoma" w:cs="Tahoma"/>
                <w:color w:val="000000"/>
                <w:sz w:val="20"/>
                <w:szCs w:val="20"/>
              </w:rPr>
            </w:pPr>
            <w:r w:rsidRPr="00861A4D">
              <w:rPr>
                <w:rFonts w:ascii="Tahoma" w:hAnsi="Tahoma" w:cs="Tahoma"/>
                <w:sz w:val="20"/>
                <w:szCs w:val="20"/>
                <w:lang w:val="mk-MK"/>
              </w:rPr>
              <w:t>Испитување на громобрански</w:t>
            </w:r>
            <w:r>
              <w:rPr>
                <w:rFonts w:ascii="Tahoma" w:hAnsi="Tahoma" w:cs="Tahoma"/>
                <w:sz w:val="20"/>
                <w:szCs w:val="20"/>
                <w:lang w:val="mk-MK"/>
              </w:rPr>
              <w:t>те</w:t>
            </w:r>
            <w:r w:rsidRPr="00861A4D">
              <w:rPr>
                <w:rFonts w:ascii="Tahoma" w:hAnsi="Tahoma" w:cs="Tahoma"/>
                <w:sz w:val="20"/>
                <w:szCs w:val="20"/>
                <w:lang w:val="mk-MK"/>
              </w:rPr>
              <w:t xml:space="preserve"> инсталации во сите детски градинки на територија на Општина Центар</w:t>
            </w:r>
          </w:p>
        </w:tc>
        <w:tc>
          <w:tcPr>
            <w:tcW w:w="2276" w:type="dxa"/>
            <w:shd w:val="clear" w:color="auto" w:fill="FFFFFF"/>
            <w:vAlign w:val="center"/>
          </w:tcPr>
          <w:p w:rsidR="00E374E4" w:rsidRDefault="00E374E4" w:rsidP="00E374E4">
            <w:pPr>
              <w:spacing w:after="0" w:line="240" w:lineRule="auto"/>
              <w:jc w:val="center"/>
            </w:pPr>
            <w:r w:rsidRPr="00A63380">
              <w:rPr>
                <w:rFonts w:ascii="Tahoma" w:hAnsi="Tahoma" w:cs="Tahoma"/>
                <w:bCs/>
                <w:color w:val="000000"/>
                <w:sz w:val="20"/>
                <w:szCs w:val="20"/>
                <w:lang w:val="mk-MK"/>
              </w:rPr>
              <w:t>2021</w:t>
            </w:r>
          </w:p>
        </w:tc>
      </w:tr>
      <w:tr w:rsidR="00E374E4" w:rsidRPr="00C46258" w:rsidTr="00DB3E57">
        <w:trPr>
          <w:trHeight w:val="300"/>
          <w:jc w:val="center"/>
        </w:trPr>
        <w:tc>
          <w:tcPr>
            <w:tcW w:w="471"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p>
        </w:tc>
        <w:tc>
          <w:tcPr>
            <w:tcW w:w="1207" w:type="dxa"/>
            <w:shd w:val="clear" w:color="auto" w:fill="FFFFFF"/>
            <w:vAlign w:val="center"/>
            <w:hideMark/>
          </w:tcPr>
          <w:p w:rsidR="00E374E4" w:rsidRDefault="00E374E4" w:rsidP="00E374E4">
            <w:pPr>
              <w:spacing w:after="0" w:line="240" w:lineRule="auto"/>
              <w:jc w:val="center"/>
              <w:rPr>
                <w:rFonts w:ascii="Tahoma" w:hAnsi="Tahoma" w:cs="Tahoma"/>
                <w:b/>
                <w:bCs/>
                <w:color w:val="000000"/>
                <w:sz w:val="20"/>
                <w:szCs w:val="20"/>
                <w:lang w:val="mk-MK"/>
              </w:rPr>
            </w:pPr>
            <w:r>
              <w:rPr>
                <w:rFonts w:ascii="Tahoma" w:hAnsi="Tahoma" w:cs="Tahoma"/>
                <w:b/>
                <w:bCs/>
                <w:color w:val="000000"/>
                <w:sz w:val="20"/>
                <w:szCs w:val="20"/>
                <w:lang w:val="mk-MK"/>
              </w:rPr>
              <w:t>-</w:t>
            </w:r>
          </w:p>
        </w:tc>
        <w:tc>
          <w:tcPr>
            <w:tcW w:w="4394" w:type="dxa"/>
            <w:shd w:val="clear" w:color="auto" w:fill="FFFFFF"/>
            <w:vAlign w:val="center"/>
            <w:hideMark/>
          </w:tcPr>
          <w:p w:rsidR="00E374E4" w:rsidRPr="004827A1" w:rsidRDefault="00E374E4" w:rsidP="00E374E4">
            <w:pPr>
              <w:spacing w:after="0" w:line="240" w:lineRule="auto"/>
              <w:jc w:val="both"/>
              <w:rPr>
                <w:rFonts w:ascii="Tahoma" w:hAnsi="Tahoma" w:cs="Tahoma"/>
                <w:color w:val="000000"/>
                <w:sz w:val="20"/>
                <w:szCs w:val="20"/>
                <w:lang w:val="mk-MK"/>
              </w:rPr>
            </w:pPr>
            <w:r>
              <w:rPr>
                <w:rFonts w:ascii="Tahoma" w:hAnsi="Tahoma" w:cs="Tahoma"/>
                <w:color w:val="000000"/>
                <w:sz w:val="20"/>
                <w:szCs w:val="20"/>
                <w:lang w:val="mk-MK"/>
              </w:rPr>
              <w:t>Изведба на пристапни рампи</w:t>
            </w:r>
            <w:r w:rsidRPr="00DC3FB2">
              <w:rPr>
                <w:rFonts w:ascii="Tahoma" w:hAnsi="Tahoma" w:cs="Tahoma"/>
                <w:bCs/>
                <w:sz w:val="18"/>
                <w:szCs w:val="18"/>
                <w:lang w:val="mk-MK" w:eastAsia="mk-MK"/>
              </w:rPr>
              <w:t xml:space="preserve"> за лица со попреченост</w:t>
            </w:r>
            <w:r>
              <w:rPr>
                <w:rFonts w:ascii="Tahoma" w:hAnsi="Tahoma" w:cs="Tahoma"/>
                <w:bCs/>
                <w:sz w:val="18"/>
                <w:szCs w:val="18"/>
                <w:lang w:val="mk-MK" w:eastAsia="mk-MK"/>
              </w:rPr>
              <w:t xml:space="preserve"> во ЈУДГ</w:t>
            </w:r>
          </w:p>
        </w:tc>
        <w:tc>
          <w:tcPr>
            <w:tcW w:w="2276" w:type="dxa"/>
            <w:shd w:val="clear" w:color="auto" w:fill="FFFFFF"/>
            <w:vAlign w:val="center"/>
          </w:tcPr>
          <w:p w:rsidR="00E374E4" w:rsidRDefault="00E374E4" w:rsidP="00E374E4">
            <w:pPr>
              <w:spacing w:after="0" w:line="240" w:lineRule="auto"/>
              <w:jc w:val="center"/>
            </w:pPr>
            <w:r w:rsidRPr="00A63380">
              <w:rPr>
                <w:rFonts w:ascii="Tahoma" w:hAnsi="Tahoma" w:cs="Tahoma"/>
                <w:bCs/>
                <w:color w:val="000000"/>
                <w:sz w:val="20"/>
                <w:szCs w:val="20"/>
                <w:lang w:val="mk-MK"/>
              </w:rPr>
              <w:t>2021</w:t>
            </w:r>
          </w:p>
        </w:tc>
      </w:tr>
      <w:tr w:rsidR="00E374E4" w:rsidRPr="00C46258" w:rsidTr="00DB3E57">
        <w:trPr>
          <w:trHeight w:val="274"/>
          <w:jc w:val="center"/>
        </w:trPr>
        <w:tc>
          <w:tcPr>
            <w:tcW w:w="471"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1207" w:type="dxa"/>
            <w:shd w:val="clear" w:color="auto" w:fill="FFFFFF"/>
            <w:vAlign w:val="center"/>
            <w:hideMark/>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482940</w:t>
            </w:r>
          </w:p>
        </w:tc>
        <w:tc>
          <w:tcPr>
            <w:tcW w:w="4394" w:type="dxa"/>
            <w:shd w:val="clear" w:color="auto" w:fill="FFFFFF"/>
            <w:vAlign w:val="center"/>
            <w:hideMark/>
          </w:tcPr>
          <w:p w:rsidR="00E374E4" w:rsidRPr="00C46258" w:rsidRDefault="00E374E4" w:rsidP="00E374E4">
            <w:pPr>
              <w:spacing w:after="0" w:line="240" w:lineRule="auto"/>
              <w:jc w:val="both"/>
              <w:rPr>
                <w:rFonts w:ascii="Tahoma" w:hAnsi="Tahoma" w:cs="Tahoma"/>
                <w:b/>
                <w:bCs/>
                <w:color w:val="000000"/>
                <w:sz w:val="20"/>
                <w:szCs w:val="20"/>
              </w:rPr>
            </w:pPr>
            <w:r w:rsidRPr="00C46258">
              <w:rPr>
                <w:rFonts w:ascii="Tahoma" w:hAnsi="Tahoma" w:cs="Tahoma"/>
                <w:b/>
                <w:bCs/>
                <w:color w:val="000000"/>
                <w:sz w:val="20"/>
                <w:szCs w:val="20"/>
              </w:rPr>
              <w:t>Надзор над изградба</w:t>
            </w:r>
          </w:p>
        </w:tc>
        <w:tc>
          <w:tcPr>
            <w:tcW w:w="2276" w:type="dxa"/>
            <w:shd w:val="clear" w:color="auto" w:fill="FFFFFF"/>
            <w:vAlign w:val="center"/>
          </w:tcPr>
          <w:p w:rsidR="00E374E4" w:rsidRPr="00C46258" w:rsidRDefault="00E374E4" w:rsidP="00E374E4">
            <w:pPr>
              <w:spacing w:after="0" w:line="240" w:lineRule="auto"/>
              <w:jc w:val="center"/>
              <w:rPr>
                <w:rFonts w:ascii="Tahoma" w:hAnsi="Tahoma" w:cs="Tahoma"/>
                <w:b/>
                <w:bCs/>
                <w:color w:val="000000"/>
                <w:sz w:val="20"/>
                <w:szCs w:val="20"/>
              </w:rPr>
            </w:pPr>
            <w:r>
              <w:rPr>
                <w:rFonts w:ascii="Tahoma" w:hAnsi="Tahoma" w:cs="Tahoma"/>
                <w:b/>
                <w:bCs/>
                <w:color w:val="000000"/>
                <w:sz w:val="20"/>
                <w:szCs w:val="20"/>
              </w:rPr>
              <w:t>50</w:t>
            </w:r>
            <w:r>
              <w:rPr>
                <w:rFonts w:ascii="Tahoma" w:hAnsi="Tahoma" w:cs="Tahoma"/>
                <w:b/>
                <w:bCs/>
                <w:color w:val="000000"/>
                <w:sz w:val="20"/>
                <w:szCs w:val="20"/>
                <w:lang w:val="mk-MK"/>
              </w:rPr>
              <w:t>.000,00</w:t>
            </w:r>
          </w:p>
        </w:tc>
      </w:tr>
      <w:tr w:rsidR="00E374E4" w:rsidRPr="00C46258" w:rsidTr="00DB3E57">
        <w:trPr>
          <w:trHeight w:val="274"/>
          <w:jc w:val="center"/>
        </w:trPr>
        <w:tc>
          <w:tcPr>
            <w:tcW w:w="471" w:type="dxa"/>
            <w:shd w:val="clear" w:color="auto" w:fill="FFFFFF"/>
            <w:vAlign w:val="center"/>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1207" w:type="dxa"/>
            <w:shd w:val="clear" w:color="auto" w:fill="FFFFFF"/>
            <w:vAlign w:val="center"/>
          </w:tcPr>
          <w:p w:rsidR="00E374E4" w:rsidRPr="00C46258" w:rsidRDefault="00E374E4" w:rsidP="00E374E4">
            <w:pPr>
              <w:spacing w:after="0" w:line="240" w:lineRule="auto"/>
              <w:rPr>
                <w:rFonts w:ascii="Tahoma" w:hAnsi="Tahoma" w:cs="Tahoma"/>
                <w:b/>
                <w:bCs/>
                <w:color w:val="000000"/>
                <w:sz w:val="20"/>
                <w:szCs w:val="20"/>
              </w:rPr>
            </w:pPr>
            <w:r w:rsidRPr="00C46258">
              <w:rPr>
                <w:rFonts w:ascii="Tahoma" w:hAnsi="Tahoma" w:cs="Tahoma"/>
                <w:b/>
                <w:bCs/>
                <w:color w:val="000000"/>
                <w:sz w:val="20"/>
                <w:szCs w:val="20"/>
              </w:rPr>
              <w:t> </w:t>
            </w:r>
          </w:p>
        </w:tc>
        <w:tc>
          <w:tcPr>
            <w:tcW w:w="4394" w:type="dxa"/>
            <w:shd w:val="clear" w:color="auto" w:fill="FFFFFF"/>
            <w:vAlign w:val="center"/>
          </w:tcPr>
          <w:p w:rsidR="00E374E4" w:rsidRPr="00C46258" w:rsidRDefault="00E374E4" w:rsidP="00E374E4">
            <w:pPr>
              <w:spacing w:after="0" w:line="240" w:lineRule="auto"/>
              <w:jc w:val="both"/>
              <w:rPr>
                <w:rFonts w:ascii="Tahoma" w:hAnsi="Tahoma" w:cs="Tahoma"/>
                <w:color w:val="000000"/>
                <w:sz w:val="20"/>
                <w:szCs w:val="20"/>
              </w:rPr>
            </w:pPr>
            <w:r w:rsidRPr="00C46258">
              <w:rPr>
                <w:rFonts w:ascii="Tahoma" w:hAnsi="Tahoma" w:cs="Tahoma"/>
                <w:color w:val="000000"/>
                <w:sz w:val="20"/>
                <w:szCs w:val="20"/>
              </w:rPr>
              <w:t>Стручен надзор над реконструкција на ЈУДГ</w:t>
            </w:r>
          </w:p>
        </w:tc>
        <w:tc>
          <w:tcPr>
            <w:tcW w:w="2276" w:type="dxa"/>
            <w:shd w:val="clear" w:color="auto" w:fill="FFFFFF"/>
            <w:vAlign w:val="center"/>
          </w:tcPr>
          <w:p w:rsidR="00E374E4" w:rsidRPr="008C4972" w:rsidRDefault="00E374E4" w:rsidP="00E374E4">
            <w:pPr>
              <w:spacing w:after="0" w:line="240" w:lineRule="auto"/>
              <w:jc w:val="center"/>
              <w:rPr>
                <w:rFonts w:ascii="Tahoma" w:hAnsi="Tahoma" w:cs="Tahoma"/>
                <w:color w:val="000000"/>
                <w:sz w:val="20"/>
                <w:szCs w:val="20"/>
                <w:lang w:val="mk-MK"/>
              </w:rPr>
            </w:pPr>
            <w:r>
              <w:rPr>
                <w:rFonts w:ascii="Tahoma" w:hAnsi="Tahoma" w:cs="Tahoma"/>
                <w:color w:val="000000"/>
                <w:sz w:val="20"/>
                <w:szCs w:val="20"/>
                <w:lang w:val="mk-MK"/>
              </w:rPr>
              <w:t>2021</w:t>
            </w:r>
          </w:p>
        </w:tc>
      </w:tr>
    </w:tbl>
    <w:p w:rsidR="00E374E4" w:rsidRDefault="00E374E4" w:rsidP="00E374E4">
      <w:pPr>
        <w:pStyle w:val="NoSpacing"/>
        <w:jc w:val="center"/>
        <w:rPr>
          <w:rFonts w:ascii="Tahoma" w:hAnsi="Tahoma" w:cs="Tahoma"/>
          <w:b/>
          <w:sz w:val="20"/>
          <w:szCs w:val="20"/>
          <w:lang w:val="mk-MK" w:eastAsia="mk-MK"/>
        </w:rPr>
      </w:pPr>
    </w:p>
    <w:p w:rsidR="00E374E4" w:rsidRPr="00C46258" w:rsidRDefault="00E374E4" w:rsidP="00E374E4">
      <w:pPr>
        <w:pStyle w:val="NoSpacing"/>
        <w:jc w:val="center"/>
        <w:rPr>
          <w:rFonts w:ascii="Tahoma" w:hAnsi="Tahoma" w:cs="Tahoma"/>
          <w:b/>
          <w:sz w:val="20"/>
          <w:szCs w:val="20"/>
          <w:lang w:val="mk-MK" w:eastAsia="mk-MK"/>
        </w:rPr>
      </w:pPr>
    </w:p>
    <w:p w:rsidR="00DB3E57" w:rsidRDefault="00DB3E57" w:rsidP="00E374E4">
      <w:pPr>
        <w:tabs>
          <w:tab w:val="left" w:pos="2970"/>
        </w:tabs>
        <w:spacing w:after="0" w:line="240" w:lineRule="auto"/>
        <w:jc w:val="both"/>
        <w:rPr>
          <w:rFonts w:ascii="Tahoma" w:hAnsi="Tahoma" w:cs="Tahoma"/>
          <w:sz w:val="20"/>
          <w:szCs w:val="20"/>
          <w:lang w:val="mk-MK"/>
        </w:rPr>
      </w:pPr>
    </w:p>
    <w:p w:rsidR="006C38BE" w:rsidRPr="006C38BE" w:rsidRDefault="006C38BE" w:rsidP="00E374E4">
      <w:pPr>
        <w:tabs>
          <w:tab w:val="left" w:pos="2970"/>
        </w:tabs>
        <w:spacing w:after="0" w:line="240" w:lineRule="auto"/>
        <w:jc w:val="both"/>
        <w:rPr>
          <w:rFonts w:ascii="Tahoma" w:hAnsi="Tahoma" w:cs="Tahoma"/>
          <w:sz w:val="20"/>
          <w:szCs w:val="20"/>
          <w:lang w:val="mk-MK"/>
        </w:rPr>
      </w:pPr>
    </w:p>
    <w:p w:rsidR="00DB3E57" w:rsidRDefault="00DB3E57" w:rsidP="00E374E4">
      <w:pPr>
        <w:tabs>
          <w:tab w:val="left" w:pos="2970"/>
        </w:tabs>
        <w:spacing w:after="0" w:line="240" w:lineRule="auto"/>
        <w:jc w:val="both"/>
        <w:rPr>
          <w:rFonts w:ascii="Tahoma" w:hAnsi="Tahoma" w:cs="Tahoma"/>
          <w:sz w:val="20"/>
          <w:szCs w:val="20"/>
        </w:rPr>
      </w:pPr>
    </w:p>
    <w:p w:rsidR="00DB3E57" w:rsidRDefault="00DB3E57" w:rsidP="00E374E4">
      <w:pPr>
        <w:tabs>
          <w:tab w:val="left" w:pos="2970"/>
        </w:tabs>
        <w:spacing w:after="0" w:line="240" w:lineRule="auto"/>
        <w:jc w:val="both"/>
        <w:rPr>
          <w:rFonts w:ascii="Tahoma" w:hAnsi="Tahoma" w:cs="Tahoma"/>
          <w:sz w:val="20"/>
          <w:szCs w:val="20"/>
        </w:rPr>
      </w:pPr>
    </w:p>
    <w:p w:rsidR="00DB3E57" w:rsidRPr="00DB3E57" w:rsidRDefault="00DB3E57" w:rsidP="00E374E4">
      <w:pPr>
        <w:tabs>
          <w:tab w:val="left" w:pos="2970"/>
        </w:tabs>
        <w:spacing w:after="0" w:line="240" w:lineRule="auto"/>
        <w:jc w:val="both"/>
        <w:rPr>
          <w:rFonts w:ascii="Tahoma" w:hAnsi="Tahoma" w:cs="Tahoma"/>
          <w:sz w:val="20"/>
          <w:szCs w:val="20"/>
        </w:rPr>
        <w:sectPr w:rsidR="00DB3E57" w:rsidRPr="00DB3E57" w:rsidSect="00DB3E57">
          <w:headerReference w:type="default" r:id="rId11"/>
          <w:footerReference w:type="even" r:id="rId12"/>
          <w:footerReference w:type="default" r:id="rId13"/>
          <w:pgSz w:w="11907" w:h="16839" w:code="9"/>
          <w:pgMar w:top="1440" w:right="1440" w:bottom="1440" w:left="1440" w:header="709" w:footer="709" w:gutter="0"/>
          <w:pgNumType w:start="0"/>
          <w:cols w:space="708"/>
          <w:docGrid w:linePitch="360"/>
        </w:sectPr>
      </w:pPr>
    </w:p>
    <w:p w:rsidR="006C38BE" w:rsidRDefault="006C38BE" w:rsidP="006C38BE">
      <w:pPr>
        <w:spacing w:after="0" w:line="240" w:lineRule="auto"/>
        <w:jc w:val="both"/>
        <w:rPr>
          <w:rFonts w:ascii="Tahoma" w:hAnsi="Tahoma" w:cs="Tahoma"/>
          <w:sz w:val="16"/>
          <w:szCs w:val="16"/>
          <w:u w:val="single"/>
          <w:lang w:val="mk-MK"/>
        </w:rPr>
      </w:pPr>
    </w:p>
    <w:p w:rsidR="006C38BE" w:rsidRPr="00583B06" w:rsidRDefault="006C38BE" w:rsidP="006C38BE">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583B06">
        <w:rPr>
          <w:rFonts w:ascii="Tahoma" w:hAnsi="Tahoma" w:cs="Tahoma"/>
          <w:sz w:val="16"/>
          <w:szCs w:val="16"/>
          <w:u w:val="single"/>
          <w:lang w:val="mk-MK"/>
        </w:rPr>
        <w:t>64</w:t>
      </w:r>
    </w:p>
    <w:p w:rsidR="00DB3E57" w:rsidRDefault="00DB3E57" w:rsidP="00E374E4">
      <w:pPr>
        <w:tabs>
          <w:tab w:val="left" w:pos="2970"/>
        </w:tabs>
        <w:spacing w:after="0" w:line="240" w:lineRule="auto"/>
        <w:jc w:val="both"/>
        <w:rPr>
          <w:rFonts w:ascii="Tahoma" w:hAnsi="Tahoma" w:cs="Tahoma"/>
          <w:sz w:val="20"/>
          <w:szCs w:val="20"/>
        </w:rPr>
      </w:pPr>
    </w:p>
    <w:p w:rsidR="006C38BE" w:rsidRDefault="006C38BE" w:rsidP="00E374E4">
      <w:pPr>
        <w:tabs>
          <w:tab w:val="left" w:pos="2970"/>
        </w:tabs>
        <w:spacing w:after="0" w:line="240" w:lineRule="auto"/>
        <w:jc w:val="both"/>
        <w:rPr>
          <w:rFonts w:ascii="Tahoma" w:hAnsi="Tahoma" w:cs="Tahoma"/>
          <w:lang w:val="mk-MK"/>
        </w:rPr>
      </w:pPr>
    </w:p>
    <w:p w:rsidR="00E374E4" w:rsidRPr="002A46FC" w:rsidRDefault="00E374E4" w:rsidP="00E374E4">
      <w:pPr>
        <w:tabs>
          <w:tab w:val="left" w:pos="2970"/>
        </w:tabs>
        <w:spacing w:after="0" w:line="240" w:lineRule="auto"/>
        <w:jc w:val="both"/>
        <w:rPr>
          <w:rFonts w:ascii="Tahoma" w:hAnsi="Tahoma" w:cs="Tahoma"/>
        </w:rPr>
      </w:pPr>
      <w:r w:rsidRPr="002A46FC">
        <w:rPr>
          <w:rFonts w:ascii="Tahoma" w:hAnsi="Tahoma" w:cs="Tahoma"/>
        </w:rPr>
        <w:t>ТРОШОЦИ</w:t>
      </w:r>
      <w:r w:rsidRPr="002A46FC">
        <w:rPr>
          <w:rFonts w:ascii="Tahoma" w:hAnsi="Tahoma" w:cs="Tahoma"/>
          <w:lang w:val="mk-MK"/>
        </w:rPr>
        <w:t>ТЕ</w:t>
      </w:r>
      <w:r w:rsidRPr="002A46FC">
        <w:rPr>
          <w:rFonts w:ascii="Tahoma" w:hAnsi="Tahoma" w:cs="Tahoma"/>
        </w:rPr>
        <w:t xml:space="preserve"> ЗА РЕКОНСТРУКЦИЈА И САНАЦИЈА НА ОСНОВНИ</w:t>
      </w:r>
      <w:r w:rsidRPr="002A46FC">
        <w:rPr>
          <w:rFonts w:ascii="Tahoma" w:hAnsi="Tahoma" w:cs="Tahoma"/>
          <w:lang w:val="mk-MK"/>
        </w:rPr>
        <w:t>ТЕ</w:t>
      </w:r>
      <w:r w:rsidRPr="002A46FC">
        <w:rPr>
          <w:rFonts w:ascii="Tahoma" w:hAnsi="Tahoma" w:cs="Tahoma"/>
        </w:rPr>
        <w:t xml:space="preserve"> УЧИЛИШТА И </w:t>
      </w:r>
      <w:r w:rsidRPr="002A46FC">
        <w:rPr>
          <w:rFonts w:ascii="Tahoma" w:hAnsi="Tahoma" w:cs="Tahoma"/>
          <w:lang w:val="mk-MK"/>
        </w:rPr>
        <w:t xml:space="preserve">НА </w:t>
      </w:r>
      <w:r w:rsidRPr="002A46FC">
        <w:rPr>
          <w:rFonts w:ascii="Tahoma" w:hAnsi="Tahoma" w:cs="Tahoma"/>
        </w:rPr>
        <w:t>ДЕТСКИ</w:t>
      </w:r>
      <w:r w:rsidRPr="002A46FC">
        <w:rPr>
          <w:rFonts w:ascii="Tahoma" w:hAnsi="Tahoma" w:cs="Tahoma"/>
          <w:lang w:val="mk-MK"/>
        </w:rPr>
        <w:t>ТЕ</w:t>
      </w:r>
      <w:r w:rsidRPr="002A46FC">
        <w:rPr>
          <w:rFonts w:ascii="Tahoma" w:hAnsi="Tahoma" w:cs="Tahoma"/>
        </w:rPr>
        <w:t xml:space="preserve"> ГРАДИНКИ И РАСХОДИ</w:t>
      </w:r>
      <w:r w:rsidRPr="002A46FC">
        <w:rPr>
          <w:rFonts w:ascii="Tahoma" w:hAnsi="Tahoma" w:cs="Tahoma"/>
          <w:lang w:val="mk-MK"/>
        </w:rPr>
        <w:t>ТЕ</w:t>
      </w:r>
      <w:r w:rsidRPr="002A46FC">
        <w:rPr>
          <w:rFonts w:ascii="Tahoma" w:hAnsi="Tahoma" w:cs="Tahoma"/>
        </w:rPr>
        <w:t xml:space="preserve"> ЗА РЕАЛИЗАЦИЈА </w:t>
      </w:r>
      <w:r w:rsidRPr="002A46FC">
        <w:rPr>
          <w:rFonts w:ascii="Tahoma" w:hAnsi="Tahoma" w:cs="Tahoma"/>
          <w:lang w:val="mk-MK"/>
        </w:rPr>
        <w:t>ИЗНЕСУВААТ:</w:t>
      </w:r>
    </w:p>
    <w:p w:rsidR="00DB3E57" w:rsidRPr="002A46FC" w:rsidRDefault="00DB3E57" w:rsidP="00E374E4">
      <w:pPr>
        <w:tabs>
          <w:tab w:val="left" w:pos="2970"/>
        </w:tabs>
        <w:spacing w:after="0" w:line="240" w:lineRule="auto"/>
        <w:jc w:val="both"/>
        <w:rPr>
          <w:rFonts w:ascii="Tahoma" w:hAnsi="Tahoma" w:cs="Tahoma"/>
        </w:rPr>
      </w:pPr>
    </w:p>
    <w:p w:rsidR="00E374E4" w:rsidRPr="002A46FC" w:rsidRDefault="008B440E" w:rsidP="004B01F9">
      <w:pPr>
        <w:numPr>
          <w:ilvl w:val="0"/>
          <w:numId w:val="23"/>
        </w:numPr>
        <w:spacing w:after="0" w:line="240" w:lineRule="auto"/>
        <w:ind w:left="567" w:hanging="283"/>
        <w:jc w:val="both"/>
        <w:rPr>
          <w:rFonts w:ascii="Tahoma" w:hAnsi="Tahoma" w:cs="Tahoma"/>
        </w:rPr>
      </w:pPr>
      <w:r>
        <w:rPr>
          <w:rFonts w:ascii="Tahoma" w:hAnsi="Tahoma" w:cs="Tahoma"/>
        </w:rPr>
        <w:t xml:space="preserve">N </w:t>
      </w:r>
      <w:r>
        <w:rPr>
          <w:rFonts w:ascii="Tahoma" w:hAnsi="Tahoma" w:cs="Tahoma"/>
          <w:lang w:val="mk-MK"/>
        </w:rPr>
        <w:t>-</w:t>
      </w:r>
      <w:r w:rsidR="00E374E4" w:rsidRPr="002A46FC">
        <w:rPr>
          <w:rFonts w:ascii="Tahoma" w:hAnsi="Tahoma" w:cs="Tahoma"/>
        </w:rPr>
        <w:t xml:space="preserve"> ОБРАЗОВАНИЕ</w:t>
      </w:r>
      <w:r w:rsidR="00E374E4" w:rsidRPr="002A46FC">
        <w:rPr>
          <w:rFonts w:ascii="Tahoma" w:hAnsi="Tahoma" w:cs="Tahoma"/>
          <w:lang w:val="mk-MK"/>
        </w:rPr>
        <w:t xml:space="preserve"> </w:t>
      </w:r>
      <w:r w:rsidR="00E374E4" w:rsidRPr="002A46FC">
        <w:rPr>
          <w:rFonts w:ascii="Tahoma" w:hAnsi="Tahoma" w:cs="Tahoma"/>
        </w:rPr>
        <w:t>- ОСНОВНИ УЧИЛИШТА</w:t>
      </w:r>
      <w:r w:rsidR="00E374E4" w:rsidRPr="002A46FC">
        <w:rPr>
          <w:rFonts w:ascii="Tahoma" w:hAnsi="Tahoma" w:cs="Tahoma"/>
          <w:bCs/>
          <w:lang w:val="mk-MK"/>
        </w:rPr>
        <w:t xml:space="preserve">  </w:t>
      </w:r>
    </w:p>
    <w:p w:rsidR="00E374E4" w:rsidRPr="002A46FC" w:rsidRDefault="00E374E4" w:rsidP="00E374E4">
      <w:pPr>
        <w:spacing w:after="0" w:line="240" w:lineRule="auto"/>
        <w:ind w:left="567"/>
        <w:jc w:val="both"/>
        <w:rPr>
          <w:rFonts w:ascii="Tahoma" w:hAnsi="Tahoma" w:cs="Tahoma"/>
          <w:bCs/>
          <w:lang w:val="mk-MK"/>
        </w:rPr>
      </w:pPr>
      <w:r w:rsidRPr="002A46FC">
        <w:rPr>
          <w:rFonts w:ascii="Tahoma" w:hAnsi="Tahoma" w:cs="Tahoma"/>
          <w:bCs/>
        </w:rPr>
        <w:t>8.000.000</w:t>
      </w:r>
      <w:r w:rsidRPr="002A46FC">
        <w:rPr>
          <w:rFonts w:ascii="Tahoma" w:hAnsi="Tahoma" w:cs="Tahoma"/>
          <w:bCs/>
          <w:lang w:val="mk-MK"/>
        </w:rPr>
        <w:t>,00</w:t>
      </w:r>
      <w:r w:rsidRPr="002A46FC">
        <w:rPr>
          <w:rFonts w:ascii="Tahoma" w:hAnsi="Tahoma" w:cs="Tahoma"/>
          <w:bCs/>
        </w:rPr>
        <w:t xml:space="preserve"> </w:t>
      </w:r>
      <w:r w:rsidRPr="002A46FC">
        <w:rPr>
          <w:rFonts w:ascii="Tahoma" w:hAnsi="Tahoma" w:cs="Tahoma"/>
          <w:bCs/>
          <w:lang w:val="mk-MK"/>
        </w:rPr>
        <w:t xml:space="preserve">денари </w:t>
      </w:r>
    </w:p>
    <w:p w:rsidR="00E374E4" w:rsidRPr="002A46FC" w:rsidRDefault="00E374E4" w:rsidP="00E374E4">
      <w:pPr>
        <w:spacing w:after="0" w:line="240" w:lineRule="auto"/>
        <w:ind w:left="567"/>
        <w:jc w:val="both"/>
        <w:rPr>
          <w:rFonts w:ascii="Tahoma" w:hAnsi="Tahoma" w:cs="Tahoma"/>
          <w:bCs/>
          <w:lang w:val="mk-MK"/>
        </w:rPr>
      </w:pPr>
    </w:p>
    <w:p w:rsidR="00E374E4" w:rsidRPr="002A46FC" w:rsidRDefault="00E374E4" w:rsidP="00E374E4">
      <w:pPr>
        <w:spacing w:after="0" w:line="240" w:lineRule="auto"/>
        <w:ind w:left="567" w:hanging="283"/>
        <w:jc w:val="both"/>
        <w:rPr>
          <w:rFonts w:ascii="Tahoma" w:hAnsi="Tahoma" w:cs="Tahoma"/>
          <w:bCs/>
        </w:rPr>
      </w:pPr>
      <w:r w:rsidRPr="002A46FC">
        <w:rPr>
          <w:rFonts w:ascii="Tahoma" w:hAnsi="Tahoma" w:cs="Tahoma"/>
          <w:bCs/>
        </w:rPr>
        <w:t xml:space="preserve">II. V - </w:t>
      </w:r>
      <w:r w:rsidRPr="002A46FC">
        <w:rPr>
          <w:rFonts w:ascii="Tahoma" w:hAnsi="Tahoma" w:cs="Tahoma"/>
          <w:bCs/>
          <w:lang w:val="mk-MK"/>
        </w:rPr>
        <w:t>ДЕТСКИ ГРАДИНКИ</w:t>
      </w:r>
    </w:p>
    <w:p w:rsidR="00E374E4" w:rsidRPr="002A46FC" w:rsidRDefault="00E374E4" w:rsidP="00E374E4">
      <w:pPr>
        <w:spacing w:after="0" w:line="240" w:lineRule="auto"/>
        <w:ind w:left="567"/>
        <w:jc w:val="both"/>
        <w:rPr>
          <w:rFonts w:ascii="Tahoma" w:hAnsi="Tahoma" w:cs="Tahoma"/>
          <w:bCs/>
          <w:lang w:val="mk-MK"/>
        </w:rPr>
      </w:pPr>
      <w:r w:rsidRPr="002A46FC">
        <w:rPr>
          <w:rFonts w:ascii="Tahoma" w:hAnsi="Tahoma" w:cs="Tahoma"/>
          <w:bCs/>
        </w:rPr>
        <w:t>1.500</w:t>
      </w:r>
      <w:r w:rsidRPr="002A46FC">
        <w:rPr>
          <w:rFonts w:ascii="Tahoma" w:hAnsi="Tahoma" w:cs="Tahoma"/>
          <w:bCs/>
          <w:lang w:val="mk-MK"/>
        </w:rPr>
        <w:t>.000,00</w:t>
      </w:r>
      <w:r w:rsidRPr="002A46FC">
        <w:rPr>
          <w:rFonts w:ascii="Tahoma" w:hAnsi="Tahoma" w:cs="Tahoma"/>
          <w:bCs/>
        </w:rPr>
        <w:t xml:space="preserve"> </w:t>
      </w:r>
      <w:r w:rsidRPr="002A46FC">
        <w:rPr>
          <w:rFonts w:ascii="Tahoma" w:hAnsi="Tahoma" w:cs="Tahoma"/>
          <w:bCs/>
          <w:lang w:val="mk-MK"/>
        </w:rPr>
        <w:t xml:space="preserve">денари </w:t>
      </w:r>
    </w:p>
    <w:p w:rsidR="00E374E4" w:rsidRPr="002A46FC" w:rsidRDefault="00E374E4" w:rsidP="00E374E4">
      <w:pPr>
        <w:spacing w:after="0" w:line="240" w:lineRule="auto"/>
        <w:ind w:left="567"/>
        <w:jc w:val="both"/>
        <w:rPr>
          <w:rFonts w:ascii="Tahoma" w:hAnsi="Tahoma" w:cs="Tahoma"/>
          <w:bCs/>
          <w:lang w:val="mk-MK"/>
        </w:rPr>
      </w:pPr>
    </w:p>
    <w:p w:rsidR="00E374E4" w:rsidRPr="002A46FC" w:rsidRDefault="00E374E4" w:rsidP="00E374E4">
      <w:pPr>
        <w:spacing w:after="0" w:line="240" w:lineRule="auto"/>
        <w:ind w:left="567" w:hanging="283"/>
        <w:jc w:val="both"/>
        <w:rPr>
          <w:rFonts w:ascii="Tahoma" w:hAnsi="Tahoma" w:cs="Tahoma"/>
          <w:b/>
          <w:bCs/>
          <w:lang w:val="mk-MK"/>
        </w:rPr>
      </w:pPr>
      <w:r w:rsidRPr="002A46FC">
        <w:rPr>
          <w:rFonts w:ascii="Tahoma" w:hAnsi="Tahoma" w:cs="Tahoma"/>
          <w:b/>
          <w:bCs/>
          <w:lang w:val="mk-MK"/>
        </w:rPr>
        <w:t>ВКУПНО (</w:t>
      </w:r>
      <w:r w:rsidRPr="002A46FC">
        <w:rPr>
          <w:rFonts w:ascii="Tahoma" w:hAnsi="Tahoma" w:cs="Tahoma"/>
          <w:b/>
          <w:bCs/>
        </w:rPr>
        <w:t xml:space="preserve">I, II) </w:t>
      </w:r>
    </w:p>
    <w:p w:rsidR="00E374E4" w:rsidRPr="002A46FC" w:rsidRDefault="00E374E4" w:rsidP="00E374E4">
      <w:pPr>
        <w:spacing w:after="0" w:line="240" w:lineRule="auto"/>
        <w:ind w:left="567"/>
        <w:jc w:val="both"/>
        <w:rPr>
          <w:rFonts w:ascii="Tahoma" w:hAnsi="Tahoma" w:cs="Tahoma"/>
          <w:bCs/>
          <w:lang w:val="mk-MK"/>
        </w:rPr>
      </w:pPr>
      <w:r w:rsidRPr="002A46FC">
        <w:rPr>
          <w:rFonts w:ascii="Tahoma" w:hAnsi="Tahoma" w:cs="Tahoma"/>
          <w:bCs/>
          <w:lang w:val="mk-MK"/>
        </w:rPr>
        <w:t xml:space="preserve">Вкупно Основен буџет = </w:t>
      </w:r>
      <w:r w:rsidRPr="002A46FC">
        <w:rPr>
          <w:rFonts w:ascii="Tahoma" w:hAnsi="Tahoma" w:cs="Tahoma"/>
          <w:bCs/>
        </w:rPr>
        <w:t>9.500.000</w:t>
      </w:r>
      <w:r w:rsidRPr="002A46FC">
        <w:rPr>
          <w:rFonts w:ascii="Tahoma" w:hAnsi="Tahoma" w:cs="Tahoma"/>
          <w:bCs/>
          <w:lang w:val="mk-MK"/>
        </w:rPr>
        <w:t>,00 денари</w:t>
      </w:r>
    </w:p>
    <w:p w:rsidR="002A46FC" w:rsidRDefault="002A46FC" w:rsidP="00E374E4">
      <w:pPr>
        <w:spacing w:after="0" w:line="240" w:lineRule="auto"/>
        <w:ind w:left="360"/>
        <w:contextualSpacing/>
        <w:rPr>
          <w:rFonts w:ascii="Tahoma" w:eastAsia="Calibri" w:hAnsi="Tahoma" w:cs="Tahoma"/>
          <w:b/>
        </w:rPr>
      </w:pPr>
    </w:p>
    <w:p w:rsidR="002A46FC" w:rsidRPr="002A46FC" w:rsidRDefault="002A46FC" w:rsidP="00E374E4">
      <w:pPr>
        <w:spacing w:after="0" w:line="240" w:lineRule="auto"/>
        <w:ind w:left="360"/>
        <w:contextualSpacing/>
        <w:rPr>
          <w:rFonts w:ascii="Tahoma" w:eastAsia="Calibri" w:hAnsi="Tahoma" w:cs="Tahoma"/>
          <w:b/>
        </w:rPr>
      </w:pPr>
    </w:p>
    <w:p w:rsidR="00E374E4" w:rsidRPr="002A46FC" w:rsidRDefault="00E374E4" w:rsidP="00E374E4">
      <w:pPr>
        <w:spacing w:after="0" w:line="240" w:lineRule="auto"/>
        <w:ind w:left="360"/>
        <w:contextualSpacing/>
        <w:rPr>
          <w:rFonts w:ascii="Tahoma" w:eastAsia="Calibri" w:hAnsi="Tahoma" w:cs="Tahoma"/>
          <w:b/>
        </w:rPr>
      </w:pPr>
      <w:r w:rsidRPr="002A46FC">
        <w:rPr>
          <w:rFonts w:ascii="Tahoma" w:eastAsia="Calibri" w:hAnsi="Tahoma" w:cs="Tahoma"/>
          <w:b/>
        </w:rPr>
        <w:t xml:space="preserve">III. ПРЕОДНИ И ЗАВРШНИ ОДРЕДБИ </w:t>
      </w:r>
    </w:p>
    <w:p w:rsidR="00E374E4" w:rsidRPr="002A46FC" w:rsidRDefault="00E374E4" w:rsidP="00E374E4">
      <w:pPr>
        <w:spacing w:after="0" w:line="240" w:lineRule="auto"/>
        <w:contextualSpacing/>
        <w:rPr>
          <w:rFonts w:ascii="Tahoma" w:eastAsia="Calibri" w:hAnsi="Tahoma" w:cs="Tahoma"/>
        </w:rPr>
      </w:pPr>
    </w:p>
    <w:p w:rsidR="00E374E4" w:rsidRPr="002A46FC" w:rsidRDefault="00E374E4" w:rsidP="00E374E4">
      <w:pPr>
        <w:spacing w:after="0" w:line="240" w:lineRule="auto"/>
        <w:contextualSpacing/>
        <w:jc w:val="both"/>
        <w:rPr>
          <w:rFonts w:ascii="Tahoma" w:eastAsia="Calibri" w:hAnsi="Tahoma" w:cs="Tahoma"/>
        </w:rPr>
      </w:pPr>
      <w:r w:rsidRPr="002A46FC">
        <w:rPr>
          <w:rFonts w:ascii="Tahoma" w:eastAsia="Calibri" w:hAnsi="Tahoma" w:cs="Tahoma"/>
        </w:rPr>
        <w:t>Реализацијата на Програмата ја врши Градоначалникот на Општина Центар</w:t>
      </w:r>
      <w:r w:rsidRPr="002A46FC">
        <w:rPr>
          <w:rFonts w:ascii="Tahoma" w:eastAsia="Calibri" w:hAnsi="Tahoma" w:cs="Tahoma"/>
          <w:lang w:val="mk-MK"/>
        </w:rPr>
        <w:t>-Скопје</w:t>
      </w:r>
      <w:r w:rsidRPr="002A46FC">
        <w:rPr>
          <w:rFonts w:ascii="Tahoma" w:eastAsia="Calibri" w:hAnsi="Tahoma" w:cs="Tahoma"/>
        </w:rPr>
        <w:t xml:space="preserve"> преку Сектор</w:t>
      </w:r>
      <w:r w:rsidRPr="002A46FC">
        <w:rPr>
          <w:rFonts w:ascii="Tahoma" w:eastAsia="Calibri" w:hAnsi="Tahoma" w:cs="Tahoma"/>
          <w:lang w:val="mk-MK"/>
        </w:rPr>
        <w:t xml:space="preserve">от </w:t>
      </w:r>
      <w:r w:rsidRPr="002A46FC">
        <w:rPr>
          <w:rFonts w:ascii="Tahoma" w:eastAsia="Calibri" w:hAnsi="Tahoma" w:cs="Tahoma"/>
        </w:rPr>
        <w:t xml:space="preserve"> за уредување на градежно земјиште</w:t>
      </w:r>
      <w:r w:rsidRPr="002A46FC">
        <w:rPr>
          <w:rFonts w:ascii="Tahoma" w:eastAsia="Calibri" w:hAnsi="Tahoma" w:cs="Tahoma"/>
          <w:lang w:val="mk-MK"/>
        </w:rPr>
        <w:t xml:space="preserve">, комунални работи </w:t>
      </w:r>
      <w:r w:rsidRPr="002A46FC">
        <w:rPr>
          <w:rFonts w:ascii="Tahoma" w:eastAsia="Calibri" w:hAnsi="Tahoma" w:cs="Tahoma"/>
        </w:rPr>
        <w:t>и заштита на животна</w:t>
      </w:r>
      <w:r w:rsidRPr="002A46FC">
        <w:rPr>
          <w:rFonts w:ascii="Tahoma" w:eastAsia="Calibri" w:hAnsi="Tahoma" w:cs="Tahoma"/>
          <w:lang w:val="mk-MK"/>
        </w:rPr>
        <w:t>та</w:t>
      </w:r>
      <w:r w:rsidRPr="002A46FC">
        <w:rPr>
          <w:rFonts w:ascii="Tahoma" w:eastAsia="Calibri" w:hAnsi="Tahoma" w:cs="Tahoma"/>
        </w:rPr>
        <w:t xml:space="preserve"> средина.</w:t>
      </w:r>
    </w:p>
    <w:p w:rsidR="00E374E4" w:rsidRPr="002A46FC" w:rsidRDefault="00E374E4" w:rsidP="00E374E4">
      <w:pPr>
        <w:spacing w:after="0" w:line="240" w:lineRule="auto"/>
        <w:contextualSpacing/>
        <w:jc w:val="both"/>
        <w:rPr>
          <w:rFonts w:ascii="Tahoma" w:eastAsia="Calibri" w:hAnsi="Tahoma" w:cs="Tahoma"/>
        </w:rPr>
      </w:pPr>
    </w:p>
    <w:p w:rsidR="00E374E4" w:rsidRPr="008B440E" w:rsidRDefault="008B440E" w:rsidP="008B440E">
      <w:pPr>
        <w:jc w:val="both"/>
        <w:rPr>
          <w:rFonts w:ascii="Tahoma" w:eastAsia="Calibri" w:hAnsi="Tahoma" w:cs="Tahoma"/>
          <w:lang w:val="mk-MK"/>
        </w:rPr>
      </w:pPr>
      <w:r w:rsidRPr="008B440E">
        <w:rPr>
          <w:rFonts w:ascii="Tahoma" w:eastAsia="Calibri" w:hAnsi="Tahoma" w:cs="Tahoma"/>
          <w:lang w:val="mk-MK"/>
        </w:rPr>
        <w:t>-</w:t>
      </w:r>
      <w:r>
        <w:rPr>
          <w:rFonts w:ascii="Tahoma" w:eastAsia="Calibri" w:hAnsi="Tahoma" w:cs="Tahoma"/>
          <w:lang w:val="mk-MK"/>
        </w:rPr>
        <w:t xml:space="preserve"> </w:t>
      </w:r>
      <w:r w:rsidR="00E374E4" w:rsidRPr="008B440E">
        <w:rPr>
          <w:rFonts w:ascii="Tahoma" w:eastAsia="Calibri" w:hAnsi="Tahoma" w:cs="Tahoma"/>
          <w:lang w:val="mk-MK"/>
        </w:rPr>
        <w:t>Сектор за уредување на градежно земјиште</w:t>
      </w:r>
      <w:r w:rsidR="00E374E4" w:rsidRPr="008B440E">
        <w:rPr>
          <w:rFonts w:ascii="Tahoma" w:eastAsia="Calibri" w:hAnsi="Tahoma" w:cs="Tahoma"/>
        </w:rPr>
        <w:t>,</w:t>
      </w:r>
      <w:r w:rsidR="00E374E4" w:rsidRPr="008B440E">
        <w:rPr>
          <w:rFonts w:ascii="Tahoma" w:eastAsia="Calibri" w:hAnsi="Tahoma" w:cs="Tahoma"/>
          <w:lang w:val="mk-MK"/>
        </w:rPr>
        <w:t xml:space="preserve"> комунални работи и заштита на животната средина</w:t>
      </w:r>
    </w:p>
    <w:p w:rsidR="002A46FC" w:rsidRPr="002A46FC" w:rsidRDefault="002A46FC" w:rsidP="002A46FC">
      <w:pPr>
        <w:spacing w:after="0" w:line="240" w:lineRule="auto"/>
        <w:contextualSpacing/>
        <w:jc w:val="both"/>
        <w:rPr>
          <w:rFonts w:ascii="Tahoma" w:eastAsia="Calibri" w:hAnsi="Tahoma" w:cs="Tahoma"/>
        </w:rPr>
      </w:pPr>
    </w:p>
    <w:p w:rsidR="002A46FC" w:rsidRPr="002A46FC" w:rsidRDefault="002A46FC" w:rsidP="002A46FC">
      <w:pPr>
        <w:spacing w:after="0" w:line="240" w:lineRule="auto"/>
        <w:contextualSpacing/>
        <w:jc w:val="both"/>
        <w:rPr>
          <w:rFonts w:ascii="Tahoma" w:eastAsia="Calibri" w:hAnsi="Tahoma" w:cs="Tahoma"/>
        </w:rPr>
      </w:pPr>
      <w:r w:rsidRPr="002A46FC">
        <w:rPr>
          <w:rFonts w:ascii="Tahoma" w:eastAsia="Calibri" w:hAnsi="Tahoma" w:cs="Tahoma"/>
        </w:rPr>
        <w:t xml:space="preserve">Оваа Програма </w:t>
      </w:r>
      <w:r w:rsidRPr="002A46FC">
        <w:rPr>
          <w:rFonts w:ascii="Tahoma" w:eastAsia="Calibri" w:hAnsi="Tahoma" w:cs="Tahoma"/>
          <w:lang w:val="mk-MK"/>
        </w:rPr>
        <w:t>стапу</w:t>
      </w:r>
      <w:r w:rsidRPr="002A46FC">
        <w:rPr>
          <w:rFonts w:ascii="Tahoma" w:eastAsia="Calibri" w:hAnsi="Tahoma" w:cs="Tahoma"/>
        </w:rPr>
        <w:t xml:space="preserve">ва во сила </w:t>
      </w:r>
      <w:r w:rsidRPr="002A46FC">
        <w:rPr>
          <w:rFonts w:ascii="Tahoma" w:eastAsia="Calibri" w:hAnsi="Tahoma" w:cs="Tahoma"/>
          <w:lang w:val="mk-MK"/>
        </w:rPr>
        <w:t>на</w:t>
      </w:r>
      <w:r w:rsidRPr="002A46FC">
        <w:rPr>
          <w:rFonts w:ascii="Tahoma" w:eastAsia="Calibri" w:hAnsi="Tahoma" w:cs="Tahoma"/>
        </w:rPr>
        <w:t xml:space="preserve"> денот на објавување</w:t>
      </w:r>
      <w:r w:rsidRPr="002A46FC">
        <w:rPr>
          <w:rFonts w:ascii="Tahoma" w:eastAsia="Calibri" w:hAnsi="Tahoma" w:cs="Tahoma"/>
          <w:lang w:val="mk-MK"/>
        </w:rPr>
        <w:t>то</w:t>
      </w:r>
      <w:r w:rsidRPr="002A46FC">
        <w:rPr>
          <w:rFonts w:ascii="Tahoma" w:eastAsia="Calibri" w:hAnsi="Tahoma" w:cs="Tahoma"/>
        </w:rPr>
        <w:t xml:space="preserve"> во </w:t>
      </w:r>
      <w:r w:rsidRPr="002A46FC">
        <w:rPr>
          <w:rFonts w:ascii="Tahoma" w:eastAsia="Calibri" w:hAnsi="Tahoma" w:cs="Tahoma"/>
          <w:lang w:val="mk-MK"/>
        </w:rPr>
        <w:t>„</w:t>
      </w:r>
      <w:r w:rsidRPr="002A46FC">
        <w:rPr>
          <w:rFonts w:ascii="Tahoma" w:eastAsia="Calibri" w:hAnsi="Tahoma" w:cs="Tahoma"/>
        </w:rPr>
        <w:t>Службен гласник на Општина Центар</w:t>
      </w:r>
      <w:r w:rsidRPr="002A46FC">
        <w:rPr>
          <w:rFonts w:ascii="Tahoma" w:eastAsia="Calibri" w:hAnsi="Tahoma" w:cs="Tahoma"/>
          <w:lang w:val="mk-MK"/>
        </w:rPr>
        <w:t>-</w:t>
      </w:r>
      <w:r w:rsidRPr="002A46FC">
        <w:rPr>
          <w:rFonts w:ascii="Tahoma" w:eastAsia="Calibri" w:hAnsi="Tahoma" w:cs="Tahoma"/>
        </w:rPr>
        <w:t>Скопје</w:t>
      </w:r>
      <w:r w:rsidRPr="002A46FC">
        <w:rPr>
          <w:rFonts w:ascii="Tahoma" w:eastAsia="Calibri" w:hAnsi="Tahoma" w:cs="Tahoma"/>
          <w:lang w:val="mk-MK"/>
        </w:rPr>
        <w:t>“</w:t>
      </w:r>
      <w:r w:rsidRPr="002A46FC">
        <w:rPr>
          <w:rFonts w:ascii="Tahoma" w:eastAsia="Calibri" w:hAnsi="Tahoma" w:cs="Tahoma"/>
        </w:rPr>
        <w:t>.</w:t>
      </w:r>
    </w:p>
    <w:p w:rsidR="00E374E4" w:rsidRPr="002A46FC" w:rsidRDefault="00E374E4" w:rsidP="00E374E4">
      <w:pPr>
        <w:spacing w:after="0" w:line="240" w:lineRule="auto"/>
        <w:jc w:val="both"/>
        <w:rPr>
          <w:rFonts w:ascii="Tahoma" w:hAnsi="Tahoma" w:cs="Tahoma"/>
        </w:rPr>
      </w:pPr>
    </w:p>
    <w:p w:rsidR="002A46FC" w:rsidRDefault="002A46FC" w:rsidP="00E374E4">
      <w:pPr>
        <w:spacing w:after="0" w:line="240" w:lineRule="auto"/>
        <w:jc w:val="both"/>
        <w:rPr>
          <w:rFonts w:ascii="Tahoma" w:hAnsi="Tahoma" w:cs="Tahoma"/>
          <w:sz w:val="20"/>
          <w:szCs w:val="20"/>
          <w:lang w:val="mk-MK"/>
        </w:rPr>
      </w:pPr>
    </w:p>
    <w:p w:rsidR="006C38BE" w:rsidRDefault="006C38BE" w:rsidP="00E374E4">
      <w:pPr>
        <w:spacing w:after="0" w:line="240" w:lineRule="auto"/>
        <w:jc w:val="both"/>
        <w:rPr>
          <w:rFonts w:ascii="Tahoma" w:hAnsi="Tahoma" w:cs="Tahoma"/>
          <w:sz w:val="20"/>
          <w:szCs w:val="20"/>
          <w:lang w:val="mk-MK"/>
        </w:rPr>
      </w:pPr>
    </w:p>
    <w:p w:rsidR="006C38BE" w:rsidRPr="006C38BE" w:rsidRDefault="006C38BE" w:rsidP="00E374E4">
      <w:pPr>
        <w:spacing w:after="0" w:line="240" w:lineRule="auto"/>
        <w:jc w:val="both"/>
        <w:rPr>
          <w:rFonts w:ascii="Tahoma" w:hAnsi="Tahoma" w:cs="Tahoma"/>
          <w:sz w:val="20"/>
          <w:szCs w:val="20"/>
          <w:lang w:val="mk-MK"/>
        </w:rPr>
      </w:pPr>
    </w:p>
    <w:p w:rsidR="002A46FC" w:rsidRDefault="002A46FC" w:rsidP="00E374E4">
      <w:pPr>
        <w:spacing w:after="0" w:line="240" w:lineRule="auto"/>
        <w:jc w:val="both"/>
        <w:rPr>
          <w:rFonts w:ascii="Tahoma" w:hAnsi="Tahoma" w:cs="Tahoma"/>
          <w:sz w:val="20"/>
          <w:szCs w:val="20"/>
        </w:rPr>
      </w:pPr>
      <w:r>
        <w:rPr>
          <w:rFonts w:ascii="Tahoma" w:hAnsi="Tahoma" w:cs="Tahoma"/>
          <w:sz w:val="20"/>
          <w:szCs w:val="20"/>
        </w:rPr>
        <w:t xml:space="preserve">  </w:t>
      </w:r>
    </w:p>
    <w:p w:rsidR="006C38BE" w:rsidRPr="006C38BE" w:rsidRDefault="006C38BE" w:rsidP="00E374E4">
      <w:pPr>
        <w:spacing w:after="0" w:line="240" w:lineRule="auto"/>
        <w:jc w:val="both"/>
        <w:rPr>
          <w:rFonts w:ascii="Tahoma" w:hAnsi="Tahoma" w:cs="Tahoma"/>
          <w:sz w:val="20"/>
          <w:szCs w:val="20"/>
          <w:lang w:val="mk-MK"/>
        </w:rPr>
      </w:pPr>
    </w:p>
    <w:p w:rsidR="002A46FC" w:rsidRDefault="002A46FC" w:rsidP="00E374E4">
      <w:pPr>
        <w:spacing w:after="0" w:line="240" w:lineRule="auto"/>
        <w:jc w:val="both"/>
        <w:rPr>
          <w:rFonts w:ascii="Tahoma" w:hAnsi="Tahoma" w:cs="Tahoma"/>
          <w:sz w:val="20"/>
          <w:szCs w:val="20"/>
        </w:rPr>
      </w:pPr>
    </w:p>
    <w:p w:rsidR="002A46FC" w:rsidRPr="00F30712" w:rsidRDefault="002A46FC" w:rsidP="002A46FC">
      <w:pPr>
        <w:spacing w:after="0" w:line="240" w:lineRule="auto"/>
        <w:jc w:val="both"/>
        <w:rPr>
          <w:rFonts w:ascii="Tahoma" w:hAnsi="Tahoma" w:cs="Tahoma"/>
          <w:sz w:val="24"/>
          <w:szCs w:val="24"/>
          <w:lang w:val="mk-MK"/>
        </w:rPr>
      </w:pPr>
      <w:r w:rsidRPr="00F30712">
        <w:rPr>
          <w:rFonts w:ascii="Tahoma" w:hAnsi="Tahoma" w:cs="Tahoma"/>
          <w:sz w:val="24"/>
          <w:szCs w:val="24"/>
          <w:lang w:val="mk-MK"/>
        </w:rPr>
        <w:t>Бр. 08-5455/</w:t>
      </w:r>
      <w:r w:rsidRPr="00F30712">
        <w:rPr>
          <w:rFonts w:ascii="Tahoma" w:hAnsi="Tahoma" w:cs="Tahoma"/>
          <w:sz w:val="24"/>
          <w:szCs w:val="24"/>
        </w:rPr>
        <w:t>14</w:t>
      </w:r>
      <w:r w:rsidRPr="00F30712">
        <w:rPr>
          <w:rFonts w:ascii="Tahoma" w:hAnsi="Tahoma" w:cs="Tahoma"/>
          <w:sz w:val="24"/>
          <w:szCs w:val="24"/>
          <w:lang w:val="mk-MK"/>
        </w:rPr>
        <w:t xml:space="preserve">                                      </w:t>
      </w:r>
      <w:r w:rsidRPr="00F30712">
        <w:rPr>
          <w:rFonts w:ascii="Tahoma" w:hAnsi="Tahoma" w:cs="Tahoma"/>
          <w:sz w:val="24"/>
          <w:szCs w:val="24"/>
        </w:rPr>
        <w:t xml:space="preserve">     </w:t>
      </w:r>
      <w:r w:rsidRPr="00F30712">
        <w:rPr>
          <w:rFonts w:ascii="Tahoma" w:hAnsi="Tahoma" w:cs="Tahoma"/>
          <w:sz w:val="24"/>
          <w:szCs w:val="24"/>
          <w:lang w:val="mk-MK"/>
        </w:rPr>
        <w:t xml:space="preserve">   </w:t>
      </w:r>
      <w:r w:rsidRPr="00F30712">
        <w:rPr>
          <w:rFonts w:ascii="Tahoma" w:hAnsi="Tahoma" w:cs="Tahoma"/>
          <w:sz w:val="24"/>
          <w:szCs w:val="24"/>
        </w:rPr>
        <w:t xml:space="preserve"> </w:t>
      </w:r>
      <w:r w:rsidRPr="00F30712">
        <w:rPr>
          <w:rFonts w:ascii="Tahoma" w:hAnsi="Tahoma" w:cs="Tahoma"/>
          <w:sz w:val="24"/>
          <w:szCs w:val="24"/>
          <w:lang w:val="mk-MK"/>
        </w:rPr>
        <w:t>Совет на Општина Центар-Скопје</w:t>
      </w:r>
    </w:p>
    <w:p w:rsidR="002A46FC" w:rsidRPr="00F30712" w:rsidRDefault="002A46FC" w:rsidP="002A46FC">
      <w:pPr>
        <w:spacing w:after="0" w:line="240" w:lineRule="auto"/>
        <w:jc w:val="both"/>
        <w:rPr>
          <w:rFonts w:ascii="Tahoma" w:hAnsi="Tahoma" w:cs="Tahoma"/>
          <w:sz w:val="24"/>
          <w:szCs w:val="24"/>
          <w:lang w:val="mk-MK"/>
        </w:rPr>
      </w:pPr>
      <w:r w:rsidRPr="00F30712">
        <w:rPr>
          <w:rFonts w:ascii="Tahoma" w:hAnsi="Tahoma" w:cs="Tahoma"/>
          <w:sz w:val="24"/>
          <w:szCs w:val="24"/>
          <w:lang w:val="mk-MK"/>
        </w:rPr>
        <w:t>24.12.20</w:t>
      </w:r>
      <w:r w:rsidRPr="00F30712">
        <w:rPr>
          <w:rFonts w:ascii="Tahoma" w:hAnsi="Tahoma" w:cs="Tahoma"/>
          <w:sz w:val="24"/>
          <w:szCs w:val="24"/>
        </w:rPr>
        <w:t>20</w:t>
      </w:r>
      <w:r w:rsidRPr="00F30712">
        <w:rPr>
          <w:rFonts w:ascii="Tahoma" w:hAnsi="Tahoma" w:cs="Tahoma"/>
          <w:sz w:val="24"/>
          <w:szCs w:val="24"/>
          <w:lang w:val="mk-MK"/>
        </w:rPr>
        <w:t xml:space="preserve"> година                                                      </w:t>
      </w:r>
      <w:r w:rsidRPr="00F30712">
        <w:rPr>
          <w:rFonts w:ascii="Tahoma" w:hAnsi="Tahoma" w:cs="Tahoma"/>
          <w:sz w:val="24"/>
          <w:szCs w:val="24"/>
        </w:rPr>
        <w:t xml:space="preserve">   </w:t>
      </w:r>
      <w:r w:rsidRPr="00F30712">
        <w:rPr>
          <w:rFonts w:ascii="Tahoma" w:hAnsi="Tahoma" w:cs="Tahoma"/>
          <w:sz w:val="24"/>
          <w:szCs w:val="24"/>
          <w:lang w:val="mk-MK"/>
        </w:rPr>
        <w:t xml:space="preserve"> Претседател</w:t>
      </w:r>
    </w:p>
    <w:p w:rsidR="002A46FC" w:rsidRPr="00F30712" w:rsidRDefault="002A46FC" w:rsidP="002A46FC">
      <w:pPr>
        <w:spacing w:after="0" w:line="240" w:lineRule="auto"/>
        <w:jc w:val="both"/>
        <w:rPr>
          <w:rFonts w:ascii="Tahoma" w:hAnsi="Tahoma" w:cs="Tahoma"/>
          <w:sz w:val="24"/>
          <w:szCs w:val="24"/>
          <w:lang w:val="mk-MK"/>
        </w:rPr>
      </w:pPr>
      <w:r w:rsidRPr="00F30712">
        <w:rPr>
          <w:rFonts w:ascii="Tahoma" w:hAnsi="Tahoma" w:cs="Tahoma"/>
          <w:sz w:val="24"/>
          <w:szCs w:val="24"/>
          <w:lang w:val="mk-MK"/>
        </w:rPr>
        <w:t xml:space="preserve">С к о п ј е                                                            </w:t>
      </w:r>
      <w:r w:rsidR="006C38BE" w:rsidRPr="00F30712">
        <w:rPr>
          <w:rFonts w:ascii="Tahoma" w:hAnsi="Tahoma" w:cs="Tahoma"/>
          <w:sz w:val="24"/>
          <w:szCs w:val="24"/>
        </w:rPr>
        <w:t xml:space="preserve"> </w:t>
      </w:r>
      <w:r w:rsidRPr="00F30712">
        <w:rPr>
          <w:rFonts w:ascii="Tahoma" w:hAnsi="Tahoma" w:cs="Tahoma"/>
          <w:sz w:val="24"/>
          <w:szCs w:val="24"/>
          <w:lang w:val="mk-MK"/>
        </w:rPr>
        <w:t>Цветанка Симоновска</w:t>
      </w:r>
      <w:r w:rsidR="006C38BE" w:rsidRPr="00F30712">
        <w:rPr>
          <w:rFonts w:ascii="Tahoma" w:hAnsi="Tahoma" w:cs="Tahoma"/>
          <w:sz w:val="24"/>
          <w:szCs w:val="24"/>
          <w:lang w:val="mk-MK"/>
        </w:rPr>
        <w:t xml:space="preserve"> с.р.</w:t>
      </w:r>
    </w:p>
    <w:p w:rsidR="00BF61DB" w:rsidRDefault="00BF61DB" w:rsidP="00E374E4">
      <w:pPr>
        <w:spacing w:after="0" w:line="240" w:lineRule="auto"/>
        <w:jc w:val="both"/>
        <w:rPr>
          <w:rFonts w:ascii="Tahoma" w:hAnsi="Tahoma" w:cs="Tahoma"/>
          <w:sz w:val="24"/>
          <w:szCs w:val="24"/>
          <w:lang w:val="mk-MK"/>
        </w:rPr>
      </w:pPr>
    </w:p>
    <w:p w:rsidR="00BF61DB" w:rsidRDefault="00BF61DB" w:rsidP="00E374E4">
      <w:pPr>
        <w:spacing w:after="0" w:line="240" w:lineRule="auto"/>
        <w:jc w:val="both"/>
        <w:rPr>
          <w:rFonts w:ascii="Tahoma" w:hAnsi="Tahoma" w:cs="Tahoma"/>
          <w:sz w:val="24"/>
          <w:szCs w:val="24"/>
          <w:lang w:val="mk-MK"/>
        </w:rPr>
      </w:pPr>
    </w:p>
    <w:p w:rsidR="00BF61DB" w:rsidRDefault="00BF61DB" w:rsidP="00E374E4">
      <w:pPr>
        <w:spacing w:after="0" w:line="240" w:lineRule="auto"/>
        <w:jc w:val="both"/>
        <w:rPr>
          <w:rFonts w:ascii="Tahoma" w:hAnsi="Tahoma" w:cs="Tahoma"/>
          <w:sz w:val="24"/>
          <w:szCs w:val="24"/>
          <w:lang w:val="mk-MK"/>
        </w:rPr>
      </w:pPr>
    </w:p>
    <w:p w:rsidR="00BF61DB" w:rsidRDefault="00BF61DB" w:rsidP="00E374E4">
      <w:pPr>
        <w:spacing w:after="0" w:line="240" w:lineRule="auto"/>
        <w:jc w:val="both"/>
        <w:rPr>
          <w:rFonts w:ascii="Tahoma" w:hAnsi="Tahoma" w:cs="Tahoma"/>
          <w:sz w:val="24"/>
          <w:szCs w:val="24"/>
          <w:lang w:val="mk-MK"/>
        </w:rPr>
      </w:pPr>
    </w:p>
    <w:p w:rsidR="00BF61DB" w:rsidRDefault="00BF61DB" w:rsidP="00E374E4">
      <w:pPr>
        <w:spacing w:after="0" w:line="240" w:lineRule="auto"/>
        <w:jc w:val="both"/>
        <w:rPr>
          <w:rFonts w:ascii="Tahoma" w:hAnsi="Tahoma" w:cs="Tahoma"/>
          <w:sz w:val="24"/>
          <w:szCs w:val="24"/>
          <w:lang w:val="mk-MK"/>
        </w:rPr>
      </w:pPr>
    </w:p>
    <w:p w:rsidR="00BF61DB" w:rsidRDefault="00BF61DB" w:rsidP="00E374E4">
      <w:pPr>
        <w:spacing w:after="0" w:line="240" w:lineRule="auto"/>
        <w:jc w:val="both"/>
        <w:rPr>
          <w:rFonts w:ascii="Tahoma" w:hAnsi="Tahoma" w:cs="Tahoma"/>
          <w:sz w:val="24"/>
          <w:szCs w:val="24"/>
          <w:lang w:val="mk-MK"/>
        </w:rPr>
      </w:pPr>
    </w:p>
    <w:p w:rsidR="00BF61DB" w:rsidRDefault="00BF61DB" w:rsidP="00E374E4">
      <w:pPr>
        <w:spacing w:after="0" w:line="240" w:lineRule="auto"/>
        <w:jc w:val="both"/>
        <w:rPr>
          <w:rFonts w:ascii="Tahoma" w:hAnsi="Tahoma" w:cs="Tahoma"/>
          <w:sz w:val="24"/>
          <w:szCs w:val="24"/>
          <w:lang w:val="mk-MK"/>
        </w:rPr>
      </w:pPr>
    </w:p>
    <w:p w:rsidR="00BF61DB" w:rsidRDefault="00BF61DB" w:rsidP="003F55B9">
      <w:pPr>
        <w:spacing w:after="0" w:line="240" w:lineRule="auto"/>
        <w:jc w:val="both"/>
        <w:rPr>
          <w:rFonts w:ascii="Tahoma" w:hAnsi="Tahoma" w:cs="Tahoma"/>
          <w:sz w:val="24"/>
          <w:szCs w:val="24"/>
          <w:lang w:val="mk-MK"/>
        </w:rPr>
      </w:pPr>
    </w:p>
    <w:p w:rsidR="00BF61DB" w:rsidRDefault="00BF61DB" w:rsidP="003F55B9">
      <w:pPr>
        <w:spacing w:after="0" w:line="240" w:lineRule="auto"/>
        <w:jc w:val="both"/>
        <w:rPr>
          <w:rFonts w:ascii="Tahoma" w:hAnsi="Tahoma" w:cs="Tahoma"/>
          <w:sz w:val="24"/>
          <w:szCs w:val="24"/>
          <w:lang w:val="mk-MK"/>
        </w:rPr>
      </w:pPr>
    </w:p>
    <w:p w:rsidR="00BF61DB" w:rsidRDefault="00BF61DB" w:rsidP="003F55B9">
      <w:pPr>
        <w:spacing w:after="0" w:line="240" w:lineRule="auto"/>
        <w:jc w:val="both"/>
        <w:rPr>
          <w:rFonts w:ascii="Tahoma" w:hAnsi="Tahoma" w:cs="Tahoma"/>
          <w:sz w:val="24"/>
          <w:szCs w:val="24"/>
          <w:lang w:val="mk-MK"/>
        </w:rPr>
      </w:pPr>
    </w:p>
    <w:p w:rsidR="00BF61DB" w:rsidRDefault="00BF61DB" w:rsidP="003F55B9">
      <w:pPr>
        <w:spacing w:after="0" w:line="240" w:lineRule="auto"/>
        <w:jc w:val="both"/>
        <w:rPr>
          <w:rFonts w:ascii="Tahoma" w:hAnsi="Tahoma" w:cs="Tahoma"/>
          <w:sz w:val="24"/>
          <w:szCs w:val="24"/>
          <w:lang w:val="mk-MK"/>
        </w:rPr>
      </w:pPr>
    </w:p>
    <w:p w:rsidR="00BF61DB" w:rsidRDefault="00BF61DB" w:rsidP="003F55B9">
      <w:pPr>
        <w:spacing w:after="0" w:line="240" w:lineRule="auto"/>
        <w:jc w:val="both"/>
        <w:rPr>
          <w:rFonts w:ascii="Tahoma" w:hAnsi="Tahoma" w:cs="Tahoma"/>
          <w:sz w:val="24"/>
          <w:szCs w:val="24"/>
          <w:lang w:val="mk-MK"/>
        </w:rPr>
      </w:pPr>
    </w:p>
    <w:p w:rsidR="00BF61DB" w:rsidRDefault="00BF61DB" w:rsidP="003F55B9">
      <w:pPr>
        <w:spacing w:after="0" w:line="240" w:lineRule="auto"/>
        <w:jc w:val="both"/>
        <w:rPr>
          <w:rFonts w:ascii="Tahoma" w:hAnsi="Tahoma" w:cs="Tahoma"/>
          <w:sz w:val="24"/>
          <w:szCs w:val="24"/>
          <w:lang w:val="mk-MK"/>
        </w:rPr>
      </w:pPr>
    </w:p>
    <w:p w:rsidR="006C38BE" w:rsidRDefault="006C38BE" w:rsidP="006C38BE">
      <w:pPr>
        <w:spacing w:after="0" w:line="240" w:lineRule="auto"/>
        <w:jc w:val="both"/>
        <w:rPr>
          <w:rFonts w:ascii="Tahoma" w:hAnsi="Tahoma" w:cs="Tahoma"/>
          <w:sz w:val="16"/>
          <w:szCs w:val="16"/>
          <w:u w:val="single"/>
          <w:lang w:val="mk-MK"/>
        </w:rPr>
      </w:pPr>
    </w:p>
    <w:p w:rsidR="006C38BE" w:rsidRPr="00583B06" w:rsidRDefault="006C38BE" w:rsidP="006C38BE">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583B06">
        <w:rPr>
          <w:rFonts w:ascii="Tahoma" w:hAnsi="Tahoma" w:cs="Tahoma"/>
          <w:sz w:val="16"/>
          <w:szCs w:val="16"/>
          <w:u w:val="single"/>
          <w:lang w:val="mk-MK"/>
        </w:rPr>
        <w:t>65</w:t>
      </w:r>
    </w:p>
    <w:p w:rsidR="002A46FC" w:rsidRPr="006C38BE" w:rsidRDefault="002A46FC" w:rsidP="002A46FC">
      <w:pPr>
        <w:spacing w:after="0" w:line="240" w:lineRule="auto"/>
        <w:jc w:val="both"/>
        <w:rPr>
          <w:rFonts w:ascii="Tahoma" w:hAnsi="Tahoma" w:cs="Tahoma"/>
          <w:sz w:val="24"/>
          <w:szCs w:val="24"/>
          <w:lang w:val="mk-MK"/>
        </w:rPr>
      </w:pPr>
    </w:p>
    <w:p w:rsidR="008165AD" w:rsidRDefault="008165AD" w:rsidP="002A46FC">
      <w:pPr>
        <w:spacing w:after="0" w:line="240" w:lineRule="auto"/>
        <w:jc w:val="both"/>
        <w:rPr>
          <w:rFonts w:ascii="Tahoma" w:hAnsi="Tahoma" w:cs="Tahoma"/>
          <w:sz w:val="24"/>
          <w:szCs w:val="24"/>
          <w:lang w:val="mk-MK"/>
        </w:rPr>
      </w:pPr>
    </w:p>
    <w:p w:rsidR="002A46FC" w:rsidRDefault="002A46FC" w:rsidP="002A46FC">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2A46FC" w:rsidRDefault="002A46FC" w:rsidP="002A46FC">
      <w:pPr>
        <w:pStyle w:val="BodyText"/>
        <w:rPr>
          <w:rFonts w:cs="Tahoma"/>
          <w:b/>
        </w:rPr>
      </w:pPr>
    </w:p>
    <w:p w:rsidR="002A46FC" w:rsidRDefault="002A46FC" w:rsidP="002A46FC">
      <w:pPr>
        <w:pStyle w:val="BodyText"/>
        <w:rPr>
          <w:rFonts w:cs="Tahoma"/>
          <w:b/>
        </w:rPr>
      </w:pPr>
    </w:p>
    <w:p w:rsidR="008B440E" w:rsidRDefault="008B440E" w:rsidP="008B440E">
      <w:pPr>
        <w:pStyle w:val="BodyText"/>
        <w:jc w:val="center"/>
        <w:rPr>
          <w:rFonts w:cs="Tahoma"/>
          <w:b/>
        </w:rPr>
      </w:pPr>
    </w:p>
    <w:p w:rsidR="008B440E" w:rsidRDefault="008B440E" w:rsidP="008B440E">
      <w:pPr>
        <w:pStyle w:val="BodyText"/>
        <w:jc w:val="center"/>
        <w:rPr>
          <w:rFonts w:cs="Tahoma"/>
          <w:b/>
        </w:rPr>
      </w:pPr>
    </w:p>
    <w:p w:rsidR="004876A4" w:rsidRDefault="004876A4" w:rsidP="008B440E">
      <w:pPr>
        <w:pStyle w:val="BodyText"/>
        <w:jc w:val="center"/>
        <w:rPr>
          <w:rFonts w:cs="Tahoma"/>
          <w:b/>
        </w:rPr>
      </w:pPr>
    </w:p>
    <w:p w:rsidR="002A46FC" w:rsidRDefault="002A46FC" w:rsidP="002A46FC">
      <w:pPr>
        <w:pStyle w:val="BodyText"/>
        <w:rPr>
          <w:rFonts w:cs="Tahoma"/>
          <w:b/>
        </w:rPr>
      </w:pPr>
    </w:p>
    <w:p w:rsidR="002A46FC" w:rsidRDefault="002A46FC" w:rsidP="002A46FC">
      <w:pPr>
        <w:pStyle w:val="BodyText"/>
        <w:jc w:val="center"/>
        <w:rPr>
          <w:rFonts w:cs="Tahoma"/>
          <w:b/>
        </w:rPr>
      </w:pPr>
      <w:r>
        <w:rPr>
          <w:rFonts w:cs="Tahoma"/>
          <w:b/>
        </w:rPr>
        <w:t xml:space="preserve">    Р Е Ш Е Н И Е</w:t>
      </w:r>
    </w:p>
    <w:p w:rsidR="002A46FC" w:rsidRDefault="002A46FC" w:rsidP="002A46FC">
      <w:pPr>
        <w:spacing w:after="0" w:line="240" w:lineRule="auto"/>
        <w:jc w:val="center"/>
        <w:rPr>
          <w:rFonts w:ascii="Tahoma" w:hAnsi="Tahoma" w:cs="Tahoma"/>
          <w:b/>
          <w:sz w:val="24"/>
          <w:szCs w:val="24"/>
          <w:lang w:val="mk-MK"/>
        </w:rPr>
      </w:pPr>
      <w:r w:rsidRPr="007223A9">
        <w:rPr>
          <w:rFonts w:ascii="Tahoma" w:hAnsi="Tahoma" w:cs="Tahoma"/>
          <w:b/>
          <w:bCs/>
          <w:sz w:val="24"/>
          <w:szCs w:val="24"/>
          <w:lang w:val="mk-MK"/>
        </w:rPr>
        <w:t xml:space="preserve">за објавување на </w:t>
      </w:r>
      <w:r w:rsidR="00F636DB">
        <w:rPr>
          <w:rFonts w:ascii="Tahoma" w:hAnsi="Tahoma" w:cs="Tahoma"/>
          <w:b/>
          <w:sz w:val="24"/>
          <w:szCs w:val="24"/>
          <w:lang w:val="mk-MK"/>
        </w:rPr>
        <w:t xml:space="preserve">Програмата за локален економски развој </w:t>
      </w:r>
      <w:r>
        <w:rPr>
          <w:rFonts w:ascii="Tahoma" w:hAnsi="Tahoma" w:cs="Tahoma"/>
          <w:b/>
          <w:sz w:val="24"/>
          <w:szCs w:val="24"/>
          <w:lang w:val="mk-MK"/>
        </w:rPr>
        <w:t xml:space="preserve">на </w:t>
      </w:r>
    </w:p>
    <w:p w:rsidR="002A46FC" w:rsidRPr="00CA17B4" w:rsidRDefault="002A46FC" w:rsidP="002A46FC">
      <w:pPr>
        <w:spacing w:after="0" w:line="240" w:lineRule="auto"/>
        <w:jc w:val="center"/>
        <w:rPr>
          <w:rFonts w:ascii="Tahoma" w:hAnsi="Tahoma" w:cs="Tahoma"/>
          <w:b/>
          <w:sz w:val="24"/>
          <w:szCs w:val="24"/>
          <w:lang w:val="mk-MK"/>
        </w:rPr>
      </w:pPr>
      <w:r>
        <w:rPr>
          <w:rFonts w:ascii="Tahoma" w:hAnsi="Tahoma" w:cs="Tahoma"/>
          <w:b/>
          <w:sz w:val="24"/>
          <w:szCs w:val="24"/>
          <w:lang w:val="mk-MK"/>
        </w:rPr>
        <w:t>Општина Центар-Скопје за 2021 година</w:t>
      </w:r>
    </w:p>
    <w:p w:rsidR="002A46FC" w:rsidRDefault="002A46FC" w:rsidP="002A46FC">
      <w:pPr>
        <w:spacing w:after="0" w:line="240" w:lineRule="auto"/>
        <w:jc w:val="center"/>
        <w:rPr>
          <w:rFonts w:ascii="Tahoma" w:hAnsi="Tahoma" w:cs="Tahoma"/>
          <w:sz w:val="24"/>
          <w:szCs w:val="24"/>
        </w:rPr>
      </w:pPr>
    </w:p>
    <w:p w:rsidR="002A46FC" w:rsidRDefault="002A46FC" w:rsidP="002A46FC">
      <w:pPr>
        <w:spacing w:after="0" w:line="240" w:lineRule="auto"/>
        <w:jc w:val="both"/>
        <w:rPr>
          <w:rFonts w:ascii="Tahoma" w:hAnsi="Tahoma" w:cs="Tahoma"/>
          <w:sz w:val="24"/>
          <w:szCs w:val="24"/>
          <w:lang w:val="mk-MK"/>
        </w:rPr>
      </w:pPr>
    </w:p>
    <w:p w:rsidR="008B440E" w:rsidRDefault="008B440E" w:rsidP="002A46FC">
      <w:pPr>
        <w:spacing w:after="0" w:line="240" w:lineRule="auto"/>
        <w:jc w:val="both"/>
        <w:rPr>
          <w:rFonts w:ascii="Tahoma" w:hAnsi="Tahoma" w:cs="Tahoma"/>
          <w:sz w:val="24"/>
          <w:szCs w:val="24"/>
          <w:lang w:val="mk-MK"/>
        </w:rPr>
      </w:pPr>
    </w:p>
    <w:p w:rsidR="002A46FC" w:rsidRDefault="002A46FC" w:rsidP="002A46FC">
      <w:pPr>
        <w:spacing w:after="0" w:line="240" w:lineRule="auto"/>
        <w:jc w:val="both"/>
        <w:rPr>
          <w:rFonts w:ascii="Tahoma" w:hAnsi="Tahoma" w:cs="Tahoma"/>
          <w:sz w:val="24"/>
          <w:szCs w:val="24"/>
          <w:lang w:val="mk-MK"/>
        </w:rPr>
      </w:pPr>
    </w:p>
    <w:p w:rsidR="004876A4" w:rsidRDefault="004876A4" w:rsidP="002A46FC">
      <w:pPr>
        <w:spacing w:after="0" w:line="240" w:lineRule="auto"/>
        <w:jc w:val="both"/>
        <w:rPr>
          <w:rFonts w:ascii="Tahoma" w:hAnsi="Tahoma" w:cs="Tahoma"/>
          <w:sz w:val="24"/>
          <w:szCs w:val="24"/>
          <w:lang w:val="mk-MK"/>
        </w:rPr>
      </w:pPr>
    </w:p>
    <w:p w:rsidR="002A46FC" w:rsidRDefault="002A46FC" w:rsidP="002A46FC">
      <w:pPr>
        <w:spacing w:after="0" w:line="240" w:lineRule="auto"/>
        <w:jc w:val="both"/>
        <w:rPr>
          <w:rFonts w:ascii="Tahoma" w:hAnsi="Tahoma" w:cs="Tahoma"/>
          <w:sz w:val="24"/>
          <w:szCs w:val="24"/>
          <w:lang w:val="mk-MK"/>
        </w:rPr>
      </w:pPr>
    </w:p>
    <w:p w:rsidR="002A46FC" w:rsidRPr="00F636DB" w:rsidRDefault="002A46FC" w:rsidP="00F636DB">
      <w:pPr>
        <w:spacing w:after="0" w:line="240" w:lineRule="auto"/>
        <w:jc w:val="both"/>
        <w:rPr>
          <w:rFonts w:ascii="Tahoma" w:hAnsi="Tahoma" w:cs="Tahoma"/>
          <w:bCs/>
          <w:sz w:val="24"/>
          <w:szCs w:val="24"/>
          <w:lang w:val="mk-MK"/>
        </w:rPr>
      </w:pPr>
      <w:r w:rsidRPr="00F636DB">
        <w:rPr>
          <w:rFonts w:ascii="Tahoma" w:hAnsi="Tahoma" w:cs="Tahoma"/>
          <w:sz w:val="24"/>
          <w:szCs w:val="24"/>
          <w:lang w:val="mk-MK"/>
        </w:rPr>
        <w:t xml:space="preserve">Се објавува </w:t>
      </w:r>
      <w:r w:rsidR="00F636DB" w:rsidRPr="00F636DB">
        <w:rPr>
          <w:rFonts w:ascii="Tahoma" w:hAnsi="Tahoma" w:cs="Tahoma"/>
          <w:sz w:val="24"/>
          <w:szCs w:val="24"/>
          <w:lang w:val="mk-MK"/>
        </w:rPr>
        <w:t>Програмата за локален економски развој на Општина Центар-Скопје за 2021 година</w:t>
      </w:r>
      <w:r w:rsidRPr="00F636DB">
        <w:rPr>
          <w:rFonts w:ascii="Tahoma" w:hAnsi="Tahoma" w:cs="Tahoma"/>
          <w:bCs/>
          <w:sz w:val="24"/>
          <w:szCs w:val="24"/>
          <w:lang w:val="mk-MK"/>
        </w:rPr>
        <w:t>,</w:t>
      </w:r>
    </w:p>
    <w:p w:rsidR="002A46FC" w:rsidRPr="00F636DB" w:rsidRDefault="002A46FC" w:rsidP="00F636DB">
      <w:pPr>
        <w:spacing w:after="0" w:line="240" w:lineRule="auto"/>
        <w:jc w:val="both"/>
        <w:rPr>
          <w:rFonts w:ascii="Tahoma" w:hAnsi="Tahoma" w:cs="Tahoma"/>
          <w:bCs/>
          <w:sz w:val="24"/>
          <w:szCs w:val="24"/>
          <w:lang w:val="mk-MK"/>
        </w:rPr>
      </w:pPr>
    </w:p>
    <w:p w:rsidR="002A46FC" w:rsidRPr="00CA17B4" w:rsidRDefault="002A46FC" w:rsidP="002A46FC">
      <w:pPr>
        <w:spacing w:after="0" w:line="240" w:lineRule="auto"/>
        <w:jc w:val="both"/>
        <w:rPr>
          <w:rFonts w:ascii="Tahoma" w:hAnsi="Tahoma" w:cs="Tahoma"/>
          <w:bCs/>
          <w:sz w:val="24"/>
          <w:szCs w:val="24"/>
          <w:lang w:val="mk-MK"/>
        </w:rPr>
      </w:pPr>
    </w:p>
    <w:p w:rsidR="002A46FC" w:rsidRDefault="002A46FC" w:rsidP="002A46FC">
      <w:pPr>
        <w:spacing w:after="0" w:line="240" w:lineRule="auto"/>
        <w:jc w:val="both"/>
        <w:rPr>
          <w:rFonts w:ascii="Tahoma" w:hAnsi="Tahoma" w:cs="Tahoma"/>
          <w:sz w:val="24"/>
          <w:szCs w:val="24"/>
          <w:lang w:val="mk-MK"/>
        </w:rPr>
      </w:pPr>
    </w:p>
    <w:p w:rsidR="002A46FC" w:rsidRDefault="002A46FC" w:rsidP="002A46FC">
      <w:pPr>
        <w:spacing w:after="0" w:line="240" w:lineRule="auto"/>
        <w:jc w:val="both"/>
        <w:rPr>
          <w:rFonts w:ascii="Tahoma" w:hAnsi="Tahoma" w:cs="Tahoma"/>
          <w:sz w:val="24"/>
          <w:szCs w:val="24"/>
          <w:lang w:val="mk-MK"/>
        </w:rPr>
      </w:pPr>
    </w:p>
    <w:p w:rsidR="002A46FC" w:rsidRDefault="002A46FC" w:rsidP="002A46FC">
      <w:pPr>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58. седница, одржана на 24.12.2020 година и на 25.12.2020 година.</w:t>
      </w:r>
    </w:p>
    <w:p w:rsidR="002A46FC" w:rsidRDefault="002A46FC" w:rsidP="002A46FC">
      <w:pPr>
        <w:jc w:val="both"/>
        <w:rPr>
          <w:rFonts w:ascii="Tahoma" w:hAnsi="Tahoma" w:cs="Tahoma"/>
          <w:sz w:val="24"/>
          <w:szCs w:val="24"/>
          <w:lang w:val="mk-MK"/>
        </w:rPr>
      </w:pPr>
    </w:p>
    <w:p w:rsidR="002A46FC" w:rsidRDefault="002A46FC" w:rsidP="002A46FC">
      <w:pPr>
        <w:jc w:val="both"/>
        <w:rPr>
          <w:rFonts w:ascii="Tahoma" w:hAnsi="Tahoma" w:cs="Tahoma"/>
          <w:sz w:val="24"/>
          <w:szCs w:val="24"/>
          <w:lang w:val="mk-MK"/>
        </w:rPr>
      </w:pPr>
    </w:p>
    <w:p w:rsidR="004876A4" w:rsidRDefault="004876A4" w:rsidP="002A46FC">
      <w:pPr>
        <w:jc w:val="both"/>
        <w:rPr>
          <w:rFonts w:ascii="Tahoma" w:hAnsi="Tahoma" w:cs="Tahoma"/>
          <w:sz w:val="24"/>
          <w:szCs w:val="24"/>
          <w:lang w:val="mk-MK"/>
        </w:rPr>
      </w:pPr>
    </w:p>
    <w:p w:rsidR="002A46FC" w:rsidRDefault="002A46FC" w:rsidP="002A46FC">
      <w:pPr>
        <w:spacing w:after="0" w:line="240" w:lineRule="auto"/>
        <w:jc w:val="both"/>
        <w:rPr>
          <w:rFonts w:ascii="Tahoma" w:hAnsi="Tahoma" w:cs="Tahoma"/>
          <w:sz w:val="24"/>
          <w:szCs w:val="24"/>
          <w:lang w:val="mk-MK"/>
        </w:rPr>
      </w:pPr>
    </w:p>
    <w:p w:rsidR="002A46FC" w:rsidRDefault="00F636DB" w:rsidP="002A46FC">
      <w:pPr>
        <w:spacing w:after="0" w:line="240" w:lineRule="auto"/>
        <w:jc w:val="both"/>
        <w:rPr>
          <w:rFonts w:ascii="Tahoma" w:hAnsi="Tahoma" w:cs="Tahoma"/>
          <w:sz w:val="24"/>
          <w:szCs w:val="24"/>
          <w:lang w:val="mk-MK"/>
        </w:rPr>
      </w:pPr>
      <w:r>
        <w:rPr>
          <w:rFonts w:ascii="Tahoma" w:hAnsi="Tahoma" w:cs="Tahoma"/>
          <w:sz w:val="24"/>
          <w:szCs w:val="24"/>
          <w:lang w:val="mk-MK"/>
        </w:rPr>
        <w:t>Бр. 09-5455/17</w:t>
      </w:r>
      <w:r w:rsidR="002A46FC">
        <w:rPr>
          <w:rFonts w:ascii="Tahoma" w:hAnsi="Tahoma" w:cs="Tahoma"/>
          <w:sz w:val="24"/>
          <w:szCs w:val="24"/>
          <w:lang w:val="mk-MK"/>
        </w:rPr>
        <w:t xml:space="preserve">                              </w:t>
      </w:r>
      <w:r w:rsidR="006C38BE">
        <w:rPr>
          <w:rFonts w:ascii="Tahoma" w:hAnsi="Tahoma" w:cs="Tahoma"/>
          <w:sz w:val="24"/>
          <w:szCs w:val="24"/>
          <w:lang w:val="mk-MK"/>
        </w:rPr>
        <w:t xml:space="preserve">                               </w:t>
      </w:r>
      <w:r w:rsidR="002A46FC">
        <w:rPr>
          <w:rFonts w:ascii="Tahoma" w:hAnsi="Tahoma" w:cs="Tahoma"/>
          <w:sz w:val="24"/>
          <w:szCs w:val="24"/>
          <w:lang w:val="mk-MK"/>
        </w:rPr>
        <w:t xml:space="preserve">  ГРАДОНАЧАЛНИК</w:t>
      </w:r>
    </w:p>
    <w:p w:rsidR="002A46FC" w:rsidRDefault="002A46FC" w:rsidP="002A46FC">
      <w:pPr>
        <w:spacing w:after="0" w:line="240" w:lineRule="auto"/>
        <w:jc w:val="both"/>
        <w:rPr>
          <w:rFonts w:ascii="Tahoma" w:hAnsi="Tahoma" w:cs="Tahoma"/>
          <w:sz w:val="24"/>
          <w:szCs w:val="24"/>
          <w:lang w:val="mk-MK"/>
        </w:rPr>
      </w:pPr>
      <w:r>
        <w:rPr>
          <w:rFonts w:ascii="Tahoma" w:hAnsi="Tahoma" w:cs="Tahoma"/>
          <w:sz w:val="24"/>
          <w:szCs w:val="24"/>
          <w:lang w:val="mk-MK"/>
        </w:rPr>
        <w:t xml:space="preserve">24.12.2020 година                                                  на Општина Центар-Скопје    </w:t>
      </w:r>
    </w:p>
    <w:p w:rsidR="002A46FC" w:rsidRDefault="002A46FC" w:rsidP="002A46FC">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sidR="006C38BE">
        <w:rPr>
          <w:rFonts w:ascii="Tahoma" w:hAnsi="Tahoma" w:cs="Tahoma"/>
          <w:sz w:val="24"/>
          <w:szCs w:val="24"/>
          <w:lang w:val="mk-MK"/>
        </w:rPr>
        <w:tab/>
      </w:r>
      <w:r w:rsidR="006C38BE">
        <w:rPr>
          <w:rFonts w:ascii="Tahoma" w:hAnsi="Tahoma" w:cs="Tahoma"/>
          <w:sz w:val="24"/>
          <w:szCs w:val="24"/>
          <w:lang w:val="mk-MK"/>
        </w:rPr>
        <w:tab/>
      </w:r>
      <w:r w:rsidR="006C38BE">
        <w:rPr>
          <w:rFonts w:ascii="Tahoma" w:hAnsi="Tahoma" w:cs="Tahoma"/>
          <w:sz w:val="24"/>
          <w:szCs w:val="24"/>
          <w:lang w:val="mk-MK"/>
        </w:rPr>
        <w:tab/>
      </w:r>
      <w:r w:rsidR="006C38BE">
        <w:rPr>
          <w:rFonts w:ascii="Tahoma" w:hAnsi="Tahoma" w:cs="Tahoma"/>
          <w:sz w:val="24"/>
          <w:szCs w:val="24"/>
          <w:lang w:val="mk-MK"/>
        </w:rPr>
        <w:tab/>
      </w:r>
      <w:r w:rsidR="006C38BE">
        <w:rPr>
          <w:rFonts w:ascii="Tahoma" w:hAnsi="Tahoma" w:cs="Tahoma"/>
          <w:sz w:val="24"/>
          <w:szCs w:val="24"/>
          <w:lang w:val="mk-MK"/>
        </w:rPr>
        <w:tab/>
        <w:t xml:space="preserve">                         </w:t>
      </w:r>
      <w:r>
        <w:rPr>
          <w:rFonts w:ascii="Tahoma" w:hAnsi="Tahoma" w:cs="Tahoma"/>
          <w:sz w:val="24"/>
          <w:szCs w:val="24"/>
          <w:lang w:val="mk-MK"/>
        </w:rPr>
        <w:t>Саша Богдановиќ</w:t>
      </w:r>
      <w:r w:rsidR="006C38BE">
        <w:rPr>
          <w:rFonts w:ascii="Tahoma" w:hAnsi="Tahoma" w:cs="Tahoma"/>
          <w:sz w:val="24"/>
          <w:szCs w:val="24"/>
          <w:lang w:val="mk-MK"/>
        </w:rPr>
        <w:t xml:space="preserve"> с.р.</w:t>
      </w:r>
    </w:p>
    <w:p w:rsidR="002A46FC" w:rsidRDefault="002A46FC" w:rsidP="002A46FC">
      <w:pPr>
        <w:spacing w:after="0" w:line="240" w:lineRule="auto"/>
        <w:jc w:val="both"/>
        <w:rPr>
          <w:rFonts w:ascii="Tahoma" w:hAnsi="Tahoma" w:cs="Tahoma"/>
          <w:sz w:val="24"/>
          <w:szCs w:val="24"/>
          <w:lang w:val="mk-MK"/>
        </w:rPr>
      </w:pPr>
    </w:p>
    <w:p w:rsidR="008B440E" w:rsidRDefault="008B440E" w:rsidP="002A46FC">
      <w:pPr>
        <w:spacing w:after="0" w:line="240" w:lineRule="auto"/>
        <w:jc w:val="both"/>
        <w:rPr>
          <w:rFonts w:ascii="Tahoma" w:hAnsi="Tahoma" w:cs="Tahoma"/>
          <w:sz w:val="24"/>
          <w:szCs w:val="24"/>
          <w:lang w:val="mk-MK"/>
        </w:rPr>
      </w:pPr>
    </w:p>
    <w:p w:rsidR="008B440E" w:rsidRDefault="008B440E" w:rsidP="002A46FC">
      <w:pPr>
        <w:spacing w:after="0" w:line="240" w:lineRule="auto"/>
        <w:jc w:val="both"/>
        <w:rPr>
          <w:rFonts w:ascii="Tahoma" w:hAnsi="Tahoma" w:cs="Tahoma"/>
          <w:sz w:val="24"/>
          <w:szCs w:val="24"/>
          <w:lang w:val="mk-MK"/>
        </w:rPr>
      </w:pPr>
    </w:p>
    <w:p w:rsidR="002A46FC" w:rsidRDefault="002A46FC" w:rsidP="002A46FC">
      <w:pPr>
        <w:jc w:val="both"/>
        <w:rPr>
          <w:rFonts w:ascii="Tahoma" w:hAnsi="Tahoma" w:cs="Tahoma"/>
          <w:sz w:val="24"/>
          <w:szCs w:val="24"/>
        </w:rPr>
      </w:pPr>
    </w:p>
    <w:p w:rsidR="005528C1" w:rsidRPr="005528C1" w:rsidRDefault="005528C1" w:rsidP="002A46FC">
      <w:pPr>
        <w:jc w:val="both"/>
        <w:rPr>
          <w:rFonts w:ascii="Tahoma" w:hAnsi="Tahoma" w:cs="Tahoma"/>
          <w:sz w:val="24"/>
          <w:szCs w:val="24"/>
        </w:rPr>
      </w:pPr>
    </w:p>
    <w:p w:rsidR="00BF61DB" w:rsidRDefault="00BF61DB" w:rsidP="003F55B9">
      <w:pPr>
        <w:spacing w:after="0" w:line="240" w:lineRule="auto"/>
        <w:jc w:val="both"/>
        <w:rPr>
          <w:rFonts w:ascii="Tahoma" w:hAnsi="Tahoma" w:cs="Tahoma"/>
          <w:sz w:val="24"/>
          <w:szCs w:val="24"/>
          <w:lang w:val="mk-MK"/>
        </w:rPr>
      </w:pPr>
    </w:p>
    <w:p w:rsidR="001F2E3D" w:rsidRDefault="001F2E3D" w:rsidP="004876A4">
      <w:pPr>
        <w:spacing w:after="0" w:line="240" w:lineRule="auto"/>
        <w:jc w:val="both"/>
        <w:rPr>
          <w:rFonts w:ascii="Tahoma" w:hAnsi="Tahoma" w:cs="Tahoma"/>
          <w:sz w:val="16"/>
          <w:szCs w:val="16"/>
          <w:u w:val="single"/>
          <w:lang w:val="mk-MK"/>
        </w:rPr>
      </w:pPr>
    </w:p>
    <w:p w:rsidR="004876A4" w:rsidRPr="00583B06" w:rsidRDefault="004876A4" w:rsidP="004876A4">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583B06">
        <w:rPr>
          <w:rFonts w:ascii="Tahoma" w:hAnsi="Tahoma" w:cs="Tahoma"/>
          <w:sz w:val="16"/>
          <w:szCs w:val="16"/>
          <w:u w:val="single"/>
          <w:lang w:val="mk-MK"/>
        </w:rPr>
        <w:t>66</w:t>
      </w:r>
    </w:p>
    <w:p w:rsidR="00F636DB" w:rsidRDefault="00F636DB" w:rsidP="00F636DB">
      <w:pPr>
        <w:pStyle w:val="NoSpacing"/>
        <w:rPr>
          <w:rFonts w:ascii="Tahoma" w:hAnsi="Tahoma" w:cs="Tahoma"/>
          <w:lang w:val="mk-MK"/>
        </w:rPr>
      </w:pPr>
    </w:p>
    <w:p w:rsidR="004876A4" w:rsidRDefault="004876A4" w:rsidP="00F636DB">
      <w:pPr>
        <w:pStyle w:val="NoSpacing"/>
        <w:rPr>
          <w:rFonts w:ascii="Tahoma" w:hAnsi="Tahoma" w:cs="Tahoma"/>
          <w:lang w:val="mk-MK"/>
        </w:rPr>
      </w:pPr>
    </w:p>
    <w:p w:rsidR="00F636DB" w:rsidRPr="00902D36" w:rsidRDefault="00F636DB" w:rsidP="00902D36">
      <w:pPr>
        <w:spacing w:after="0" w:line="240" w:lineRule="auto"/>
        <w:ind w:right="28"/>
        <w:jc w:val="both"/>
        <w:rPr>
          <w:rFonts w:ascii="Tahoma" w:hAnsi="Tahoma" w:cs="Tahoma"/>
          <w:b/>
        </w:rPr>
      </w:pPr>
      <w:r w:rsidRPr="00F636DB">
        <w:rPr>
          <w:rFonts w:ascii="Tahoma" w:hAnsi="Tahoma" w:cs="Tahoma"/>
          <w:lang w:val="mk-MK"/>
        </w:rPr>
        <w:t>Врз основа на член 22 став 1 точка 3 од Законот за локалната самоуправа („Службен весник на РМ“ бр. 5/02), член 15 став 1 точка 1 и член 26 точка 12 од Статутот на Општина Центар-Скопје</w:t>
      </w:r>
      <w:r w:rsidR="008B440E">
        <w:rPr>
          <w:rFonts w:ascii="Tahoma" w:hAnsi="Tahoma" w:cs="Tahoma"/>
          <w:lang w:val="mk-MK"/>
        </w:rPr>
        <w:t xml:space="preserve"> </w:t>
      </w:r>
      <w:r w:rsidRPr="00F636DB">
        <w:rPr>
          <w:rFonts w:ascii="Tahoma" w:hAnsi="Tahoma" w:cs="Tahoma"/>
          <w:lang w:val="mk-MK"/>
        </w:rPr>
        <w:t xml:space="preserve">(„Службенгласник на Општина Центар-Скопје“ бр. 1/06; </w:t>
      </w:r>
      <w:r w:rsidR="008B440E">
        <w:rPr>
          <w:rFonts w:ascii="Tahoma" w:hAnsi="Tahoma" w:cs="Tahoma"/>
          <w:lang w:val="mk-MK"/>
        </w:rPr>
        <w:t xml:space="preserve"> </w:t>
      </w:r>
      <w:r w:rsidRPr="00F636DB">
        <w:rPr>
          <w:rFonts w:ascii="Tahoma" w:hAnsi="Tahoma" w:cs="Tahoma"/>
          <w:lang w:val="mk-MK"/>
        </w:rPr>
        <w:t>12/15; 9/19и14/19),</w:t>
      </w:r>
      <w:r w:rsidR="008B440E">
        <w:rPr>
          <w:rFonts w:ascii="Tahoma" w:hAnsi="Tahoma" w:cs="Tahoma"/>
          <w:lang w:val="mk-MK"/>
        </w:rPr>
        <w:t xml:space="preserve"> </w:t>
      </w:r>
      <w:r w:rsidRPr="00F636DB">
        <w:rPr>
          <w:rFonts w:ascii="Tahoma" w:hAnsi="Tahoma" w:cs="Tahoma"/>
          <w:lang w:val="mk-MK"/>
        </w:rPr>
        <w:t>Советот</w:t>
      </w:r>
      <w:r w:rsidR="008B440E">
        <w:rPr>
          <w:rFonts w:ascii="Tahoma" w:hAnsi="Tahoma" w:cs="Tahoma"/>
          <w:lang w:val="mk-MK"/>
        </w:rPr>
        <w:t xml:space="preserve"> </w:t>
      </w:r>
      <w:r w:rsidRPr="00F636DB">
        <w:rPr>
          <w:rFonts w:ascii="Tahoma" w:hAnsi="Tahoma" w:cs="Tahoma"/>
          <w:lang w:val="mk-MK"/>
        </w:rPr>
        <w:t>н</w:t>
      </w:r>
      <w:r w:rsidR="008B440E">
        <w:rPr>
          <w:rFonts w:ascii="Tahoma" w:hAnsi="Tahoma" w:cs="Tahoma"/>
          <w:lang w:val="mk-MK"/>
        </w:rPr>
        <w:t xml:space="preserve">а </w:t>
      </w:r>
      <w:r>
        <w:rPr>
          <w:rFonts w:ascii="Tahoma" w:hAnsi="Tahoma" w:cs="Tahoma"/>
          <w:lang w:val="mk-MK"/>
        </w:rPr>
        <w:t>Општина</w:t>
      </w:r>
      <w:r w:rsidR="008B440E">
        <w:rPr>
          <w:rFonts w:ascii="Tahoma" w:hAnsi="Tahoma" w:cs="Tahoma"/>
          <w:lang w:val="mk-MK"/>
        </w:rPr>
        <w:t xml:space="preserve"> </w:t>
      </w:r>
      <w:r>
        <w:rPr>
          <w:rFonts w:ascii="Tahoma" w:hAnsi="Tahoma" w:cs="Tahoma"/>
          <w:lang w:val="mk-MK"/>
        </w:rPr>
        <w:t>Центар</w:t>
      </w:r>
      <w:r w:rsidR="008B440E">
        <w:rPr>
          <w:rFonts w:ascii="Tahoma" w:hAnsi="Tahoma" w:cs="Tahoma"/>
          <w:lang w:val="mk-MK"/>
        </w:rPr>
        <w:t>-</w:t>
      </w:r>
      <w:r>
        <w:rPr>
          <w:rFonts w:ascii="Tahoma" w:hAnsi="Tahoma" w:cs="Tahoma"/>
          <w:lang w:val="mk-MK"/>
        </w:rPr>
        <w:t>Скопје</w:t>
      </w:r>
      <w:r w:rsidR="008B440E">
        <w:rPr>
          <w:rFonts w:ascii="Tahoma" w:hAnsi="Tahoma" w:cs="Tahoma"/>
          <w:lang w:val="mk-MK"/>
        </w:rPr>
        <w:t xml:space="preserve"> </w:t>
      </w:r>
      <w:r>
        <w:rPr>
          <w:rFonts w:ascii="Tahoma" w:hAnsi="Tahoma" w:cs="Tahoma"/>
          <w:lang w:val="mk-MK"/>
        </w:rPr>
        <w:t>на</w:t>
      </w:r>
      <w:r w:rsidR="008B440E">
        <w:rPr>
          <w:rFonts w:ascii="Tahoma" w:hAnsi="Tahoma" w:cs="Tahoma"/>
          <w:lang w:val="mk-MK"/>
        </w:rPr>
        <w:t xml:space="preserve"> </w:t>
      </w:r>
      <w:r>
        <w:rPr>
          <w:rFonts w:ascii="Tahoma" w:hAnsi="Tahoma" w:cs="Tahoma"/>
          <w:lang w:val="mk-MK"/>
        </w:rPr>
        <w:t>58.</w:t>
      </w:r>
      <w:r w:rsidR="008B440E">
        <w:rPr>
          <w:rFonts w:ascii="Tahoma" w:hAnsi="Tahoma" w:cs="Tahoma"/>
          <w:lang w:val="mk-MK"/>
        </w:rPr>
        <w:t xml:space="preserve"> </w:t>
      </w:r>
      <w:r>
        <w:rPr>
          <w:rFonts w:ascii="Tahoma" w:hAnsi="Tahoma" w:cs="Tahoma"/>
          <w:lang w:val="mk-MK"/>
        </w:rPr>
        <w:t>седница,</w:t>
      </w:r>
      <w:r w:rsidR="008B440E">
        <w:rPr>
          <w:rFonts w:ascii="Tahoma" w:hAnsi="Tahoma" w:cs="Tahoma"/>
          <w:lang w:val="mk-MK"/>
        </w:rPr>
        <w:t xml:space="preserve"> </w:t>
      </w:r>
      <w:r>
        <w:rPr>
          <w:rFonts w:ascii="Tahoma" w:hAnsi="Tahoma" w:cs="Tahoma"/>
          <w:lang w:val="mk-MK"/>
        </w:rPr>
        <w:t>одржана</w:t>
      </w:r>
      <w:r w:rsidR="008B440E">
        <w:rPr>
          <w:rFonts w:ascii="Tahoma" w:hAnsi="Tahoma" w:cs="Tahoma"/>
          <w:lang w:val="mk-MK"/>
        </w:rPr>
        <w:t xml:space="preserve"> </w:t>
      </w:r>
      <w:r w:rsidRPr="00F636DB">
        <w:rPr>
          <w:rFonts w:ascii="Tahoma" w:hAnsi="Tahoma" w:cs="Tahoma"/>
          <w:lang w:val="mk-MK"/>
        </w:rPr>
        <w:t>на</w:t>
      </w:r>
      <w:r w:rsidR="008B440E">
        <w:rPr>
          <w:rFonts w:ascii="Tahoma" w:hAnsi="Tahoma" w:cs="Tahoma"/>
          <w:lang w:val="mk-MK"/>
        </w:rPr>
        <w:t xml:space="preserve"> </w:t>
      </w:r>
      <w:r w:rsidRPr="00902D36">
        <w:rPr>
          <w:rFonts w:ascii="Tahoma" w:hAnsi="Tahoma" w:cs="Tahoma"/>
          <w:lang w:val="mk-MK"/>
        </w:rPr>
        <w:t>24.12.2020</w:t>
      </w:r>
      <w:r w:rsidR="00902D36">
        <w:rPr>
          <w:rFonts w:ascii="Tahoma" w:hAnsi="Tahoma" w:cs="Tahoma"/>
        </w:rPr>
        <w:t xml:space="preserve"> </w:t>
      </w:r>
      <w:r w:rsidR="008B440E" w:rsidRPr="00902D36">
        <w:rPr>
          <w:rFonts w:ascii="Tahoma" w:hAnsi="Tahoma" w:cs="Tahoma"/>
          <w:lang w:val="mk-MK"/>
        </w:rPr>
        <w:t>година</w:t>
      </w:r>
      <w:r w:rsidR="00902D36">
        <w:rPr>
          <w:rFonts w:ascii="Tahoma" w:hAnsi="Tahoma" w:cs="Tahoma"/>
        </w:rPr>
        <w:t xml:space="preserve"> </w:t>
      </w:r>
      <w:r w:rsidRPr="00902D36">
        <w:rPr>
          <w:rFonts w:ascii="Tahoma" w:hAnsi="Tahoma" w:cs="Tahoma"/>
          <w:lang w:val="mk-MK"/>
        </w:rPr>
        <w:t>и</w:t>
      </w:r>
      <w:r w:rsidR="00902D36">
        <w:rPr>
          <w:rFonts w:ascii="Tahoma" w:hAnsi="Tahoma" w:cs="Tahoma"/>
        </w:rPr>
        <w:t xml:space="preserve"> </w:t>
      </w:r>
      <w:r w:rsidRPr="00902D36">
        <w:rPr>
          <w:rFonts w:ascii="Tahoma" w:hAnsi="Tahoma" w:cs="Tahoma"/>
          <w:lang w:val="mk-MK"/>
        </w:rPr>
        <w:t>на</w:t>
      </w:r>
      <w:r w:rsidR="00902D36">
        <w:rPr>
          <w:rFonts w:ascii="Tahoma" w:hAnsi="Tahoma" w:cs="Tahoma"/>
        </w:rPr>
        <w:t xml:space="preserve"> </w:t>
      </w:r>
      <w:r w:rsidRPr="00902D36">
        <w:rPr>
          <w:rFonts w:ascii="Tahoma" w:hAnsi="Tahoma" w:cs="Tahoma"/>
          <w:lang w:val="mk-MK"/>
        </w:rPr>
        <w:t>25.12.2020</w:t>
      </w:r>
      <w:r w:rsidR="00902D36">
        <w:rPr>
          <w:rFonts w:ascii="Tahoma" w:hAnsi="Tahoma" w:cs="Tahoma"/>
        </w:rPr>
        <w:t xml:space="preserve"> </w:t>
      </w:r>
      <w:r w:rsidRPr="00902D36">
        <w:rPr>
          <w:rFonts w:ascii="Tahoma" w:hAnsi="Tahoma" w:cs="Tahoma"/>
          <w:lang w:val="mk-MK"/>
        </w:rPr>
        <w:t>година,</w:t>
      </w:r>
      <w:r w:rsidR="00902D36">
        <w:rPr>
          <w:rFonts w:ascii="Tahoma" w:hAnsi="Tahoma" w:cs="Tahoma"/>
        </w:rPr>
        <w:t xml:space="preserve"> </w:t>
      </w:r>
      <w:r w:rsidRPr="00F636DB">
        <w:rPr>
          <w:rFonts w:ascii="Tahoma" w:hAnsi="Tahoma" w:cs="Tahoma"/>
          <w:lang w:val="mk-MK"/>
        </w:rPr>
        <w:t>донесе</w:t>
      </w:r>
    </w:p>
    <w:p w:rsidR="00902D36" w:rsidRPr="004876A4" w:rsidRDefault="00902D36" w:rsidP="00902D36">
      <w:pPr>
        <w:spacing w:after="0" w:line="240" w:lineRule="auto"/>
        <w:ind w:right="28"/>
        <w:jc w:val="both"/>
        <w:rPr>
          <w:rFonts w:ascii="Tahoma" w:hAnsi="Tahoma" w:cs="Tahoma"/>
          <w:b/>
          <w:lang w:val="mk-MK"/>
        </w:rPr>
      </w:pPr>
    </w:p>
    <w:p w:rsidR="00902D36" w:rsidRPr="00902D36" w:rsidRDefault="00902D36" w:rsidP="00902D36">
      <w:pPr>
        <w:spacing w:after="0" w:line="240" w:lineRule="auto"/>
        <w:ind w:right="28"/>
        <w:jc w:val="both"/>
        <w:rPr>
          <w:rFonts w:ascii="Tahoma" w:hAnsi="Tahoma" w:cs="Tahoma"/>
          <w:b/>
        </w:rPr>
      </w:pPr>
    </w:p>
    <w:p w:rsidR="00F15D0D" w:rsidRDefault="00F636DB" w:rsidP="00F636DB">
      <w:pPr>
        <w:spacing w:after="0" w:line="240" w:lineRule="auto"/>
        <w:ind w:left="180"/>
        <w:jc w:val="center"/>
        <w:rPr>
          <w:rFonts w:ascii="Tahoma" w:hAnsi="Tahoma" w:cs="Tahoma"/>
          <w:b/>
          <w:lang w:val="mk-MK"/>
        </w:rPr>
      </w:pPr>
      <w:r w:rsidRPr="00F636DB">
        <w:rPr>
          <w:rFonts w:ascii="Tahoma" w:hAnsi="Tahoma" w:cs="Tahoma"/>
          <w:b/>
          <w:lang w:val="mk-MK"/>
        </w:rPr>
        <w:t>ПРОГРАМА ЗА ЛОКАЛЕН ЕКОНОМСКИ РАЗВОЈ НА ОПШТИНА</w:t>
      </w:r>
    </w:p>
    <w:p w:rsidR="00F636DB" w:rsidRDefault="00F636DB" w:rsidP="00F636DB">
      <w:pPr>
        <w:spacing w:after="0" w:line="240" w:lineRule="auto"/>
        <w:ind w:left="180"/>
        <w:jc w:val="center"/>
        <w:rPr>
          <w:rFonts w:ascii="Tahoma" w:hAnsi="Tahoma" w:cs="Tahoma"/>
          <w:b/>
          <w:lang w:val="mk-MK"/>
        </w:rPr>
      </w:pPr>
      <w:r w:rsidRPr="00F636DB">
        <w:rPr>
          <w:rFonts w:ascii="Tahoma" w:hAnsi="Tahoma" w:cs="Tahoma"/>
          <w:b/>
          <w:lang w:val="mk-MK"/>
        </w:rPr>
        <w:t xml:space="preserve"> ЦЕНТАР-СКОПЈЕ ЗА 2021 ГОДИНА</w:t>
      </w:r>
    </w:p>
    <w:p w:rsidR="00902D36" w:rsidRPr="004876A4" w:rsidRDefault="00902D36" w:rsidP="00F636DB">
      <w:pPr>
        <w:spacing w:after="0" w:line="240" w:lineRule="auto"/>
        <w:ind w:left="180"/>
        <w:jc w:val="center"/>
        <w:rPr>
          <w:rFonts w:ascii="Tahoma" w:hAnsi="Tahoma" w:cs="Tahoma"/>
          <w:b/>
          <w:lang w:val="mk-MK"/>
        </w:rPr>
      </w:pPr>
    </w:p>
    <w:p w:rsidR="00F15D0D" w:rsidRPr="00F636DB" w:rsidRDefault="00F15D0D" w:rsidP="00F636DB">
      <w:pPr>
        <w:spacing w:after="0" w:line="240" w:lineRule="auto"/>
        <w:ind w:left="180"/>
        <w:jc w:val="center"/>
        <w:rPr>
          <w:rFonts w:ascii="Tahoma" w:hAnsi="Tahoma" w:cs="Tahoma"/>
          <w:b/>
          <w:lang w:val="mk-MK"/>
        </w:rPr>
      </w:pPr>
    </w:p>
    <w:p w:rsidR="00F636DB" w:rsidRPr="00F636DB" w:rsidRDefault="00F636DB" w:rsidP="00F636DB">
      <w:pPr>
        <w:spacing w:after="0" w:line="240" w:lineRule="auto"/>
        <w:jc w:val="both"/>
        <w:rPr>
          <w:rFonts w:ascii="Tahoma" w:hAnsi="Tahoma" w:cs="Tahoma"/>
          <w:lang w:val="mk-MK"/>
        </w:rPr>
      </w:pPr>
      <w:r w:rsidRPr="00F636DB">
        <w:rPr>
          <w:rFonts w:ascii="Tahoma" w:hAnsi="Tahoma" w:cs="Tahoma"/>
          <w:lang w:val="mk-MK"/>
        </w:rPr>
        <w:t xml:space="preserve">   Програмата за локален економски развој за 2021 година содржи различни планирани проекти, чија реализација, преку соодветни активности, мерки и обуки, ќе придонесе за подигнување на нивото на локалниот економски развој и за подобрување на квалитетот на услугите кон граѓаните на територија на Општина Центар-Скопје.</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 xml:space="preserve">   Планираните проекти и активности во рамките на Програмата се опфатени во следниве програмски приоритети и цели:</w:t>
      </w:r>
    </w:p>
    <w:p w:rsidR="00F636DB" w:rsidRPr="00F636DB" w:rsidRDefault="00F636DB" w:rsidP="004B01F9">
      <w:pPr>
        <w:pStyle w:val="NoSpacing"/>
        <w:numPr>
          <w:ilvl w:val="0"/>
          <w:numId w:val="26"/>
        </w:numPr>
        <w:rPr>
          <w:rFonts w:ascii="Tahoma" w:hAnsi="Tahoma" w:cs="Tahoma"/>
          <w:lang w:val="mk-MK"/>
        </w:rPr>
      </w:pPr>
      <w:r w:rsidRPr="00F636DB">
        <w:rPr>
          <w:rFonts w:ascii="Tahoma" w:hAnsi="Tahoma" w:cs="Tahoma"/>
          <w:lang w:val="mk-MK"/>
        </w:rPr>
        <w:t>Консултантски услуги и организирање обуки</w:t>
      </w:r>
      <w:r w:rsidRPr="00F636DB">
        <w:rPr>
          <w:rFonts w:ascii="Tahoma" w:hAnsi="Tahoma" w:cs="Tahoma"/>
          <w:b/>
          <w:lang w:val="mk-MK"/>
        </w:rPr>
        <w:t xml:space="preserve">   </w:t>
      </w:r>
    </w:p>
    <w:p w:rsidR="00F636DB" w:rsidRPr="00F636DB" w:rsidRDefault="00F636DB" w:rsidP="004B01F9">
      <w:pPr>
        <w:pStyle w:val="NoSpacing"/>
        <w:numPr>
          <w:ilvl w:val="0"/>
          <w:numId w:val="26"/>
        </w:numPr>
        <w:rPr>
          <w:rFonts w:ascii="Tahoma" w:hAnsi="Tahoma" w:cs="Tahoma"/>
          <w:lang w:val="mk-MK"/>
        </w:rPr>
      </w:pPr>
      <w:r w:rsidRPr="00F636DB">
        <w:rPr>
          <w:rFonts w:ascii="Tahoma" w:hAnsi="Tahoma" w:cs="Tahoma"/>
          <w:lang w:val="mk-MK"/>
        </w:rPr>
        <w:t>Активности за поддршка на локалниот развој</w:t>
      </w:r>
    </w:p>
    <w:p w:rsidR="00F636DB" w:rsidRPr="00F636DB" w:rsidRDefault="00F636DB" w:rsidP="004B01F9">
      <w:pPr>
        <w:pStyle w:val="NoSpacing"/>
        <w:numPr>
          <w:ilvl w:val="0"/>
          <w:numId w:val="26"/>
        </w:numPr>
        <w:rPr>
          <w:rFonts w:ascii="Tahoma" w:hAnsi="Tahoma" w:cs="Tahoma"/>
          <w:lang w:val="mk-MK"/>
        </w:rPr>
      </w:pPr>
      <w:r w:rsidRPr="00F636DB">
        <w:rPr>
          <w:rFonts w:ascii="Tahoma" w:hAnsi="Tahoma" w:cs="Tahoma"/>
          <w:lang w:val="mk-MK"/>
        </w:rPr>
        <w:t>Набавка на информатичка и видеоопрема</w:t>
      </w:r>
    </w:p>
    <w:p w:rsidR="00F636DB" w:rsidRPr="00F636DB" w:rsidRDefault="00F636DB" w:rsidP="004B01F9">
      <w:pPr>
        <w:pStyle w:val="NoSpacing"/>
        <w:numPr>
          <w:ilvl w:val="0"/>
          <w:numId w:val="26"/>
        </w:numPr>
        <w:rPr>
          <w:rFonts w:ascii="Tahoma" w:hAnsi="Tahoma" w:cs="Tahoma"/>
          <w:lang w:val="mk-MK"/>
        </w:rPr>
      </w:pPr>
      <w:r w:rsidRPr="00F636DB">
        <w:rPr>
          <w:rFonts w:ascii="Tahoma" w:hAnsi="Tahoma" w:cs="Tahoma"/>
          <w:lang w:val="mk-MK"/>
        </w:rPr>
        <w:t>Набавка на компјутерски софтвер и</w:t>
      </w:r>
    </w:p>
    <w:p w:rsidR="00F636DB" w:rsidRPr="00F636DB" w:rsidRDefault="00F636DB" w:rsidP="004B01F9">
      <w:pPr>
        <w:pStyle w:val="NoSpacing"/>
        <w:numPr>
          <w:ilvl w:val="0"/>
          <w:numId w:val="26"/>
        </w:numPr>
        <w:rPr>
          <w:rFonts w:ascii="Tahoma" w:hAnsi="Tahoma" w:cs="Tahoma"/>
          <w:b/>
          <w:lang w:val="mk-MK"/>
        </w:rPr>
      </w:pPr>
      <w:r w:rsidRPr="00F636DB">
        <w:rPr>
          <w:rFonts w:ascii="Tahoma" w:hAnsi="Tahoma" w:cs="Tahoma"/>
          <w:lang w:val="mk-MK"/>
        </w:rPr>
        <w:t>Поправка и одржување на хардвер и софтвер</w:t>
      </w:r>
      <w:r w:rsidRPr="00F636DB">
        <w:rPr>
          <w:rFonts w:ascii="Tahoma" w:hAnsi="Tahoma" w:cs="Tahoma"/>
          <w:b/>
          <w:lang w:val="mk-MK"/>
        </w:rPr>
        <w:t xml:space="preserve">      </w:t>
      </w:r>
    </w:p>
    <w:p w:rsidR="00F15D0D" w:rsidRPr="00F636DB" w:rsidRDefault="00F15D0D" w:rsidP="00F636DB">
      <w:pPr>
        <w:pStyle w:val="NoSpacing"/>
        <w:rPr>
          <w:rFonts w:ascii="Tahoma" w:hAnsi="Tahoma" w:cs="Tahoma"/>
          <w:lang w:val="mk-MK"/>
        </w:rPr>
      </w:pPr>
    </w:p>
    <w:p w:rsidR="00F636DB" w:rsidRPr="00F636DB" w:rsidRDefault="00F636DB" w:rsidP="00F636DB">
      <w:pPr>
        <w:pStyle w:val="NoSpacing"/>
        <w:jc w:val="both"/>
        <w:rPr>
          <w:rFonts w:ascii="Tahoma" w:hAnsi="Tahoma" w:cs="Tahoma"/>
          <w:b/>
          <w:lang w:val="mk-MK"/>
        </w:rPr>
      </w:pPr>
      <w:r w:rsidRPr="00F636DB">
        <w:rPr>
          <w:rFonts w:ascii="Tahoma" w:hAnsi="Tahoma" w:cs="Tahoma"/>
          <w:lang w:val="mk-MK"/>
        </w:rPr>
        <w:t xml:space="preserve"> </w:t>
      </w:r>
      <w:r w:rsidRPr="00F636DB">
        <w:rPr>
          <w:rFonts w:ascii="Tahoma" w:hAnsi="Tahoma" w:cs="Tahoma"/>
          <w:b/>
          <w:lang w:val="mk-MK"/>
        </w:rPr>
        <w:t>Консултантски услуги и организирање обуки</w:t>
      </w:r>
    </w:p>
    <w:p w:rsidR="00F636DB" w:rsidRPr="00F636DB" w:rsidRDefault="00F636DB" w:rsidP="00F636DB">
      <w:pPr>
        <w:pStyle w:val="NoSpacing"/>
        <w:rPr>
          <w:rFonts w:ascii="Tahoma" w:hAnsi="Tahoma" w:cs="Tahoma"/>
          <w:lang w:val="mk-MK"/>
        </w:rPr>
      </w:pP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 xml:space="preserve">   Во Програмата за локален економски развој се планира користење консултантски услуги во вид обуки, презентации и експертизи од надворешни консултанти.</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 xml:space="preserve">  Со планираните апликативни обуки и обуки за вештини и модерни занаети опфатени се:</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 xml:space="preserve"> - Претприемачите, младите претприемачи и други целни групи</w:t>
      </w:r>
    </w:p>
    <w:p w:rsidR="00F636DB" w:rsidRPr="00F636DB" w:rsidRDefault="00F636DB" w:rsidP="00F636DB">
      <w:pPr>
        <w:spacing w:after="0" w:line="240" w:lineRule="auto"/>
        <w:rPr>
          <w:rFonts w:ascii="Tahoma" w:hAnsi="Tahoma" w:cs="Tahoma"/>
          <w:bCs/>
          <w:lang w:val="mk-MK"/>
        </w:rPr>
      </w:pPr>
      <w:r w:rsidRPr="00F636DB">
        <w:rPr>
          <w:rFonts w:ascii="Tahoma" w:hAnsi="Tahoma" w:cs="Tahoma"/>
          <w:lang w:val="mk-MK"/>
        </w:rPr>
        <w:t xml:space="preserve"> - </w:t>
      </w:r>
      <w:r w:rsidRPr="00F636DB">
        <w:rPr>
          <w:rFonts w:ascii="Tahoma" w:hAnsi="Tahoma" w:cs="Tahoma"/>
          <w:bCs/>
          <w:lang w:val="mk-MK"/>
        </w:rPr>
        <w:t>Жените претприемачи</w:t>
      </w:r>
    </w:p>
    <w:p w:rsidR="00F636DB" w:rsidRPr="00F636DB" w:rsidRDefault="00F636DB" w:rsidP="00F636DB">
      <w:pPr>
        <w:spacing w:after="0" w:line="240" w:lineRule="auto"/>
        <w:rPr>
          <w:rFonts w:ascii="Tahoma" w:hAnsi="Tahoma" w:cs="Tahoma"/>
          <w:bCs/>
          <w:lang w:val="mk-MK"/>
        </w:rPr>
      </w:pPr>
      <w:r w:rsidRPr="00F636DB">
        <w:rPr>
          <w:rFonts w:ascii="Tahoma" w:hAnsi="Tahoma" w:cs="Tahoma"/>
          <w:bCs/>
          <w:lang w:val="mk-MK"/>
        </w:rPr>
        <w:t xml:space="preserve"> - Животната средина преку бизнисот</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 xml:space="preserve">   - Ангажирање експерти, обучувачи, предавачи и консултанти за консултантски услуги за потребите на Младинскиот центар</w:t>
      </w:r>
    </w:p>
    <w:p w:rsidR="00F636DB" w:rsidRPr="00F636DB" w:rsidRDefault="00F636DB" w:rsidP="00F636DB">
      <w:pPr>
        <w:spacing w:after="0" w:line="240" w:lineRule="auto"/>
        <w:rPr>
          <w:rFonts w:ascii="Tahoma" w:hAnsi="Tahoma" w:cs="Tahoma"/>
          <w:bCs/>
          <w:lang w:val="mk-MK"/>
        </w:rPr>
      </w:pPr>
      <w:r w:rsidRPr="00F636DB">
        <w:rPr>
          <w:rFonts w:ascii="Tahoma" w:hAnsi="Tahoma" w:cs="Tahoma"/>
          <w:bCs/>
          <w:lang w:val="mk-MK"/>
        </w:rPr>
        <w:t xml:space="preserve"> - Изработка на Локален акциски план на Општина Центар за отпорност и одржливост</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 xml:space="preserve"> - Ангажирање експерти, обучувачи, предавачи, консултанти</w:t>
      </w:r>
      <w:r w:rsidRPr="00F636DB">
        <w:rPr>
          <w:rFonts w:ascii="Tahoma" w:hAnsi="Tahoma" w:cs="Tahoma"/>
          <w:bCs/>
          <w:lang w:val="mk-MK"/>
        </w:rPr>
        <w:t xml:space="preserve">  и организации за подготвување/изработка на проекти и проектни апликации за ЕУ-фондови и други донатори, менаџирање на проекти и проектен циклус за потребите на Општината</w:t>
      </w:r>
    </w:p>
    <w:p w:rsidR="00F636DB" w:rsidRPr="00F636DB" w:rsidRDefault="00F636DB" w:rsidP="004B01F9">
      <w:pPr>
        <w:numPr>
          <w:ilvl w:val="0"/>
          <w:numId w:val="26"/>
        </w:numPr>
        <w:spacing w:after="0" w:line="240" w:lineRule="auto"/>
        <w:rPr>
          <w:rFonts w:ascii="Tahoma" w:hAnsi="Tahoma" w:cs="Tahoma"/>
          <w:lang w:val="mk-MK"/>
        </w:rPr>
      </w:pPr>
      <w:r w:rsidRPr="00F636DB">
        <w:rPr>
          <w:rFonts w:ascii="Tahoma" w:hAnsi="Tahoma" w:cs="Tahoma"/>
          <w:bCs/>
          <w:lang w:val="mk-MK"/>
        </w:rPr>
        <w:t>Организирање обуки, работилници и активности за потребите на учеството во кампањата за отпорност и одржливост на градовите/општините на UNDRR (Агенцијата за отпорност на Обединетите нации)</w:t>
      </w:r>
    </w:p>
    <w:p w:rsidR="00F636DB" w:rsidRDefault="00F636DB" w:rsidP="00F636DB">
      <w:pPr>
        <w:spacing w:after="0" w:line="240" w:lineRule="auto"/>
        <w:ind w:left="720"/>
        <w:rPr>
          <w:rFonts w:ascii="Tahoma" w:hAnsi="Tahoma" w:cs="Tahoma"/>
          <w:lang w:val="mk-MK"/>
        </w:rPr>
      </w:pPr>
      <w:r w:rsidRPr="00F636DB">
        <w:rPr>
          <w:rFonts w:ascii="Tahoma" w:hAnsi="Tahoma" w:cs="Tahoma"/>
          <w:lang w:val="mk-MK"/>
        </w:rPr>
        <w:t xml:space="preserve">Активностите се во рамките на акцијата што е координирана од Канцеларијата на Обединетите нации за намалување на ризикот од катастрофи (УНДРР) во рамките на Кампањата за создавање отпорни градови, а има цел усогласување на Општина </w:t>
      </w:r>
      <w:r w:rsidRPr="00F636DB">
        <w:rPr>
          <w:rFonts w:ascii="Tahoma" w:hAnsi="Tahoma" w:cs="Tahoma"/>
          <w:lang w:val="mk-MK"/>
        </w:rPr>
        <w:br/>
        <w:t>Центар со глобалните иницијативи за создавање урбани среди што наедно се одржливи и отпорни на катастрофи.</w:t>
      </w:r>
    </w:p>
    <w:p w:rsidR="004876A4" w:rsidRDefault="004876A4" w:rsidP="00F636DB">
      <w:pPr>
        <w:spacing w:after="0" w:line="240" w:lineRule="auto"/>
        <w:ind w:left="720"/>
        <w:rPr>
          <w:rFonts w:ascii="Tahoma" w:hAnsi="Tahoma" w:cs="Tahoma"/>
          <w:lang w:val="mk-MK"/>
        </w:rPr>
      </w:pPr>
    </w:p>
    <w:p w:rsidR="004876A4" w:rsidRDefault="004876A4" w:rsidP="004876A4">
      <w:pPr>
        <w:spacing w:after="0" w:line="240" w:lineRule="auto"/>
        <w:jc w:val="both"/>
        <w:rPr>
          <w:rFonts w:ascii="Tahoma" w:hAnsi="Tahoma" w:cs="Tahoma"/>
          <w:sz w:val="16"/>
          <w:szCs w:val="16"/>
          <w:u w:val="single"/>
          <w:lang w:val="mk-MK"/>
        </w:rPr>
      </w:pPr>
    </w:p>
    <w:p w:rsidR="004876A4" w:rsidRDefault="004876A4" w:rsidP="004876A4">
      <w:pPr>
        <w:spacing w:after="0" w:line="240" w:lineRule="auto"/>
        <w:jc w:val="both"/>
        <w:rPr>
          <w:rFonts w:ascii="Tahoma" w:hAnsi="Tahoma" w:cs="Tahoma"/>
          <w:sz w:val="16"/>
          <w:szCs w:val="16"/>
          <w:u w:val="single"/>
          <w:lang w:val="mk-MK"/>
        </w:rPr>
      </w:pPr>
    </w:p>
    <w:p w:rsidR="004876A4" w:rsidRPr="00583B06" w:rsidRDefault="004876A4" w:rsidP="004876A4">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583B06">
        <w:rPr>
          <w:rFonts w:ascii="Tahoma" w:hAnsi="Tahoma" w:cs="Tahoma"/>
          <w:sz w:val="16"/>
          <w:szCs w:val="16"/>
          <w:u w:val="single"/>
          <w:lang w:val="mk-MK"/>
        </w:rPr>
        <w:t>67</w:t>
      </w:r>
    </w:p>
    <w:p w:rsidR="004876A4" w:rsidRDefault="004876A4" w:rsidP="00F636DB">
      <w:pPr>
        <w:spacing w:after="0" w:line="240" w:lineRule="auto"/>
        <w:ind w:left="720"/>
        <w:rPr>
          <w:rFonts w:ascii="Tahoma" w:hAnsi="Tahoma" w:cs="Tahoma"/>
          <w:lang w:val="mk-MK"/>
        </w:rPr>
      </w:pPr>
    </w:p>
    <w:p w:rsidR="00902D36" w:rsidRPr="004876A4" w:rsidRDefault="00902D36" w:rsidP="00F636DB">
      <w:pPr>
        <w:spacing w:after="0" w:line="240" w:lineRule="auto"/>
        <w:ind w:left="720"/>
        <w:rPr>
          <w:rFonts w:ascii="Tahoma" w:hAnsi="Tahoma" w:cs="Tahoma"/>
          <w:lang w:val="mk-MK"/>
        </w:rPr>
      </w:pPr>
    </w:p>
    <w:p w:rsidR="00F636DB" w:rsidRPr="00F636DB" w:rsidRDefault="00F636DB" w:rsidP="00F636DB">
      <w:pPr>
        <w:spacing w:after="0" w:line="240" w:lineRule="auto"/>
        <w:rPr>
          <w:rFonts w:ascii="Tahoma" w:hAnsi="Tahoma" w:cs="Tahoma"/>
          <w:lang w:val="mk-MK"/>
        </w:rPr>
      </w:pPr>
      <w:r w:rsidRPr="00F636DB">
        <w:rPr>
          <w:rFonts w:ascii="Tahoma" w:hAnsi="Tahoma" w:cs="Tahoma"/>
          <w:b/>
          <w:lang w:val="mk-MK"/>
        </w:rPr>
        <w:t>Цел:</w:t>
      </w:r>
      <w:r w:rsidRPr="00F636DB">
        <w:rPr>
          <w:rFonts w:ascii="Tahoma" w:hAnsi="Tahoma" w:cs="Tahoma"/>
          <w:b/>
          <w:lang w:val="mk-MK"/>
        </w:rPr>
        <w:br/>
      </w:r>
      <w:r w:rsidRPr="00F636DB">
        <w:rPr>
          <w:rFonts w:ascii="Tahoma" w:hAnsi="Tahoma" w:cs="Tahoma"/>
          <w:lang w:val="mk-MK"/>
        </w:rPr>
        <w:t xml:space="preserve">   Зајакнување на свеста во поглед на потребата и на придобивките од континуирана обука и вештини со цел градење на капацитетите на општинската администрација.</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 xml:space="preserve">   Мотивирање на младите и на младите претприемачи за вработување и самовработување, како и планирање модели и можности за нивно ангажирање преку волонтирање и реализирање практика во соодветни сфери во бизнис-заедницата. </w:t>
      </w:r>
    </w:p>
    <w:p w:rsidR="00F15D0D" w:rsidRDefault="00F15D0D" w:rsidP="00F636DB">
      <w:pPr>
        <w:pStyle w:val="NoSpacing"/>
        <w:rPr>
          <w:rFonts w:ascii="Tahoma" w:hAnsi="Tahoma" w:cs="Tahoma"/>
          <w:b/>
          <w:lang w:val="mk-MK"/>
        </w:rPr>
      </w:pPr>
    </w:p>
    <w:p w:rsidR="00F636DB" w:rsidRPr="00F636DB" w:rsidRDefault="00F636DB" w:rsidP="00F636DB">
      <w:pPr>
        <w:pStyle w:val="NoSpacing"/>
        <w:rPr>
          <w:rFonts w:ascii="Tahoma" w:hAnsi="Tahoma" w:cs="Tahoma"/>
          <w:b/>
          <w:lang w:val="mk-MK"/>
        </w:rPr>
      </w:pPr>
      <w:r w:rsidRPr="00F636DB">
        <w:rPr>
          <w:rFonts w:ascii="Tahoma" w:hAnsi="Tahoma" w:cs="Tahoma"/>
          <w:b/>
          <w:lang w:val="mk-MK"/>
        </w:rPr>
        <w:t>Резултати:</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 xml:space="preserve">  Подигнување на нивото на квалитетот на услугите за граѓаните.</w:t>
      </w:r>
    </w:p>
    <w:p w:rsidR="00F636DB" w:rsidRPr="00F636DB" w:rsidRDefault="00F636DB" w:rsidP="00F636DB">
      <w:pPr>
        <w:pStyle w:val="NoSpacing"/>
        <w:rPr>
          <w:rFonts w:ascii="Tahoma" w:hAnsi="Tahoma" w:cs="Tahoma"/>
          <w:lang w:val="mk-MK"/>
        </w:rPr>
      </w:pPr>
      <w:r w:rsidRPr="00F636DB">
        <w:rPr>
          <w:rFonts w:ascii="Tahoma" w:hAnsi="Tahoma" w:cs="Tahoma"/>
          <w:lang w:val="mk-MK"/>
        </w:rPr>
        <w:t>Средствата во висина од 400.000,00 денари се планирани во Буџетот на Општината.</w:t>
      </w:r>
    </w:p>
    <w:p w:rsidR="00F636DB" w:rsidRPr="00F636DB" w:rsidRDefault="00F636DB" w:rsidP="00F636DB">
      <w:pPr>
        <w:pStyle w:val="NoSpacing"/>
        <w:rPr>
          <w:rFonts w:ascii="Tahoma" w:hAnsi="Tahoma" w:cs="Tahoma"/>
          <w:lang w:val="mk-MK"/>
        </w:rPr>
      </w:pPr>
    </w:p>
    <w:p w:rsidR="00F636DB" w:rsidRPr="00F636DB" w:rsidRDefault="00F636DB" w:rsidP="00F636DB">
      <w:pPr>
        <w:pStyle w:val="NoSpacing"/>
        <w:rPr>
          <w:rFonts w:ascii="Tahoma" w:hAnsi="Tahoma" w:cs="Tahoma"/>
          <w:b/>
          <w:lang w:val="mk-MK"/>
        </w:rPr>
      </w:pPr>
      <w:r w:rsidRPr="00F636DB">
        <w:rPr>
          <w:rFonts w:ascii="Tahoma" w:hAnsi="Tahoma" w:cs="Tahoma"/>
          <w:b/>
          <w:lang w:val="mk-MK"/>
        </w:rPr>
        <w:t>Активности за поддршка на локалниот развој</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 xml:space="preserve">   Приоритет - Унапредување и развивање на активностите  за поддршка на економскиoт развој на локално ниво, во согласност со можностите и со прописите. </w:t>
      </w:r>
    </w:p>
    <w:p w:rsidR="00F15D0D" w:rsidRDefault="00F15D0D" w:rsidP="00F636DB">
      <w:pPr>
        <w:spacing w:after="0" w:line="240" w:lineRule="auto"/>
        <w:rPr>
          <w:rFonts w:ascii="Tahoma" w:hAnsi="Tahoma" w:cs="Tahoma"/>
          <w:b/>
          <w:lang w:val="mk-MK"/>
        </w:rPr>
      </w:pPr>
    </w:p>
    <w:p w:rsidR="00F636DB" w:rsidRPr="00F636DB" w:rsidRDefault="00F636DB" w:rsidP="00F636DB">
      <w:pPr>
        <w:spacing w:after="0" w:line="240" w:lineRule="auto"/>
        <w:rPr>
          <w:rFonts w:ascii="Tahoma" w:hAnsi="Tahoma" w:cs="Tahoma"/>
          <w:lang w:val="mk-MK"/>
        </w:rPr>
      </w:pPr>
      <w:r w:rsidRPr="00F636DB">
        <w:rPr>
          <w:rFonts w:ascii="Tahoma" w:hAnsi="Tahoma" w:cs="Tahoma"/>
          <w:b/>
          <w:lang w:val="mk-MK"/>
        </w:rPr>
        <w:t>Цел:</w:t>
      </w:r>
      <w:r w:rsidRPr="00F636DB">
        <w:rPr>
          <w:rFonts w:ascii="Tahoma" w:hAnsi="Tahoma" w:cs="Tahoma"/>
          <w:lang w:val="mk-MK"/>
        </w:rPr>
        <w:br/>
        <w:t xml:space="preserve">   Мотивирање да се изготват бизнис-планови, како и идентификување на проектни идеи од субјекти на територијата на Општина Центар-Скопје што потенцијално ќе аплицираат за финансиски средства од ЕУ-фондови и од други фондови. </w:t>
      </w:r>
    </w:p>
    <w:p w:rsidR="00F15D0D" w:rsidRDefault="00F15D0D" w:rsidP="00F636DB">
      <w:pPr>
        <w:spacing w:after="0" w:line="240" w:lineRule="auto"/>
        <w:rPr>
          <w:rFonts w:ascii="Tahoma" w:hAnsi="Tahoma" w:cs="Tahoma"/>
          <w:b/>
          <w:lang w:val="mk-MK"/>
        </w:rPr>
      </w:pPr>
    </w:p>
    <w:p w:rsidR="00F636DB" w:rsidRPr="00F636DB" w:rsidRDefault="00F636DB" w:rsidP="00F636DB">
      <w:pPr>
        <w:spacing w:after="0" w:line="240" w:lineRule="auto"/>
        <w:rPr>
          <w:rFonts w:ascii="Tahoma" w:hAnsi="Tahoma" w:cs="Tahoma"/>
          <w:b/>
          <w:lang w:val="mk-MK"/>
        </w:rPr>
      </w:pPr>
      <w:r w:rsidRPr="00F636DB">
        <w:rPr>
          <w:rFonts w:ascii="Tahoma" w:hAnsi="Tahoma" w:cs="Tahoma"/>
          <w:b/>
          <w:lang w:val="mk-MK"/>
        </w:rPr>
        <w:t>Активности:</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 Ангажирање експерти, обучувачи, предавачи и консултанти за консултантски услуги за потребите на Младинскиот центар.</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 Користење техничка помош и советување при аплицирање со проекти за</w:t>
      </w:r>
      <w:r w:rsidRPr="00F636DB">
        <w:rPr>
          <w:rFonts w:ascii="Tahoma" w:hAnsi="Tahoma" w:cs="Tahoma"/>
          <w:b/>
          <w:i/>
          <w:lang w:val="mk-MK"/>
        </w:rPr>
        <w:t xml:space="preserve"> </w:t>
      </w:r>
      <w:r w:rsidRPr="00F636DB">
        <w:rPr>
          <w:rFonts w:ascii="Tahoma" w:hAnsi="Tahoma" w:cs="Tahoma"/>
          <w:lang w:val="mk-MK"/>
        </w:rPr>
        <w:t>користење на можностите што ги нудат ЕУ-фондовите и другите странски донатори преку активности и подготовка на соодветни проекти за аплицирање.</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 Организирање презентации од добри практики од реализирани проекти.</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  Јавен повик за изработка на бизнис-планови во рамките на проектот „Центар за претприемаштвото“.</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 Развој на партнерски проектни апликации на граѓаните, граѓанските организации и здруженија и Општината.</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 Младински центар - Работилници со деца и млади од целната група</w:t>
      </w:r>
    </w:p>
    <w:p w:rsidR="00F15D0D" w:rsidRDefault="00F15D0D" w:rsidP="00F636DB">
      <w:pPr>
        <w:spacing w:after="0" w:line="240" w:lineRule="auto"/>
        <w:rPr>
          <w:rFonts w:ascii="Tahoma" w:hAnsi="Tahoma" w:cs="Tahoma"/>
          <w:b/>
          <w:lang w:val="mk-MK"/>
        </w:rPr>
      </w:pPr>
    </w:p>
    <w:p w:rsidR="00F636DB" w:rsidRPr="00F636DB" w:rsidRDefault="00F636DB" w:rsidP="00F636DB">
      <w:pPr>
        <w:spacing w:after="0" w:line="240" w:lineRule="auto"/>
        <w:rPr>
          <w:rFonts w:ascii="Tahoma" w:hAnsi="Tahoma" w:cs="Tahoma"/>
          <w:lang w:val="mk-MK"/>
        </w:rPr>
      </w:pPr>
      <w:r w:rsidRPr="00F636DB">
        <w:rPr>
          <w:rFonts w:ascii="Tahoma" w:hAnsi="Tahoma" w:cs="Tahoma"/>
          <w:b/>
          <w:lang w:val="mk-MK"/>
        </w:rPr>
        <w:t>Резултати:</w:t>
      </w:r>
      <w:r w:rsidRPr="00F636DB">
        <w:rPr>
          <w:rFonts w:ascii="Tahoma" w:hAnsi="Tahoma" w:cs="Tahoma"/>
          <w:lang w:val="mk-MK"/>
        </w:rPr>
        <w:br/>
        <w:t xml:space="preserve">   Запознавање со процесот за аплицирање со проекти за користење финансиски средства од ЕУ-фондовите и од други фондови, како и отворање можности за вработување и самовработување.</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 xml:space="preserve">    Наведените активности за поддршка на локалниот развој во Општината се планирани со вкупен буџет од 400.000,00 денари.</w:t>
      </w:r>
    </w:p>
    <w:p w:rsidR="00F636DB" w:rsidRPr="00F636DB" w:rsidRDefault="00F636DB" w:rsidP="00F636DB">
      <w:pPr>
        <w:spacing w:after="0" w:line="240" w:lineRule="auto"/>
        <w:rPr>
          <w:rFonts w:ascii="Tahoma" w:hAnsi="Tahoma" w:cs="Tahoma"/>
          <w:lang w:val="mk-MK"/>
        </w:rPr>
      </w:pPr>
    </w:p>
    <w:p w:rsidR="00F636DB" w:rsidRPr="00F636DB" w:rsidRDefault="00F636DB" w:rsidP="00F636DB">
      <w:pPr>
        <w:spacing w:after="0" w:line="240" w:lineRule="auto"/>
        <w:rPr>
          <w:rFonts w:ascii="Tahoma" w:hAnsi="Tahoma" w:cs="Tahoma"/>
          <w:lang w:val="mk-MK"/>
        </w:rPr>
      </w:pPr>
      <w:r w:rsidRPr="00F636DB">
        <w:rPr>
          <w:rFonts w:ascii="Tahoma" w:hAnsi="Tahoma" w:cs="Tahoma"/>
          <w:b/>
          <w:bCs/>
          <w:lang w:val="mk-MK"/>
        </w:rPr>
        <w:t>Субвенции и трансфери</w:t>
      </w:r>
    </w:p>
    <w:p w:rsidR="00F636DB" w:rsidRPr="00F636DB" w:rsidRDefault="00F636DB" w:rsidP="00F636DB">
      <w:pPr>
        <w:spacing w:after="0" w:line="240" w:lineRule="auto"/>
        <w:rPr>
          <w:rFonts w:ascii="Tahoma" w:hAnsi="Tahoma" w:cs="Tahoma"/>
          <w:lang w:val="mk-MK"/>
        </w:rPr>
      </w:pPr>
      <w:r w:rsidRPr="00F636DB">
        <w:rPr>
          <w:rFonts w:ascii="Tahoma" w:hAnsi="Tahoma" w:cs="Tahoma"/>
          <w:bCs/>
          <w:lang w:val="mk-MK"/>
        </w:rPr>
        <w:t>Реализација на проект - Центар за работа со талентирани ученици од Општина Центар-Скопје, Општина Карпош и Општина Кисела Вода</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Реализацијата на проектот „Центар за работа со талентирани ученици од основните училишта на Oпштина Центар, Oпштина Кисела Вода и Oпштина Карпош“ ќе овозможи да се поддржат и да се стимулираат талентираните деца. На талентираните деца ќе им се овозможат услови за нивен развој и подготовка за важни меѓународни натпревари.</w:t>
      </w:r>
    </w:p>
    <w:p w:rsidR="00F15D0D" w:rsidRDefault="00F15D0D" w:rsidP="00F636DB">
      <w:pPr>
        <w:spacing w:after="0" w:line="240" w:lineRule="auto"/>
        <w:rPr>
          <w:rFonts w:ascii="Tahoma" w:hAnsi="Tahoma" w:cs="Tahoma"/>
          <w:b/>
          <w:lang w:val="mk-MK"/>
        </w:rPr>
      </w:pPr>
    </w:p>
    <w:p w:rsidR="00F15D0D" w:rsidRDefault="00F15D0D" w:rsidP="00F636DB">
      <w:pPr>
        <w:spacing w:after="0" w:line="240" w:lineRule="auto"/>
        <w:rPr>
          <w:rFonts w:ascii="Tahoma" w:hAnsi="Tahoma" w:cs="Tahoma"/>
          <w:b/>
          <w:lang w:val="mk-MK"/>
        </w:rPr>
      </w:pPr>
    </w:p>
    <w:p w:rsidR="004876A4" w:rsidRDefault="004876A4" w:rsidP="004876A4">
      <w:pPr>
        <w:spacing w:after="0" w:line="240" w:lineRule="auto"/>
        <w:jc w:val="both"/>
        <w:rPr>
          <w:rFonts w:ascii="Tahoma" w:hAnsi="Tahoma" w:cs="Tahoma"/>
          <w:sz w:val="16"/>
          <w:szCs w:val="16"/>
          <w:u w:val="single"/>
          <w:lang w:val="mk-MK"/>
        </w:rPr>
      </w:pPr>
    </w:p>
    <w:p w:rsidR="004876A4" w:rsidRPr="00583B06" w:rsidRDefault="004876A4" w:rsidP="004876A4">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583B06">
        <w:rPr>
          <w:rFonts w:ascii="Tahoma" w:hAnsi="Tahoma" w:cs="Tahoma"/>
          <w:sz w:val="16"/>
          <w:szCs w:val="16"/>
          <w:u w:val="single"/>
          <w:lang w:val="mk-MK"/>
        </w:rPr>
        <w:t>68</w:t>
      </w:r>
    </w:p>
    <w:p w:rsidR="00F15D0D" w:rsidRDefault="00F15D0D" w:rsidP="00F636DB">
      <w:pPr>
        <w:spacing w:after="0" w:line="240" w:lineRule="auto"/>
        <w:rPr>
          <w:rFonts w:ascii="Tahoma" w:hAnsi="Tahoma" w:cs="Tahoma"/>
          <w:b/>
          <w:lang w:val="mk-MK"/>
        </w:rPr>
      </w:pPr>
    </w:p>
    <w:p w:rsidR="00F15D0D" w:rsidRDefault="00F15D0D" w:rsidP="00F636DB">
      <w:pPr>
        <w:spacing w:after="0" w:line="240" w:lineRule="auto"/>
        <w:rPr>
          <w:rFonts w:ascii="Tahoma" w:hAnsi="Tahoma" w:cs="Tahoma"/>
          <w:b/>
          <w:lang w:val="mk-MK"/>
        </w:rPr>
      </w:pPr>
    </w:p>
    <w:p w:rsidR="00F636DB" w:rsidRPr="00F636DB" w:rsidRDefault="00F636DB" w:rsidP="00F636DB">
      <w:pPr>
        <w:spacing w:after="0" w:line="240" w:lineRule="auto"/>
        <w:rPr>
          <w:rFonts w:ascii="Tahoma" w:hAnsi="Tahoma" w:cs="Tahoma"/>
          <w:b/>
          <w:lang w:val="mk-MK"/>
        </w:rPr>
      </w:pPr>
      <w:r w:rsidRPr="00F636DB">
        <w:rPr>
          <w:rFonts w:ascii="Tahoma" w:hAnsi="Tahoma" w:cs="Tahoma"/>
          <w:b/>
          <w:lang w:val="mk-MK"/>
        </w:rPr>
        <w:t>Краткорочни цели:</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1.Формирање на Центар за работа со талентирани ученици од основните</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училишта на Општина Центар, Општина Кисела Вода и Општина Карпош</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2.Набавка на опрема за работа на Центарот и тоа;</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Просторија 1. Опрема за планетраиум и физика</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Просторија 2. Биохемиска лабораторија</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Просторија 3. Лабораторија за уметности</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3.Подготовка на талентираните ученици да можат својот талент, знаење и способности да ги развиваат и усовршуваат, како и подготовка на талентираните деца за важни меѓународни натпревари.</w:t>
      </w:r>
    </w:p>
    <w:p w:rsidR="00F15D0D" w:rsidRDefault="00F15D0D" w:rsidP="00F636DB">
      <w:pPr>
        <w:spacing w:after="0" w:line="240" w:lineRule="auto"/>
        <w:rPr>
          <w:rFonts w:ascii="Tahoma" w:hAnsi="Tahoma" w:cs="Tahoma"/>
          <w:b/>
          <w:lang w:val="mk-MK"/>
        </w:rPr>
      </w:pPr>
    </w:p>
    <w:p w:rsidR="00F636DB" w:rsidRPr="00F636DB" w:rsidRDefault="00F636DB" w:rsidP="00F636DB">
      <w:pPr>
        <w:spacing w:after="0" w:line="240" w:lineRule="auto"/>
        <w:rPr>
          <w:rFonts w:ascii="Tahoma" w:hAnsi="Tahoma" w:cs="Tahoma"/>
          <w:b/>
          <w:lang w:val="mk-MK"/>
        </w:rPr>
      </w:pPr>
      <w:r w:rsidRPr="00F636DB">
        <w:rPr>
          <w:rFonts w:ascii="Tahoma" w:hAnsi="Tahoma" w:cs="Tahoma"/>
          <w:b/>
          <w:lang w:val="mk-MK"/>
        </w:rPr>
        <w:t>Очекувани резултати:</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Со реализацијата на овој проект талентираните ученици ќе добијат катче, каде што ќе можат својот талент, знаење и способности да ги развиваат и да ги усовршуваат.</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Средствата во висина од 6.000.000,00 денари наменети за реализација на проектот се обезбедени од Владата на Република Северна Македонија.</w:t>
      </w:r>
    </w:p>
    <w:p w:rsidR="00F636DB" w:rsidRPr="00F636DB" w:rsidRDefault="00F636DB" w:rsidP="00F636DB">
      <w:pPr>
        <w:pStyle w:val="NoSpacing"/>
        <w:jc w:val="both"/>
        <w:rPr>
          <w:rFonts w:ascii="Tahoma" w:hAnsi="Tahoma" w:cs="Tahoma"/>
          <w:b/>
          <w:lang w:val="mk-MK"/>
        </w:rPr>
      </w:pPr>
    </w:p>
    <w:p w:rsidR="00F636DB" w:rsidRPr="00F15D0D" w:rsidRDefault="00F636DB" w:rsidP="00F636DB">
      <w:pPr>
        <w:pStyle w:val="NoSpacing"/>
        <w:rPr>
          <w:rFonts w:ascii="Tahoma" w:hAnsi="Tahoma" w:cs="Tahoma"/>
          <w:b/>
          <w:lang w:val="mk-MK"/>
        </w:rPr>
      </w:pPr>
      <w:r w:rsidRPr="00F636DB">
        <w:rPr>
          <w:rFonts w:ascii="Tahoma" w:hAnsi="Tahoma" w:cs="Tahoma"/>
          <w:b/>
          <w:lang w:val="mk-MK"/>
        </w:rPr>
        <w:t>Набавка на информатичка и видеоопрема</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По извршените темелни проверки на ИТ-опремата и на мрежата во текот на 2020 година, а врз основа на доставените извештаи утврдена е потреба од набавка на:</w:t>
      </w:r>
      <w:r w:rsidRPr="00F636DB">
        <w:rPr>
          <w:rFonts w:ascii="Tahoma" w:hAnsi="Tahoma" w:cs="Tahoma"/>
          <w:lang w:val="mk-MK"/>
        </w:rPr>
        <w:br/>
        <w:t xml:space="preserve">   - Нова информатичко-техничка опрема и машини, што опфаќа набавка на нова ИТ-опрема, инсталација на сервери, миграција на податоците од постојната кон новата опрема, оптимизација и надградба на постојната виртуелизациска и системска инфраструктура и</w:t>
      </w:r>
      <w:r w:rsidRPr="00F636DB">
        <w:rPr>
          <w:rFonts w:ascii="Tahoma" w:hAnsi="Tahoma" w:cs="Tahoma"/>
          <w:lang w:val="mk-MK"/>
        </w:rPr>
        <w:br/>
        <w:t xml:space="preserve">   - Каблирање и вмрежување на сите корисници во состав на општинските бараки.</w:t>
      </w:r>
    </w:p>
    <w:p w:rsidR="00F15D0D" w:rsidRPr="00F15D0D" w:rsidRDefault="00F636DB" w:rsidP="00F15D0D">
      <w:pPr>
        <w:spacing w:after="0" w:line="240" w:lineRule="auto"/>
        <w:rPr>
          <w:rFonts w:ascii="Tahoma" w:hAnsi="Tahoma" w:cs="Tahoma"/>
          <w:lang w:val="mk-MK"/>
        </w:rPr>
      </w:pPr>
      <w:r w:rsidRPr="00F636DB">
        <w:rPr>
          <w:rFonts w:ascii="Tahoma" w:hAnsi="Tahoma" w:cs="Tahoma"/>
          <w:lang w:val="mk-MK"/>
        </w:rPr>
        <w:t xml:space="preserve">   Средствата во висина од 1.500.000,00 денари се планирани во Буџетот на Општината.</w:t>
      </w:r>
    </w:p>
    <w:p w:rsidR="00F15D0D" w:rsidRDefault="00F15D0D" w:rsidP="00F636DB">
      <w:pPr>
        <w:pStyle w:val="NoSpacing"/>
        <w:rPr>
          <w:rFonts w:ascii="Tahoma" w:hAnsi="Tahoma" w:cs="Tahoma"/>
          <w:b/>
          <w:lang w:val="mk-MK"/>
        </w:rPr>
      </w:pPr>
    </w:p>
    <w:p w:rsidR="00F636DB" w:rsidRPr="00F636DB" w:rsidRDefault="00F636DB" w:rsidP="00F636DB">
      <w:pPr>
        <w:pStyle w:val="NoSpacing"/>
        <w:rPr>
          <w:rFonts w:ascii="Tahoma" w:hAnsi="Tahoma" w:cs="Tahoma"/>
          <w:b/>
          <w:lang w:val="mk-MK"/>
        </w:rPr>
      </w:pPr>
      <w:r w:rsidRPr="00F636DB">
        <w:rPr>
          <w:rFonts w:ascii="Tahoma" w:hAnsi="Tahoma" w:cs="Tahoma"/>
          <w:b/>
          <w:lang w:val="mk-MK"/>
        </w:rPr>
        <w:t>Компјутерски софтвер</w:t>
      </w:r>
    </w:p>
    <w:p w:rsidR="00F636DB" w:rsidRPr="00F15D0D" w:rsidRDefault="00F636DB" w:rsidP="00F15D0D">
      <w:pPr>
        <w:pStyle w:val="NoSpacing"/>
        <w:rPr>
          <w:rFonts w:ascii="Tahoma" w:hAnsi="Tahoma" w:cs="Tahoma"/>
          <w:bCs/>
          <w:lang w:val="mk-MK"/>
        </w:rPr>
      </w:pPr>
      <w:r w:rsidRPr="00F636DB">
        <w:rPr>
          <w:rFonts w:ascii="Tahoma" w:hAnsi="Tahoma" w:cs="Tahoma"/>
          <w:bCs/>
          <w:lang w:val="mk-MK"/>
        </w:rPr>
        <w:t xml:space="preserve">  </w:t>
      </w:r>
      <w:r w:rsidRPr="00F636DB">
        <w:rPr>
          <w:rFonts w:ascii="Tahoma" w:hAnsi="Tahoma" w:cs="Tahoma"/>
          <w:lang w:val="mk-MK"/>
        </w:rPr>
        <w:t xml:space="preserve"> Воведување Електронски Документ Менаџмент Информационен Систем (ЕДМС) - софтверско решение за управување со записи, документи и со бизнис-процеси.</w:t>
      </w:r>
    </w:p>
    <w:p w:rsidR="00F636DB" w:rsidRPr="00F636DB" w:rsidRDefault="00F636DB" w:rsidP="00F636DB">
      <w:pPr>
        <w:spacing w:after="0" w:line="240" w:lineRule="auto"/>
        <w:jc w:val="both"/>
        <w:rPr>
          <w:rFonts w:ascii="Tahoma" w:hAnsi="Tahoma" w:cs="Tahoma"/>
          <w:lang w:val="mk-MK"/>
        </w:rPr>
      </w:pPr>
      <w:r w:rsidRPr="00F636DB">
        <w:rPr>
          <w:rFonts w:ascii="Tahoma" w:hAnsi="Tahoma" w:cs="Tahoma"/>
          <w:lang w:val="mk-MK"/>
        </w:rPr>
        <w:t xml:space="preserve">   Со набавката на лиценци за Mикрософт и антивирусни решенија ќе се лиценцираат виртуелните десктопи, ќе се подобри заштитата на документите на секој корисник.    Софтверските решенија по барање на соодветни сектори ќе бидат реализирани во соработка со раководителите и нивните потреби.</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 xml:space="preserve">   Средствата во висина од 2.000.000,00 денари се планирани во Буџетот на Општината.</w:t>
      </w:r>
    </w:p>
    <w:p w:rsidR="00F15D0D" w:rsidRDefault="00F15D0D" w:rsidP="00F636DB">
      <w:pPr>
        <w:pStyle w:val="NoSpacing"/>
        <w:jc w:val="both"/>
        <w:rPr>
          <w:rFonts w:ascii="Tahoma" w:hAnsi="Tahoma" w:cs="Tahoma"/>
          <w:b/>
          <w:lang w:val="mk-MK"/>
        </w:rPr>
      </w:pPr>
    </w:p>
    <w:p w:rsidR="00F636DB" w:rsidRPr="00F636DB" w:rsidRDefault="00F636DB" w:rsidP="00F636DB">
      <w:pPr>
        <w:pStyle w:val="NoSpacing"/>
        <w:jc w:val="both"/>
        <w:rPr>
          <w:rFonts w:ascii="Tahoma" w:hAnsi="Tahoma" w:cs="Tahoma"/>
          <w:b/>
          <w:lang w:val="mk-MK"/>
        </w:rPr>
      </w:pPr>
      <w:r w:rsidRPr="00F636DB">
        <w:rPr>
          <w:rFonts w:ascii="Tahoma" w:hAnsi="Tahoma" w:cs="Tahoma"/>
          <w:b/>
          <w:lang w:val="mk-MK"/>
        </w:rPr>
        <w:t>Поправка и одржување на хардвер и софтвер</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 xml:space="preserve">  На годишно ниво мора да постои поддршка од надворешни компании на целосниот систем за ИТ (сервери, мрежи, компјутери и апликативни софтвери).   </w:t>
      </w:r>
    </w:p>
    <w:p w:rsidR="00F636DB" w:rsidRPr="00F636DB" w:rsidRDefault="00F636DB" w:rsidP="00F636DB">
      <w:pPr>
        <w:spacing w:after="0" w:line="240" w:lineRule="auto"/>
        <w:rPr>
          <w:rFonts w:ascii="Tahoma" w:hAnsi="Tahoma" w:cs="Tahoma"/>
          <w:lang w:val="mk-MK"/>
        </w:rPr>
      </w:pPr>
      <w:r w:rsidRPr="00F636DB">
        <w:rPr>
          <w:rFonts w:ascii="Tahoma" w:hAnsi="Tahoma" w:cs="Tahoma"/>
          <w:lang w:val="mk-MK"/>
        </w:rPr>
        <w:t xml:space="preserve">   Вкупниот планиран буџет за реализација на ставките во поправки и тековно одржување изнесува 2.000.000,00 денари.</w:t>
      </w:r>
    </w:p>
    <w:p w:rsidR="00F636DB" w:rsidRPr="00F636DB" w:rsidRDefault="00F636DB" w:rsidP="00F636DB">
      <w:pPr>
        <w:spacing w:after="0" w:line="240" w:lineRule="auto"/>
        <w:rPr>
          <w:rFonts w:ascii="Tahoma" w:hAnsi="Tahoma" w:cs="Tahoma"/>
          <w:lang w:val="mk-MK"/>
        </w:rPr>
      </w:pPr>
    </w:p>
    <w:p w:rsidR="00F636DB" w:rsidRDefault="00F636DB" w:rsidP="00F636DB">
      <w:pPr>
        <w:spacing w:after="0" w:line="240" w:lineRule="auto"/>
        <w:rPr>
          <w:rFonts w:ascii="Tahoma" w:hAnsi="Tahoma" w:cs="Tahoma"/>
          <w:b/>
          <w:lang w:val="mk-MK"/>
        </w:rPr>
      </w:pPr>
      <w:r w:rsidRPr="00F636DB">
        <w:rPr>
          <w:rFonts w:ascii="Tahoma" w:hAnsi="Tahoma" w:cs="Tahoma"/>
          <w:b/>
          <w:lang w:val="mk-MK"/>
        </w:rPr>
        <w:t>Вкупниот планиран основен буџет за реализација на Програмата за локален економски развој за 2021 година изнесува 6.300.000,00 денари, а буџетот на донации и надворешни извори на финансирање е во висина од 6.000.000,00 денари.</w:t>
      </w:r>
    </w:p>
    <w:p w:rsidR="004876A4" w:rsidRDefault="004876A4" w:rsidP="00F636DB">
      <w:pPr>
        <w:spacing w:after="0" w:line="240" w:lineRule="auto"/>
        <w:rPr>
          <w:rFonts w:ascii="Tahoma" w:hAnsi="Tahoma" w:cs="Tahoma"/>
          <w:b/>
          <w:lang w:val="mk-MK"/>
        </w:rPr>
      </w:pPr>
    </w:p>
    <w:p w:rsidR="004876A4" w:rsidRDefault="004876A4" w:rsidP="004876A4">
      <w:pPr>
        <w:spacing w:after="0" w:line="240" w:lineRule="auto"/>
        <w:jc w:val="both"/>
        <w:rPr>
          <w:rFonts w:ascii="Tahoma" w:hAnsi="Tahoma" w:cs="Tahoma"/>
          <w:sz w:val="16"/>
          <w:szCs w:val="16"/>
          <w:u w:val="single"/>
          <w:lang w:val="mk-MK"/>
        </w:rPr>
      </w:pPr>
    </w:p>
    <w:p w:rsidR="004876A4" w:rsidRPr="00583B06" w:rsidRDefault="004876A4" w:rsidP="004876A4">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583B06">
        <w:rPr>
          <w:rFonts w:ascii="Tahoma" w:hAnsi="Tahoma" w:cs="Tahoma"/>
          <w:sz w:val="16"/>
          <w:szCs w:val="16"/>
          <w:u w:val="single"/>
          <w:lang w:val="mk-MK"/>
        </w:rPr>
        <w:t>69</w:t>
      </w:r>
    </w:p>
    <w:p w:rsidR="00F636DB" w:rsidRPr="00F636DB" w:rsidRDefault="00F636DB" w:rsidP="00F636DB">
      <w:pPr>
        <w:spacing w:after="0" w:line="240" w:lineRule="auto"/>
        <w:rPr>
          <w:rFonts w:ascii="Tahoma" w:hAnsi="Tahoma" w:cs="Tahoma"/>
          <w:b/>
          <w:lang w:val="mk-MK"/>
        </w:rPr>
      </w:pPr>
    </w:p>
    <w:p w:rsidR="00F636DB" w:rsidRPr="00F636DB" w:rsidRDefault="00F636DB" w:rsidP="00F636DB">
      <w:pPr>
        <w:spacing w:after="0" w:line="240" w:lineRule="auto"/>
        <w:rPr>
          <w:rFonts w:ascii="Tahoma" w:hAnsi="Tahoma" w:cs="Tahoma"/>
          <w:b/>
          <w:lang w:val="mk-MK"/>
        </w:rPr>
      </w:pPr>
    </w:p>
    <w:p w:rsidR="00F636DB" w:rsidRDefault="00F636DB" w:rsidP="00F15D0D">
      <w:pPr>
        <w:spacing w:after="0" w:line="240" w:lineRule="auto"/>
        <w:jc w:val="center"/>
        <w:rPr>
          <w:rFonts w:ascii="Tahoma" w:hAnsi="Tahoma" w:cs="Tahoma"/>
          <w:b/>
          <w:sz w:val="24"/>
          <w:szCs w:val="24"/>
          <w:lang w:val="mk-MK"/>
        </w:rPr>
      </w:pPr>
      <w:r w:rsidRPr="00DC433E">
        <w:rPr>
          <w:rFonts w:ascii="Tahoma" w:hAnsi="Tahoma" w:cs="Tahoma"/>
          <w:b/>
          <w:sz w:val="24"/>
          <w:szCs w:val="24"/>
          <w:lang w:val="mk-MK"/>
        </w:rPr>
        <w:t xml:space="preserve">ТАБЕЛАРЕН ПРИКАЗ НА </w:t>
      </w:r>
      <w:r>
        <w:rPr>
          <w:rFonts w:ascii="Tahoma" w:hAnsi="Tahoma" w:cs="Tahoma"/>
          <w:b/>
          <w:sz w:val="24"/>
          <w:szCs w:val="24"/>
          <w:lang w:val="mk-MK"/>
        </w:rPr>
        <w:t>ПРОГРАМАТА</w:t>
      </w:r>
      <w:r w:rsidRPr="00DC433E">
        <w:rPr>
          <w:rFonts w:ascii="Tahoma" w:hAnsi="Tahoma" w:cs="Tahoma"/>
          <w:b/>
          <w:sz w:val="24"/>
          <w:szCs w:val="24"/>
          <w:lang w:val="mk-MK"/>
        </w:rPr>
        <w:t xml:space="preserve"> ЗА ЛОКАЛЕН ЕКОНОМСКИ РАЗВОЈ НА ОПШТИНА ЦЕНТАР-СКОПЈЕ ЗА 20</w:t>
      </w:r>
      <w:r>
        <w:rPr>
          <w:rFonts w:ascii="Tahoma" w:hAnsi="Tahoma" w:cs="Tahoma"/>
          <w:b/>
          <w:sz w:val="24"/>
          <w:szCs w:val="24"/>
          <w:lang w:val="mk-MK"/>
        </w:rPr>
        <w:t>21</w:t>
      </w:r>
      <w:r w:rsidRPr="00DC433E">
        <w:rPr>
          <w:rFonts w:ascii="Tahoma" w:hAnsi="Tahoma" w:cs="Tahoma"/>
          <w:b/>
          <w:sz w:val="24"/>
          <w:szCs w:val="24"/>
          <w:lang w:val="mk-MK"/>
        </w:rPr>
        <w:t xml:space="preserve"> година</w:t>
      </w:r>
    </w:p>
    <w:p w:rsidR="00F636DB" w:rsidRPr="00DC433E" w:rsidRDefault="00F636DB" w:rsidP="00F15D0D">
      <w:pPr>
        <w:spacing w:after="0" w:line="240" w:lineRule="auto"/>
        <w:jc w:val="center"/>
        <w:rPr>
          <w:rFonts w:ascii="Tahoma" w:hAnsi="Tahoma" w:cs="Tahoma"/>
          <w:b/>
          <w:sz w:val="24"/>
          <w:szCs w:val="24"/>
          <w:lang w:val="mk-MK"/>
        </w:rPr>
      </w:pPr>
    </w:p>
    <w:tbl>
      <w:tblPr>
        <w:tblW w:w="10730" w:type="dxa"/>
        <w:jc w:val="center"/>
        <w:tblLayout w:type="fixed"/>
        <w:tblLook w:val="0000"/>
      </w:tblPr>
      <w:tblGrid>
        <w:gridCol w:w="630"/>
        <w:gridCol w:w="990"/>
        <w:gridCol w:w="450"/>
        <w:gridCol w:w="4950"/>
        <w:gridCol w:w="1980"/>
        <w:gridCol w:w="1730"/>
      </w:tblGrid>
      <w:tr w:rsidR="00F636DB" w:rsidRPr="004876A4" w:rsidTr="00F15D0D">
        <w:trPr>
          <w:trHeight w:val="420"/>
          <w:jc w:val="center"/>
        </w:trPr>
        <w:tc>
          <w:tcPr>
            <w:tcW w:w="630" w:type="dxa"/>
            <w:vMerge w:val="restart"/>
            <w:tcBorders>
              <w:top w:val="single" w:sz="18" w:space="0" w:color="auto"/>
              <w:left w:val="single" w:sz="18"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bCs/>
                <w:sz w:val="18"/>
                <w:szCs w:val="18"/>
                <w:lang w:val="mk-MK"/>
              </w:rPr>
            </w:pPr>
          </w:p>
        </w:tc>
        <w:tc>
          <w:tcPr>
            <w:tcW w:w="990" w:type="dxa"/>
            <w:vMerge w:val="restart"/>
            <w:tcBorders>
              <w:top w:val="single" w:sz="18" w:space="0" w:color="auto"/>
              <w:left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 </w:t>
            </w:r>
          </w:p>
        </w:tc>
        <w:tc>
          <w:tcPr>
            <w:tcW w:w="450" w:type="dxa"/>
            <w:vMerge w:val="restart"/>
            <w:tcBorders>
              <w:top w:val="single" w:sz="18" w:space="0" w:color="auto"/>
              <w:left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 </w:t>
            </w:r>
          </w:p>
        </w:tc>
        <w:tc>
          <w:tcPr>
            <w:tcW w:w="4950" w:type="dxa"/>
            <w:vMerge w:val="restart"/>
            <w:tcBorders>
              <w:top w:val="single" w:sz="18" w:space="0" w:color="auto"/>
              <w:left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ЛOKАЛЕН ЕКОНОМСКИ РАЗВОЈ</w:t>
            </w:r>
          </w:p>
        </w:tc>
        <w:tc>
          <w:tcPr>
            <w:tcW w:w="3710" w:type="dxa"/>
            <w:gridSpan w:val="2"/>
            <w:tcBorders>
              <w:top w:val="single" w:sz="18" w:space="0" w:color="auto"/>
              <w:left w:val="dotted" w:sz="4" w:space="0" w:color="auto"/>
              <w:bottom w:val="dotted" w:sz="4" w:space="0" w:color="auto"/>
              <w:right w:val="single" w:sz="18" w:space="0" w:color="auto"/>
            </w:tcBorders>
            <w:shd w:val="clear" w:color="auto" w:fill="E5B8B7"/>
            <w:noWrap/>
          </w:tcPr>
          <w:p w:rsidR="00F636DB" w:rsidRPr="004876A4" w:rsidRDefault="00F636DB" w:rsidP="00F15D0D">
            <w:pPr>
              <w:spacing w:after="0" w:line="240" w:lineRule="auto"/>
              <w:jc w:val="center"/>
              <w:rPr>
                <w:rFonts w:ascii="Tahoma" w:hAnsi="Tahoma" w:cs="Tahoma"/>
                <w:b/>
                <w:bCs/>
                <w:sz w:val="18"/>
                <w:szCs w:val="18"/>
                <w:lang w:val="mk-MK" w:eastAsia="mk-MK"/>
              </w:rPr>
            </w:pPr>
            <w:r w:rsidRPr="004876A4">
              <w:rPr>
                <w:rFonts w:ascii="Tahoma" w:hAnsi="Tahoma" w:cs="Tahoma"/>
                <w:b/>
                <w:bCs/>
                <w:sz w:val="18"/>
                <w:szCs w:val="18"/>
                <w:lang w:val="mk-MK" w:eastAsia="mk-MK"/>
              </w:rPr>
              <w:t>ПЛАНИРАНО</w:t>
            </w:r>
          </w:p>
        </w:tc>
      </w:tr>
      <w:tr w:rsidR="00F636DB" w:rsidRPr="004876A4" w:rsidTr="00F15D0D">
        <w:trPr>
          <w:trHeight w:val="45"/>
          <w:jc w:val="center"/>
        </w:trPr>
        <w:tc>
          <w:tcPr>
            <w:tcW w:w="630" w:type="dxa"/>
            <w:vMerge/>
            <w:tcBorders>
              <w:top w:val="single" w:sz="18" w:space="0" w:color="auto"/>
              <w:left w:val="single" w:sz="18"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bCs/>
                <w:sz w:val="18"/>
                <w:szCs w:val="18"/>
                <w:lang w:val="mk-MK"/>
              </w:rPr>
            </w:pPr>
          </w:p>
        </w:tc>
        <w:tc>
          <w:tcPr>
            <w:tcW w:w="990" w:type="dxa"/>
            <w:vMerge/>
            <w:tcBorders>
              <w:top w:val="single" w:sz="18" w:space="0" w:color="auto"/>
              <w:left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bCs/>
                <w:sz w:val="18"/>
                <w:szCs w:val="18"/>
                <w:lang w:val="mk-MK"/>
              </w:rPr>
            </w:pPr>
          </w:p>
        </w:tc>
        <w:tc>
          <w:tcPr>
            <w:tcW w:w="450" w:type="dxa"/>
            <w:vMerge/>
            <w:tcBorders>
              <w:top w:val="single" w:sz="18" w:space="0" w:color="auto"/>
              <w:left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bCs/>
                <w:sz w:val="18"/>
                <w:szCs w:val="18"/>
                <w:lang w:val="mk-MK"/>
              </w:rPr>
            </w:pPr>
          </w:p>
        </w:tc>
        <w:tc>
          <w:tcPr>
            <w:tcW w:w="4950" w:type="dxa"/>
            <w:vMerge/>
            <w:tcBorders>
              <w:top w:val="single" w:sz="18" w:space="0" w:color="auto"/>
              <w:left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bCs/>
                <w:sz w:val="18"/>
                <w:szCs w:val="18"/>
                <w:lang w:val="mk-MK"/>
              </w:rPr>
            </w:pPr>
          </w:p>
        </w:tc>
        <w:tc>
          <w:tcPr>
            <w:tcW w:w="1980" w:type="dxa"/>
            <w:tcBorders>
              <w:top w:val="dotted" w:sz="4" w:space="0" w:color="auto"/>
              <w:left w:val="dotted" w:sz="4" w:space="0" w:color="auto"/>
              <w:right w:val="dotted" w:sz="4" w:space="0" w:color="auto"/>
            </w:tcBorders>
            <w:shd w:val="clear" w:color="auto" w:fill="E5B8B7"/>
            <w:noWrap/>
          </w:tcPr>
          <w:p w:rsidR="00F636DB" w:rsidRPr="004876A4" w:rsidRDefault="00F636DB" w:rsidP="00F15D0D">
            <w:pPr>
              <w:spacing w:after="0" w:line="240" w:lineRule="auto"/>
              <w:jc w:val="center"/>
              <w:rPr>
                <w:rFonts w:ascii="Tahoma" w:hAnsi="Tahoma" w:cs="Tahoma"/>
                <w:b/>
                <w:bCs/>
                <w:sz w:val="18"/>
                <w:szCs w:val="18"/>
                <w:lang w:val="mk-MK" w:eastAsia="mk-MK"/>
              </w:rPr>
            </w:pPr>
          </w:p>
        </w:tc>
        <w:tc>
          <w:tcPr>
            <w:tcW w:w="1730" w:type="dxa"/>
            <w:tcBorders>
              <w:top w:val="dotted" w:sz="4" w:space="0" w:color="auto"/>
              <w:left w:val="dotted" w:sz="4" w:space="0" w:color="auto"/>
              <w:right w:val="single" w:sz="18" w:space="0" w:color="auto"/>
            </w:tcBorders>
            <w:shd w:val="clear" w:color="auto" w:fill="E5B8B7"/>
          </w:tcPr>
          <w:p w:rsidR="00F636DB" w:rsidRPr="004876A4" w:rsidRDefault="00F636DB" w:rsidP="00F15D0D">
            <w:pPr>
              <w:spacing w:after="0" w:line="240" w:lineRule="auto"/>
              <w:jc w:val="center"/>
              <w:rPr>
                <w:rFonts w:ascii="Tahoma" w:hAnsi="Tahoma" w:cs="Tahoma"/>
                <w:b/>
                <w:bCs/>
                <w:sz w:val="18"/>
                <w:szCs w:val="18"/>
                <w:lang w:val="mk-MK" w:eastAsia="mk-MK"/>
              </w:rPr>
            </w:pPr>
          </w:p>
        </w:tc>
      </w:tr>
      <w:tr w:rsidR="00F636DB" w:rsidRPr="004876A4" w:rsidTr="00F15D0D">
        <w:trPr>
          <w:trHeight w:val="365"/>
          <w:jc w:val="center"/>
        </w:trPr>
        <w:tc>
          <w:tcPr>
            <w:tcW w:w="630" w:type="dxa"/>
            <w:vMerge/>
            <w:tcBorders>
              <w:left w:val="single" w:sz="18" w:space="0" w:color="auto"/>
              <w:bottom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bCs/>
                <w:sz w:val="18"/>
                <w:szCs w:val="18"/>
                <w:lang w:val="mk-MK"/>
              </w:rPr>
            </w:pPr>
          </w:p>
        </w:tc>
        <w:tc>
          <w:tcPr>
            <w:tcW w:w="990" w:type="dxa"/>
            <w:vMerge/>
            <w:tcBorders>
              <w:left w:val="dotted" w:sz="4" w:space="0" w:color="auto"/>
              <w:bottom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bCs/>
                <w:sz w:val="18"/>
                <w:szCs w:val="18"/>
                <w:lang w:val="mk-MK"/>
              </w:rPr>
            </w:pPr>
          </w:p>
        </w:tc>
        <w:tc>
          <w:tcPr>
            <w:tcW w:w="450" w:type="dxa"/>
            <w:vMerge/>
            <w:tcBorders>
              <w:left w:val="dotted" w:sz="4" w:space="0" w:color="auto"/>
              <w:bottom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bCs/>
                <w:sz w:val="18"/>
                <w:szCs w:val="18"/>
                <w:lang w:val="mk-MK"/>
              </w:rPr>
            </w:pPr>
          </w:p>
        </w:tc>
        <w:tc>
          <w:tcPr>
            <w:tcW w:w="4950" w:type="dxa"/>
            <w:vMerge/>
            <w:tcBorders>
              <w:left w:val="dotted" w:sz="4" w:space="0" w:color="auto"/>
              <w:bottom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bCs/>
                <w:sz w:val="18"/>
                <w:szCs w:val="18"/>
                <w:lang w:val="mk-MK"/>
              </w:rPr>
            </w:pPr>
          </w:p>
        </w:tc>
        <w:tc>
          <w:tcPr>
            <w:tcW w:w="1980" w:type="dxa"/>
            <w:tcBorders>
              <w:left w:val="dotted" w:sz="4" w:space="0" w:color="auto"/>
              <w:bottom w:val="dotted" w:sz="4" w:space="0" w:color="auto"/>
              <w:right w:val="dotted" w:sz="4" w:space="0" w:color="auto"/>
            </w:tcBorders>
            <w:shd w:val="clear" w:color="auto" w:fill="E5B8B7"/>
            <w:noWrap/>
          </w:tcPr>
          <w:p w:rsidR="00F636DB" w:rsidRPr="004876A4" w:rsidRDefault="00F636DB" w:rsidP="00F15D0D">
            <w:pPr>
              <w:spacing w:after="0" w:line="240" w:lineRule="auto"/>
              <w:jc w:val="center"/>
              <w:rPr>
                <w:rFonts w:ascii="Tahoma" w:hAnsi="Tahoma" w:cs="Tahoma"/>
                <w:b/>
                <w:bCs/>
                <w:sz w:val="18"/>
                <w:szCs w:val="18"/>
                <w:lang w:val="mk-MK" w:eastAsia="mk-MK"/>
              </w:rPr>
            </w:pPr>
            <w:r w:rsidRPr="004876A4">
              <w:rPr>
                <w:rFonts w:ascii="Tahoma" w:hAnsi="Tahoma" w:cs="Tahoma"/>
                <w:b/>
                <w:bCs/>
                <w:sz w:val="18"/>
                <w:szCs w:val="18"/>
                <w:lang w:val="mk-MK" w:eastAsia="mk-MK"/>
              </w:rPr>
              <w:t>Буџет</w:t>
            </w:r>
          </w:p>
          <w:p w:rsidR="00F636DB" w:rsidRPr="004876A4" w:rsidRDefault="00F636DB" w:rsidP="00F15D0D">
            <w:pPr>
              <w:spacing w:after="0" w:line="240" w:lineRule="auto"/>
              <w:jc w:val="center"/>
              <w:rPr>
                <w:rFonts w:ascii="Tahoma" w:hAnsi="Tahoma" w:cs="Tahoma"/>
                <w:b/>
                <w:bCs/>
                <w:sz w:val="18"/>
                <w:szCs w:val="18"/>
                <w:lang w:val="mk-MK" w:eastAsia="mk-MK"/>
              </w:rPr>
            </w:pPr>
          </w:p>
        </w:tc>
        <w:tc>
          <w:tcPr>
            <w:tcW w:w="1730" w:type="dxa"/>
            <w:tcBorders>
              <w:left w:val="dotted" w:sz="4" w:space="0" w:color="auto"/>
              <w:bottom w:val="dotted" w:sz="4" w:space="0" w:color="auto"/>
              <w:right w:val="single" w:sz="18" w:space="0" w:color="auto"/>
            </w:tcBorders>
            <w:shd w:val="clear" w:color="auto" w:fill="E5B8B7"/>
          </w:tcPr>
          <w:p w:rsidR="00F636DB" w:rsidRPr="004876A4" w:rsidRDefault="00F636DB" w:rsidP="00F15D0D">
            <w:pPr>
              <w:spacing w:after="0" w:line="240" w:lineRule="auto"/>
              <w:jc w:val="center"/>
              <w:rPr>
                <w:rFonts w:ascii="Tahoma" w:hAnsi="Tahoma" w:cs="Tahoma"/>
                <w:b/>
                <w:bCs/>
                <w:sz w:val="18"/>
                <w:szCs w:val="18"/>
                <w:lang w:val="mk-MK" w:eastAsia="mk-MK"/>
              </w:rPr>
            </w:pPr>
            <w:r w:rsidRPr="004876A4">
              <w:rPr>
                <w:rFonts w:ascii="Tahoma" w:hAnsi="Tahoma" w:cs="Tahoma"/>
                <w:b/>
                <w:bCs/>
                <w:sz w:val="18"/>
                <w:szCs w:val="18"/>
                <w:lang w:val="mk-MK" w:eastAsia="mk-MK"/>
              </w:rPr>
              <w:t>Надворешни извори на финансирање и донации</w:t>
            </w:r>
          </w:p>
        </w:tc>
      </w:tr>
      <w:tr w:rsidR="00F636DB" w:rsidRPr="004876A4" w:rsidTr="00F15D0D">
        <w:trPr>
          <w:trHeight w:val="602"/>
          <w:jc w:val="center"/>
        </w:trPr>
        <w:tc>
          <w:tcPr>
            <w:tcW w:w="630" w:type="dxa"/>
            <w:tcBorders>
              <w:top w:val="dotted" w:sz="4" w:space="0" w:color="auto"/>
              <w:left w:val="single" w:sz="18" w:space="0" w:color="auto"/>
              <w:bottom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 </w:t>
            </w:r>
          </w:p>
        </w:tc>
        <w:tc>
          <w:tcPr>
            <w:tcW w:w="990" w:type="dxa"/>
            <w:tcBorders>
              <w:top w:val="dotted" w:sz="4" w:space="0" w:color="auto"/>
              <w:left w:val="dotted" w:sz="4" w:space="0" w:color="auto"/>
              <w:bottom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bCs/>
                <w:sz w:val="18"/>
                <w:szCs w:val="18"/>
                <w:lang w:val="mk-MK"/>
              </w:rPr>
            </w:pPr>
          </w:p>
        </w:tc>
        <w:tc>
          <w:tcPr>
            <w:tcW w:w="450" w:type="dxa"/>
            <w:tcBorders>
              <w:top w:val="dotted" w:sz="4" w:space="0" w:color="auto"/>
              <w:left w:val="dotted" w:sz="4" w:space="0" w:color="auto"/>
              <w:bottom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sz w:val="18"/>
                <w:szCs w:val="18"/>
                <w:lang w:val="mk-MK"/>
              </w:rPr>
            </w:pPr>
            <w:r w:rsidRPr="004876A4">
              <w:rPr>
                <w:rFonts w:ascii="Tahoma" w:hAnsi="Tahoma" w:cs="Tahoma"/>
                <w:sz w:val="18"/>
                <w:szCs w:val="18"/>
                <w:lang w:val="mk-MK"/>
              </w:rPr>
              <w:t> </w:t>
            </w:r>
          </w:p>
        </w:tc>
        <w:tc>
          <w:tcPr>
            <w:tcW w:w="4950" w:type="dxa"/>
            <w:tcBorders>
              <w:top w:val="dotted" w:sz="4" w:space="0" w:color="auto"/>
              <w:left w:val="dotted" w:sz="4" w:space="0" w:color="auto"/>
              <w:bottom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Поддршка на локалниот економски развој</w:t>
            </w:r>
          </w:p>
        </w:tc>
        <w:tc>
          <w:tcPr>
            <w:tcW w:w="1980" w:type="dxa"/>
            <w:tcBorders>
              <w:top w:val="dotted" w:sz="4" w:space="0" w:color="auto"/>
              <w:left w:val="dotted" w:sz="4" w:space="0" w:color="auto"/>
              <w:bottom w:val="dotted" w:sz="4" w:space="0" w:color="auto"/>
              <w:right w:val="dotted" w:sz="4" w:space="0" w:color="auto"/>
            </w:tcBorders>
            <w:shd w:val="clear" w:color="auto" w:fill="E5B8B7"/>
            <w:noWrap/>
          </w:tcPr>
          <w:p w:rsidR="00F636DB" w:rsidRPr="004876A4" w:rsidRDefault="00F636DB" w:rsidP="00F15D0D">
            <w:pPr>
              <w:spacing w:after="0" w:line="240" w:lineRule="auto"/>
              <w:jc w:val="right"/>
              <w:rPr>
                <w:rFonts w:ascii="Tahoma" w:hAnsi="Tahoma" w:cs="Tahoma"/>
                <w:b/>
                <w:bCs/>
                <w:sz w:val="18"/>
                <w:szCs w:val="18"/>
                <w:highlight w:val="yellow"/>
                <w:lang w:val="mk-MK"/>
              </w:rPr>
            </w:pPr>
          </w:p>
        </w:tc>
        <w:tc>
          <w:tcPr>
            <w:tcW w:w="1730" w:type="dxa"/>
            <w:tcBorders>
              <w:top w:val="dotted" w:sz="4" w:space="0" w:color="auto"/>
              <w:left w:val="dotted" w:sz="4" w:space="0" w:color="auto"/>
              <w:bottom w:val="dotted" w:sz="4" w:space="0" w:color="auto"/>
              <w:right w:val="single" w:sz="18" w:space="0" w:color="auto"/>
            </w:tcBorders>
            <w:shd w:val="clear" w:color="auto" w:fill="E5B8B7"/>
          </w:tcPr>
          <w:p w:rsidR="00F636DB" w:rsidRPr="004876A4" w:rsidRDefault="00F636DB" w:rsidP="00F15D0D">
            <w:pPr>
              <w:spacing w:after="0" w:line="240" w:lineRule="auto"/>
              <w:jc w:val="right"/>
              <w:rPr>
                <w:rFonts w:ascii="Tahoma" w:hAnsi="Tahoma" w:cs="Tahoma"/>
                <w:b/>
                <w:bCs/>
                <w:sz w:val="18"/>
                <w:szCs w:val="18"/>
                <w:lang w:val="mk-MK"/>
              </w:rPr>
            </w:pPr>
          </w:p>
        </w:tc>
      </w:tr>
      <w:tr w:rsidR="00F636DB" w:rsidRPr="004876A4" w:rsidTr="00F15D0D">
        <w:trPr>
          <w:trHeight w:val="611"/>
          <w:jc w:val="center"/>
        </w:trPr>
        <w:tc>
          <w:tcPr>
            <w:tcW w:w="630" w:type="dxa"/>
            <w:tcBorders>
              <w:top w:val="dotted" w:sz="4" w:space="0" w:color="auto"/>
              <w:left w:val="single" w:sz="18" w:space="0" w:color="auto"/>
              <w:bottom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bCs/>
                <w:sz w:val="18"/>
                <w:szCs w:val="18"/>
                <w:lang w:val="mk-MK"/>
              </w:rPr>
            </w:pPr>
          </w:p>
        </w:tc>
        <w:tc>
          <w:tcPr>
            <w:tcW w:w="990" w:type="dxa"/>
            <w:tcBorders>
              <w:top w:val="dotted" w:sz="4" w:space="0" w:color="auto"/>
              <w:left w:val="dotted" w:sz="4" w:space="0" w:color="auto"/>
              <w:bottom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424</w:t>
            </w:r>
          </w:p>
        </w:tc>
        <w:tc>
          <w:tcPr>
            <w:tcW w:w="450" w:type="dxa"/>
            <w:tcBorders>
              <w:top w:val="dotted" w:sz="4" w:space="0" w:color="auto"/>
              <w:left w:val="dotted" w:sz="4" w:space="0" w:color="auto"/>
              <w:bottom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sz w:val="18"/>
                <w:szCs w:val="18"/>
                <w:lang w:val="mk-MK"/>
              </w:rPr>
            </w:pPr>
          </w:p>
        </w:tc>
        <w:tc>
          <w:tcPr>
            <w:tcW w:w="4950" w:type="dxa"/>
            <w:tcBorders>
              <w:top w:val="dotted" w:sz="4" w:space="0" w:color="auto"/>
              <w:left w:val="dotted" w:sz="4" w:space="0" w:color="auto"/>
              <w:bottom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sz w:val="18"/>
                <w:szCs w:val="18"/>
                <w:lang w:val="mk-MK"/>
              </w:rPr>
            </w:pPr>
            <w:r w:rsidRPr="004876A4">
              <w:rPr>
                <w:rFonts w:ascii="Tahoma" w:hAnsi="Tahoma" w:cs="Tahoma"/>
                <w:b/>
                <w:sz w:val="18"/>
                <w:szCs w:val="18"/>
                <w:lang w:val="mk-MK"/>
              </w:rPr>
              <w:t>Поправки и тековно одржување</w:t>
            </w:r>
          </w:p>
        </w:tc>
        <w:tc>
          <w:tcPr>
            <w:tcW w:w="1980" w:type="dxa"/>
            <w:tcBorders>
              <w:top w:val="dotted" w:sz="4" w:space="0" w:color="auto"/>
              <w:left w:val="dotted" w:sz="4" w:space="0" w:color="auto"/>
              <w:bottom w:val="dotted" w:sz="4" w:space="0" w:color="auto"/>
              <w:right w:val="dotted" w:sz="4" w:space="0" w:color="auto"/>
            </w:tcBorders>
            <w:shd w:val="clear" w:color="auto" w:fill="E5B8B7"/>
            <w:noWrap/>
          </w:tcPr>
          <w:p w:rsidR="00F636DB" w:rsidRPr="004876A4" w:rsidRDefault="00F636DB" w:rsidP="00F15D0D">
            <w:pPr>
              <w:spacing w:after="0" w:line="240" w:lineRule="auto"/>
              <w:jc w:val="right"/>
              <w:rPr>
                <w:rFonts w:ascii="Tahoma" w:hAnsi="Tahoma" w:cs="Tahoma"/>
                <w:b/>
                <w:bCs/>
                <w:sz w:val="18"/>
                <w:szCs w:val="18"/>
                <w:lang w:val="mk-MK"/>
              </w:rPr>
            </w:pPr>
            <w:r w:rsidRPr="004876A4">
              <w:rPr>
                <w:rFonts w:ascii="Tahoma" w:hAnsi="Tahoma" w:cs="Tahoma"/>
                <w:b/>
                <w:bCs/>
                <w:sz w:val="18"/>
                <w:szCs w:val="18"/>
                <w:lang w:val="mk-MK"/>
              </w:rPr>
              <w:t>2.000.000,00</w:t>
            </w:r>
          </w:p>
        </w:tc>
        <w:tc>
          <w:tcPr>
            <w:tcW w:w="1730" w:type="dxa"/>
            <w:tcBorders>
              <w:top w:val="dotted" w:sz="4" w:space="0" w:color="auto"/>
              <w:left w:val="dotted" w:sz="4" w:space="0" w:color="auto"/>
              <w:bottom w:val="dotted" w:sz="4" w:space="0" w:color="auto"/>
              <w:right w:val="single" w:sz="18" w:space="0" w:color="auto"/>
            </w:tcBorders>
            <w:shd w:val="clear" w:color="auto" w:fill="E5B8B7"/>
          </w:tcPr>
          <w:p w:rsidR="00F636DB" w:rsidRPr="004876A4" w:rsidRDefault="00F636DB" w:rsidP="00F15D0D">
            <w:pPr>
              <w:spacing w:after="0" w:line="240" w:lineRule="auto"/>
              <w:jc w:val="right"/>
              <w:rPr>
                <w:rFonts w:ascii="Tahoma" w:hAnsi="Tahoma" w:cs="Tahoma"/>
                <w:b/>
                <w:bCs/>
                <w:sz w:val="18"/>
                <w:szCs w:val="18"/>
                <w:lang w:val="mk-MK"/>
              </w:rPr>
            </w:pPr>
          </w:p>
        </w:tc>
      </w:tr>
      <w:tr w:rsidR="00F636DB" w:rsidRPr="004876A4" w:rsidTr="00F15D0D">
        <w:trPr>
          <w:trHeight w:val="611"/>
          <w:jc w:val="center"/>
        </w:trPr>
        <w:tc>
          <w:tcPr>
            <w:tcW w:w="630" w:type="dxa"/>
            <w:tcBorders>
              <w:top w:val="dotted" w:sz="4" w:space="0" w:color="auto"/>
              <w:left w:val="single" w:sz="18" w:space="0" w:color="auto"/>
              <w:bottom w:val="dotted" w:sz="4" w:space="0" w:color="auto"/>
              <w:right w:val="dotted" w:sz="4" w:space="0" w:color="auto"/>
            </w:tcBorders>
            <w:shd w:val="clear" w:color="auto" w:fill="auto"/>
          </w:tcPr>
          <w:p w:rsidR="00F636DB" w:rsidRPr="004876A4" w:rsidRDefault="00F636DB" w:rsidP="00F15D0D">
            <w:pPr>
              <w:spacing w:after="0" w:line="240" w:lineRule="auto"/>
              <w:rPr>
                <w:rFonts w:ascii="Tahoma" w:hAnsi="Tahoma" w:cs="Tahoma"/>
                <w:b/>
                <w:bCs/>
                <w:sz w:val="18"/>
                <w:szCs w:val="18"/>
                <w:lang w:val="mk-MK"/>
              </w:rPr>
            </w:pPr>
          </w:p>
        </w:tc>
        <w:tc>
          <w:tcPr>
            <w:tcW w:w="990" w:type="dxa"/>
            <w:tcBorders>
              <w:top w:val="dotted" w:sz="4" w:space="0" w:color="auto"/>
              <w:left w:val="dotted" w:sz="4" w:space="0" w:color="auto"/>
              <w:bottom w:val="dotted" w:sz="4" w:space="0" w:color="auto"/>
              <w:right w:val="dotted" w:sz="4" w:space="0" w:color="auto"/>
            </w:tcBorders>
            <w:shd w:val="clear" w:color="auto" w:fill="auto"/>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424420</w:t>
            </w:r>
          </w:p>
        </w:tc>
        <w:tc>
          <w:tcPr>
            <w:tcW w:w="450" w:type="dxa"/>
            <w:tcBorders>
              <w:top w:val="dotted" w:sz="4" w:space="0" w:color="auto"/>
              <w:left w:val="dotted" w:sz="4" w:space="0" w:color="auto"/>
              <w:bottom w:val="dotted" w:sz="4" w:space="0" w:color="auto"/>
              <w:right w:val="dotted" w:sz="4" w:space="0" w:color="auto"/>
            </w:tcBorders>
            <w:shd w:val="clear" w:color="auto" w:fill="auto"/>
          </w:tcPr>
          <w:p w:rsidR="00F636DB" w:rsidRPr="004876A4" w:rsidRDefault="00F636DB" w:rsidP="00F15D0D">
            <w:pPr>
              <w:spacing w:after="0" w:line="240" w:lineRule="auto"/>
              <w:rPr>
                <w:rFonts w:ascii="Tahoma" w:hAnsi="Tahoma" w:cs="Tahoma"/>
                <w:sz w:val="18"/>
                <w:szCs w:val="18"/>
                <w:lang w:val="mk-MK"/>
              </w:rPr>
            </w:pPr>
          </w:p>
        </w:tc>
        <w:tc>
          <w:tcPr>
            <w:tcW w:w="4950" w:type="dxa"/>
            <w:tcBorders>
              <w:top w:val="dotted" w:sz="4" w:space="0" w:color="auto"/>
              <w:left w:val="dotted" w:sz="4" w:space="0" w:color="auto"/>
              <w:bottom w:val="dotted" w:sz="4" w:space="0" w:color="auto"/>
              <w:right w:val="dotted" w:sz="4" w:space="0" w:color="auto"/>
            </w:tcBorders>
            <w:shd w:val="clear" w:color="auto" w:fill="auto"/>
          </w:tcPr>
          <w:p w:rsidR="00F636DB" w:rsidRPr="004876A4" w:rsidRDefault="00F636DB" w:rsidP="00F15D0D">
            <w:pPr>
              <w:spacing w:after="0" w:line="240" w:lineRule="auto"/>
              <w:rPr>
                <w:rFonts w:ascii="Tahoma" w:hAnsi="Tahoma" w:cs="Tahoma"/>
                <w:b/>
                <w:sz w:val="18"/>
                <w:szCs w:val="18"/>
                <w:lang w:val="mk-MK"/>
              </w:rPr>
            </w:pPr>
            <w:r w:rsidRPr="004876A4">
              <w:rPr>
                <w:rFonts w:ascii="Tahoma" w:hAnsi="Tahoma" w:cs="Tahoma"/>
                <w:b/>
                <w:sz w:val="18"/>
                <w:szCs w:val="18"/>
                <w:lang w:val="mk-MK"/>
              </w:rPr>
              <w:t>Поправки и одржување хардвер и софтвер</w:t>
            </w:r>
          </w:p>
        </w:tc>
        <w:tc>
          <w:tcPr>
            <w:tcW w:w="1980" w:type="dxa"/>
            <w:tcBorders>
              <w:top w:val="dotted" w:sz="4" w:space="0" w:color="auto"/>
              <w:left w:val="dotted" w:sz="4" w:space="0" w:color="auto"/>
              <w:bottom w:val="dotted" w:sz="4" w:space="0" w:color="auto"/>
              <w:right w:val="dotted" w:sz="4" w:space="0" w:color="auto"/>
            </w:tcBorders>
            <w:shd w:val="clear" w:color="auto" w:fill="auto"/>
            <w:noWrap/>
          </w:tcPr>
          <w:p w:rsidR="00F636DB" w:rsidRPr="004876A4" w:rsidRDefault="00F636DB" w:rsidP="00F15D0D">
            <w:pPr>
              <w:spacing w:after="0" w:line="240" w:lineRule="auto"/>
              <w:jc w:val="right"/>
              <w:rPr>
                <w:rFonts w:ascii="Tahoma" w:hAnsi="Tahoma" w:cs="Tahoma"/>
                <w:b/>
                <w:bCs/>
                <w:sz w:val="18"/>
                <w:szCs w:val="18"/>
                <w:lang w:val="mk-MK"/>
              </w:rPr>
            </w:pPr>
            <w:r w:rsidRPr="004876A4">
              <w:rPr>
                <w:rFonts w:ascii="Tahoma" w:hAnsi="Tahoma" w:cs="Tahoma"/>
                <w:b/>
                <w:bCs/>
                <w:sz w:val="18"/>
                <w:szCs w:val="18"/>
                <w:lang w:val="mk-MK"/>
              </w:rPr>
              <w:t>2.000.000,00</w:t>
            </w:r>
          </w:p>
        </w:tc>
        <w:tc>
          <w:tcPr>
            <w:tcW w:w="1730" w:type="dxa"/>
            <w:tcBorders>
              <w:top w:val="dotted" w:sz="4" w:space="0" w:color="auto"/>
              <w:left w:val="dotted" w:sz="4" w:space="0" w:color="auto"/>
              <w:bottom w:val="dotted" w:sz="4" w:space="0" w:color="auto"/>
              <w:right w:val="single" w:sz="18" w:space="0" w:color="auto"/>
            </w:tcBorders>
            <w:shd w:val="clear" w:color="auto" w:fill="auto"/>
          </w:tcPr>
          <w:p w:rsidR="00F636DB" w:rsidRPr="004876A4" w:rsidRDefault="00F636DB" w:rsidP="00F15D0D">
            <w:pPr>
              <w:spacing w:after="0" w:line="240" w:lineRule="auto"/>
              <w:jc w:val="right"/>
              <w:rPr>
                <w:rFonts w:ascii="Tahoma" w:hAnsi="Tahoma" w:cs="Tahoma"/>
                <w:b/>
                <w:bCs/>
                <w:sz w:val="18"/>
                <w:szCs w:val="18"/>
                <w:lang w:val="mk-MK"/>
              </w:rPr>
            </w:pPr>
          </w:p>
        </w:tc>
      </w:tr>
      <w:tr w:rsidR="00F636DB" w:rsidRPr="004876A4" w:rsidTr="00F15D0D">
        <w:trPr>
          <w:trHeight w:val="611"/>
          <w:jc w:val="center"/>
        </w:trPr>
        <w:tc>
          <w:tcPr>
            <w:tcW w:w="630" w:type="dxa"/>
            <w:tcBorders>
              <w:top w:val="dotted" w:sz="4" w:space="0" w:color="auto"/>
              <w:left w:val="single" w:sz="18" w:space="0" w:color="auto"/>
              <w:bottom w:val="dotted" w:sz="4" w:space="0" w:color="auto"/>
              <w:right w:val="dotted" w:sz="4" w:space="0" w:color="auto"/>
            </w:tcBorders>
            <w:shd w:val="clear" w:color="auto" w:fill="auto"/>
          </w:tcPr>
          <w:p w:rsidR="00F636DB" w:rsidRPr="004876A4" w:rsidRDefault="00F636DB" w:rsidP="00F15D0D">
            <w:pPr>
              <w:spacing w:after="0" w:line="240" w:lineRule="auto"/>
              <w:rPr>
                <w:rFonts w:ascii="Tahoma" w:hAnsi="Tahoma" w:cs="Tahoma"/>
                <w:b/>
                <w:bCs/>
                <w:sz w:val="18"/>
                <w:szCs w:val="18"/>
                <w:lang w:val="mk-MK"/>
              </w:rPr>
            </w:pPr>
          </w:p>
        </w:tc>
        <w:tc>
          <w:tcPr>
            <w:tcW w:w="990" w:type="dxa"/>
            <w:tcBorders>
              <w:top w:val="dotted" w:sz="4" w:space="0" w:color="auto"/>
              <w:left w:val="dotted" w:sz="4" w:space="0" w:color="auto"/>
              <w:bottom w:val="dotted" w:sz="4" w:space="0" w:color="auto"/>
              <w:right w:val="dotted" w:sz="4" w:space="0" w:color="auto"/>
            </w:tcBorders>
            <w:shd w:val="clear" w:color="auto" w:fill="auto"/>
          </w:tcPr>
          <w:p w:rsidR="00F636DB" w:rsidRPr="004876A4" w:rsidRDefault="00F636DB" w:rsidP="00F15D0D">
            <w:pPr>
              <w:spacing w:after="0" w:line="240" w:lineRule="auto"/>
              <w:rPr>
                <w:rFonts w:ascii="Tahoma" w:hAnsi="Tahoma" w:cs="Tahoma"/>
                <w:b/>
                <w:bCs/>
                <w:sz w:val="18"/>
                <w:szCs w:val="18"/>
                <w:lang w:val="mk-MK"/>
              </w:rPr>
            </w:pPr>
          </w:p>
        </w:tc>
        <w:tc>
          <w:tcPr>
            <w:tcW w:w="450" w:type="dxa"/>
            <w:tcBorders>
              <w:top w:val="dotted" w:sz="4" w:space="0" w:color="auto"/>
              <w:left w:val="dotted" w:sz="4" w:space="0" w:color="auto"/>
              <w:bottom w:val="dotted" w:sz="4" w:space="0" w:color="auto"/>
              <w:right w:val="dotted" w:sz="4" w:space="0" w:color="auto"/>
            </w:tcBorders>
            <w:shd w:val="clear" w:color="auto" w:fill="auto"/>
          </w:tcPr>
          <w:p w:rsidR="00F636DB" w:rsidRPr="004876A4" w:rsidRDefault="00F636DB" w:rsidP="00F15D0D">
            <w:pPr>
              <w:spacing w:after="0" w:line="240" w:lineRule="auto"/>
              <w:rPr>
                <w:rFonts w:ascii="Tahoma" w:hAnsi="Tahoma" w:cs="Tahoma"/>
                <w:sz w:val="18"/>
                <w:szCs w:val="18"/>
                <w:lang w:val="mk-MK"/>
              </w:rPr>
            </w:pPr>
          </w:p>
        </w:tc>
        <w:tc>
          <w:tcPr>
            <w:tcW w:w="4950" w:type="dxa"/>
            <w:tcBorders>
              <w:top w:val="dotted" w:sz="4" w:space="0" w:color="auto"/>
              <w:left w:val="dotted" w:sz="4" w:space="0" w:color="auto"/>
              <w:bottom w:val="dotted" w:sz="4" w:space="0" w:color="auto"/>
              <w:right w:val="dotted" w:sz="4" w:space="0" w:color="auto"/>
            </w:tcBorders>
            <w:shd w:val="clear" w:color="auto" w:fill="auto"/>
          </w:tcPr>
          <w:p w:rsidR="00F636DB" w:rsidRPr="004876A4" w:rsidRDefault="00F636DB" w:rsidP="00F15D0D">
            <w:pPr>
              <w:tabs>
                <w:tab w:val="left" w:pos="1515"/>
              </w:tabs>
              <w:spacing w:after="0" w:line="240" w:lineRule="auto"/>
              <w:rPr>
                <w:rFonts w:ascii="Tahoma" w:hAnsi="Tahoma" w:cs="Tahoma"/>
                <w:bCs/>
                <w:sz w:val="18"/>
                <w:szCs w:val="18"/>
                <w:lang w:val="mk-MK"/>
              </w:rPr>
            </w:pPr>
            <w:r w:rsidRPr="004876A4">
              <w:rPr>
                <w:rFonts w:ascii="Tahoma" w:hAnsi="Tahoma" w:cs="Tahoma"/>
                <w:bCs/>
                <w:sz w:val="18"/>
                <w:szCs w:val="18"/>
                <w:lang w:val="mk-MK"/>
              </w:rPr>
              <w:t xml:space="preserve">Одржување на серверите, компјутерите и на мрежите </w:t>
            </w:r>
          </w:p>
        </w:tc>
        <w:tc>
          <w:tcPr>
            <w:tcW w:w="1980" w:type="dxa"/>
            <w:tcBorders>
              <w:top w:val="dotted" w:sz="4" w:space="0" w:color="auto"/>
              <w:left w:val="dotted" w:sz="4" w:space="0" w:color="auto"/>
              <w:bottom w:val="dotted" w:sz="4" w:space="0" w:color="auto"/>
              <w:right w:val="dotted" w:sz="4" w:space="0" w:color="auto"/>
            </w:tcBorders>
            <w:shd w:val="clear" w:color="auto" w:fill="auto"/>
            <w:noWrap/>
          </w:tcPr>
          <w:p w:rsidR="00F636DB" w:rsidRPr="004876A4" w:rsidRDefault="00F636DB" w:rsidP="00F15D0D">
            <w:pPr>
              <w:spacing w:after="0" w:line="240" w:lineRule="auto"/>
              <w:jc w:val="right"/>
              <w:rPr>
                <w:rFonts w:ascii="Tahoma" w:hAnsi="Tahoma" w:cs="Tahoma"/>
                <w:b/>
                <w:bCs/>
                <w:sz w:val="18"/>
                <w:szCs w:val="18"/>
                <w:lang w:val="mk-MK"/>
              </w:rPr>
            </w:pPr>
          </w:p>
        </w:tc>
        <w:tc>
          <w:tcPr>
            <w:tcW w:w="1730" w:type="dxa"/>
            <w:tcBorders>
              <w:top w:val="dotted" w:sz="4" w:space="0" w:color="auto"/>
              <w:left w:val="dotted" w:sz="4" w:space="0" w:color="auto"/>
              <w:bottom w:val="dotted" w:sz="4" w:space="0" w:color="auto"/>
              <w:right w:val="single" w:sz="18" w:space="0" w:color="auto"/>
            </w:tcBorders>
            <w:shd w:val="clear" w:color="auto" w:fill="auto"/>
          </w:tcPr>
          <w:p w:rsidR="00F636DB" w:rsidRPr="004876A4" w:rsidRDefault="00F636DB" w:rsidP="00F15D0D">
            <w:pPr>
              <w:spacing w:after="0" w:line="240" w:lineRule="auto"/>
              <w:jc w:val="center"/>
              <w:rPr>
                <w:rFonts w:ascii="Tahoma" w:hAnsi="Tahoma" w:cs="Tahoma"/>
                <w:b/>
                <w:bCs/>
                <w:sz w:val="18"/>
                <w:szCs w:val="18"/>
                <w:lang w:val="mk-MK"/>
              </w:rPr>
            </w:pPr>
          </w:p>
        </w:tc>
      </w:tr>
      <w:tr w:rsidR="00F636DB" w:rsidRPr="004876A4" w:rsidTr="00F15D0D">
        <w:trPr>
          <w:trHeight w:val="611"/>
          <w:jc w:val="center"/>
        </w:trPr>
        <w:tc>
          <w:tcPr>
            <w:tcW w:w="630" w:type="dxa"/>
            <w:tcBorders>
              <w:top w:val="dotted" w:sz="4" w:space="0" w:color="auto"/>
              <w:left w:val="single" w:sz="18" w:space="0" w:color="auto"/>
              <w:bottom w:val="dotted" w:sz="4" w:space="0" w:color="auto"/>
              <w:right w:val="dotted" w:sz="4" w:space="0" w:color="auto"/>
            </w:tcBorders>
            <w:shd w:val="clear" w:color="auto" w:fill="auto"/>
          </w:tcPr>
          <w:p w:rsidR="00F636DB" w:rsidRPr="004876A4" w:rsidRDefault="00F636DB" w:rsidP="00F15D0D">
            <w:pPr>
              <w:spacing w:after="0" w:line="240" w:lineRule="auto"/>
              <w:rPr>
                <w:rFonts w:ascii="Tahoma" w:hAnsi="Tahoma" w:cs="Tahoma"/>
                <w:b/>
                <w:bCs/>
                <w:sz w:val="18"/>
                <w:szCs w:val="18"/>
                <w:lang w:val="mk-MK"/>
              </w:rPr>
            </w:pPr>
          </w:p>
        </w:tc>
        <w:tc>
          <w:tcPr>
            <w:tcW w:w="990" w:type="dxa"/>
            <w:tcBorders>
              <w:top w:val="dotted" w:sz="4" w:space="0" w:color="auto"/>
              <w:left w:val="dotted" w:sz="4" w:space="0" w:color="auto"/>
              <w:bottom w:val="dotted" w:sz="4" w:space="0" w:color="auto"/>
              <w:right w:val="dotted" w:sz="4" w:space="0" w:color="auto"/>
            </w:tcBorders>
            <w:shd w:val="clear" w:color="auto" w:fill="auto"/>
          </w:tcPr>
          <w:p w:rsidR="00F636DB" w:rsidRPr="004876A4" w:rsidRDefault="00F636DB" w:rsidP="00F15D0D">
            <w:pPr>
              <w:spacing w:after="0" w:line="240" w:lineRule="auto"/>
              <w:rPr>
                <w:rFonts w:ascii="Tahoma" w:hAnsi="Tahoma" w:cs="Tahoma"/>
                <w:b/>
                <w:bCs/>
                <w:sz w:val="18"/>
                <w:szCs w:val="18"/>
                <w:lang w:val="mk-MK"/>
              </w:rPr>
            </w:pPr>
          </w:p>
        </w:tc>
        <w:tc>
          <w:tcPr>
            <w:tcW w:w="450" w:type="dxa"/>
            <w:tcBorders>
              <w:top w:val="dotted" w:sz="4" w:space="0" w:color="auto"/>
              <w:left w:val="dotted" w:sz="4" w:space="0" w:color="auto"/>
              <w:bottom w:val="dotted" w:sz="4" w:space="0" w:color="auto"/>
              <w:right w:val="dotted" w:sz="4" w:space="0" w:color="auto"/>
            </w:tcBorders>
            <w:shd w:val="clear" w:color="auto" w:fill="auto"/>
          </w:tcPr>
          <w:p w:rsidR="00F636DB" w:rsidRPr="004876A4" w:rsidRDefault="00F636DB" w:rsidP="00F15D0D">
            <w:pPr>
              <w:spacing w:after="0" w:line="240" w:lineRule="auto"/>
              <w:rPr>
                <w:rFonts w:ascii="Tahoma" w:hAnsi="Tahoma" w:cs="Tahoma"/>
                <w:sz w:val="18"/>
                <w:szCs w:val="18"/>
                <w:lang w:val="mk-MK"/>
              </w:rPr>
            </w:pPr>
          </w:p>
        </w:tc>
        <w:tc>
          <w:tcPr>
            <w:tcW w:w="4950" w:type="dxa"/>
            <w:tcBorders>
              <w:top w:val="dotted" w:sz="4" w:space="0" w:color="auto"/>
              <w:left w:val="dotted" w:sz="4" w:space="0" w:color="auto"/>
              <w:bottom w:val="dotted" w:sz="4" w:space="0" w:color="auto"/>
              <w:right w:val="dotted" w:sz="4" w:space="0" w:color="auto"/>
            </w:tcBorders>
            <w:shd w:val="clear" w:color="auto" w:fill="auto"/>
          </w:tcPr>
          <w:p w:rsidR="00F636DB" w:rsidRPr="004876A4" w:rsidRDefault="00F636DB" w:rsidP="00F15D0D">
            <w:pPr>
              <w:tabs>
                <w:tab w:val="left" w:pos="1515"/>
              </w:tabs>
              <w:spacing w:after="0" w:line="240" w:lineRule="auto"/>
              <w:rPr>
                <w:rFonts w:ascii="Tahoma" w:hAnsi="Tahoma" w:cs="Tahoma"/>
                <w:bCs/>
                <w:sz w:val="18"/>
                <w:szCs w:val="18"/>
                <w:lang w:val="mk-MK"/>
              </w:rPr>
            </w:pPr>
            <w:r w:rsidRPr="004876A4">
              <w:rPr>
                <w:rFonts w:ascii="Tahoma" w:hAnsi="Tahoma" w:cs="Tahoma"/>
                <w:bCs/>
                <w:sz w:val="18"/>
                <w:szCs w:val="18"/>
                <w:lang w:val="mk-MK"/>
              </w:rPr>
              <w:t>Одржување на постојните апликации (архива, софтвер за финансии, софтвер за урбанизам итн.)</w:t>
            </w:r>
          </w:p>
        </w:tc>
        <w:tc>
          <w:tcPr>
            <w:tcW w:w="1980" w:type="dxa"/>
            <w:tcBorders>
              <w:top w:val="dotted" w:sz="4" w:space="0" w:color="auto"/>
              <w:left w:val="dotted" w:sz="4" w:space="0" w:color="auto"/>
              <w:bottom w:val="dotted" w:sz="4" w:space="0" w:color="auto"/>
              <w:right w:val="dotted" w:sz="4" w:space="0" w:color="auto"/>
            </w:tcBorders>
            <w:shd w:val="clear" w:color="auto" w:fill="auto"/>
            <w:noWrap/>
          </w:tcPr>
          <w:p w:rsidR="00F636DB" w:rsidRPr="004876A4" w:rsidRDefault="00F636DB" w:rsidP="00F15D0D">
            <w:pPr>
              <w:spacing w:after="0" w:line="240" w:lineRule="auto"/>
              <w:jc w:val="right"/>
              <w:rPr>
                <w:rFonts w:ascii="Tahoma" w:hAnsi="Tahoma" w:cs="Tahoma"/>
                <w:b/>
                <w:bCs/>
                <w:sz w:val="18"/>
                <w:szCs w:val="18"/>
                <w:lang w:val="mk-MK"/>
              </w:rPr>
            </w:pPr>
          </w:p>
        </w:tc>
        <w:tc>
          <w:tcPr>
            <w:tcW w:w="1730" w:type="dxa"/>
            <w:tcBorders>
              <w:top w:val="dotted" w:sz="4" w:space="0" w:color="auto"/>
              <w:left w:val="dotted" w:sz="4" w:space="0" w:color="auto"/>
              <w:bottom w:val="dotted" w:sz="4" w:space="0" w:color="auto"/>
              <w:right w:val="single" w:sz="18" w:space="0" w:color="auto"/>
            </w:tcBorders>
            <w:shd w:val="clear" w:color="auto" w:fill="auto"/>
          </w:tcPr>
          <w:p w:rsidR="00F636DB" w:rsidRPr="004876A4" w:rsidRDefault="00F636DB" w:rsidP="00F15D0D">
            <w:pPr>
              <w:spacing w:after="0" w:line="240" w:lineRule="auto"/>
              <w:jc w:val="right"/>
              <w:rPr>
                <w:rFonts w:ascii="Tahoma" w:hAnsi="Tahoma" w:cs="Tahoma"/>
                <w:b/>
                <w:bCs/>
                <w:sz w:val="18"/>
                <w:szCs w:val="18"/>
                <w:lang w:val="mk-MK"/>
              </w:rPr>
            </w:pPr>
          </w:p>
        </w:tc>
      </w:tr>
      <w:tr w:rsidR="00F636DB" w:rsidRPr="004876A4" w:rsidTr="00F15D0D">
        <w:trPr>
          <w:trHeight w:val="611"/>
          <w:jc w:val="center"/>
        </w:trPr>
        <w:tc>
          <w:tcPr>
            <w:tcW w:w="630" w:type="dxa"/>
            <w:tcBorders>
              <w:top w:val="dotted" w:sz="4" w:space="0" w:color="auto"/>
              <w:left w:val="single" w:sz="18" w:space="0" w:color="auto"/>
              <w:bottom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 </w:t>
            </w:r>
          </w:p>
        </w:tc>
        <w:tc>
          <w:tcPr>
            <w:tcW w:w="990" w:type="dxa"/>
            <w:tcBorders>
              <w:top w:val="dotted" w:sz="4" w:space="0" w:color="auto"/>
              <w:left w:val="dotted" w:sz="4" w:space="0" w:color="auto"/>
              <w:bottom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425</w:t>
            </w:r>
          </w:p>
        </w:tc>
        <w:tc>
          <w:tcPr>
            <w:tcW w:w="450" w:type="dxa"/>
            <w:tcBorders>
              <w:top w:val="dotted" w:sz="4" w:space="0" w:color="auto"/>
              <w:left w:val="dotted" w:sz="4" w:space="0" w:color="auto"/>
              <w:bottom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sz w:val="18"/>
                <w:szCs w:val="18"/>
                <w:lang w:val="mk-MK"/>
              </w:rPr>
            </w:pPr>
          </w:p>
        </w:tc>
        <w:tc>
          <w:tcPr>
            <w:tcW w:w="4950" w:type="dxa"/>
            <w:tcBorders>
              <w:top w:val="dotted" w:sz="4" w:space="0" w:color="auto"/>
              <w:left w:val="dotted" w:sz="4" w:space="0" w:color="auto"/>
              <w:bottom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sz w:val="18"/>
                <w:szCs w:val="18"/>
                <w:lang w:val="mk-MK"/>
              </w:rPr>
            </w:pPr>
            <w:r w:rsidRPr="004876A4">
              <w:rPr>
                <w:rFonts w:ascii="Tahoma" w:hAnsi="Tahoma" w:cs="Tahoma"/>
                <w:b/>
                <w:sz w:val="18"/>
                <w:szCs w:val="18"/>
                <w:lang w:val="mk-MK"/>
              </w:rPr>
              <w:t>Договорни услуги</w:t>
            </w:r>
          </w:p>
        </w:tc>
        <w:tc>
          <w:tcPr>
            <w:tcW w:w="1980" w:type="dxa"/>
            <w:tcBorders>
              <w:top w:val="dotted" w:sz="4" w:space="0" w:color="auto"/>
              <w:left w:val="dotted" w:sz="4" w:space="0" w:color="auto"/>
              <w:bottom w:val="dotted" w:sz="4" w:space="0" w:color="auto"/>
              <w:right w:val="dotted" w:sz="4" w:space="0" w:color="auto"/>
            </w:tcBorders>
            <w:shd w:val="clear" w:color="auto" w:fill="E5B8B7"/>
            <w:noWrap/>
          </w:tcPr>
          <w:p w:rsidR="00F636DB" w:rsidRPr="004876A4" w:rsidRDefault="00F636DB" w:rsidP="00F15D0D">
            <w:pPr>
              <w:spacing w:after="0" w:line="240" w:lineRule="auto"/>
              <w:jc w:val="right"/>
              <w:rPr>
                <w:rFonts w:ascii="Tahoma" w:hAnsi="Tahoma" w:cs="Tahoma"/>
                <w:b/>
                <w:bCs/>
                <w:sz w:val="18"/>
                <w:szCs w:val="18"/>
                <w:lang w:val="mk-MK"/>
              </w:rPr>
            </w:pPr>
            <w:r w:rsidRPr="004876A4">
              <w:rPr>
                <w:rFonts w:ascii="Tahoma" w:hAnsi="Tahoma" w:cs="Tahoma"/>
                <w:b/>
                <w:bCs/>
                <w:sz w:val="18"/>
                <w:szCs w:val="18"/>
                <w:lang w:val="mk-MK"/>
              </w:rPr>
              <w:t>400.000,00</w:t>
            </w:r>
          </w:p>
        </w:tc>
        <w:tc>
          <w:tcPr>
            <w:tcW w:w="1730" w:type="dxa"/>
            <w:tcBorders>
              <w:top w:val="dotted" w:sz="4" w:space="0" w:color="auto"/>
              <w:left w:val="dotted" w:sz="4" w:space="0" w:color="auto"/>
              <w:bottom w:val="dotted" w:sz="4" w:space="0" w:color="auto"/>
              <w:right w:val="single" w:sz="18" w:space="0" w:color="auto"/>
            </w:tcBorders>
            <w:shd w:val="clear" w:color="auto" w:fill="E5B8B7"/>
          </w:tcPr>
          <w:p w:rsidR="00F636DB" w:rsidRPr="004876A4" w:rsidRDefault="00F636DB" w:rsidP="00F15D0D">
            <w:pPr>
              <w:spacing w:after="0" w:line="240" w:lineRule="auto"/>
              <w:jc w:val="right"/>
              <w:rPr>
                <w:rFonts w:ascii="Tahoma" w:hAnsi="Tahoma" w:cs="Tahoma"/>
                <w:b/>
                <w:bCs/>
                <w:sz w:val="18"/>
                <w:szCs w:val="18"/>
              </w:rPr>
            </w:pPr>
          </w:p>
        </w:tc>
      </w:tr>
      <w:tr w:rsidR="00F636DB" w:rsidRPr="004876A4" w:rsidTr="00F15D0D">
        <w:trPr>
          <w:trHeight w:val="620"/>
          <w:jc w:val="center"/>
        </w:trPr>
        <w:tc>
          <w:tcPr>
            <w:tcW w:w="630" w:type="dxa"/>
            <w:tcBorders>
              <w:top w:val="dotted" w:sz="4" w:space="0" w:color="auto"/>
              <w:left w:val="single" w:sz="18" w:space="0" w:color="auto"/>
              <w:bottom w:val="dotted" w:sz="4" w:space="0" w:color="auto"/>
              <w:right w:val="dotted" w:sz="4" w:space="0" w:color="auto"/>
            </w:tcBorders>
          </w:tcPr>
          <w:p w:rsidR="00F636DB" w:rsidRPr="004876A4" w:rsidRDefault="00F636DB" w:rsidP="00F15D0D">
            <w:pPr>
              <w:spacing w:after="0" w:line="240" w:lineRule="auto"/>
              <w:rPr>
                <w:rFonts w:ascii="Tahoma" w:hAnsi="Tahoma" w:cs="Tahoma"/>
                <w:b/>
                <w:bCs/>
                <w:sz w:val="18"/>
                <w:szCs w:val="18"/>
                <w:lang w:val="mk-MK"/>
              </w:rPr>
            </w:pPr>
          </w:p>
        </w:tc>
        <w:tc>
          <w:tcPr>
            <w:tcW w:w="990" w:type="dxa"/>
            <w:tcBorders>
              <w:top w:val="dotted" w:sz="4" w:space="0" w:color="auto"/>
              <w:left w:val="dotted" w:sz="4" w:space="0" w:color="auto"/>
              <w:bottom w:val="dotted" w:sz="4" w:space="0" w:color="auto"/>
              <w:right w:val="dotted" w:sz="4" w:space="0" w:color="auto"/>
            </w:tcBorders>
            <w:noWrap/>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425970</w:t>
            </w:r>
          </w:p>
        </w:tc>
        <w:tc>
          <w:tcPr>
            <w:tcW w:w="450" w:type="dxa"/>
            <w:tcBorders>
              <w:top w:val="dotted" w:sz="4" w:space="0" w:color="auto"/>
              <w:left w:val="dotted" w:sz="4" w:space="0" w:color="auto"/>
              <w:bottom w:val="dotted" w:sz="4" w:space="0" w:color="auto"/>
              <w:right w:val="dotted" w:sz="4" w:space="0" w:color="auto"/>
            </w:tcBorders>
            <w:noWrap/>
          </w:tcPr>
          <w:p w:rsidR="00F636DB" w:rsidRPr="004876A4" w:rsidRDefault="00F636DB" w:rsidP="00F15D0D">
            <w:pPr>
              <w:spacing w:after="0" w:line="240" w:lineRule="auto"/>
              <w:rPr>
                <w:rFonts w:ascii="Tahoma" w:hAnsi="Tahoma" w:cs="Tahoma"/>
                <w:b/>
                <w:bCs/>
                <w:sz w:val="18"/>
                <w:szCs w:val="18"/>
                <w:lang w:val="mk-MK"/>
              </w:rPr>
            </w:pPr>
          </w:p>
        </w:tc>
        <w:tc>
          <w:tcPr>
            <w:tcW w:w="4950" w:type="dxa"/>
            <w:tcBorders>
              <w:top w:val="dotted" w:sz="4" w:space="0" w:color="auto"/>
              <w:left w:val="dotted" w:sz="4" w:space="0" w:color="auto"/>
              <w:bottom w:val="dotted" w:sz="4" w:space="0" w:color="auto"/>
              <w:right w:val="dotted" w:sz="4" w:space="0" w:color="auto"/>
            </w:tcBorders>
          </w:tcPr>
          <w:p w:rsidR="00F636DB" w:rsidRPr="004876A4" w:rsidRDefault="00F636DB" w:rsidP="00F15D0D">
            <w:pPr>
              <w:spacing w:after="0" w:line="240" w:lineRule="auto"/>
              <w:rPr>
                <w:rFonts w:ascii="Tahoma" w:hAnsi="Tahoma" w:cs="Tahoma"/>
                <w:b/>
                <w:bCs/>
                <w:color w:val="FF0000"/>
                <w:sz w:val="18"/>
                <w:szCs w:val="18"/>
                <w:lang w:val="mk-MK"/>
              </w:rPr>
            </w:pPr>
            <w:r w:rsidRPr="004876A4">
              <w:rPr>
                <w:rFonts w:ascii="Tahoma" w:hAnsi="Tahoma" w:cs="Tahoma"/>
                <w:b/>
                <w:bCs/>
                <w:sz w:val="18"/>
                <w:szCs w:val="18"/>
                <w:lang w:val="mk-MK"/>
              </w:rPr>
              <w:t>Консултантски услуги</w:t>
            </w:r>
            <w:r w:rsidRPr="004876A4">
              <w:rPr>
                <w:rFonts w:ascii="Tahoma" w:hAnsi="Tahoma" w:cs="Tahoma"/>
                <w:b/>
                <w:bCs/>
                <w:color w:val="FF0000"/>
                <w:sz w:val="18"/>
                <w:szCs w:val="18"/>
                <w:lang w:val="mk-MK"/>
              </w:rPr>
              <w:t xml:space="preserve"> </w:t>
            </w:r>
          </w:p>
        </w:tc>
        <w:tc>
          <w:tcPr>
            <w:tcW w:w="1980" w:type="dxa"/>
            <w:tcBorders>
              <w:top w:val="dotted" w:sz="4" w:space="0" w:color="auto"/>
              <w:left w:val="dotted" w:sz="4" w:space="0" w:color="auto"/>
              <w:bottom w:val="dotted" w:sz="4" w:space="0" w:color="auto"/>
              <w:right w:val="dotted" w:sz="4" w:space="0" w:color="auto"/>
            </w:tcBorders>
            <w:noWrap/>
          </w:tcPr>
          <w:p w:rsidR="00F636DB" w:rsidRPr="004876A4" w:rsidRDefault="00F636DB" w:rsidP="00F15D0D">
            <w:pPr>
              <w:spacing w:after="0" w:line="240" w:lineRule="auto"/>
              <w:jc w:val="right"/>
              <w:rPr>
                <w:rFonts w:ascii="Tahoma" w:hAnsi="Tahoma" w:cs="Tahoma"/>
                <w:b/>
                <w:bCs/>
                <w:sz w:val="18"/>
                <w:szCs w:val="18"/>
                <w:lang w:val="mk-MK"/>
              </w:rPr>
            </w:pPr>
            <w:r w:rsidRPr="004876A4">
              <w:rPr>
                <w:rFonts w:ascii="Tahoma" w:hAnsi="Tahoma" w:cs="Tahoma"/>
                <w:b/>
                <w:bCs/>
                <w:sz w:val="18"/>
                <w:szCs w:val="18"/>
              </w:rPr>
              <w:t>4</w:t>
            </w:r>
            <w:r w:rsidRPr="004876A4">
              <w:rPr>
                <w:rFonts w:ascii="Tahoma" w:hAnsi="Tahoma" w:cs="Tahoma"/>
                <w:b/>
                <w:bCs/>
                <w:sz w:val="18"/>
                <w:szCs w:val="18"/>
                <w:lang w:val="mk-MK"/>
              </w:rPr>
              <w:t>00.000,00</w:t>
            </w:r>
          </w:p>
        </w:tc>
        <w:tc>
          <w:tcPr>
            <w:tcW w:w="1730" w:type="dxa"/>
            <w:tcBorders>
              <w:top w:val="dotted" w:sz="4" w:space="0" w:color="auto"/>
              <w:left w:val="dotted" w:sz="4" w:space="0" w:color="auto"/>
              <w:bottom w:val="dotted" w:sz="4" w:space="0" w:color="auto"/>
              <w:right w:val="single" w:sz="18" w:space="0" w:color="auto"/>
            </w:tcBorders>
          </w:tcPr>
          <w:p w:rsidR="00F636DB" w:rsidRPr="004876A4" w:rsidRDefault="00F636DB" w:rsidP="00F15D0D">
            <w:pPr>
              <w:spacing w:after="0" w:line="240" w:lineRule="auto"/>
              <w:jc w:val="right"/>
              <w:rPr>
                <w:rFonts w:ascii="Tahoma" w:hAnsi="Tahoma" w:cs="Tahoma"/>
                <w:b/>
                <w:bCs/>
                <w:sz w:val="18"/>
                <w:szCs w:val="18"/>
              </w:rPr>
            </w:pPr>
          </w:p>
        </w:tc>
      </w:tr>
      <w:tr w:rsidR="00F636DB" w:rsidRPr="004876A4" w:rsidTr="00F15D0D">
        <w:trPr>
          <w:trHeight w:val="620"/>
          <w:jc w:val="center"/>
        </w:trPr>
        <w:tc>
          <w:tcPr>
            <w:tcW w:w="630" w:type="dxa"/>
            <w:tcBorders>
              <w:top w:val="dotted" w:sz="4" w:space="0" w:color="auto"/>
              <w:left w:val="single" w:sz="18" w:space="0" w:color="auto"/>
              <w:bottom w:val="dotted" w:sz="4" w:space="0" w:color="auto"/>
              <w:right w:val="dotted" w:sz="4" w:space="0" w:color="auto"/>
            </w:tcBorders>
          </w:tcPr>
          <w:p w:rsidR="00F636DB" w:rsidRPr="004876A4" w:rsidRDefault="00F636DB" w:rsidP="00F15D0D">
            <w:pPr>
              <w:spacing w:after="0" w:line="240" w:lineRule="auto"/>
              <w:rPr>
                <w:rFonts w:ascii="Tahoma" w:hAnsi="Tahoma" w:cs="Tahoma"/>
                <w:b/>
                <w:bCs/>
                <w:sz w:val="18"/>
                <w:szCs w:val="18"/>
                <w:lang w:val="mk-MK"/>
              </w:rPr>
            </w:pPr>
          </w:p>
        </w:tc>
        <w:tc>
          <w:tcPr>
            <w:tcW w:w="990" w:type="dxa"/>
            <w:tcBorders>
              <w:top w:val="dotted" w:sz="4" w:space="0" w:color="auto"/>
              <w:left w:val="dotted" w:sz="4" w:space="0" w:color="auto"/>
              <w:bottom w:val="dotted" w:sz="4" w:space="0" w:color="auto"/>
              <w:right w:val="dotted" w:sz="4" w:space="0" w:color="auto"/>
            </w:tcBorders>
            <w:noWrap/>
          </w:tcPr>
          <w:p w:rsidR="00F636DB" w:rsidRPr="004876A4" w:rsidRDefault="00F636DB" w:rsidP="00F15D0D">
            <w:pPr>
              <w:spacing w:after="0" w:line="240" w:lineRule="auto"/>
              <w:rPr>
                <w:rFonts w:ascii="Tahoma" w:hAnsi="Tahoma" w:cs="Tahoma"/>
                <w:b/>
                <w:bCs/>
                <w:sz w:val="18"/>
                <w:szCs w:val="18"/>
                <w:lang w:val="mk-MK"/>
              </w:rPr>
            </w:pPr>
          </w:p>
        </w:tc>
        <w:tc>
          <w:tcPr>
            <w:tcW w:w="450" w:type="dxa"/>
            <w:tcBorders>
              <w:top w:val="dotted" w:sz="4" w:space="0" w:color="auto"/>
              <w:left w:val="dotted" w:sz="4" w:space="0" w:color="auto"/>
              <w:bottom w:val="dotted" w:sz="4" w:space="0" w:color="auto"/>
              <w:right w:val="dotted" w:sz="4" w:space="0" w:color="auto"/>
            </w:tcBorders>
            <w:noWrap/>
          </w:tcPr>
          <w:p w:rsidR="00F636DB" w:rsidRPr="004876A4" w:rsidRDefault="00F636DB" w:rsidP="00F15D0D">
            <w:pPr>
              <w:spacing w:after="0" w:line="240" w:lineRule="auto"/>
              <w:rPr>
                <w:rFonts w:ascii="Tahoma" w:hAnsi="Tahoma" w:cs="Tahoma"/>
                <w:b/>
                <w:bCs/>
                <w:sz w:val="18"/>
                <w:szCs w:val="18"/>
                <w:lang w:val="mk-MK"/>
              </w:rPr>
            </w:pPr>
          </w:p>
        </w:tc>
        <w:tc>
          <w:tcPr>
            <w:tcW w:w="4950" w:type="dxa"/>
            <w:tcBorders>
              <w:top w:val="dotted" w:sz="4" w:space="0" w:color="auto"/>
              <w:left w:val="dotted" w:sz="4" w:space="0" w:color="auto"/>
              <w:bottom w:val="dotted" w:sz="4" w:space="0" w:color="auto"/>
              <w:right w:val="dotted" w:sz="4" w:space="0" w:color="auto"/>
            </w:tcBorders>
          </w:tcPr>
          <w:p w:rsidR="00F636DB" w:rsidRPr="004876A4" w:rsidRDefault="00F636DB" w:rsidP="00F15D0D">
            <w:pPr>
              <w:spacing w:after="0" w:line="240" w:lineRule="auto"/>
              <w:rPr>
                <w:rFonts w:ascii="Tahoma" w:hAnsi="Tahoma" w:cs="Tahoma"/>
                <w:bCs/>
                <w:sz w:val="18"/>
                <w:szCs w:val="18"/>
                <w:lang w:val="mk-MK"/>
              </w:rPr>
            </w:pPr>
            <w:r w:rsidRPr="004876A4">
              <w:rPr>
                <w:rFonts w:ascii="Tahoma" w:hAnsi="Tahoma" w:cs="Tahoma"/>
                <w:bCs/>
                <w:sz w:val="18"/>
                <w:szCs w:val="18"/>
                <w:lang w:val="mk-MK"/>
              </w:rPr>
              <w:t>Ангажирање експерти, обучувачи, предавачи и консултанти за консултантски услуги за потребите на Младинскиот центар (</w:t>
            </w:r>
            <w:r w:rsidRPr="004876A4">
              <w:rPr>
                <w:rFonts w:ascii="Tahoma" w:hAnsi="Tahoma" w:cs="Tahoma"/>
                <w:sz w:val="18"/>
                <w:szCs w:val="18"/>
                <w:lang w:val="mk-MK"/>
              </w:rPr>
              <w:t>програмски работилници, обуки/тренинзи со деца и млади)</w:t>
            </w:r>
          </w:p>
        </w:tc>
        <w:tc>
          <w:tcPr>
            <w:tcW w:w="1980" w:type="dxa"/>
            <w:tcBorders>
              <w:top w:val="dotted" w:sz="4" w:space="0" w:color="auto"/>
              <w:left w:val="dotted" w:sz="4" w:space="0" w:color="auto"/>
              <w:bottom w:val="dotted" w:sz="4" w:space="0" w:color="auto"/>
              <w:right w:val="dotted" w:sz="4" w:space="0" w:color="auto"/>
            </w:tcBorders>
            <w:noWrap/>
          </w:tcPr>
          <w:p w:rsidR="00F636DB" w:rsidRPr="004876A4" w:rsidRDefault="00F636DB" w:rsidP="00F15D0D">
            <w:pPr>
              <w:spacing w:after="0" w:line="240" w:lineRule="auto"/>
              <w:jc w:val="right"/>
              <w:rPr>
                <w:rFonts w:ascii="Tahoma" w:hAnsi="Tahoma" w:cs="Tahoma"/>
                <w:b/>
                <w:bCs/>
                <w:sz w:val="18"/>
                <w:szCs w:val="18"/>
                <w:lang w:val="mk-MK"/>
              </w:rPr>
            </w:pPr>
          </w:p>
        </w:tc>
        <w:tc>
          <w:tcPr>
            <w:tcW w:w="1730" w:type="dxa"/>
            <w:tcBorders>
              <w:top w:val="dotted" w:sz="4" w:space="0" w:color="auto"/>
              <w:left w:val="dotted" w:sz="4" w:space="0" w:color="auto"/>
              <w:bottom w:val="dotted" w:sz="4" w:space="0" w:color="auto"/>
              <w:right w:val="single" w:sz="18" w:space="0" w:color="auto"/>
            </w:tcBorders>
          </w:tcPr>
          <w:p w:rsidR="00F636DB" w:rsidRPr="004876A4" w:rsidRDefault="00F636DB" w:rsidP="00F15D0D">
            <w:pPr>
              <w:spacing w:after="0" w:line="240" w:lineRule="auto"/>
              <w:jc w:val="right"/>
              <w:rPr>
                <w:rFonts w:ascii="Tahoma" w:hAnsi="Tahoma" w:cs="Tahoma"/>
                <w:b/>
                <w:bCs/>
                <w:sz w:val="18"/>
                <w:szCs w:val="18"/>
                <w:lang w:val="mk-MK"/>
              </w:rPr>
            </w:pPr>
          </w:p>
        </w:tc>
      </w:tr>
      <w:tr w:rsidR="00F636DB" w:rsidRPr="004876A4" w:rsidTr="00F15D0D">
        <w:trPr>
          <w:trHeight w:val="620"/>
          <w:jc w:val="center"/>
        </w:trPr>
        <w:tc>
          <w:tcPr>
            <w:tcW w:w="630" w:type="dxa"/>
            <w:tcBorders>
              <w:top w:val="dotted" w:sz="4" w:space="0" w:color="auto"/>
              <w:left w:val="single" w:sz="18" w:space="0" w:color="auto"/>
              <w:bottom w:val="dotted" w:sz="4" w:space="0" w:color="auto"/>
              <w:right w:val="dotted" w:sz="4" w:space="0" w:color="auto"/>
            </w:tcBorders>
          </w:tcPr>
          <w:p w:rsidR="00F636DB" w:rsidRPr="004876A4" w:rsidRDefault="00F636DB" w:rsidP="00F15D0D">
            <w:pPr>
              <w:spacing w:after="0" w:line="240" w:lineRule="auto"/>
              <w:rPr>
                <w:rFonts w:ascii="Tahoma" w:hAnsi="Tahoma" w:cs="Tahoma"/>
                <w:b/>
                <w:bCs/>
                <w:sz w:val="18"/>
                <w:szCs w:val="18"/>
                <w:lang w:val="mk-MK"/>
              </w:rPr>
            </w:pPr>
          </w:p>
        </w:tc>
        <w:tc>
          <w:tcPr>
            <w:tcW w:w="990" w:type="dxa"/>
            <w:tcBorders>
              <w:top w:val="dotted" w:sz="4" w:space="0" w:color="auto"/>
              <w:left w:val="dotted" w:sz="4" w:space="0" w:color="auto"/>
              <w:bottom w:val="dotted" w:sz="4" w:space="0" w:color="auto"/>
              <w:right w:val="dotted" w:sz="4" w:space="0" w:color="auto"/>
            </w:tcBorders>
            <w:noWrap/>
          </w:tcPr>
          <w:p w:rsidR="00F636DB" w:rsidRPr="004876A4" w:rsidRDefault="00F636DB" w:rsidP="00F15D0D">
            <w:pPr>
              <w:spacing w:after="0" w:line="240" w:lineRule="auto"/>
              <w:rPr>
                <w:rFonts w:ascii="Tahoma" w:hAnsi="Tahoma" w:cs="Tahoma"/>
                <w:b/>
                <w:bCs/>
                <w:sz w:val="18"/>
                <w:szCs w:val="18"/>
                <w:lang w:val="mk-MK"/>
              </w:rPr>
            </w:pPr>
          </w:p>
        </w:tc>
        <w:tc>
          <w:tcPr>
            <w:tcW w:w="450" w:type="dxa"/>
            <w:tcBorders>
              <w:top w:val="dotted" w:sz="4" w:space="0" w:color="auto"/>
              <w:left w:val="dotted" w:sz="4" w:space="0" w:color="auto"/>
              <w:bottom w:val="dotted" w:sz="4" w:space="0" w:color="auto"/>
              <w:right w:val="dotted" w:sz="4" w:space="0" w:color="auto"/>
            </w:tcBorders>
            <w:noWrap/>
          </w:tcPr>
          <w:p w:rsidR="00F636DB" w:rsidRPr="004876A4" w:rsidRDefault="00F636DB" w:rsidP="00F15D0D">
            <w:pPr>
              <w:spacing w:after="0" w:line="240" w:lineRule="auto"/>
              <w:rPr>
                <w:rFonts w:ascii="Tahoma" w:hAnsi="Tahoma" w:cs="Tahoma"/>
                <w:b/>
                <w:bCs/>
                <w:sz w:val="18"/>
                <w:szCs w:val="18"/>
                <w:lang w:val="mk-MK"/>
              </w:rPr>
            </w:pPr>
          </w:p>
        </w:tc>
        <w:tc>
          <w:tcPr>
            <w:tcW w:w="4950" w:type="dxa"/>
            <w:tcBorders>
              <w:top w:val="dotted" w:sz="4" w:space="0" w:color="auto"/>
              <w:left w:val="dotted" w:sz="4" w:space="0" w:color="auto"/>
              <w:bottom w:val="dotted" w:sz="4" w:space="0" w:color="auto"/>
              <w:right w:val="dotted" w:sz="4" w:space="0" w:color="auto"/>
            </w:tcBorders>
          </w:tcPr>
          <w:p w:rsidR="00F636DB" w:rsidRPr="004876A4" w:rsidRDefault="00F636DB" w:rsidP="00F15D0D">
            <w:pPr>
              <w:spacing w:after="0" w:line="240" w:lineRule="auto"/>
              <w:rPr>
                <w:rFonts w:ascii="Tahoma" w:hAnsi="Tahoma" w:cs="Tahoma"/>
                <w:sz w:val="18"/>
                <w:szCs w:val="18"/>
                <w:lang w:val="mk-MK"/>
              </w:rPr>
            </w:pPr>
            <w:r w:rsidRPr="004876A4">
              <w:rPr>
                <w:rFonts w:ascii="Tahoma" w:hAnsi="Tahoma" w:cs="Tahoma"/>
                <w:bCs/>
                <w:sz w:val="18"/>
                <w:szCs w:val="18"/>
                <w:lang w:val="mk-MK"/>
              </w:rPr>
              <w:t>Ангажирање експерти, обучувачи, предавачи и консултанти за активностите за потребите од учеството во кампањата за отпорност и одржливост на градовите/општините на UNDRR (Агенцијата за отпорност на Обединетите нации)</w:t>
            </w:r>
          </w:p>
        </w:tc>
        <w:tc>
          <w:tcPr>
            <w:tcW w:w="1980" w:type="dxa"/>
            <w:tcBorders>
              <w:top w:val="dotted" w:sz="4" w:space="0" w:color="auto"/>
              <w:left w:val="dotted" w:sz="4" w:space="0" w:color="auto"/>
              <w:bottom w:val="dotted" w:sz="4" w:space="0" w:color="auto"/>
              <w:right w:val="dotted" w:sz="4" w:space="0" w:color="auto"/>
            </w:tcBorders>
            <w:noWrap/>
          </w:tcPr>
          <w:p w:rsidR="00F636DB" w:rsidRPr="004876A4" w:rsidRDefault="00F636DB" w:rsidP="00F15D0D">
            <w:pPr>
              <w:spacing w:after="0" w:line="240" w:lineRule="auto"/>
              <w:jc w:val="right"/>
              <w:rPr>
                <w:rFonts w:ascii="Tahoma" w:hAnsi="Tahoma" w:cs="Tahoma"/>
                <w:b/>
                <w:bCs/>
                <w:sz w:val="18"/>
                <w:szCs w:val="18"/>
                <w:lang w:val="mk-MK"/>
              </w:rPr>
            </w:pPr>
          </w:p>
        </w:tc>
        <w:tc>
          <w:tcPr>
            <w:tcW w:w="1730" w:type="dxa"/>
            <w:tcBorders>
              <w:top w:val="dotted" w:sz="4" w:space="0" w:color="auto"/>
              <w:left w:val="dotted" w:sz="4" w:space="0" w:color="auto"/>
              <w:bottom w:val="dotted" w:sz="4" w:space="0" w:color="auto"/>
              <w:right w:val="single" w:sz="18" w:space="0" w:color="auto"/>
            </w:tcBorders>
          </w:tcPr>
          <w:p w:rsidR="00F636DB" w:rsidRPr="004876A4" w:rsidRDefault="00F636DB" w:rsidP="00F15D0D">
            <w:pPr>
              <w:spacing w:after="0" w:line="240" w:lineRule="auto"/>
              <w:jc w:val="right"/>
              <w:rPr>
                <w:rFonts w:ascii="Tahoma" w:hAnsi="Tahoma" w:cs="Tahoma"/>
                <w:b/>
                <w:bCs/>
                <w:sz w:val="18"/>
                <w:szCs w:val="18"/>
                <w:lang w:val="mk-MK"/>
              </w:rPr>
            </w:pPr>
          </w:p>
        </w:tc>
      </w:tr>
      <w:tr w:rsidR="00F636DB" w:rsidRPr="004876A4" w:rsidTr="00F15D0D">
        <w:trPr>
          <w:trHeight w:val="620"/>
          <w:jc w:val="center"/>
        </w:trPr>
        <w:tc>
          <w:tcPr>
            <w:tcW w:w="630" w:type="dxa"/>
            <w:tcBorders>
              <w:top w:val="dotted" w:sz="4" w:space="0" w:color="auto"/>
              <w:left w:val="single" w:sz="18" w:space="0" w:color="auto"/>
              <w:bottom w:val="dotted" w:sz="4" w:space="0" w:color="auto"/>
              <w:right w:val="dotted" w:sz="4" w:space="0" w:color="auto"/>
            </w:tcBorders>
          </w:tcPr>
          <w:p w:rsidR="00F636DB" w:rsidRPr="004876A4" w:rsidRDefault="00F636DB" w:rsidP="00F15D0D">
            <w:pPr>
              <w:spacing w:after="0" w:line="240" w:lineRule="auto"/>
              <w:rPr>
                <w:rFonts w:ascii="Tahoma" w:hAnsi="Tahoma" w:cs="Tahoma"/>
                <w:b/>
                <w:bCs/>
                <w:sz w:val="18"/>
                <w:szCs w:val="18"/>
                <w:lang w:val="mk-MK"/>
              </w:rPr>
            </w:pPr>
          </w:p>
        </w:tc>
        <w:tc>
          <w:tcPr>
            <w:tcW w:w="990" w:type="dxa"/>
            <w:tcBorders>
              <w:top w:val="dotted" w:sz="4" w:space="0" w:color="auto"/>
              <w:left w:val="dotted" w:sz="4" w:space="0" w:color="auto"/>
              <w:bottom w:val="dotted" w:sz="4" w:space="0" w:color="auto"/>
              <w:right w:val="dotted" w:sz="4" w:space="0" w:color="auto"/>
            </w:tcBorders>
            <w:noWrap/>
          </w:tcPr>
          <w:p w:rsidR="00F636DB" w:rsidRPr="004876A4" w:rsidRDefault="00F636DB" w:rsidP="00F15D0D">
            <w:pPr>
              <w:spacing w:after="0" w:line="240" w:lineRule="auto"/>
              <w:rPr>
                <w:rFonts w:ascii="Tahoma" w:hAnsi="Tahoma" w:cs="Tahoma"/>
                <w:b/>
                <w:bCs/>
                <w:sz w:val="18"/>
                <w:szCs w:val="18"/>
                <w:lang w:val="mk-MK"/>
              </w:rPr>
            </w:pPr>
          </w:p>
        </w:tc>
        <w:tc>
          <w:tcPr>
            <w:tcW w:w="450" w:type="dxa"/>
            <w:tcBorders>
              <w:top w:val="dotted" w:sz="4" w:space="0" w:color="auto"/>
              <w:left w:val="dotted" w:sz="4" w:space="0" w:color="auto"/>
              <w:bottom w:val="dotted" w:sz="4" w:space="0" w:color="auto"/>
              <w:right w:val="dotted" w:sz="4" w:space="0" w:color="auto"/>
            </w:tcBorders>
            <w:noWrap/>
          </w:tcPr>
          <w:p w:rsidR="00F636DB" w:rsidRPr="004876A4" w:rsidRDefault="00F636DB" w:rsidP="00F15D0D">
            <w:pPr>
              <w:spacing w:after="0" w:line="240" w:lineRule="auto"/>
              <w:rPr>
                <w:rFonts w:ascii="Tahoma" w:hAnsi="Tahoma" w:cs="Tahoma"/>
                <w:b/>
                <w:bCs/>
                <w:sz w:val="18"/>
                <w:szCs w:val="18"/>
                <w:lang w:val="mk-MK"/>
              </w:rPr>
            </w:pPr>
          </w:p>
        </w:tc>
        <w:tc>
          <w:tcPr>
            <w:tcW w:w="4950" w:type="dxa"/>
            <w:tcBorders>
              <w:top w:val="dotted" w:sz="4" w:space="0" w:color="auto"/>
              <w:left w:val="dotted" w:sz="4" w:space="0" w:color="auto"/>
              <w:bottom w:val="dotted" w:sz="4" w:space="0" w:color="auto"/>
              <w:right w:val="dotted" w:sz="4" w:space="0" w:color="auto"/>
            </w:tcBorders>
          </w:tcPr>
          <w:p w:rsidR="00F636DB" w:rsidRPr="004876A4" w:rsidRDefault="00F636DB" w:rsidP="00F15D0D">
            <w:pPr>
              <w:spacing w:after="0" w:line="240" w:lineRule="auto"/>
              <w:rPr>
                <w:rFonts w:ascii="Tahoma" w:hAnsi="Tahoma" w:cs="Tahoma"/>
                <w:bCs/>
                <w:sz w:val="18"/>
                <w:szCs w:val="18"/>
                <w:lang w:val="mk-MK"/>
              </w:rPr>
            </w:pPr>
            <w:r w:rsidRPr="004876A4">
              <w:rPr>
                <w:rFonts w:ascii="Tahoma" w:hAnsi="Tahoma" w:cs="Tahoma"/>
                <w:bCs/>
                <w:sz w:val="18"/>
                <w:szCs w:val="18"/>
                <w:lang w:val="mk-MK"/>
              </w:rPr>
              <w:t xml:space="preserve">Ангажирање експерти, обучувачи, предавачи, консултанти и организации за подготвување/изработка на проекти и проектни апликации за ЕУ-фондови и други донатори, менаџирање на проекти и проектен циклус за потребите на Општината </w:t>
            </w:r>
          </w:p>
        </w:tc>
        <w:tc>
          <w:tcPr>
            <w:tcW w:w="1980" w:type="dxa"/>
            <w:tcBorders>
              <w:top w:val="dotted" w:sz="4" w:space="0" w:color="auto"/>
              <w:left w:val="dotted" w:sz="4" w:space="0" w:color="auto"/>
              <w:bottom w:val="dotted" w:sz="4" w:space="0" w:color="auto"/>
              <w:right w:val="dotted" w:sz="4" w:space="0" w:color="auto"/>
            </w:tcBorders>
            <w:noWrap/>
          </w:tcPr>
          <w:p w:rsidR="00F636DB" w:rsidRPr="004876A4" w:rsidRDefault="00F636DB" w:rsidP="00F15D0D">
            <w:pPr>
              <w:spacing w:after="0" w:line="240" w:lineRule="auto"/>
              <w:jc w:val="right"/>
              <w:rPr>
                <w:rFonts w:ascii="Tahoma" w:hAnsi="Tahoma" w:cs="Tahoma"/>
                <w:b/>
                <w:bCs/>
                <w:sz w:val="18"/>
                <w:szCs w:val="18"/>
                <w:lang w:val="mk-MK"/>
              </w:rPr>
            </w:pPr>
          </w:p>
        </w:tc>
        <w:tc>
          <w:tcPr>
            <w:tcW w:w="1730" w:type="dxa"/>
            <w:tcBorders>
              <w:top w:val="dotted" w:sz="4" w:space="0" w:color="auto"/>
              <w:left w:val="dotted" w:sz="4" w:space="0" w:color="auto"/>
              <w:bottom w:val="dotted" w:sz="4" w:space="0" w:color="auto"/>
              <w:right w:val="single" w:sz="18" w:space="0" w:color="auto"/>
            </w:tcBorders>
          </w:tcPr>
          <w:p w:rsidR="00F636DB" w:rsidRPr="004876A4" w:rsidRDefault="00F636DB" w:rsidP="00F15D0D">
            <w:pPr>
              <w:spacing w:after="0" w:line="240" w:lineRule="auto"/>
              <w:jc w:val="right"/>
              <w:rPr>
                <w:rFonts w:ascii="Tahoma" w:hAnsi="Tahoma" w:cs="Tahoma"/>
                <w:b/>
                <w:bCs/>
                <w:sz w:val="18"/>
                <w:szCs w:val="18"/>
                <w:lang w:val="mk-MK"/>
              </w:rPr>
            </w:pPr>
          </w:p>
        </w:tc>
      </w:tr>
      <w:tr w:rsidR="00F636DB" w:rsidRPr="004876A4" w:rsidTr="00F15D0D">
        <w:trPr>
          <w:trHeight w:val="620"/>
          <w:jc w:val="center"/>
        </w:trPr>
        <w:tc>
          <w:tcPr>
            <w:tcW w:w="630" w:type="dxa"/>
            <w:tcBorders>
              <w:top w:val="dotted" w:sz="4" w:space="0" w:color="auto"/>
              <w:left w:val="single" w:sz="18" w:space="0" w:color="auto"/>
              <w:bottom w:val="dotted" w:sz="4" w:space="0" w:color="auto"/>
              <w:right w:val="dotted" w:sz="4" w:space="0" w:color="auto"/>
            </w:tcBorders>
          </w:tcPr>
          <w:p w:rsidR="00F636DB" w:rsidRPr="004876A4" w:rsidRDefault="00F636DB" w:rsidP="00F15D0D">
            <w:pPr>
              <w:spacing w:after="0" w:line="240" w:lineRule="auto"/>
              <w:rPr>
                <w:rFonts w:ascii="Tahoma" w:hAnsi="Tahoma" w:cs="Tahoma"/>
                <w:b/>
                <w:bCs/>
                <w:sz w:val="18"/>
                <w:szCs w:val="18"/>
                <w:lang w:val="mk-MK"/>
              </w:rPr>
            </w:pPr>
          </w:p>
        </w:tc>
        <w:tc>
          <w:tcPr>
            <w:tcW w:w="990" w:type="dxa"/>
            <w:tcBorders>
              <w:top w:val="dotted" w:sz="4" w:space="0" w:color="auto"/>
              <w:left w:val="dotted" w:sz="4" w:space="0" w:color="auto"/>
              <w:bottom w:val="dotted" w:sz="4" w:space="0" w:color="auto"/>
              <w:right w:val="dotted" w:sz="4" w:space="0" w:color="auto"/>
            </w:tcBorders>
            <w:noWrap/>
          </w:tcPr>
          <w:p w:rsidR="00F636DB" w:rsidRPr="004876A4" w:rsidRDefault="00F636DB" w:rsidP="00F15D0D">
            <w:pPr>
              <w:spacing w:after="0" w:line="240" w:lineRule="auto"/>
              <w:rPr>
                <w:rFonts w:ascii="Tahoma" w:hAnsi="Tahoma" w:cs="Tahoma"/>
                <w:b/>
                <w:bCs/>
                <w:sz w:val="18"/>
                <w:szCs w:val="18"/>
                <w:lang w:val="mk-MK"/>
              </w:rPr>
            </w:pPr>
          </w:p>
        </w:tc>
        <w:tc>
          <w:tcPr>
            <w:tcW w:w="450" w:type="dxa"/>
            <w:tcBorders>
              <w:top w:val="dotted" w:sz="4" w:space="0" w:color="auto"/>
              <w:left w:val="dotted" w:sz="4" w:space="0" w:color="auto"/>
              <w:bottom w:val="dotted" w:sz="4" w:space="0" w:color="auto"/>
              <w:right w:val="dotted" w:sz="4" w:space="0" w:color="auto"/>
            </w:tcBorders>
            <w:noWrap/>
          </w:tcPr>
          <w:p w:rsidR="00F636DB" w:rsidRPr="004876A4" w:rsidRDefault="00F636DB" w:rsidP="00F15D0D">
            <w:pPr>
              <w:spacing w:after="0" w:line="240" w:lineRule="auto"/>
              <w:rPr>
                <w:rFonts w:ascii="Tahoma" w:hAnsi="Tahoma" w:cs="Tahoma"/>
                <w:b/>
                <w:bCs/>
                <w:sz w:val="18"/>
                <w:szCs w:val="18"/>
                <w:lang w:val="mk-MK"/>
              </w:rPr>
            </w:pPr>
          </w:p>
        </w:tc>
        <w:tc>
          <w:tcPr>
            <w:tcW w:w="4950" w:type="dxa"/>
            <w:tcBorders>
              <w:top w:val="dotted" w:sz="4" w:space="0" w:color="auto"/>
              <w:left w:val="dotted" w:sz="4" w:space="0" w:color="auto"/>
              <w:bottom w:val="dotted" w:sz="4" w:space="0" w:color="auto"/>
              <w:right w:val="dotted" w:sz="4" w:space="0" w:color="auto"/>
            </w:tcBorders>
          </w:tcPr>
          <w:p w:rsidR="00F636DB" w:rsidRPr="004876A4" w:rsidRDefault="00F636DB" w:rsidP="00F15D0D">
            <w:pPr>
              <w:spacing w:after="0" w:line="240" w:lineRule="auto"/>
              <w:rPr>
                <w:rFonts w:ascii="Tahoma" w:hAnsi="Tahoma" w:cs="Tahoma"/>
                <w:bCs/>
                <w:sz w:val="18"/>
                <w:szCs w:val="18"/>
                <w:lang w:val="mk-MK"/>
              </w:rPr>
            </w:pPr>
            <w:r w:rsidRPr="004876A4">
              <w:rPr>
                <w:rFonts w:ascii="Tahoma" w:hAnsi="Tahoma" w:cs="Tahoma"/>
                <w:bCs/>
                <w:sz w:val="18"/>
                <w:szCs w:val="18"/>
                <w:lang w:val="mk-MK"/>
              </w:rPr>
              <w:t>Ангажирање консултанти/експерти за изработка на Локален акциски план на Општина Центар за отпорност и одржливост.</w:t>
            </w:r>
          </w:p>
        </w:tc>
        <w:tc>
          <w:tcPr>
            <w:tcW w:w="1980" w:type="dxa"/>
            <w:tcBorders>
              <w:top w:val="dotted" w:sz="4" w:space="0" w:color="auto"/>
              <w:left w:val="dotted" w:sz="4" w:space="0" w:color="auto"/>
              <w:bottom w:val="dotted" w:sz="4" w:space="0" w:color="auto"/>
              <w:right w:val="dotted" w:sz="4" w:space="0" w:color="auto"/>
            </w:tcBorders>
            <w:noWrap/>
          </w:tcPr>
          <w:p w:rsidR="00F636DB" w:rsidRPr="004876A4" w:rsidRDefault="00F636DB" w:rsidP="00F15D0D">
            <w:pPr>
              <w:spacing w:after="0" w:line="240" w:lineRule="auto"/>
              <w:jc w:val="right"/>
              <w:rPr>
                <w:rFonts w:ascii="Tahoma" w:hAnsi="Tahoma" w:cs="Tahoma"/>
                <w:b/>
                <w:bCs/>
                <w:sz w:val="18"/>
                <w:szCs w:val="18"/>
                <w:lang w:val="mk-MK"/>
              </w:rPr>
            </w:pPr>
          </w:p>
        </w:tc>
        <w:tc>
          <w:tcPr>
            <w:tcW w:w="1730" w:type="dxa"/>
            <w:tcBorders>
              <w:top w:val="dotted" w:sz="4" w:space="0" w:color="auto"/>
              <w:left w:val="dotted" w:sz="4" w:space="0" w:color="auto"/>
              <w:bottom w:val="dotted" w:sz="4" w:space="0" w:color="auto"/>
              <w:right w:val="single" w:sz="18" w:space="0" w:color="auto"/>
            </w:tcBorders>
          </w:tcPr>
          <w:p w:rsidR="00F636DB" w:rsidRPr="004876A4" w:rsidRDefault="00F636DB" w:rsidP="00F15D0D">
            <w:pPr>
              <w:spacing w:after="0" w:line="240" w:lineRule="auto"/>
              <w:jc w:val="right"/>
              <w:rPr>
                <w:rFonts w:ascii="Tahoma" w:hAnsi="Tahoma" w:cs="Tahoma"/>
                <w:b/>
                <w:bCs/>
                <w:sz w:val="18"/>
                <w:szCs w:val="18"/>
                <w:lang w:val="mk-MK"/>
              </w:rPr>
            </w:pPr>
          </w:p>
        </w:tc>
      </w:tr>
      <w:tr w:rsidR="00F636DB" w:rsidRPr="004876A4" w:rsidTr="00F15D0D">
        <w:trPr>
          <w:trHeight w:val="683"/>
          <w:jc w:val="center"/>
        </w:trPr>
        <w:tc>
          <w:tcPr>
            <w:tcW w:w="630" w:type="dxa"/>
            <w:tcBorders>
              <w:top w:val="dotted" w:sz="4" w:space="0" w:color="auto"/>
              <w:left w:val="single" w:sz="18"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bCs/>
                <w:sz w:val="18"/>
                <w:szCs w:val="18"/>
                <w:lang w:val="mk-MK"/>
              </w:rPr>
            </w:pPr>
          </w:p>
        </w:tc>
        <w:tc>
          <w:tcPr>
            <w:tcW w:w="990" w:type="dxa"/>
            <w:tcBorders>
              <w:top w:val="dotted" w:sz="4" w:space="0" w:color="auto"/>
              <w:left w:val="dotted" w:sz="4" w:space="0" w:color="auto"/>
              <w:right w:val="dotted" w:sz="4" w:space="0" w:color="auto"/>
            </w:tcBorders>
            <w:shd w:val="clear" w:color="auto" w:fill="E5B8B7"/>
            <w:noWrap/>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426</w:t>
            </w:r>
          </w:p>
        </w:tc>
        <w:tc>
          <w:tcPr>
            <w:tcW w:w="450" w:type="dxa"/>
            <w:tcBorders>
              <w:top w:val="dotted" w:sz="4" w:space="0" w:color="auto"/>
              <w:left w:val="dotted" w:sz="4" w:space="0" w:color="auto"/>
              <w:right w:val="dotted" w:sz="4" w:space="0" w:color="auto"/>
            </w:tcBorders>
            <w:shd w:val="clear" w:color="auto" w:fill="E5B8B7"/>
            <w:noWrap/>
          </w:tcPr>
          <w:p w:rsidR="00F636DB" w:rsidRPr="004876A4" w:rsidRDefault="00F636DB" w:rsidP="00F15D0D">
            <w:pPr>
              <w:spacing w:after="0" w:line="240" w:lineRule="auto"/>
              <w:rPr>
                <w:rFonts w:ascii="Tahoma" w:hAnsi="Tahoma" w:cs="Tahoma"/>
                <w:b/>
                <w:bCs/>
                <w:sz w:val="18"/>
                <w:szCs w:val="18"/>
                <w:lang w:val="mk-MK"/>
              </w:rPr>
            </w:pPr>
          </w:p>
        </w:tc>
        <w:tc>
          <w:tcPr>
            <w:tcW w:w="4950" w:type="dxa"/>
            <w:tcBorders>
              <w:top w:val="dotted" w:sz="4" w:space="0" w:color="auto"/>
              <w:left w:val="dotted" w:sz="4" w:space="0" w:color="auto"/>
              <w:right w:val="dotted" w:sz="4" w:space="0" w:color="auto"/>
            </w:tcBorders>
            <w:shd w:val="clear" w:color="auto" w:fill="E5B8B7"/>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Други тековни расходи</w:t>
            </w:r>
          </w:p>
        </w:tc>
        <w:tc>
          <w:tcPr>
            <w:tcW w:w="1980" w:type="dxa"/>
            <w:tcBorders>
              <w:top w:val="dotted" w:sz="4" w:space="0" w:color="auto"/>
              <w:left w:val="dotted" w:sz="4" w:space="0" w:color="auto"/>
              <w:right w:val="dotted" w:sz="4" w:space="0" w:color="auto"/>
            </w:tcBorders>
            <w:shd w:val="clear" w:color="auto" w:fill="E5B8B7"/>
            <w:noWrap/>
          </w:tcPr>
          <w:p w:rsidR="00F636DB" w:rsidRPr="004876A4" w:rsidRDefault="0038129F" w:rsidP="00F15D0D">
            <w:pPr>
              <w:spacing w:after="0" w:line="240" w:lineRule="auto"/>
              <w:jc w:val="right"/>
              <w:rPr>
                <w:rFonts w:ascii="Tahoma" w:hAnsi="Tahoma" w:cs="Tahoma"/>
                <w:b/>
                <w:bCs/>
                <w:sz w:val="18"/>
                <w:szCs w:val="18"/>
                <w:lang w:val="mk-MK"/>
              </w:rPr>
            </w:pPr>
            <w:r w:rsidRPr="004876A4">
              <w:rPr>
                <w:rFonts w:ascii="Tahoma" w:hAnsi="Tahoma" w:cs="Tahoma"/>
                <w:b/>
                <w:bCs/>
                <w:sz w:val="18"/>
                <w:szCs w:val="18"/>
              </w:rPr>
              <w:t>2</w:t>
            </w:r>
            <w:r w:rsidR="00F636DB" w:rsidRPr="004876A4">
              <w:rPr>
                <w:rFonts w:ascii="Tahoma" w:hAnsi="Tahoma" w:cs="Tahoma"/>
                <w:b/>
                <w:bCs/>
                <w:sz w:val="18"/>
                <w:szCs w:val="18"/>
                <w:lang w:val="mk-MK"/>
              </w:rPr>
              <w:t>00.000,00</w:t>
            </w:r>
          </w:p>
        </w:tc>
        <w:tc>
          <w:tcPr>
            <w:tcW w:w="1730" w:type="dxa"/>
            <w:tcBorders>
              <w:top w:val="dotted" w:sz="4" w:space="0" w:color="auto"/>
              <w:left w:val="dotted" w:sz="4" w:space="0" w:color="auto"/>
              <w:right w:val="single" w:sz="18" w:space="0" w:color="auto"/>
            </w:tcBorders>
            <w:shd w:val="clear" w:color="auto" w:fill="E5B8B7"/>
          </w:tcPr>
          <w:p w:rsidR="00F636DB" w:rsidRPr="004876A4" w:rsidRDefault="00F636DB" w:rsidP="00F15D0D">
            <w:pPr>
              <w:spacing w:after="0" w:line="240" w:lineRule="auto"/>
              <w:jc w:val="right"/>
              <w:rPr>
                <w:rFonts w:ascii="Tahoma" w:hAnsi="Tahoma" w:cs="Tahoma"/>
                <w:b/>
                <w:bCs/>
                <w:sz w:val="18"/>
                <w:szCs w:val="18"/>
                <w:lang w:val="mk-MK"/>
              </w:rPr>
            </w:pPr>
          </w:p>
        </w:tc>
      </w:tr>
      <w:tr w:rsidR="00F636DB" w:rsidRPr="004876A4" w:rsidTr="00F15D0D">
        <w:tblPrEx>
          <w:tblBorders>
            <w:left w:val="single" w:sz="18" w:space="0" w:color="auto"/>
            <w:bottom w:val="single" w:sz="18" w:space="0" w:color="auto"/>
            <w:right w:val="single" w:sz="18" w:space="0" w:color="auto"/>
            <w:insideH w:val="dotted" w:sz="4" w:space="0" w:color="auto"/>
            <w:insideV w:val="dotted" w:sz="4" w:space="0" w:color="auto"/>
          </w:tblBorders>
        </w:tblPrEx>
        <w:trPr>
          <w:trHeight w:val="620"/>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426990</w:t>
            </w: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Други оперативни расходи</w:t>
            </w:r>
          </w:p>
        </w:tc>
        <w:tc>
          <w:tcPr>
            <w:tcW w:w="1980" w:type="dxa"/>
            <w:noWrap/>
          </w:tcPr>
          <w:p w:rsidR="00F636DB" w:rsidRPr="004876A4" w:rsidRDefault="0038129F" w:rsidP="00F15D0D">
            <w:pPr>
              <w:spacing w:after="0" w:line="240" w:lineRule="auto"/>
              <w:jc w:val="right"/>
              <w:rPr>
                <w:rFonts w:ascii="Tahoma" w:hAnsi="Tahoma" w:cs="Tahoma"/>
                <w:b/>
                <w:bCs/>
                <w:sz w:val="18"/>
                <w:szCs w:val="18"/>
                <w:lang w:val="mk-MK"/>
              </w:rPr>
            </w:pPr>
            <w:r w:rsidRPr="004876A4">
              <w:rPr>
                <w:rFonts w:ascii="Tahoma" w:hAnsi="Tahoma" w:cs="Tahoma"/>
                <w:b/>
                <w:bCs/>
                <w:sz w:val="18"/>
                <w:szCs w:val="18"/>
              </w:rPr>
              <w:t>2</w:t>
            </w:r>
            <w:r w:rsidR="00F636DB" w:rsidRPr="004876A4">
              <w:rPr>
                <w:rFonts w:ascii="Tahoma" w:hAnsi="Tahoma" w:cs="Tahoma"/>
                <w:b/>
                <w:bCs/>
                <w:sz w:val="18"/>
                <w:szCs w:val="18"/>
                <w:lang w:val="mk-MK"/>
              </w:rPr>
              <w:t>00.000,00</w:t>
            </w:r>
          </w:p>
        </w:tc>
        <w:tc>
          <w:tcPr>
            <w:tcW w:w="1730" w:type="dxa"/>
          </w:tcPr>
          <w:p w:rsidR="00F636DB" w:rsidRPr="004876A4" w:rsidRDefault="00F636DB" w:rsidP="00F15D0D">
            <w:pPr>
              <w:spacing w:after="0" w:line="240" w:lineRule="auto"/>
              <w:jc w:val="right"/>
              <w:rPr>
                <w:rFonts w:ascii="Tahoma" w:hAnsi="Tahoma" w:cs="Tahoma"/>
                <w:b/>
                <w:bCs/>
                <w:sz w:val="18"/>
                <w:szCs w:val="18"/>
                <w:lang w:val="mk-MK"/>
              </w:rPr>
            </w:pPr>
          </w:p>
        </w:tc>
      </w:tr>
      <w:tr w:rsidR="00F636DB" w:rsidRPr="004876A4" w:rsidTr="00F15D0D">
        <w:tblPrEx>
          <w:tblBorders>
            <w:left w:val="single" w:sz="18" w:space="0" w:color="auto"/>
            <w:bottom w:val="single" w:sz="18" w:space="0" w:color="auto"/>
            <w:right w:val="single" w:sz="18" w:space="0" w:color="auto"/>
            <w:insideH w:val="dotted" w:sz="4" w:space="0" w:color="auto"/>
            <w:insideV w:val="dotted" w:sz="4" w:space="0" w:color="auto"/>
          </w:tblBorders>
        </w:tblPrEx>
        <w:trPr>
          <w:trHeight w:val="279"/>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spacing w:after="0" w:line="240" w:lineRule="auto"/>
              <w:rPr>
                <w:rFonts w:ascii="Tahoma" w:hAnsi="Tahoma" w:cs="Tahoma"/>
                <w:sz w:val="18"/>
                <w:szCs w:val="18"/>
                <w:lang w:val="mk-MK"/>
              </w:rPr>
            </w:pPr>
            <w:r w:rsidRPr="004876A4">
              <w:rPr>
                <w:rFonts w:ascii="Tahoma" w:hAnsi="Tahoma" w:cs="Tahoma"/>
                <w:sz w:val="18"/>
                <w:szCs w:val="18"/>
                <w:lang w:val="mk-MK"/>
              </w:rPr>
              <w:t>Годишна членарина – Европска асоцијација за локална демократија - АЛДА</w:t>
            </w:r>
          </w:p>
        </w:tc>
        <w:tc>
          <w:tcPr>
            <w:tcW w:w="1980" w:type="dxa"/>
            <w:noWrap/>
          </w:tcPr>
          <w:p w:rsidR="00F636DB" w:rsidRPr="004876A4" w:rsidRDefault="00F636DB" w:rsidP="00F15D0D">
            <w:pPr>
              <w:spacing w:after="0" w:line="240" w:lineRule="auto"/>
              <w:jc w:val="right"/>
              <w:rPr>
                <w:rFonts w:ascii="Tahoma" w:hAnsi="Tahoma" w:cs="Tahoma"/>
                <w:bCs/>
                <w:sz w:val="18"/>
                <w:szCs w:val="18"/>
                <w:lang w:val="mk-MK"/>
              </w:rPr>
            </w:pPr>
          </w:p>
        </w:tc>
        <w:tc>
          <w:tcPr>
            <w:tcW w:w="1730" w:type="dxa"/>
          </w:tcPr>
          <w:p w:rsidR="00F636DB" w:rsidRPr="004876A4" w:rsidRDefault="00F636DB" w:rsidP="00F15D0D">
            <w:pPr>
              <w:spacing w:after="0" w:line="240" w:lineRule="auto"/>
              <w:jc w:val="right"/>
              <w:rPr>
                <w:rFonts w:ascii="Tahoma" w:hAnsi="Tahoma" w:cs="Tahoma"/>
                <w:bCs/>
                <w:sz w:val="18"/>
                <w:szCs w:val="18"/>
                <w:lang w:val="mk-MK"/>
              </w:rPr>
            </w:pPr>
          </w:p>
        </w:tc>
      </w:tr>
    </w:tbl>
    <w:p w:rsidR="00F15D0D" w:rsidRDefault="00F15D0D">
      <w:pPr>
        <w:rPr>
          <w:lang w:val="mk-MK"/>
        </w:rPr>
      </w:pPr>
    </w:p>
    <w:p w:rsidR="004876A4" w:rsidRDefault="004876A4" w:rsidP="004876A4">
      <w:pPr>
        <w:spacing w:after="0" w:line="240" w:lineRule="auto"/>
        <w:jc w:val="both"/>
        <w:rPr>
          <w:rFonts w:ascii="Tahoma" w:hAnsi="Tahoma" w:cs="Tahoma"/>
          <w:sz w:val="16"/>
          <w:szCs w:val="16"/>
          <w:u w:val="single"/>
          <w:lang w:val="mk-MK"/>
        </w:rPr>
      </w:pPr>
    </w:p>
    <w:p w:rsidR="004876A4" w:rsidRPr="001F245E" w:rsidRDefault="004876A4" w:rsidP="004876A4">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Pr>
          <w:rFonts w:ascii="Tahoma" w:hAnsi="Tahoma" w:cs="Tahoma"/>
          <w:sz w:val="16"/>
          <w:szCs w:val="16"/>
          <w:u w:val="single"/>
          <w:lang w:val="mk-MK"/>
        </w:rPr>
        <w:t xml:space="preserve">                    </w:t>
      </w:r>
      <w:r>
        <w:rPr>
          <w:rFonts w:ascii="Tahoma" w:hAnsi="Tahoma" w:cs="Tahoma"/>
          <w:sz w:val="16"/>
          <w:szCs w:val="16"/>
          <w:u w:val="single"/>
        </w:rPr>
        <w:t>стр.</w:t>
      </w:r>
      <w:r w:rsidR="00583B06">
        <w:rPr>
          <w:rFonts w:ascii="Tahoma" w:hAnsi="Tahoma" w:cs="Tahoma"/>
          <w:sz w:val="16"/>
          <w:szCs w:val="16"/>
          <w:u w:val="single"/>
          <w:lang w:val="mk-MK"/>
        </w:rPr>
        <w:t>70</w:t>
      </w:r>
      <w:r>
        <w:rPr>
          <w:rFonts w:ascii="Tahoma" w:hAnsi="Tahoma" w:cs="Tahoma"/>
          <w:sz w:val="16"/>
          <w:szCs w:val="16"/>
          <w:u w:val="single"/>
        </w:rPr>
        <w:t xml:space="preserve"> </w:t>
      </w:r>
    </w:p>
    <w:p w:rsidR="00F15D0D" w:rsidRPr="00F15D0D" w:rsidRDefault="00F15D0D">
      <w:pPr>
        <w:rPr>
          <w:lang w:val="mk-MK"/>
        </w:rPr>
      </w:pPr>
    </w:p>
    <w:tbl>
      <w:tblPr>
        <w:tblW w:w="10730" w:type="dxa"/>
        <w:jc w:val="center"/>
        <w:tblBorders>
          <w:top w:val="single" w:sz="18" w:space="0" w:color="auto"/>
          <w:left w:val="single" w:sz="18" w:space="0" w:color="auto"/>
          <w:bottom w:val="single" w:sz="18" w:space="0" w:color="auto"/>
          <w:right w:val="single" w:sz="18" w:space="0" w:color="auto"/>
          <w:insideH w:val="dotted" w:sz="4" w:space="0" w:color="auto"/>
          <w:insideV w:val="dotted" w:sz="4" w:space="0" w:color="auto"/>
        </w:tblBorders>
        <w:tblLayout w:type="fixed"/>
        <w:tblLook w:val="0000"/>
      </w:tblPr>
      <w:tblGrid>
        <w:gridCol w:w="630"/>
        <w:gridCol w:w="990"/>
        <w:gridCol w:w="450"/>
        <w:gridCol w:w="4950"/>
        <w:gridCol w:w="1965"/>
        <w:gridCol w:w="15"/>
        <w:gridCol w:w="1730"/>
      </w:tblGrid>
      <w:tr w:rsidR="00F636DB" w:rsidRPr="004876A4" w:rsidTr="00F15D0D">
        <w:trPr>
          <w:trHeight w:val="279"/>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spacing w:after="0" w:line="240" w:lineRule="auto"/>
              <w:rPr>
                <w:rFonts w:ascii="Tahoma" w:hAnsi="Tahoma" w:cs="Tahoma"/>
                <w:color w:val="00B050"/>
                <w:sz w:val="18"/>
                <w:szCs w:val="18"/>
                <w:lang w:val="mk-MK"/>
              </w:rPr>
            </w:pPr>
            <w:r w:rsidRPr="004876A4">
              <w:rPr>
                <w:rFonts w:ascii="Tahoma" w:hAnsi="Tahoma" w:cs="Tahoma"/>
                <w:sz w:val="18"/>
                <w:szCs w:val="18"/>
                <w:lang w:val="mk-MK"/>
              </w:rPr>
              <w:t>Користење техничка помош и советување при аплицирање со проекти што се финансирани од ЕУ-фондови и од други фондови</w:t>
            </w:r>
          </w:p>
        </w:tc>
        <w:tc>
          <w:tcPr>
            <w:tcW w:w="1980" w:type="dxa"/>
            <w:gridSpan w:val="2"/>
            <w:noWrap/>
          </w:tcPr>
          <w:p w:rsidR="00F636DB" w:rsidRPr="004876A4" w:rsidRDefault="00F636DB" w:rsidP="00F15D0D">
            <w:pPr>
              <w:spacing w:after="0" w:line="240" w:lineRule="auto"/>
              <w:jc w:val="right"/>
              <w:rPr>
                <w:rFonts w:ascii="Tahoma" w:hAnsi="Tahoma" w:cs="Tahoma"/>
                <w:bCs/>
                <w:sz w:val="18"/>
                <w:szCs w:val="18"/>
                <w:lang w:val="mk-MK"/>
              </w:rPr>
            </w:pPr>
          </w:p>
        </w:tc>
        <w:tc>
          <w:tcPr>
            <w:tcW w:w="1730" w:type="dxa"/>
          </w:tcPr>
          <w:p w:rsidR="00F636DB" w:rsidRPr="004876A4" w:rsidRDefault="00F636DB" w:rsidP="00F15D0D">
            <w:pPr>
              <w:spacing w:after="0" w:line="240" w:lineRule="auto"/>
              <w:jc w:val="right"/>
              <w:rPr>
                <w:rFonts w:ascii="Tahoma" w:hAnsi="Tahoma" w:cs="Tahoma"/>
                <w:bCs/>
                <w:sz w:val="18"/>
                <w:szCs w:val="18"/>
                <w:lang w:val="mk-MK"/>
              </w:rPr>
            </w:pPr>
          </w:p>
        </w:tc>
      </w:tr>
      <w:tr w:rsidR="00F636DB" w:rsidRPr="004876A4" w:rsidTr="00F15D0D">
        <w:trPr>
          <w:trHeight w:val="279"/>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spacing w:after="0" w:line="240" w:lineRule="auto"/>
              <w:rPr>
                <w:rFonts w:ascii="Tahoma" w:hAnsi="Tahoma" w:cs="Tahoma"/>
                <w:sz w:val="18"/>
                <w:szCs w:val="18"/>
                <w:lang w:val="mk-MK"/>
              </w:rPr>
            </w:pPr>
            <w:r w:rsidRPr="004876A4">
              <w:rPr>
                <w:rFonts w:ascii="Tahoma" w:hAnsi="Tahoma" w:cs="Tahoma"/>
                <w:sz w:val="18"/>
                <w:szCs w:val="18"/>
                <w:lang w:val="mk-MK"/>
              </w:rPr>
              <w:t>Јавен повик за изработка на бизнис-планови во рамките на проектот Центар за претприемаштвото</w:t>
            </w:r>
          </w:p>
        </w:tc>
        <w:tc>
          <w:tcPr>
            <w:tcW w:w="1965" w:type="dxa"/>
            <w:noWrap/>
          </w:tcPr>
          <w:p w:rsidR="00F636DB" w:rsidRPr="004876A4" w:rsidRDefault="00F636DB" w:rsidP="00F15D0D">
            <w:pPr>
              <w:spacing w:after="0" w:line="240" w:lineRule="auto"/>
              <w:jc w:val="right"/>
              <w:rPr>
                <w:rFonts w:ascii="Tahoma" w:hAnsi="Tahoma" w:cs="Tahoma"/>
                <w:bCs/>
                <w:sz w:val="18"/>
                <w:szCs w:val="18"/>
                <w:lang w:val="mk-MK"/>
              </w:rPr>
            </w:pPr>
          </w:p>
        </w:tc>
        <w:tc>
          <w:tcPr>
            <w:tcW w:w="1745" w:type="dxa"/>
            <w:gridSpan w:val="2"/>
          </w:tcPr>
          <w:p w:rsidR="00F636DB" w:rsidRPr="004876A4" w:rsidRDefault="00F636DB" w:rsidP="00F15D0D">
            <w:pPr>
              <w:spacing w:after="0" w:line="240" w:lineRule="auto"/>
              <w:jc w:val="right"/>
              <w:rPr>
                <w:rFonts w:ascii="Tahoma" w:hAnsi="Tahoma" w:cs="Tahoma"/>
                <w:bCs/>
                <w:sz w:val="18"/>
                <w:szCs w:val="18"/>
                <w:lang w:val="mk-MK"/>
              </w:rPr>
            </w:pPr>
          </w:p>
        </w:tc>
      </w:tr>
      <w:tr w:rsidR="00F636DB" w:rsidRPr="004876A4" w:rsidTr="00F15D0D">
        <w:trPr>
          <w:trHeight w:val="279"/>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spacing w:after="0" w:line="240" w:lineRule="auto"/>
              <w:rPr>
                <w:rFonts w:ascii="Tahoma" w:hAnsi="Tahoma" w:cs="Tahoma"/>
                <w:sz w:val="18"/>
                <w:szCs w:val="18"/>
                <w:lang w:val="mk-MK"/>
              </w:rPr>
            </w:pPr>
            <w:r w:rsidRPr="004876A4">
              <w:rPr>
                <w:rFonts w:ascii="Tahoma" w:hAnsi="Tahoma" w:cs="Tahoma"/>
                <w:sz w:val="18"/>
                <w:szCs w:val="18"/>
                <w:lang w:val="mk-MK"/>
              </w:rPr>
              <w:t>Развој на партнерски проектни апликации на граѓаните, граѓанските организации и здруженија  и Општината</w:t>
            </w:r>
          </w:p>
        </w:tc>
        <w:tc>
          <w:tcPr>
            <w:tcW w:w="1965" w:type="dxa"/>
            <w:noWrap/>
          </w:tcPr>
          <w:p w:rsidR="00F636DB" w:rsidRPr="004876A4" w:rsidRDefault="00F636DB" w:rsidP="00F15D0D">
            <w:pPr>
              <w:spacing w:after="0" w:line="240" w:lineRule="auto"/>
              <w:jc w:val="right"/>
              <w:rPr>
                <w:rFonts w:ascii="Tahoma" w:hAnsi="Tahoma" w:cs="Tahoma"/>
                <w:bCs/>
                <w:sz w:val="18"/>
                <w:szCs w:val="18"/>
                <w:lang w:val="mk-MK"/>
              </w:rPr>
            </w:pPr>
          </w:p>
        </w:tc>
        <w:tc>
          <w:tcPr>
            <w:tcW w:w="1745" w:type="dxa"/>
            <w:gridSpan w:val="2"/>
          </w:tcPr>
          <w:p w:rsidR="00F636DB" w:rsidRPr="004876A4" w:rsidRDefault="00F636DB" w:rsidP="00F15D0D">
            <w:pPr>
              <w:spacing w:after="0" w:line="240" w:lineRule="auto"/>
              <w:jc w:val="right"/>
              <w:rPr>
                <w:rFonts w:ascii="Tahoma" w:hAnsi="Tahoma" w:cs="Tahoma"/>
                <w:bCs/>
                <w:sz w:val="18"/>
                <w:szCs w:val="18"/>
                <w:lang w:val="mk-MK"/>
              </w:rPr>
            </w:pPr>
          </w:p>
        </w:tc>
      </w:tr>
      <w:tr w:rsidR="00F636DB" w:rsidRPr="004876A4" w:rsidTr="00F15D0D">
        <w:trPr>
          <w:trHeight w:val="279"/>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spacing w:after="0" w:line="240" w:lineRule="auto"/>
              <w:rPr>
                <w:rFonts w:ascii="Tahoma" w:hAnsi="Tahoma" w:cs="Tahoma"/>
                <w:bCs/>
                <w:sz w:val="18"/>
                <w:szCs w:val="18"/>
                <w:lang w:val="mk-MK"/>
              </w:rPr>
            </w:pPr>
            <w:r w:rsidRPr="004876A4">
              <w:rPr>
                <w:rFonts w:ascii="Tahoma" w:hAnsi="Tahoma" w:cs="Tahoma"/>
                <w:bCs/>
                <w:sz w:val="18"/>
                <w:szCs w:val="18"/>
                <w:lang w:val="mk-MK"/>
              </w:rPr>
              <w:t>Учество на домашни и на меѓународни конференции и саеми, средби со релевантни домашни, ЕУ-институции и други меѓународни  институции - обезбедување различни  видови техничка помош за развој на Општината, посета на збратимени општини</w:t>
            </w:r>
          </w:p>
        </w:tc>
        <w:tc>
          <w:tcPr>
            <w:tcW w:w="1965" w:type="dxa"/>
            <w:noWrap/>
          </w:tcPr>
          <w:p w:rsidR="00F636DB" w:rsidRPr="004876A4" w:rsidRDefault="00F636DB" w:rsidP="00F15D0D">
            <w:pPr>
              <w:spacing w:after="0" w:line="240" w:lineRule="auto"/>
              <w:jc w:val="right"/>
              <w:rPr>
                <w:rFonts w:ascii="Tahoma" w:hAnsi="Tahoma" w:cs="Tahoma"/>
                <w:bCs/>
                <w:sz w:val="18"/>
                <w:szCs w:val="18"/>
                <w:lang w:val="mk-MK"/>
              </w:rPr>
            </w:pPr>
          </w:p>
        </w:tc>
        <w:tc>
          <w:tcPr>
            <w:tcW w:w="1745" w:type="dxa"/>
            <w:gridSpan w:val="2"/>
          </w:tcPr>
          <w:p w:rsidR="00F636DB" w:rsidRPr="004876A4" w:rsidRDefault="00F636DB" w:rsidP="00F15D0D">
            <w:pPr>
              <w:spacing w:after="0" w:line="240" w:lineRule="auto"/>
              <w:jc w:val="right"/>
              <w:rPr>
                <w:rFonts w:ascii="Tahoma" w:hAnsi="Tahoma" w:cs="Tahoma"/>
                <w:bCs/>
                <w:sz w:val="18"/>
                <w:szCs w:val="18"/>
                <w:lang w:val="mk-MK"/>
              </w:rPr>
            </w:pPr>
          </w:p>
        </w:tc>
      </w:tr>
      <w:tr w:rsidR="00F636DB" w:rsidRPr="004876A4" w:rsidTr="00F15D0D">
        <w:trPr>
          <w:trHeight w:val="279"/>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spacing w:after="0" w:line="240" w:lineRule="auto"/>
              <w:rPr>
                <w:rFonts w:ascii="Tahoma" w:hAnsi="Tahoma" w:cs="Tahoma"/>
                <w:bCs/>
                <w:sz w:val="18"/>
                <w:szCs w:val="18"/>
                <w:lang w:val="mk-MK"/>
              </w:rPr>
            </w:pPr>
            <w:r w:rsidRPr="004876A4">
              <w:rPr>
                <w:rFonts w:ascii="Tahoma" w:hAnsi="Tahoma" w:cs="Tahoma"/>
                <w:sz w:val="18"/>
                <w:szCs w:val="18"/>
                <w:lang w:val="mk-MK"/>
              </w:rPr>
              <w:t xml:space="preserve">Младински центар - работилници со деца и млади од целната група </w:t>
            </w:r>
          </w:p>
        </w:tc>
        <w:tc>
          <w:tcPr>
            <w:tcW w:w="1965" w:type="dxa"/>
            <w:noWrap/>
          </w:tcPr>
          <w:p w:rsidR="00F636DB" w:rsidRPr="004876A4" w:rsidRDefault="00F636DB" w:rsidP="00F15D0D">
            <w:pPr>
              <w:spacing w:after="0" w:line="240" w:lineRule="auto"/>
              <w:jc w:val="right"/>
              <w:rPr>
                <w:rFonts w:ascii="Tahoma" w:hAnsi="Tahoma" w:cs="Tahoma"/>
                <w:bCs/>
                <w:sz w:val="18"/>
                <w:szCs w:val="18"/>
                <w:lang w:val="mk-MK"/>
              </w:rPr>
            </w:pPr>
          </w:p>
        </w:tc>
        <w:tc>
          <w:tcPr>
            <w:tcW w:w="1745" w:type="dxa"/>
            <w:gridSpan w:val="2"/>
          </w:tcPr>
          <w:p w:rsidR="00F636DB" w:rsidRPr="004876A4" w:rsidRDefault="00F636DB" w:rsidP="00F15D0D">
            <w:pPr>
              <w:spacing w:after="0" w:line="240" w:lineRule="auto"/>
              <w:jc w:val="right"/>
              <w:rPr>
                <w:rFonts w:ascii="Tahoma" w:hAnsi="Tahoma" w:cs="Tahoma"/>
                <w:bCs/>
                <w:sz w:val="18"/>
                <w:szCs w:val="18"/>
                <w:lang w:val="mk-MK"/>
              </w:rPr>
            </w:pPr>
          </w:p>
        </w:tc>
      </w:tr>
      <w:tr w:rsidR="00F636DB" w:rsidRPr="004876A4" w:rsidTr="00F15D0D">
        <w:trPr>
          <w:trHeight w:val="279"/>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spacing w:after="0" w:line="240" w:lineRule="auto"/>
              <w:rPr>
                <w:rFonts w:ascii="Tahoma" w:hAnsi="Tahoma" w:cs="Tahoma"/>
                <w:sz w:val="18"/>
                <w:szCs w:val="18"/>
                <w:lang w:val="mk-MK"/>
              </w:rPr>
            </w:pPr>
            <w:r w:rsidRPr="004876A4">
              <w:rPr>
                <w:rFonts w:ascii="Tahoma" w:hAnsi="Tahoma" w:cs="Tahoma"/>
                <w:bCs/>
                <w:sz w:val="18"/>
                <w:szCs w:val="18"/>
                <w:lang w:val="mk-MK"/>
              </w:rPr>
              <w:t>Изработка на Локален акциски план на Општина Центар за отпорност и одржливост.</w:t>
            </w:r>
          </w:p>
        </w:tc>
        <w:tc>
          <w:tcPr>
            <w:tcW w:w="1965" w:type="dxa"/>
            <w:noWrap/>
          </w:tcPr>
          <w:p w:rsidR="00F636DB" w:rsidRPr="004876A4" w:rsidRDefault="00F636DB" w:rsidP="00F15D0D">
            <w:pPr>
              <w:spacing w:after="0" w:line="240" w:lineRule="auto"/>
              <w:jc w:val="right"/>
              <w:rPr>
                <w:rFonts w:ascii="Tahoma" w:hAnsi="Tahoma" w:cs="Tahoma"/>
                <w:bCs/>
                <w:sz w:val="18"/>
                <w:szCs w:val="18"/>
                <w:lang w:val="mk-MK"/>
              </w:rPr>
            </w:pPr>
          </w:p>
        </w:tc>
        <w:tc>
          <w:tcPr>
            <w:tcW w:w="1745" w:type="dxa"/>
            <w:gridSpan w:val="2"/>
          </w:tcPr>
          <w:p w:rsidR="00F636DB" w:rsidRPr="004876A4" w:rsidRDefault="00F636DB" w:rsidP="00F15D0D">
            <w:pPr>
              <w:spacing w:after="0" w:line="240" w:lineRule="auto"/>
              <w:jc w:val="right"/>
              <w:rPr>
                <w:rFonts w:ascii="Tahoma" w:hAnsi="Tahoma" w:cs="Tahoma"/>
                <w:bCs/>
                <w:sz w:val="18"/>
                <w:szCs w:val="18"/>
                <w:lang w:val="mk-MK"/>
              </w:rPr>
            </w:pPr>
          </w:p>
        </w:tc>
      </w:tr>
      <w:tr w:rsidR="00F636DB" w:rsidRPr="004876A4" w:rsidTr="00F15D0D">
        <w:trPr>
          <w:trHeight w:val="279"/>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spacing w:after="0" w:line="240" w:lineRule="auto"/>
              <w:rPr>
                <w:rFonts w:ascii="Tahoma" w:hAnsi="Tahoma" w:cs="Tahoma"/>
                <w:bCs/>
                <w:sz w:val="18"/>
                <w:szCs w:val="18"/>
                <w:lang w:val="mk-MK"/>
              </w:rPr>
            </w:pPr>
            <w:r w:rsidRPr="004876A4">
              <w:rPr>
                <w:rFonts w:ascii="Tahoma" w:hAnsi="Tahoma" w:cs="Tahoma"/>
                <w:bCs/>
                <w:sz w:val="18"/>
                <w:szCs w:val="18"/>
                <w:lang w:val="mk-MK"/>
              </w:rPr>
              <w:t>Организирање обуки, работилници и активности за потребите од учество во кампањата за отпорност и одржливост на градовите/општините на UNDRR (Агенцијата за отпорност на Обединетите нации)</w:t>
            </w:r>
          </w:p>
        </w:tc>
        <w:tc>
          <w:tcPr>
            <w:tcW w:w="1965" w:type="dxa"/>
            <w:noWrap/>
          </w:tcPr>
          <w:p w:rsidR="00F636DB" w:rsidRPr="004876A4" w:rsidRDefault="00F636DB" w:rsidP="00F15D0D">
            <w:pPr>
              <w:spacing w:after="0" w:line="240" w:lineRule="auto"/>
              <w:jc w:val="right"/>
              <w:rPr>
                <w:rFonts w:ascii="Tahoma" w:hAnsi="Tahoma" w:cs="Tahoma"/>
                <w:bCs/>
                <w:sz w:val="18"/>
                <w:szCs w:val="18"/>
                <w:lang w:val="mk-MK"/>
              </w:rPr>
            </w:pPr>
          </w:p>
        </w:tc>
        <w:tc>
          <w:tcPr>
            <w:tcW w:w="1745" w:type="dxa"/>
            <w:gridSpan w:val="2"/>
          </w:tcPr>
          <w:p w:rsidR="00F636DB" w:rsidRPr="004876A4" w:rsidRDefault="00F636DB" w:rsidP="00F15D0D">
            <w:pPr>
              <w:spacing w:after="0" w:line="240" w:lineRule="auto"/>
              <w:jc w:val="right"/>
              <w:rPr>
                <w:rFonts w:ascii="Tahoma" w:hAnsi="Tahoma" w:cs="Tahoma"/>
                <w:bCs/>
                <w:sz w:val="18"/>
                <w:szCs w:val="18"/>
                <w:lang w:val="mk-MK"/>
              </w:rPr>
            </w:pPr>
          </w:p>
        </w:tc>
      </w:tr>
      <w:tr w:rsidR="00F636DB" w:rsidRPr="004876A4" w:rsidTr="00F15D0D">
        <w:trPr>
          <w:trHeight w:val="279"/>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spacing w:after="0" w:line="240" w:lineRule="auto"/>
              <w:rPr>
                <w:rFonts w:ascii="Tahoma" w:hAnsi="Tahoma" w:cs="Tahoma"/>
                <w:sz w:val="18"/>
                <w:szCs w:val="18"/>
                <w:lang w:val="mk-MK"/>
              </w:rPr>
            </w:pPr>
            <w:r w:rsidRPr="004876A4">
              <w:rPr>
                <w:rFonts w:ascii="Tahoma" w:hAnsi="Tahoma" w:cs="Tahoma"/>
                <w:sz w:val="18"/>
                <w:szCs w:val="18"/>
                <w:lang w:val="mk-MK"/>
              </w:rPr>
              <w:t>Изработка на регистар на фирми регистрирани на територија на Општина Центар- Скопје</w:t>
            </w:r>
          </w:p>
        </w:tc>
        <w:tc>
          <w:tcPr>
            <w:tcW w:w="1965" w:type="dxa"/>
            <w:noWrap/>
          </w:tcPr>
          <w:p w:rsidR="00F636DB" w:rsidRPr="004876A4" w:rsidRDefault="00F636DB" w:rsidP="00F15D0D">
            <w:pPr>
              <w:spacing w:after="0" w:line="240" w:lineRule="auto"/>
              <w:jc w:val="right"/>
              <w:rPr>
                <w:rFonts w:ascii="Tahoma" w:hAnsi="Tahoma" w:cs="Tahoma"/>
                <w:bCs/>
                <w:sz w:val="18"/>
                <w:szCs w:val="18"/>
                <w:lang w:val="mk-MK"/>
              </w:rPr>
            </w:pPr>
          </w:p>
        </w:tc>
        <w:tc>
          <w:tcPr>
            <w:tcW w:w="1745" w:type="dxa"/>
            <w:gridSpan w:val="2"/>
          </w:tcPr>
          <w:p w:rsidR="00F636DB" w:rsidRPr="004876A4" w:rsidRDefault="00F636DB" w:rsidP="00F15D0D">
            <w:pPr>
              <w:spacing w:after="0" w:line="240" w:lineRule="auto"/>
              <w:jc w:val="right"/>
              <w:rPr>
                <w:rFonts w:ascii="Tahoma" w:hAnsi="Tahoma" w:cs="Tahoma"/>
                <w:bCs/>
                <w:sz w:val="18"/>
                <w:szCs w:val="18"/>
                <w:lang w:val="mk-MK"/>
              </w:rPr>
            </w:pPr>
          </w:p>
        </w:tc>
      </w:tr>
      <w:tr w:rsidR="00F636DB" w:rsidRPr="004876A4" w:rsidTr="00F15D0D">
        <w:trPr>
          <w:trHeight w:val="683"/>
          <w:jc w:val="center"/>
        </w:trPr>
        <w:tc>
          <w:tcPr>
            <w:tcW w:w="630" w:type="dxa"/>
            <w:shd w:val="clear" w:color="auto" w:fill="E5B8B7"/>
          </w:tcPr>
          <w:p w:rsidR="00F636DB" w:rsidRPr="004876A4" w:rsidRDefault="00F636DB" w:rsidP="00F15D0D">
            <w:pPr>
              <w:spacing w:after="0" w:line="240" w:lineRule="auto"/>
              <w:rPr>
                <w:rFonts w:ascii="Tahoma" w:hAnsi="Tahoma" w:cs="Tahoma"/>
                <w:b/>
                <w:bCs/>
                <w:sz w:val="18"/>
                <w:szCs w:val="18"/>
                <w:lang w:val="mk-MK"/>
              </w:rPr>
            </w:pPr>
          </w:p>
        </w:tc>
        <w:tc>
          <w:tcPr>
            <w:tcW w:w="990" w:type="dxa"/>
            <w:shd w:val="clear" w:color="auto" w:fill="E5B8B7"/>
            <w:noWrap/>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464</w:t>
            </w:r>
          </w:p>
        </w:tc>
        <w:tc>
          <w:tcPr>
            <w:tcW w:w="450" w:type="dxa"/>
            <w:shd w:val="clear" w:color="auto" w:fill="E5B8B7"/>
            <w:noWrap/>
          </w:tcPr>
          <w:p w:rsidR="00F636DB" w:rsidRPr="004876A4" w:rsidRDefault="00F636DB" w:rsidP="00F15D0D">
            <w:pPr>
              <w:spacing w:after="0" w:line="240" w:lineRule="auto"/>
              <w:rPr>
                <w:rFonts w:ascii="Tahoma" w:hAnsi="Tahoma" w:cs="Tahoma"/>
                <w:b/>
                <w:bCs/>
                <w:sz w:val="18"/>
                <w:szCs w:val="18"/>
                <w:lang w:val="mk-MK"/>
              </w:rPr>
            </w:pPr>
          </w:p>
        </w:tc>
        <w:tc>
          <w:tcPr>
            <w:tcW w:w="4950" w:type="dxa"/>
            <w:shd w:val="clear" w:color="auto" w:fill="E5B8B7"/>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Субвенции и трансфери</w:t>
            </w:r>
          </w:p>
        </w:tc>
        <w:tc>
          <w:tcPr>
            <w:tcW w:w="1965" w:type="dxa"/>
            <w:shd w:val="clear" w:color="auto" w:fill="E5B8B7"/>
            <w:noWrap/>
          </w:tcPr>
          <w:p w:rsidR="00F636DB" w:rsidRPr="004876A4" w:rsidRDefault="0038129F" w:rsidP="00F15D0D">
            <w:pPr>
              <w:spacing w:after="0" w:line="240" w:lineRule="auto"/>
              <w:jc w:val="right"/>
              <w:rPr>
                <w:rFonts w:ascii="Tahoma" w:hAnsi="Tahoma" w:cs="Tahoma"/>
                <w:b/>
                <w:bCs/>
                <w:sz w:val="18"/>
                <w:szCs w:val="18"/>
              </w:rPr>
            </w:pPr>
            <w:r w:rsidRPr="004876A4">
              <w:rPr>
                <w:rFonts w:ascii="Tahoma" w:hAnsi="Tahoma" w:cs="Tahoma"/>
                <w:b/>
                <w:bCs/>
                <w:sz w:val="18"/>
                <w:szCs w:val="18"/>
              </w:rPr>
              <w:t>200.000,00</w:t>
            </w:r>
          </w:p>
        </w:tc>
        <w:tc>
          <w:tcPr>
            <w:tcW w:w="1745" w:type="dxa"/>
            <w:gridSpan w:val="2"/>
            <w:shd w:val="clear" w:color="auto" w:fill="E5B8B7"/>
          </w:tcPr>
          <w:p w:rsidR="00F636DB" w:rsidRPr="004876A4" w:rsidRDefault="00F636DB" w:rsidP="00F15D0D">
            <w:pPr>
              <w:spacing w:after="0" w:line="240" w:lineRule="auto"/>
              <w:jc w:val="right"/>
              <w:rPr>
                <w:rFonts w:ascii="Tahoma" w:hAnsi="Tahoma" w:cs="Tahoma"/>
                <w:b/>
                <w:bCs/>
                <w:sz w:val="18"/>
                <w:szCs w:val="18"/>
                <w:lang w:val="mk-MK"/>
              </w:rPr>
            </w:pPr>
            <w:r w:rsidRPr="004876A4">
              <w:rPr>
                <w:rFonts w:ascii="Tahoma" w:hAnsi="Tahoma" w:cs="Tahoma"/>
                <w:b/>
                <w:bCs/>
                <w:sz w:val="18"/>
                <w:szCs w:val="18"/>
              </w:rPr>
              <w:t>6.000.000,00</w:t>
            </w:r>
          </w:p>
        </w:tc>
      </w:tr>
      <w:tr w:rsidR="00F636DB" w:rsidRPr="004876A4" w:rsidTr="00F15D0D">
        <w:trPr>
          <w:trHeight w:val="683"/>
          <w:jc w:val="center"/>
        </w:trPr>
        <w:tc>
          <w:tcPr>
            <w:tcW w:w="630" w:type="dxa"/>
            <w:shd w:val="clear" w:color="auto" w:fill="auto"/>
          </w:tcPr>
          <w:p w:rsidR="00F636DB" w:rsidRPr="004876A4" w:rsidRDefault="00F636DB" w:rsidP="00F15D0D">
            <w:pPr>
              <w:spacing w:after="0" w:line="240" w:lineRule="auto"/>
              <w:rPr>
                <w:rFonts w:ascii="Tahoma" w:hAnsi="Tahoma" w:cs="Tahoma"/>
                <w:b/>
                <w:bCs/>
                <w:sz w:val="18"/>
                <w:szCs w:val="18"/>
                <w:lang w:val="mk-MK"/>
              </w:rPr>
            </w:pPr>
          </w:p>
        </w:tc>
        <w:tc>
          <w:tcPr>
            <w:tcW w:w="990" w:type="dxa"/>
            <w:shd w:val="clear" w:color="auto" w:fill="auto"/>
            <w:noWrap/>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464990</w:t>
            </w:r>
          </w:p>
        </w:tc>
        <w:tc>
          <w:tcPr>
            <w:tcW w:w="450" w:type="dxa"/>
            <w:shd w:val="clear" w:color="auto" w:fill="auto"/>
            <w:noWrap/>
          </w:tcPr>
          <w:p w:rsidR="00F636DB" w:rsidRPr="004876A4" w:rsidRDefault="00F636DB" w:rsidP="00F15D0D">
            <w:pPr>
              <w:spacing w:after="0" w:line="240" w:lineRule="auto"/>
              <w:rPr>
                <w:rFonts w:ascii="Tahoma" w:hAnsi="Tahoma" w:cs="Tahoma"/>
                <w:b/>
                <w:bCs/>
                <w:sz w:val="18"/>
                <w:szCs w:val="18"/>
                <w:lang w:val="mk-MK"/>
              </w:rPr>
            </w:pPr>
          </w:p>
        </w:tc>
        <w:tc>
          <w:tcPr>
            <w:tcW w:w="4950" w:type="dxa"/>
            <w:shd w:val="clear" w:color="auto" w:fill="auto"/>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Други трансфери</w:t>
            </w:r>
          </w:p>
        </w:tc>
        <w:tc>
          <w:tcPr>
            <w:tcW w:w="1965" w:type="dxa"/>
            <w:shd w:val="clear" w:color="auto" w:fill="auto"/>
            <w:noWrap/>
          </w:tcPr>
          <w:p w:rsidR="00F636DB" w:rsidRPr="004876A4" w:rsidRDefault="0038129F" w:rsidP="00F15D0D">
            <w:pPr>
              <w:spacing w:after="0" w:line="240" w:lineRule="auto"/>
              <w:jc w:val="right"/>
              <w:rPr>
                <w:rFonts w:ascii="Tahoma" w:hAnsi="Tahoma" w:cs="Tahoma"/>
                <w:b/>
                <w:bCs/>
                <w:sz w:val="18"/>
                <w:szCs w:val="18"/>
              </w:rPr>
            </w:pPr>
            <w:r w:rsidRPr="004876A4">
              <w:rPr>
                <w:rFonts w:ascii="Tahoma" w:hAnsi="Tahoma" w:cs="Tahoma"/>
                <w:b/>
                <w:bCs/>
                <w:sz w:val="18"/>
                <w:szCs w:val="18"/>
              </w:rPr>
              <w:t>200.000,00</w:t>
            </w:r>
          </w:p>
        </w:tc>
        <w:tc>
          <w:tcPr>
            <w:tcW w:w="1745" w:type="dxa"/>
            <w:gridSpan w:val="2"/>
            <w:shd w:val="clear" w:color="auto" w:fill="auto"/>
          </w:tcPr>
          <w:p w:rsidR="00F636DB" w:rsidRPr="004876A4" w:rsidRDefault="00F636DB" w:rsidP="00F15D0D">
            <w:pPr>
              <w:spacing w:after="0" w:line="240" w:lineRule="auto"/>
              <w:jc w:val="right"/>
              <w:rPr>
                <w:rFonts w:ascii="Tahoma" w:hAnsi="Tahoma" w:cs="Tahoma"/>
                <w:b/>
                <w:bCs/>
                <w:sz w:val="18"/>
                <w:szCs w:val="18"/>
                <w:lang w:val="mk-MK"/>
              </w:rPr>
            </w:pPr>
            <w:r w:rsidRPr="004876A4">
              <w:rPr>
                <w:rFonts w:ascii="Tahoma" w:hAnsi="Tahoma" w:cs="Tahoma"/>
                <w:b/>
                <w:bCs/>
                <w:sz w:val="18"/>
                <w:szCs w:val="18"/>
              </w:rPr>
              <w:t>6.000.000,00</w:t>
            </w:r>
          </w:p>
        </w:tc>
      </w:tr>
      <w:tr w:rsidR="00F636DB" w:rsidRPr="004876A4" w:rsidTr="00F15D0D">
        <w:trPr>
          <w:trHeight w:val="683"/>
          <w:jc w:val="center"/>
        </w:trPr>
        <w:tc>
          <w:tcPr>
            <w:tcW w:w="630" w:type="dxa"/>
            <w:shd w:val="clear" w:color="auto" w:fill="auto"/>
          </w:tcPr>
          <w:p w:rsidR="00F636DB" w:rsidRPr="004876A4" w:rsidRDefault="00F636DB" w:rsidP="00F15D0D">
            <w:pPr>
              <w:spacing w:after="0" w:line="240" w:lineRule="auto"/>
              <w:rPr>
                <w:rFonts w:ascii="Tahoma" w:hAnsi="Tahoma" w:cs="Tahoma"/>
                <w:b/>
                <w:bCs/>
                <w:sz w:val="18"/>
                <w:szCs w:val="18"/>
                <w:lang w:val="mk-MK"/>
              </w:rPr>
            </w:pPr>
          </w:p>
        </w:tc>
        <w:tc>
          <w:tcPr>
            <w:tcW w:w="990" w:type="dxa"/>
            <w:shd w:val="clear" w:color="auto" w:fill="auto"/>
            <w:noWrap/>
          </w:tcPr>
          <w:p w:rsidR="00F636DB" w:rsidRPr="004876A4" w:rsidRDefault="00F636DB" w:rsidP="00F15D0D">
            <w:pPr>
              <w:spacing w:after="0" w:line="240" w:lineRule="auto"/>
              <w:rPr>
                <w:rFonts w:ascii="Tahoma" w:hAnsi="Tahoma" w:cs="Tahoma"/>
                <w:b/>
                <w:bCs/>
                <w:sz w:val="18"/>
                <w:szCs w:val="18"/>
                <w:lang w:val="mk-MK"/>
              </w:rPr>
            </w:pPr>
          </w:p>
        </w:tc>
        <w:tc>
          <w:tcPr>
            <w:tcW w:w="450" w:type="dxa"/>
            <w:shd w:val="clear" w:color="auto" w:fill="auto"/>
            <w:noWrap/>
          </w:tcPr>
          <w:p w:rsidR="00F636DB" w:rsidRPr="004876A4" w:rsidRDefault="00F636DB" w:rsidP="00F15D0D">
            <w:pPr>
              <w:spacing w:after="0" w:line="240" w:lineRule="auto"/>
              <w:rPr>
                <w:rFonts w:ascii="Tahoma" w:hAnsi="Tahoma" w:cs="Tahoma"/>
                <w:b/>
                <w:bCs/>
                <w:sz w:val="18"/>
                <w:szCs w:val="18"/>
                <w:lang w:val="mk-MK"/>
              </w:rPr>
            </w:pPr>
          </w:p>
        </w:tc>
        <w:tc>
          <w:tcPr>
            <w:tcW w:w="4950" w:type="dxa"/>
            <w:shd w:val="clear" w:color="auto" w:fill="auto"/>
          </w:tcPr>
          <w:p w:rsidR="00F636DB" w:rsidRPr="004876A4" w:rsidRDefault="00F636DB" w:rsidP="00F15D0D">
            <w:pPr>
              <w:spacing w:after="0" w:line="240" w:lineRule="auto"/>
              <w:rPr>
                <w:rFonts w:ascii="Tahoma" w:hAnsi="Tahoma" w:cs="Tahoma"/>
                <w:bCs/>
                <w:sz w:val="18"/>
                <w:szCs w:val="18"/>
                <w:lang w:val="mk-MK"/>
              </w:rPr>
            </w:pPr>
            <w:r w:rsidRPr="004876A4">
              <w:rPr>
                <w:rFonts w:ascii="Tahoma" w:hAnsi="Tahoma" w:cs="Tahoma"/>
                <w:bCs/>
                <w:sz w:val="18"/>
                <w:szCs w:val="18"/>
                <w:lang w:val="mk-MK"/>
              </w:rPr>
              <w:t>Реализација на проект - Центар за работа со талентирани ученици од Општина Центар-Скопје, Општина Карпош и Општина Кисела Вода</w:t>
            </w:r>
          </w:p>
        </w:tc>
        <w:tc>
          <w:tcPr>
            <w:tcW w:w="1965" w:type="dxa"/>
            <w:shd w:val="clear" w:color="auto" w:fill="auto"/>
            <w:noWrap/>
          </w:tcPr>
          <w:p w:rsidR="00F636DB" w:rsidRPr="004876A4" w:rsidRDefault="00F636DB" w:rsidP="00F15D0D">
            <w:pPr>
              <w:spacing w:after="0" w:line="240" w:lineRule="auto"/>
              <w:jc w:val="right"/>
              <w:rPr>
                <w:rFonts w:ascii="Tahoma" w:hAnsi="Tahoma" w:cs="Tahoma"/>
                <w:b/>
                <w:bCs/>
                <w:sz w:val="18"/>
                <w:szCs w:val="18"/>
                <w:lang w:val="mk-MK"/>
              </w:rPr>
            </w:pPr>
          </w:p>
        </w:tc>
        <w:tc>
          <w:tcPr>
            <w:tcW w:w="1745" w:type="dxa"/>
            <w:gridSpan w:val="2"/>
            <w:shd w:val="clear" w:color="auto" w:fill="auto"/>
          </w:tcPr>
          <w:p w:rsidR="00F636DB" w:rsidRPr="004876A4" w:rsidRDefault="00F636DB" w:rsidP="00F15D0D">
            <w:pPr>
              <w:spacing w:after="0" w:line="240" w:lineRule="auto"/>
              <w:jc w:val="right"/>
              <w:rPr>
                <w:rFonts w:ascii="Tahoma" w:hAnsi="Tahoma" w:cs="Tahoma"/>
                <w:b/>
                <w:bCs/>
                <w:sz w:val="18"/>
                <w:szCs w:val="18"/>
                <w:lang w:val="mk-MK"/>
              </w:rPr>
            </w:pPr>
          </w:p>
        </w:tc>
      </w:tr>
      <w:tr w:rsidR="00F636DB" w:rsidRPr="004876A4" w:rsidTr="00F15D0D">
        <w:trPr>
          <w:trHeight w:val="683"/>
          <w:jc w:val="center"/>
        </w:trPr>
        <w:tc>
          <w:tcPr>
            <w:tcW w:w="630" w:type="dxa"/>
            <w:shd w:val="clear" w:color="auto" w:fill="auto"/>
          </w:tcPr>
          <w:p w:rsidR="00F636DB" w:rsidRPr="004876A4" w:rsidRDefault="00F636DB" w:rsidP="00F15D0D">
            <w:pPr>
              <w:spacing w:after="0" w:line="240" w:lineRule="auto"/>
              <w:rPr>
                <w:rFonts w:ascii="Tahoma" w:hAnsi="Tahoma" w:cs="Tahoma"/>
                <w:b/>
                <w:bCs/>
                <w:sz w:val="18"/>
                <w:szCs w:val="18"/>
                <w:lang w:val="mk-MK"/>
              </w:rPr>
            </w:pPr>
          </w:p>
        </w:tc>
        <w:tc>
          <w:tcPr>
            <w:tcW w:w="990" w:type="dxa"/>
            <w:shd w:val="clear" w:color="auto" w:fill="auto"/>
            <w:noWrap/>
          </w:tcPr>
          <w:p w:rsidR="00F636DB" w:rsidRPr="004876A4" w:rsidRDefault="00F636DB" w:rsidP="00F15D0D">
            <w:pPr>
              <w:spacing w:after="0" w:line="240" w:lineRule="auto"/>
              <w:rPr>
                <w:rFonts w:ascii="Tahoma" w:hAnsi="Tahoma" w:cs="Tahoma"/>
                <w:b/>
                <w:bCs/>
                <w:sz w:val="18"/>
                <w:szCs w:val="18"/>
                <w:lang w:val="mk-MK"/>
              </w:rPr>
            </w:pPr>
          </w:p>
        </w:tc>
        <w:tc>
          <w:tcPr>
            <w:tcW w:w="450" w:type="dxa"/>
            <w:shd w:val="clear" w:color="auto" w:fill="auto"/>
            <w:noWrap/>
          </w:tcPr>
          <w:p w:rsidR="00F636DB" w:rsidRPr="004876A4" w:rsidRDefault="00F636DB" w:rsidP="00F15D0D">
            <w:pPr>
              <w:spacing w:after="0" w:line="240" w:lineRule="auto"/>
              <w:rPr>
                <w:rFonts w:ascii="Tahoma" w:hAnsi="Tahoma" w:cs="Tahoma"/>
                <w:b/>
                <w:bCs/>
                <w:sz w:val="18"/>
                <w:szCs w:val="18"/>
                <w:lang w:val="mk-MK"/>
              </w:rPr>
            </w:pPr>
          </w:p>
        </w:tc>
        <w:tc>
          <w:tcPr>
            <w:tcW w:w="4950" w:type="dxa"/>
            <w:shd w:val="clear" w:color="auto" w:fill="auto"/>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color w:val="000000"/>
                <w:sz w:val="18"/>
                <w:szCs w:val="18"/>
                <w:lang w:val="mk-MK"/>
              </w:rPr>
              <w:t>Кофинансирање на проекти</w:t>
            </w:r>
          </w:p>
        </w:tc>
        <w:tc>
          <w:tcPr>
            <w:tcW w:w="1965" w:type="dxa"/>
            <w:shd w:val="clear" w:color="auto" w:fill="auto"/>
            <w:noWrap/>
          </w:tcPr>
          <w:p w:rsidR="00F636DB" w:rsidRPr="004876A4" w:rsidRDefault="00F636DB" w:rsidP="00F15D0D">
            <w:pPr>
              <w:spacing w:after="0" w:line="240" w:lineRule="auto"/>
              <w:jc w:val="right"/>
              <w:rPr>
                <w:rFonts w:ascii="Tahoma" w:hAnsi="Tahoma" w:cs="Tahoma"/>
                <w:b/>
                <w:bCs/>
                <w:sz w:val="18"/>
                <w:szCs w:val="18"/>
                <w:lang w:val="mk-MK"/>
              </w:rPr>
            </w:pPr>
          </w:p>
        </w:tc>
        <w:tc>
          <w:tcPr>
            <w:tcW w:w="1745" w:type="dxa"/>
            <w:gridSpan w:val="2"/>
            <w:shd w:val="clear" w:color="auto" w:fill="auto"/>
          </w:tcPr>
          <w:p w:rsidR="00F636DB" w:rsidRPr="004876A4" w:rsidRDefault="00F636DB" w:rsidP="00F15D0D">
            <w:pPr>
              <w:spacing w:after="0" w:line="240" w:lineRule="auto"/>
              <w:jc w:val="right"/>
              <w:rPr>
                <w:rFonts w:ascii="Tahoma" w:hAnsi="Tahoma" w:cs="Tahoma"/>
                <w:b/>
                <w:bCs/>
                <w:sz w:val="18"/>
                <w:szCs w:val="18"/>
              </w:rPr>
            </w:pPr>
          </w:p>
        </w:tc>
      </w:tr>
      <w:tr w:rsidR="00F636DB" w:rsidRPr="004876A4" w:rsidTr="00F15D0D">
        <w:trPr>
          <w:trHeight w:val="683"/>
          <w:jc w:val="center"/>
        </w:trPr>
        <w:tc>
          <w:tcPr>
            <w:tcW w:w="630" w:type="dxa"/>
            <w:shd w:val="clear" w:color="auto" w:fill="E5B8B7"/>
          </w:tcPr>
          <w:p w:rsidR="00F636DB" w:rsidRPr="004876A4" w:rsidRDefault="00F636DB" w:rsidP="00F15D0D">
            <w:pPr>
              <w:spacing w:after="0" w:line="240" w:lineRule="auto"/>
              <w:rPr>
                <w:rFonts w:ascii="Tahoma" w:hAnsi="Tahoma" w:cs="Tahoma"/>
                <w:b/>
                <w:bCs/>
                <w:sz w:val="18"/>
                <w:szCs w:val="18"/>
                <w:lang w:val="mk-MK"/>
              </w:rPr>
            </w:pPr>
          </w:p>
        </w:tc>
        <w:tc>
          <w:tcPr>
            <w:tcW w:w="990" w:type="dxa"/>
            <w:shd w:val="clear" w:color="auto" w:fill="E5B8B7"/>
            <w:noWrap/>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480</w:t>
            </w:r>
          </w:p>
        </w:tc>
        <w:tc>
          <w:tcPr>
            <w:tcW w:w="450" w:type="dxa"/>
            <w:shd w:val="clear" w:color="auto" w:fill="E5B8B7"/>
            <w:noWrap/>
          </w:tcPr>
          <w:p w:rsidR="00F636DB" w:rsidRPr="004876A4" w:rsidRDefault="00F636DB" w:rsidP="00F15D0D">
            <w:pPr>
              <w:spacing w:after="0" w:line="240" w:lineRule="auto"/>
              <w:rPr>
                <w:rFonts w:ascii="Tahoma" w:hAnsi="Tahoma" w:cs="Tahoma"/>
                <w:b/>
                <w:bCs/>
                <w:sz w:val="18"/>
                <w:szCs w:val="18"/>
                <w:lang w:val="mk-MK"/>
              </w:rPr>
            </w:pPr>
          </w:p>
        </w:tc>
        <w:tc>
          <w:tcPr>
            <w:tcW w:w="4950" w:type="dxa"/>
            <w:shd w:val="clear" w:color="auto" w:fill="E5B8B7"/>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Купување опрема и машини</w:t>
            </w:r>
          </w:p>
        </w:tc>
        <w:tc>
          <w:tcPr>
            <w:tcW w:w="1965" w:type="dxa"/>
            <w:shd w:val="clear" w:color="auto" w:fill="E5B8B7"/>
            <w:noWrap/>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 xml:space="preserve">    1.500.000,00</w:t>
            </w:r>
          </w:p>
        </w:tc>
        <w:tc>
          <w:tcPr>
            <w:tcW w:w="1745" w:type="dxa"/>
            <w:gridSpan w:val="2"/>
            <w:shd w:val="clear" w:color="auto" w:fill="E5B8B7"/>
          </w:tcPr>
          <w:p w:rsidR="00F636DB" w:rsidRPr="004876A4" w:rsidRDefault="00F636DB" w:rsidP="00F15D0D">
            <w:pPr>
              <w:spacing w:after="0" w:line="240" w:lineRule="auto"/>
              <w:rPr>
                <w:rFonts w:ascii="Tahoma" w:hAnsi="Tahoma" w:cs="Tahoma"/>
                <w:b/>
                <w:bCs/>
                <w:sz w:val="18"/>
                <w:szCs w:val="18"/>
                <w:lang w:val="mk-MK"/>
              </w:rPr>
            </w:pPr>
          </w:p>
        </w:tc>
      </w:tr>
      <w:tr w:rsidR="00F636DB" w:rsidRPr="004876A4" w:rsidTr="00F15D0D">
        <w:trPr>
          <w:trHeight w:val="728"/>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480140</w:t>
            </w: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tabs>
                <w:tab w:val="left" w:pos="1777"/>
              </w:tabs>
              <w:spacing w:after="0" w:line="240" w:lineRule="auto"/>
              <w:rPr>
                <w:rFonts w:ascii="Tahoma" w:hAnsi="Tahoma" w:cs="Tahoma"/>
                <w:bCs/>
                <w:sz w:val="18"/>
                <w:szCs w:val="18"/>
                <w:lang w:val="mk-MK"/>
              </w:rPr>
            </w:pPr>
            <w:r w:rsidRPr="004876A4">
              <w:rPr>
                <w:rFonts w:ascii="Tahoma" w:hAnsi="Tahoma" w:cs="Tahoma"/>
                <w:b/>
                <w:bCs/>
                <w:sz w:val="18"/>
                <w:szCs w:val="18"/>
                <w:lang w:val="mk-MK"/>
              </w:rPr>
              <w:t>Купување информатичка и видеоопрема</w:t>
            </w:r>
          </w:p>
        </w:tc>
        <w:tc>
          <w:tcPr>
            <w:tcW w:w="1965" w:type="dxa"/>
            <w:noWrap/>
          </w:tcPr>
          <w:p w:rsidR="00F636DB" w:rsidRPr="004876A4" w:rsidRDefault="00F636DB" w:rsidP="00F15D0D">
            <w:pPr>
              <w:spacing w:after="0" w:line="240" w:lineRule="auto"/>
              <w:jc w:val="center"/>
              <w:rPr>
                <w:rFonts w:ascii="Tahoma" w:hAnsi="Tahoma" w:cs="Tahoma"/>
                <w:b/>
                <w:bCs/>
                <w:sz w:val="18"/>
                <w:szCs w:val="18"/>
                <w:lang w:val="mk-MK"/>
              </w:rPr>
            </w:pPr>
            <w:r w:rsidRPr="004876A4">
              <w:rPr>
                <w:rFonts w:ascii="Tahoma" w:hAnsi="Tahoma" w:cs="Tahoma"/>
                <w:b/>
                <w:bCs/>
                <w:sz w:val="18"/>
                <w:szCs w:val="18"/>
                <w:lang w:val="mk-MK"/>
              </w:rPr>
              <w:t>1.500.000,00</w:t>
            </w:r>
          </w:p>
        </w:tc>
        <w:tc>
          <w:tcPr>
            <w:tcW w:w="1745" w:type="dxa"/>
            <w:gridSpan w:val="2"/>
          </w:tcPr>
          <w:p w:rsidR="00F636DB" w:rsidRPr="004876A4" w:rsidRDefault="00F636DB" w:rsidP="00F15D0D">
            <w:pPr>
              <w:spacing w:after="0" w:line="240" w:lineRule="auto"/>
              <w:jc w:val="right"/>
              <w:rPr>
                <w:rFonts w:ascii="Tahoma" w:hAnsi="Tahoma" w:cs="Tahoma"/>
                <w:b/>
                <w:bCs/>
                <w:sz w:val="18"/>
                <w:szCs w:val="18"/>
              </w:rPr>
            </w:pPr>
          </w:p>
        </w:tc>
      </w:tr>
    </w:tbl>
    <w:p w:rsidR="00F15D0D" w:rsidRDefault="00F15D0D">
      <w:pPr>
        <w:rPr>
          <w:lang w:val="mk-MK"/>
        </w:rPr>
      </w:pPr>
    </w:p>
    <w:p w:rsidR="00F15D0D" w:rsidRDefault="00F15D0D">
      <w:pPr>
        <w:rPr>
          <w:lang w:val="mk-MK"/>
        </w:rPr>
      </w:pPr>
    </w:p>
    <w:p w:rsidR="00F15D0D" w:rsidRDefault="00F15D0D">
      <w:pPr>
        <w:rPr>
          <w:lang w:val="mk-MK"/>
        </w:rPr>
      </w:pPr>
    </w:p>
    <w:p w:rsidR="004876A4" w:rsidRDefault="004876A4">
      <w:pPr>
        <w:rPr>
          <w:lang w:val="mk-MK"/>
        </w:rPr>
      </w:pPr>
    </w:p>
    <w:p w:rsidR="004876A4" w:rsidRDefault="004876A4">
      <w:pPr>
        <w:rPr>
          <w:lang w:val="mk-MK"/>
        </w:rPr>
      </w:pPr>
    </w:p>
    <w:p w:rsidR="004876A4" w:rsidRDefault="004876A4">
      <w:pPr>
        <w:rPr>
          <w:lang w:val="mk-MK"/>
        </w:rPr>
      </w:pPr>
    </w:p>
    <w:p w:rsidR="004876A4" w:rsidRDefault="004876A4">
      <w:pPr>
        <w:rPr>
          <w:lang w:val="mk-MK"/>
        </w:rPr>
      </w:pPr>
    </w:p>
    <w:p w:rsidR="004876A4" w:rsidRDefault="004876A4">
      <w:pPr>
        <w:rPr>
          <w:lang w:val="mk-MK"/>
        </w:rPr>
      </w:pPr>
    </w:p>
    <w:p w:rsidR="004876A4" w:rsidRDefault="004876A4" w:rsidP="004876A4">
      <w:pPr>
        <w:spacing w:after="0" w:line="240" w:lineRule="auto"/>
        <w:jc w:val="both"/>
        <w:rPr>
          <w:rFonts w:ascii="Tahoma" w:hAnsi="Tahoma" w:cs="Tahoma"/>
          <w:sz w:val="16"/>
          <w:szCs w:val="16"/>
          <w:u w:val="single"/>
          <w:lang w:val="mk-MK"/>
        </w:rPr>
      </w:pPr>
    </w:p>
    <w:p w:rsidR="004876A4" w:rsidRPr="00583B06" w:rsidRDefault="004876A4" w:rsidP="004876A4">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583B06">
        <w:rPr>
          <w:rFonts w:ascii="Tahoma" w:hAnsi="Tahoma" w:cs="Tahoma"/>
          <w:sz w:val="16"/>
          <w:szCs w:val="16"/>
          <w:u w:val="single"/>
          <w:lang w:val="mk-MK"/>
        </w:rPr>
        <w:t>71</w:t>
      </w:r>
    </w:p>
    <w:p w:rsidR="004876A4" w:rsidRPr="004876A4" w:rsidRDefault="004876A4">
      <w:pPr>
        <w:rPr>
          <w:lang w:val="mk-MK"/>
        </w:rPr>
      </w:pPr>
    </w:p>
    <w:tbl>
      <w:tblPr>
        <w:tblW w:w="10730" w:type="dxa"/>
        <w:jc w:val="center"/>
        <w:tblBorders>
          <w:top w:val="single" w:sz="18" w:space="0" w:color="auto"/>
          <w:left w:val="single" w:sz="18" w:space="0" w:color="auto"/>
          <w:bottom w:val="single" w:sz="18" w:space="0" w:color="auto"/>
          <w:right w:val="single" w:sz="18" w:space="0" w:color="auto"/>
          <w:insideH w:val="dotted" w:sz="4" w:space="0" w:color="auto"/>
          <w:insideV w:val="dotted" w:sz="4" w:space="0" w:color="auto"/>
        </w:tblBorders>
        <w:tblLayout w:type="fixed"/>
        <w:tblLook w:val="0000"/>
      </w:tblPr>
      <w:tblGrid>
        <w:gridCol w:w="630"/>
        <w:gridCol w:w="990"/>
        <w:gridCol w:w="450"/>
        <w:gridCol w:w="4950"/>
        <w:gridCol w:w="1950"/>
        <w:gridCol w:w="15"/>
        <w:gridCol w:w="1745"/>
      </w:tblGrid>
      <w:tr w:rsidR="00F636DB" w:rsidRPr="004876A4" w:rsidTr="00F15D0D">
        <w:trPr>
          <w:trHeight w:val="962"/>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spacing w:after="0" w:line="240" w:lineRule="auto"/>
              <w:jc w:val="both"/>
              <w:rPr>
                <w:rFonts w:ascii="Tahoma" w:hAnsi="Tahoma" w:cs="Tahoma"/>
                <w:sz w:val="18"/>
                <w:szCs w:val="18"/>
                <w:lang w:val="mk-MK"/>
              </w:rPr>
            </w:pPr>
            <w:r w:rsidRPr="004876A4">
              <w:rPr>
                <w:rFonts w:ascii="Tahoma" w:hAnsi="Tahoma" w:cs="Tahoma"/>
                <w:sz w:val="18"/>
                <w:szCs w:val="18"/>
                <w:lang w:val="mk-MK"/>
              </w:rPr>
              <w:t>Набавка на нова компатибилна ИТ-инфраструктура, активна и пасивна мрежна опрема, зголемување на капацитетите на централниот серверски систем и системот за зачувување податоци</w:t>
            </w:r>
          </w:p>
        </w:tc>
        <w:tc>
          <w:tcPr>
            <w:tcW w:w="1965" w:type="dxa"/>
            <w:gridSpan w:val="2"/>
            <w:noWrap/>
          </w:tcPr>
          <w:p w:rsidR="00F636DB" w:rsidRPr="004876A4" w:rsidRDefault="00F636DB" w:rsidP="00F15D0D">
            <w:pPr>
              <w:spacing w:after="0" w:line="240" w:lineRule="auto"/>
              <w:jc w:val="right"/>
              <w:rPr>
                <w:rFonts w:ascii="Tahoma" w:hAnsi="Tahoma" w:cs="Tahoma"/>
                <w:bCs/>
                <w:sz w:val="18"/>
                <w:szCs w:val="18"/>
                <w:lang w:val="mk-MK"/>
              </w:rPr>
            </w:pPr>
          </w:p>
        </w:tc>
        <w:tc>
          <w:tcPr>
            <w:tcW w:w="1745" w:type="dxa"/>
          </w:tcPr>
          <w:p w:rsidR="00F636DB" w:rsidRPr="004876A4" w:rsidRDefault="00F636DB" w:rsidP="00F15D0D">
            <w:pPr>
              <w:spacing w:after="0" w:line="240" w:lineRule="auto"/>
              <w:jc w:val="right"/>
              <w:rPr>
                <w:rFonts w:ascii="Tahoma" w:hAnsi="Tahoma" w:cs="Tahoma"/>
                <w:bCs/>
                <w:sz w:val="18"/>
                <w:szCs w:val="18"/>
                <w:lang w:val="mk-MK"/>
              </w:rPr>
            </w:pPr>
          </w:p>
        </w:tc>
      </w:tr>
      <w:tr w:rsidR="00F636DB" w:rsidRPr="004876A4" w:rsidTr="00F15D0D">
        <w:trPr>
          <w:trHeight w:val="1205"/>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tabs>
                <w:tab w:val="left" w:pos="1320"/>
              </w:tabs>
              <w:spacing w:after="0" w:line="240" w:lineRule="auto"/>
              <w:rPr>
                <w:rFonts w:ascii="Tahoma" w:hAnsi="Tahoma" w:cs="Tahoma"/>
                <w:sz w:val="18"/>
                <w:szCs w:val="18"/>
                <w:lang w:val="mk-MK"/>
              </w:rPr>
            </w:pPr>
            <w:r w:rsidRPr="004876A4">
              <w:rPr>
                <w:rFonts w:ascii="Tahoma" w:hAnsi="Tahoma" w:cs="Tahoma"/>
                <w:sz w:val="18"/>
                <w:szCs w:val="18"/>
                <w:lang w:val="mk-MK"/>
              </w:rPr>
              <w:t>Набавка на нови лаптоп и десктоп компјутери, компјутерски делови, принтери, скенери, мултифункционални уреди, копир-апарати и пасивна мрежна опрема</w:t>
            </w:r>
          </w:p>
        </w:tc>
        <w:tc>
          <w:tcPr>
            <w:tcW w:w="1950" w:type="dxa"/>
            <w:noWrap/>
          </w:tcPr>
          <w:p w:rsidR="00F636DB" w:rsidRPr="004876A4" w:rsidRDefault="00F636DB" w:rsidP="00F15D0D">
            <w:pPr>
              <w:spacing w:after="0" w:line="240" w:lineRule="auto"/>
              <w:jc w:val="right"/>
              <w:rPr>
                <w:rFonts w:ascii="Tahoma" w:hAnsi="Tahoma" w:cs="Tahoma"/>
                <w:bCs/>
                <w:sz w:val="18"/>
                <w:szCs w:val="18"/>
                <w:lang w:val="mk-MK"/>
              </w:rPr>
            </w:pPr>
          </w:p>
        </w:tc>
        <w:tc>
          <w:tcPr>
            <w:tcW w:w="1760" w:type="dxa"/>
            <w:gridSpan w:val="2"/>
          </w:tcPr>
          <w:p w:rsidR="00F636DB" w:rsidRPr="004876A4" w:rsidRDefault="00F636DB" w:rsidP="00F15D0D">
            <w:pPr>
              <w:spacing w:after="0" w:line="240" w:lineRule="auto"/>
              <w:jc w:val="right"/>
              <w:rPr>
                <w:rFonts w:ascii="Tahoma" w:hAnsi="Tahoma" w:cs="Tahoma"/>
                <w:bCs/>
                <w:sz w:val="18"/>
                <w:szCs w:val="18"/>
                <w:lang w:val="mk-MK"/>
              </w:rPr>
            </w:pPr>
          </w:p>
        </w:tc>
      </w:tr>
      <w:tr w:rsidR="00F636DB" w:rsidRPr="004876A4" w:rsidTr="00F15D0D">
        <w:trPr>
          <w:trHeight w:val="737"/>
          <w:jc w:val="center"/>
        </w:trPr>
        <w:tc>
          <w:tcPr>
            <w:tcW w:w="630" w:type="dxa"/>
            <w:shd w:val="clear" w:color="auto" w:fill="E5B8B7"/>
          </w:tcPr>
          <w:p w:rsidR="00F636DB" w:rsidRPr="004876A4" w:rsidRDefault="00F636DB" w:rsidP="00F15D0D">
            <w:pPr>
              <w:spacing w:after="0" w:line="240" w:lineRule="auto"/>
              <w:rPr>
                <w:rFonts w:ascii="Tahoma" w:hAnsi="Tahoma" w:cs="Tahoma"/>
                <w:b/>
                <w:bCs/>
                <w:sz w:val="18"/>
                <w:szCs w:val="18"/>
                <w:lang w:val="mk-MK"/>
              </w:rPr>
            </w:pPr>
          </w:p>
        </w:tc>
        <w:tc>
          <w:tcPr>
            <w:tcW w:w="990" w:type="dxa"/>
            <w:shd w:val="clear" w:color="auto" w:fill="E5B8B7"/>
            <w:noWrap/>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485</w:t>
            </w:r>
          </w:p>
        </w:tc>
        <w:tc>
          <w:tcPr>
            <w:tcW w:w="450" w:type="dxa"/>
            <w:shd w:val="clear" w:color="auto" w:fill="E5B8B7"/>
            <w:noWrap/>
          </w:tcPr>
          <w:p w:rsidR="00F636DB" w:rsidRPr="004876A4" w:rsidRDefault="00F636DB" w:rsidP="00F15D0D">
            <w:pPr>
              <w:spacing w:after="0" w:line="240" w:lineRule="auto"/>
              <w:rPr>
                <w:rFonts w:ascii="Tahoma" w:hAnsi="Tahoma" w:cs="Tahoma"/>
                <w:b/>
                <w:bCs/>
                <w:sz w:val="18"/>
                <w:szCs w:val="18"/>
                <w:lang w:val="mk-MK"/>
              </w:rPr>
            </w:pPr>
          </w:p>
        </w:tc>
        <w:tc>
          <w:tcPr>
            <w:tcW w:w="4950" w:type="dxa"/>
            <w:shd w:val="clear" w:color="auto" w:fill="E5B8B7"/>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Набавка на софтвер</w:t>
            </w:r>
          </w:p>
        </w:tc>
        <w:tc>
          <w:tcPr>
            <w:tcW w:w="1950" w:type="dxa"/>
            <w:shd w:val="clear" w:color="auto" w:fill="E5B8B7"/>
            <w:noWrap/>
          </w:tcPr>
          <w:p w:rsidR="00F636DB" w:rsidRPr="004876A4" w:rsidRDefault="00F636DB" w:rsidP="00F15D0D">
            <w:pPr>
              <w:spacing w:after="0" w:line="240" w:lineRule="auto"/>
              <w:jc w:val="right"/>
              <w:rPr>
                <w:rFonts w:ascii="Tahoma" w:hAnsi="Tahoma" w:cs="Tahoma"/>
                <w:b/>
                <w:bCs/>
                <w:sz w:val="18"/>
                <w:szCs w:val="18"/>
                <w:lang w:val="mk-MK"/>
              </w:rPr>
            </w:pPr>
            <w:r w:rsidRPr="004876A4">
              <w:rPr>
                <w:rFonts w:ascii="Tahoma" w:hAnsi="Tahoma" w:cs="Tahoma"/>
                <w:b/>
                <w:bCs/>
                <w:sz w:val="18"/>
                <w:szCs w:val="18"/>
                <w:lang w:val="mk-MK"/>
              </w:rPr>
              <w:t>2.000.000,00</w:t>
            </w:r>
          </w:p>
        </w:tc>
        <w:tc>
          <w:tcPr>
            <w:tcW w:w="1760" w:type="dxa"/>
            <w:gridSpan w:val="2"/>
            <w:shd w:val="clear" w:color="auto" w:fill="E5B8B7"/>
          </w:tcPr>
          <w:p w:rsidR="00F636DB" w:rsidRPr="004876A4" w:rsidRDefault="00F636DB" w:rsidP="00F15D0D">
            <w:pPr>
              <w:spacing w:after="0" w:line="240" w:lineRule="auto"/>
              <w:jc w:val="right"/>
              <w:rPr>
                <w:rFonts w:ascii="Tahoma" w:hAnsi="Tahoma" w:cs="Tahoma"/>
                <w:b/>
                <w:bCs/>
                <w:sz w:val="18"/>
                <w:szCs w:val="18"/>
              </w:rPr>
            </w:pPr>
          </w:p>
        </w:tc>
      </w:tr>
      <w:tr w:rsidR="00F636DB" w:rsidRPr="004876A4" w:rsidTr="00F15D0D">
        <w:trPr>
          <w:trHeight w:val="593"/>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485230</w:t>
            </w: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spacing w:after="0" w:line="240" w:lineRule="auto"/>
              <w:rPr>
                <w:rFonts w:ascii="Tahoma" w:hAnsi="Tahoma" w:cs="Tahoma"/>
                <w:b/>
                <w:bCs/>
                <w:sz w:val="18"/>
                <w:szCs w:val="18"/>
                <w:lang w:val="mk-MK"/>
              </w:rPr>
            </w:pPr>
            <w:r w:rsidRPr="004876A4">
              <w:rPr>
                <w:rFonts w:ascii="Tahoma" w:hAnsi="Tahoma" w:cs="Tahoma"/>
                <w:b/>
                <w:bCs/>
                <w:sz w:val="18"/>
                <w:szCs w:val="18"/>
                <w:lang w:val="mk-MK"/>
              </w:rPr>
              <w:t>Компјутерски софтвер</w:t>
            </w:r>
          </w:p>
        </w:tc>
        <w:tc>
          <w:tcPr>
            <w:tcW w:w="1950" w:type="dxa"/>
            <w:noWrap/>
          </w:tcPr>
          <w:p w:rsidR="00F636DB" w:rsidRPr="004876A4" w:rsidRDefault="00F636DB" w:rsidP="00F15D0D">
            <w:pPr>
              <w:spacing w:after="0" w:line="240" w:lineRule="auto"/>
              <w:jc w:val="right"/>
              <w:rPr>
                <w:rFonts w:ascii="Tahoma" w:hAnsi="Tahoma" w:cs="Tahoma"/>
                <w:b/>
                <w:bCs/>
                <w:sz w:val="18"/>
                <w:szCs w:val="18"/>
                <w:lang w:val="mk-MK"/>
              </w:rPr>
            </w:pPr>
            <w:r w:rsidRPr="004876A4">
              <w:rPr>
                <w:rFonts w:ascii="Tahoma" w:hAnsi="Tahoma" w:cs="Tahoma"/>
                <w:b/>
                <w:bCs/>
                <w:sz w:val="18"/>
                <w:szCs w:val="18"/>
                <w:lang w:val="mk-MK"/>
              </w:rPr>
              <w:t>2.000.000,00</w:t>
            </w:r>
          </w:p>
        </w:tc>
        <w:tc>
          <w:tcPr>
            <w:tcW w:w="1760" w:type="dxa"/>
            <w:gridSpan w:val="2"/>
          </w:tcPr>
          <w:p w:rsidR="00F636DB" w:rsidRPr="004876A4" w:rsidRDefault="00F636DB" w:rsidP="00F15D0D">
            <w:pPr>
              <w:spacing w:after="0" w:line="240" w:lineRule="auto"/>
              <w:jc w:val="right"/>
              <w:rPr>
                <w:rFonts w:ascii="Tahoma" w:hAnsi="Tahoma" w:cs="Tahoma"/>
                <w:b/>
                <w:bCs/>
                <w:sz w:val="18"/>
                <w:szCs w:val="18"/>
              </w:rPr>
            </w:pPr>
          </w:p>
        </w:tc>
      </w:tr>
      <w:tr w:rsidR="00F636DB" w:rsidRPr="004876A4" w:rsidTr="00F15D0D">
        <w:trPr>
          <w:trHeight w:val="314"/>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tabs>
                <w:tab w:val="left" w:pos="-3055"/>
              </w:tabs>
              <w:spacing w:after="0" w:line="240" w:lineRule="auto"/>
              <w:jc w:val="both"/>
              <w:rPr>
                <w:rFonts w:ascii="Tahoma" w:hAnsi="Tahoma" w:cs="Tahoma"/>
                <w:sz w:val="18"/>
                <w:szCs w:val="18"/>
                <w:lang w:val="mk-MK"/>
              </w:rPr>
            </w:pPr>
            <w:r w:rsidRPr="004876A4">
              <w:rPr>
                <w:rFonts w:ascii="Tahoma" w:hAnsi="Tahoma" w:cs="Tahoma"/>
                <w:sz w:val="18"/>
                <w:szCs w:val="18"/>
                <w:lang w:val="mk-MK"/>
              </w:rPr>
              <w:t>Софтверско решение за ГИС</w:t>
            </w:r>
          </w:p>
        </w:tc>
        <w:tc>
          <w:tcPr>
            <w:tcW w:w="1950" w:type="dxa"/>
            <w:noWrap/>
          </w:tcPr>
          <w:p w:rsidR="00F636DB" w:rsidRPr="004876A4" w:rsidRDefault="00F636DB" w:rsidP="00F15D0D">
            <w:pPr>
              <w:spacing w:after="0" w:line="240" w:lineRule="auto"/>
              <w:jc w:val="right"/>
              <w:rPr>
                <w:rFonts w:ascii="Tahoma" w:hAnsi="Tahoma" w:cs="Tahoma"/>
                <w:bCs/>
                <w:sz w:val="18"/>
                <w:szCs w:val="18"/>
                <w:lang w:val="mk-MK"/>
              </w:rPr>
            </w:pPr>
          </w:p>
        </w:tc>
        <w:tc>
          <w:tcPr>
            <w:tcW w:w="1760" w:type="dxa"/>
            <w:gridSpan w:val="2"/>
          </w:tcPr>
          <w:p w:rsidR="00F636DB" w:rsidRPr="004876A4" w:rsidRDefault="00F636DB" w:rsidP="00F15D0D">
            <w:pPr>
              <w:spacing w:after="0" w:line="240" w:lineRule="auto"/>
              <w:jc w:val="right"/>
              <w:rPr>
                <w:rFonts w:ascii="Tahoma" w:hAnsi="Tahoma" w:cs="Tahoma"/>
                <w:bCs/>
                <w:sz w:val="18"/>
                <w:szCs w:val="18"/>
                <w:lang w:val="mk-MK"/>
              </w:rPr>
            </w:pPr>
          </w:p>
        </w:tc>
      </w:tr>
      <w:tr w:rsidR="00F636DB" w:rsidRPr="004876A4" w:rsidTr="00F15D0D">
        <w:trPr>
          <w:trHeight w:val="314"/>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tabs>
                <w:tab w:val="left" w:pos="-3055"/>
              </w:tabs>
              <w:spacing w:after="0" w:line="240" w:lineRule="auto"/>
              <w:jc w:val="both"/>
              <w:rPr>
                <w:rFonts w:ascii="Tahoma" w:hAnsi="Tahoma" w:cs="Tahoma"/>
                <w:sz w:val="18"/>
                <w:szCs w:val="18"/>
                <w:lang w:val="mk-MK"/>
              </w:rPr>
            </w:pPr>
            <w:r w:rsidRPr="004876A4">
              <w:rPr>
                <w:rFonts w:ascii="Tahoma" w:hAnsi="Tahoma" w:cs="Tahoma"/>
                <w:sz w:val="18"/>
                <w:szCs w:val="18"/>
                <w:lang w:val="mk-MK"/>
              </w:rPr>
              <w:t>Набавка на антивирусни сервер-клиент решенија</w:t>
            </w:r>
          </w:p>
        </w:tc>
        <w:tc>
          <w:tcPr>
            <w:tcW w:w="1950" w:type="dxa"/>
            <w:noWrap/>
          </w:tcPr>
          <w:p w:rsidR="00F636DB" w:rsidRPr="004876A4" w:rsidRDefault="00F636DB" w:rsidP="00F15D0D">
            <w:pPr>
              <w:spacing w:after="0" w:line="240" w:lineRule="auto"/>
              <w:jc w:val="right"/>
              <w:rPr>
                <w:rFonts w:ascii="Tahoma" w:hAnsi="Tahoma" w:cs="Tahoma"/>
                <w:bCs/>
                <w:sz w:val="18"/>
                <w:szCs w:val="18"/>
                <w:lang w:val="mk-MK"/>
              </w:rPr>
            </w:pPr>
          </w:p>
        </w:tc>
        <w:tc>
          <w:tcPr>
            <w:tcW w:w="1760" w:type="dxa"/>
            <w:gridSpan w:val="2"/>
          </w:tcPr>
          <w:p w:rsidR="00F636DB" w:rsidRPr="004876A4" w:rsidRDefault="00F636DB" w:rsidP="00F15D0D">
            <w:pPr>
              <w:spacing w:after="0" w:line="240" w:lineRule="auto"/>
              <w:jc w:val="right"/>
              <w:rPr>
                <w:rFonts w:ascii="Tahoma" w:hAnsi="Tahoma" w:cs="Tahoma"/>
                <w:bCs/>
                <w:sz w:val="18"/>
                <w:szCs w:val="18"/>
                <w:lang w:val="mk-MK"/>
              </w:rPr>
            </w:pPr>
          </w:p>
        </w:tc>
      </w:tr>
      <w:tr w:rsidR="00F636DB" w:rsidRPr="004876A4" w:rsidTr="00F15D0D">
        <w:trPr>
          <w:trHeight w:val="449"/>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spacing w:after="0" w:line="240" w:lineRule="auto"/>
              <w:jc w:val="both"/>
              <w:rPr>
                <w:rFonts w:ascii="Tahoma" w:hAnsi="Tahoma" w:cs="Tahoma"/>
                <w:sz w:val="18"/>
                <w:szCs w:val="18"/>
                <w:lang w:val="mk-MK"/>
              </w:rPr>
            </w:pPr>
            <w:r w:rsidRPr="004876A4">
              <w:rPr>
                <w:rFonts w:ascii="Tahoma" w:hAnsi="Tahoma" w:cs="Tahoma"/>
                <w:sz w:val="18"/>
                <w:szCs w:val="18"/>
                <w:lang w:val="mk-MK"/>
              </w:rPr>
              <w:t>Зголемување на постојниот електронски систем за комуникација преку електронска пошта</w:t>
            </w:r>
          </w:p>
        </w:tc>
        <w:tc>
          <w:tcPr>
            <w:tcW w:w="1950" w:type="dxa"/>
            <w:noWrap/>
          </w:tcPr>
          <w:p w:rsidR="00F636DB" w:rsidRPr="004876A4" w:rsidRDefault="00F636DB" w:rsidP="00F15D0D">
            <w:pPr>
              <w:spacing w:after="0" w:line="240" w:lineRule="auto"/>
              <w:jc w:val="right"/>
              <w:rPr>
                <w:rFonts w:ascii="Tahoma" w:hAnsi="Tahoma" w:cs="Tahoma"/>
                <w:bCs/>
                <w:sz w:val="18"/>
                <w:szCs w:val="18"/>
                <w:lang w:val="mk-MK"/>
              </w:rPr>
            </w:pPr>
          </w:p>
        </w:tc>
        <w:tc>
          <w:tcPr>
            <w:tcW w:w="1760" w:type="dxa"/>
            <w:gridSpan w:val="2"/>
          </w:tcPr>
          <w:p w:rsidR="00F636DB" w:rsidRPr="004876A4" w:rsidRDefault="00F636DB" w:rsidP="00F15D0D">
            <w:pPr>
              <w:spacing w:after="0" w:line="240" w:lineRule="auto"/>
              <w:jc w:val="right"/>
              <w:rPr>
                <w:rFonts w:ascii="Tahoma" w:hAnsi="Tahoma" w:cs="Tahoma"/>
                <w:bCs/>
                <w:sz w:val="18"/>
                <w:szCs w:val="18"/>
                <w:lang w:val="mk-MK"/>
              </w:rPr>
            </w:pPr>
          </w:p>
        </w:tc>
      </w:tr>
      <w:tr w:rsidR="00F636DB" w:rsidRPr="004876A4" w:rsidTr="00F15D0D">
        <w:trPr>
          <w:trHeight w:val="449"/>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spacing w:after="0" w:line="240" w:lineRule="auto"/>
              <w:rPr>
                <w:rFonts w:ascii="Tahoma" w:hAnsi="Tahoma" w:cs="Tahoma"/>
                <w:sz w:val="18"/>
                <w:szCs w:val="18"/>
                <w:lang w:val="mk-MK"/>
              </w:rPr>
            </w:pPr>
            <w:r w:rsidRPr="004876A4">
              <w:rPr>
                <w:rFonts w:ascii="Tahoma" w:hAnsi="Tahoma" w:cs="Tahoma"/>
                <w:sz w:val="18"/>
                <w:szCs w:val="18"/>
                <w:lang w:val="mk-MK"/>
              </w:rPr>
              <w:t>Софтвер за бекапирање на податоци од компјутери и апликации</w:t>
            </w:r>
          </w:p>
        </w:tc>
        <w:tc>
          <w:tcPr>
            <w:tcW w:w="1950" w:type="dxa"/>
            <w:noWrap/>
          </w:tcPr>
          <w:p w:rsidR="00F636DB" w:rsidRPr="004876A4" w:rsidRDefault="00F636DB" w:rsidP="00F15D0D">
            <w:pPr>
              <w:spacing w:after="0" w:line="240" w:lineRule="auto"/>
              <w:jc w:val="right"/>
              <w:rPr>
                <w:rFonts w:ascii="Tahoma" w:hAnsi="Tahoma" w:cs="Tahoma"/>
                <w:bCs/>
                <w:sz w:val="18"/>
                <w:szCs w:val="18"/>
                <w:lang w:val="mk-MK"/>
              </w:rPr>
            </w:pPr>
          </w:p>
        </w:tc>
        <w:tc>
          <w:tcPr>
            <w:tcW w:w="1760" w:type="dxa"/>
            <w:gridSpan w:val="2"/>
          </w:tcPr>
          <w:p w:rsidR="00F636DB" w:rsidRPr="004876A4" w:rsidRDefault="00F636DB" w:rsidP="00F15D0D">
            <w:pPr>
              <w:spacing w:after="0" w:line="240" w:lineRule="auto"/>
              <w:jc w:val="right"/>
              <w:rPr>
                <w:rFonts w:ascii="Tahoma" w:hAnsi="Tahoma" w:cs="Tahoma"/>
                <w:bCs/>
                <w:sz w:val="18"/>
                <w:szCs w:val="18"/>
                <w:lang w:val="mk-MK"/>
              </w:rPr>
            </w:pPr>
          </w:p>
        </w:tc>
      </w:tr>
      <w:tr w:rsidR="00F636DB" w:rsidRPr="004876A4" w:rsidTr="00F15D0D">
        <w:trPr>
          <w:trHeight w:val="449"/>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spacing w:after="0" w:line="240" w:lineRule="auto"/>
              <w:jc w:val="both"/>
              <w:rPr>
                <w:rFonts w:ascii="Tahoma" w:hAnsi="Tahoma" w:cs="Tahoma"/>
                <w:sz w:val="18"/>
                <w:szCs w:val="18"/>
                <w:lang w:val="mk-MK"/>
              </w:rPr>
            </w:pPr>
            <w:r w:rsidRPr="004876A4">
              <w:rPr>
                <w:rFonts w:ascii="Tahoma" w:hAnsi="Tahoma" w:cs="Tahoma"/>
                <w:sz w:val="18"/>
                <w:szCs w:val="18"/>
                <w:lang w:val="mk-MK"/>
              </w:rPr>
              <w:t>Набавка на софтверско решение за Документ Менаџмент Систем со сите потребни модули</w:t>
            </w:r>
          </w:p>
        </w:tc>
        <w:tc>
          <w:tcPr>
            <w:tcW w:w="1950" w:type="dxa"/>
            <w:noWrap/>
          </w:tcPr>
          <w:p w:rsidR="00F636DB" w:rsidRPr="004876A4" w:rsidRDefault="00F636DB" w:rsidP="00F15D0D">
            <w:pPr>
              <w:spacing w:after="0" w:line="240" w:lineRule="auto"/>
              <w:jc w:val="right"/>
              <w:rPr>
                <w:rFonts w:ascii="Tahoma" w:hAnsi="Tahoma" w:cs="Tahoma"/>
                <w:bCs/>
                <w:sz w:val="18"/>
                <w:szCs w:val="18"/>
                <w:lang w:val="mk-MK"/>
              </w:rPr>
            </w:pPr>
          </w:p>
        </w:tc>
        <w:tc>
          <w:tcPr>
            <w:tcW w:w="1760" w:type="dxa"/>
            <w:gridSpan w:val="2"/>
          </w:tcPr>
          <w:p w:rsidR="00F636DB" w:rsidRPr="004876A4" w:rsidRDefault="00F636DB" w:rsidP="00F15D0D">
            <w:pPr>
              <w:spacing w:after="0" w:line="240" w:lineRule="auto"/>
              <w:jc w:val="right"/>
              <w:rPr>
                <w:rFonts w:ascii="Tahoma" w:hAnsi="Tahoma" w:cs="Tahoma"/>
                <w:bCs/>
                <w:sz w:val="18"/>
                <w:szCs w:val="18"/>
                <w:lang w:val="mk-MK"/>
              </w:rPr>
            </w:pPr>
          </w:p>
        </w:tc>
      </w:tr>
      <w:tr w:rsidR="00F636DB" w:rsidRPr="004876A4" w:rsidTr="00F15D0D">
        <w:trPr>
          <w:trHeight w:val="449"/>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spacing w:after="0" w:line="240" w:lineRule="auto"/>
              <w:jc w:val="both"/>
              <w:rPr>
                <w:rFonts w:ascii="Tahoma" w:hAnsi="Tahoma" w:cs="Tahoma"/>
                <w:sz w:val="18"/>
                <w:szCs w:val="18"/>
                <w:lang w:val="mk-MK"/>
              </w:rPr>
            </w:pPr>
            <w:r w:rsidRPr="004876A4">
              <w:rPr>
                <w:rFonts w:ascii="Tahoma" w:hAnsi="Tahoma" w:cs="Tahoma"/>
                <w:sz w:val="18"/>
                <w:szCs w:val="18"/>
                <w:lang w:val="mk-MK"/>
              </w:rPr>
              <w:t>Набавка на софтвер за изработка на буџет за 2022 година</w:t>
            </w:r>
          </w:p>
        </w:tc>
        <w:tc>
          <w:tcPr>
            <w:tcW w:w="1950" w:type="dxa"/>
            <w:noWrap/>
          </w:tcPr>
          <w:p w:rsidR="00F636DB" w:rsidRPr="004876A4" w:rsidRDefault="00F636DB" w:rsidP="00F15D0D">
            <w:pPr>
              <w:spacing w:after="0" w:line="240" w:lineRule="auto"/>
              <w:jc w:val="right"/>
              <w:rPr>
                <w:rFonts w:ascii="Tahoma" w:hAnsi="Tahoma" w:cs="Tahoma"/>
                <w:bCs/>
                <w:sz w:val="18"/>
                <w:szCs w:val="18"/>
                <w:lang w:val="mk-MK"/>
              </w:rPr>
            </w:pPr>
          </w:p>
        </w:tc>
        <w:tc>
          <w:tcPr>
            <w:tcW w:w="1760" w:type="dxa"/>
            <w:gridSpan w:val="2"/>
          </w:tcPr>
          <w:p w:rsidR="00F636DB" w:rsidRPr="004876A4" w:rsidRDefault="00F636DB" w:rsidP="00F15D0D">
            <w:pPr>
              <w:spacing w:after="0" w:line="240" w:lineRule="auto"/>
              <w:jc w:val="right"/>
              <w:rPr>
                <w:rFonts w:ascii="Tahoma" w:hAnsi="Tahoma" w:cs="Tahoma"/>
                <w:bCs/>
                <w:sz w:val="18"/>
                <w:szCs w:val="18"/>
                <w:lang w:val="mk-MK"/>
              </w:rPr>
            </w:pPr>
          </w:p>
        </w:tc>
      </w:tr>
      <w:tr w:rsidR="00F636DB" w:rsidRPr="004876A4" w:rsidTr="00F15D0D">
        <w:trPr>
          <w:trHeight w:val="512"/>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spacing w:after="0" w:line="240" w:lineRule="auto"/>
              <w:jc w:val="both"/>
              <w:rPr>
                <w:rFonts w:ascii="Tahoma" w:hAnsi="Tahoma" w:cs="Tahoma"/>
                <w:sz w:val="18"/>
                <w:szCs w:val="18"/>
                <w:lang w:val="mk-MK"/>
              </w:rPr>
            </w:pPr>
            <w:r w:rsidRPr="004876A4">
              <w:rPr>
                <w:rFonts w:ascii="Tahoma" w:hAnsi="Tahoma" w:cs="Tahoma"/>
                <w:sz w:val="18"/>
                <w:szCs w:val="18"/>
                <w:lang w:val="mk-MK"/>
              </w:rPr>
              <w:t>Набавка на апликативно решение за управување со основните средства на Општината</w:t>
            </w:r>
          </w:p>
        </w:tc>
        <w:tc>
          <w:tcPr>
            <w:tcW w:w="1950" w:type="dxa"/>
            <w:noWrap/>
          </w:tcPr>
          <w:p w:rsidR="00F636DB" w:rsidRPr="004876A4" w:rsidRDefault="00F636DB" w:rsidP="00F15D0D">
            <w:pPr>
              <w:spacing w:after="0" w:line="240" w:lineRule="auto"/>
              <w:jc w:val="right"/>
              <w:rPr>
                <w:rFonts w:ascii="Tahoma" w:hAnsi="Tahoma" w:cs="Tahoma"/>
                <w:color w:val="000000"/>
                <w:sz w:val="18"/>
                <w:szCs w:val="18"/>
                <w:lang w:val="mk-MK"/>
              </w:rPr>
            </w:pPr>
          </w:p>
        </w:tc>
        <w:tc>
          <w:tcPr>
            <w:tcW w:w="1760" w:type="dxa"/>
            <w:gridSpan w:val="2"/>
          </w:tcPr>
          <w:p w:rsidR="00F636DB" w:rsidRPr="004876A4" w:rsidRDefault="00F636DB" w:rsidP="00F15D0D">
            <w:pPr>
              <w:spacing w:after="0" w:line="240" w:lineRule="auto"/>
              <w:jc w:val="right"/>
              <w:rPr>
                <w:rFonts w:ascii="Tahoma" w:hAnsi="Tahoma" w:cs="Tahoma"/>
                <w:color w:val="000000"/>
                <w:sz w:val="18"/>
                <w:szCs w:val="18"/>
                <w:lang w:val="mk-MK"/>
              </w:rPr>
            </w:pPr>
          </w:p>
        </w:tc>
      </w:tr>
      <w:tr w:rsidR="00F636DB" w:rsidRPr="004876A4" w:rsidTr="00F15D0D">
        <w:trPr>
          <w:trHeight w:val="449"/>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spacing w:after="0" w:line="240" w:lineRule="auto"/>
              <w:jc w:val="both"/>
              <w:rPr>
                <w:rFonts w:ascii="Tahoma" w:hAnsi="Tahoma" w:cs="Tahoma"/>
                <w:sz w:val="18"/>
                <w:szCs w:val="18"/>
                <w:lang w:val="mk-MK"/>
              </w:rPr>
            </w:pPr>
            <w:r w:rsidRPr="004876A4">
              <w:rPr>
                <w:rFonts w:ascii="Tahoma" w:hAnsi="Tahoma" w:cs="Tahoma"/>
                <w:sz w:val="18"/>
                <w:szCs w:val="18"/>
                <w:lang w:val="mk-MK"/>
              </w:rPr>
              <w:t>Набавка на апликативно решение за човечки ресурси</w:t>
            </w:r>
          </w:p>
        </w:tc>
        <w:tc>
          <w:tcPr>
            <w:tcW w:w="1950" w:type="dxa"/>
            <w:noWrap/>
          </w:tcPr>
          <w:p w:rsidR="00F636DB" w:rsidRPr="004876A4" w:rsidRDefault="00F636DB" w:rsidP="00F15D0D">
            <w:pPr>
              <w:spacing w:after="0" w:line="240" w:lineRule="auto"/>
              <w:jc w:val="right"/>
              <w:rPr>
                <w:rFonts w:ascii="Tahoma" w:hAnsi="Tahoma" w:cs="Tahoma"/>
                <w:bCs/>
                <w:sz w:val="18"/>
                <w:szCs w:val="18"/>
                <w:lang w:val="mk-MK"/>
              </w:rPr>
            </w:pPr>
          </w:p>
        </w:tc>
        <w:tc>
          <w:tcPr>
            <w:tcW w:w="1760" w:type="dxa"/>
            <w:gridSpan w:val="2"/>
          </w:tcPr>
          <w:p w:rsidR="00F636DB" w:rsidRPr="004876A4" w:rsidRDefault="00F636DB" w:rsidP="00F15D0D">
            <w:pPr>
              <w:spacing w:after="0" w:line="240" w:lineRule="auto"/>
              <w:jc w:val="right"/>
              <w:rPr>
                <w:rFonts w:ascii="Tahoma" w:hAnsi="Tahoma" w:cs="Tahoma"/>
                <w:bCs/>
                <w:sz w:val="18"/>
                <w:szCs w:val="18"/>
                <w:lang w:val="mk-MK"/>
              </w:rPr>
            </w:pPr>
          </w:p>
        </w:tc>
      </w:tr>
      <w:tr w:rsidR="00F636DB" w:rsidRPr="004876A4" w:rsidTr="00F15D0D">
        <w:trPr>
          <w:trHeight w:val="539"/>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tabs>
                <w:tab w:val="left" w:pos="1830"/>
              </w:tabs>
              <w:spacing w:after="0" w:line="240" w:lineRule="auto"/>
              <w:jc w:val="both"/>
              <w:rPr>
                <w:rFonts w:ascii="Tahoma" w:hAnsi="Tahoma" w:cs="Tahoma"/>
                <w:sz w:val="18"/>
                <w:szCs w:val="18"/>
                <w:lang w:val="mk-MK"/>
              </w:rPr>
            </w:pPr>
            <w:r w:rsidRPr="004876A4">
              <w:rPr>
                <w:rFonts w:ascii="Tahoma" w:hAnsi="Tahoma" w:cs="Tahoma"/>
                <w:sz w:val="18"/>
                <w:szCs w:val="18"/>
                <w:lang w:val="mk-MK"/>
              </w:rPr>
              <w:t>Одржување и подобрување на  внатрешната и на надворешната системска безбедност</w:t>
            </w:r>
          </w:p>
        </w:tc>
        <w:tc>
          <w:tcPr>
            <w:tcW w:w="1950" w:type="dxa"/>
            <w:noWrap/>
          </w:tcPr>
          <w:p w:rsidR="00F636DB" w:rsidRPr="004876A4" w:rsidRDefault="00F636DB" w:rsidP="00F15D0D">
            <w:pPr>
              <w:spacing w:after="0" w:line="240" w:lineRule="auto"/>
              <w:jc w:val="right"/>
              <w:rPr>
                <w:rFonts w:ascii="Tahoma" w:hAnsi="Tahoma" w:cs="Tahoma"/>
                <w:bCs/>
                <w:sz w:val="18"/>
                <w:szCs w:val="18"/>
                <w:lang w:val="mk-MK"/>
              </w:rPr>
            </w:pPr>
          </w:p>
        </w:tc>
        <w:tc>
          <w:tcPr>
            <w:tcW w:w="1760" w:type="dxa"/>
            <w:gridSpan w:val="2"/>
          </w:tcPr>
          <w:p w:rsidR="00F636DB" w:rsidRPr="004876A4" w:rsidRDefault="00F636DB" w:rsidP="00F15D0D">
            <w:pPr>
              <w:spacing w:after="0" w:line="240" w:lineRule="auto"/>
              <w:jc w:val="right"/>
              <w:rPr>
                <w:rFonts w:ascii="Tahoma" w:hAnsi="Tahoma" w:cs="Tahoma"/>
                <w:bCs/>
                <w:sz w:val="18"/>
                <w:szCs w:val="18"/>
                <w:lang w:val="mk-MK"/>
              </w:rPr>
            </w:pPr>
          </w:p>
        </w:tc>
      </w:tr>
      <w:tr w:rsidR="00F636DB" w:rsidRPr="004876A4" w:rsidTr="00F15D0D">
        <w:trPr>
          <w:trHeight w:val="539"/>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spacing w:after="0" w:line="240" w:lineRule="auto"/>
              <w:jc w:val="both"/>
              <w:rPr>
                <w:rFonts w:ascii="Tahoma" w:hAnsi="Tahoma" w:cs="Tahoma"/>
                <w:sz w:val="18"/>
                <w:szCs w:val="18"/>
                <w:lang w:val="mk-MK"/>
              </w:rPr>
            </w:pPr>
            <w:r w:rsidRPr="004876A4">
              <w:rPr>
                <w:rFonts w:ascii="Tahoma" w:hAnsi="Tahoma" w:cs="Tahoma"/>
                <w:sz w:val="18"/>
                <w:szCs w:val="18"/>
                <w:lang w:val="mk-MK"/>
              </w:rPr>
              <w:t>Обезбедување лиценци за постојните сервери, како и владини лиценци за оперативни системи за локалните машини (десктоп и лаптоп компјутери и тин-клиенти)</w:t>
            </w:r>
          </w:p>
        </w:tc>
        <w:tc>
          <w:tcPr>
            <w:tcW w:w="1950" w:type="dxa"/>
            <w:noWrap/>
          </w:tcPr>
          <w:p w:rsidR="00F636DB" w:rsidRPr="004876A4" w:rsidRDefault="00F636DB" w:rsidP="00F15D0D">
            <w:pPr>
              <w:spacing w:after="0" w:line="240" w:lineRule="auto"/>
              <w:jc w:val="right"/>
              <w:rPr>
                <w:rFonts w:ascii="Tahoma" w:hAnsi="Tahoma" w:cs="Tahoma"/>
                <w:bCs/>
                <w:sz w:val="18"/>
                <w:szCs w:val="18"/>
                <w:lang w:val="mk-MK"/>
              </w:rPr>
            </w:pPr>
          </w:p>
        </w:tc>
        <w:tc>
          <w:tcPr>
            <w:tcW w:w="1760" w:type="dxa"/>
            <w:gridSpan w:val="2"/>
          </w:tcPr>
          <w:p w:rsidR="00F636DB" w:rsidRPr="004876A4" w:rsidRDefault="00F636DB" w:rsidP="00F15D0D">
            <w:pPr>
              <w:spacing w:after="0" w:line="240" w:lineRule="auto"/>
              <w:jc w:val="right"/>
              <w:rPr>
                <w:rFonts w:ascii="Tahoma" w:hAnsi="Tahoma" w:cs="Tahoma"/>
                <w:bCs/>
                <w:sz w:val="18"/>
                <w:szCs w:val="18"/>
                <w:lang w:val="mk-MK"/>
              </w:rPr>
            </w:pPr>
          </w:p>
        </w:tc>
      </w:tr>
      <w:tr w:rsidR="00F636DB" w:rsidRPr="004876A4" w:rsidTr="00F15D0D">
        <w:trPr>
          <w:trHeight w:val="539"/>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tabs>
                <w:tab w:val="left" w:pos="1740"/>
              </w:tabs>
              <w:spacing w:after="0" w:line="240" w:lineRule="auto"/>
              <w:rPr>
                <w:rFonts w:ascii="Tahoma" w:hAnsi="Tahoma" w:cs="Tahoma"/>
                <w:sz w:val="18"/>
                <w:szCs w:val="18"/>
                <w:lang w:val="mk-MK"/>
              </w:rPr>
            </w:pPr>
            <w:r w:rsidRPr="004876A4">
              <w:rPr>
                <w:rFonts w:ascii="Tahoma" w:hAnsi="Tahoma" w:cs="Tahoma"/>
                <w:sz w:val="18"/>
                <w:szCs w:val="18"/>
                <w:lang w:val="mk-MK"/>
              </w:rPr>
              <w:t>Веб-портал на Општината со календар на настани</w:t>
            </w:r>
          </w:p>
        </w:tc>
        <w:tc>
          <w:tcPr>
            <w:tcW w:w="1950" w:type="dxa"/>
            <w:noWrap/>
          </w:tcPr>
          <w:p w:rsidR="00F636DB" w:rsidRPr="004876A4" w:rsidRDefault="00F636DB" w:rsidP="00F15D0D">
            <w:pPr>
              <w:spacing w:after="0" w:line="240" w:lineRule="auto"/>
              <w:jc w:val="right"/>
              <w:rPr>
                <w:rFonts w:ascii="Tahoma" w:hAnsi="Tahoma" w:cs="Tahoma"/>
                <w:bCs/>
                <w:sz w:val="18"/>
                <w:szCs w:val="18"/>
                <w:lang w:val="mk-MK"/>
              </w:rPr>
            </w:pPr>
          </w:p>
        </w:tc>
        <w:tc>
          <w:tcPr>
            <w:tcW w:w="1760" w:type="dxa"/>
            <w:gridSpan w:val="2"/>
          </w:tcPr>
          <w:p w:rsidR="00F636DB" w:rsidRPr="004876A4" w:rsidRDefault="00F636DB" w:rsidP="00F15D0D">
            <w:pPr>
              <w:spacing w:after="0" w:line="240" w:lineRule="auto"/>
              <w:jc w:val="right"/>
              <w:rPr>
                <w:rFonts w:ascii="Tahoma" w:hAnsi="Tahoma" w:cs="Tahoma"/>
                <w:bCs/>
                <w:sz w:val="18"/>
                <w:szCs w:val="18"/>
                <w:lang w:val="mk-MK"/>
              </w:rPr>
            </w:pPr>
          </w:p>
        </w:tc>
      </w:tr>
      <w:tr w:rsidR="00F636DB" w:rsidRPr="004876A4" w:rsidTr="00F15D0D">
        <w:trPr>
          <w:trHeight w:val="539"/>
          <w:jc w:val="center"/>
        </w:trPr>
        <w:tc>
          <w:tcPr>
            <w:tcW w:w="630" w:type="dxa"/>
          </w:tcPr>
          <w:p w:rsidR="00F636DB" w:rsidRPr="004876A4" w:rsidRDefault="00F636DB" w:rsidP="00F15D0D">
            <w:pPr>
              <w:spacing w:after="0" w:line="240" w:lineRule="auto"/>
              <w:rPr>
                <w:rFonts w:ascii="Tahoma" w:hAnsi="Tahoma" w:cs="Tahoma"/>
                <w:b/>
                <w:bCs/>
                <w:sz w:val="18"/>
                <w:szCs w:val="18"/>
                <w:lang w:val="mk-MK"/>
              </w:rPr>
            </w:pPr>
          </w:p>
        </w:tc>
        <w:tc>
          <w:tcPr>
            <w:tcW w:w="990" w:type="dxa"/>
            <w:noWrap/>
          </w:tcPr>
          <w:p w:rsidR="00F636DB" w:rsidRPr="004876A4" w:rsidRDefault="00F636DB" w:rsidP="00F15D0D">
            <w:pPr>
              <w:spacing w:after="0" w:line="240" w:lineRule="auto"/>
              <w:rPr>
                <w:rFonts w:ascii="Tahoma" w:hAnsi="Tahoma" w:cs="Tahoma"/>
                <w:b/>
                <w:bCs/>
                <w:sz w:val="18"/>
                <w:szCs w:val="18"/>
                <w:lang w:val="mk-MK"/>
              </w:rPr>
            </w:pPr>
          </w:p>
        </w:tc>
        <w:tc>
          <w:tcPr>
            <w:tcW w:w="450" w:type="dxa"/>
            <w:noWrap/>
          </w:tcPr>
          <w:p w:rsidR="00F636DB" w:rsidRPr="004876A4" w:rsidRDefault="00F636DB" w:rsidP="00F15D0D">
            <w:pPr>
              <w:spacing w:after="0" w:line="240" w:lineRule="auto"/>
              <w:rPr>
                <w:rFonts w:ascii="Tahoma" w:hAnsi="Tahoma" w:cs="Tahoma"/>
                <w:b/>
                <w:bCs/>
                <w:sz w:val="18"/>
                <w:szCs w:val="18"/>
                <w:lang w:val="mk-MK"/>
              </w:rPr>
            </w:pPr>
          </w:p>
        </w:tc>
        <w:tc>
          <w:tcPr>
            <w:tcW w:w="4950" w:type="dxa"/>
          </w:tcPr>
          <w:p w:rsidR="00F636DB" w:rsidRPr="004876A4" w:rsidRDefault="00F636DB" w:rsidP="00F15D0D">
            <w:pPr>
              <w:tabs>
                <w:tab w:val="left" w:pos="1740"/>
              </w:tabs>
              <w:spacing w:after="0" w:line="240" w:lineRule="auto"/>
              <w:jc w:val="both"/>
              <w:rPr>
                <w:rFonts w:ascii="Tahoma" w:hAnsi="Tahoma" w:cs="Tahoma"/>
                <w:sz w:val="18"/>
                <w:szCs w:val="18"/>
                <w:lang w:val="mk-MK"/>
              </w:rPr>
            </w:pPr>
            <w:r w:rsidRPr="004876A4">
              <w:rPr>
                <w:rFonts w:ascii="Tahoma" w:hAnsi="Tahoma" w:cs="Tahoma"/>
                <w:sz w:val="18"/>
                <w:szCs w:val="18"/>
                <w:lang w:val="mk-MK"/>
              </w:rPr>
              <w:t>Набавка на апликативно решение за електронско поднесување барање за набавки до Секторот за јавни набавки што ќе го користат сите други сектори, со што ќе се овозможи следење на склучените договори, на нивното траење и на нивната искористена вредност</w:t>
            </w:r>
          </w:p>
        </w:tc>
        <w:tc>
          <w:tcPr>
            <w:tcW w:w="1950" w:type="dxa"/>
            <w:noWrap/>
          </w:tcPr>
          <w:p w:rsidR="00F636DB" w:rsidRPr="004876A4" w:rsidRDefault="00F636DB" w:rsidP="00F15D0D">
            <w:pPr>
              <w:spacing w:after="0" w:line="240" w:lineRule="auto"/>
              <w:jc w:val="right"/>
              <w:rPr>
                <w:rFonts w:ascii="Tahoma" w:hAnsi="Tahoma" w:cs="Tahoma"/>
                <w:bCs/>
                <w:sz w:val="18"/>
                <w:szCs w:val="18"/>
                <w:lang w:val="mk-MK"/>
              </w:rPr>
            </w:pPr>
          </w:p>
        </w:tc>
        <w:tc>
          <w:tcPr>
            <w:tcW w:w="1760" w:type="dxa"/>
            <w:gridSpan w:val="2"/>
          </w:tcPr>
          <w:p w:rsidR="00F636DB" w:rsidRPr="004876A4" w:rsidRDefault="00F636DB" w:rsidP="00F15D0D">
            <w:pPr>
              <w:spacing w:after="0" w:line="240" w:lineRule="auto"/>
              <w:jc w:val="right"/>
              <w:rPr>
                <w:rFonts w:ascii="Tahoma" w:hAnsi="Tahoma" w:cs="Tahoma"/>
                <w:bCs/>
                <w:sz w:val="18"/>
                <w:szCs w:val="18"/>
                <w:lang w:val="mk-MK"/>
              </w:rPr>
            </w:pPr>
          </w:p>
        </w:tc>
      </w:tr>
    </w:tbl>
    <w:p w:rsidR="00F636DB" w:rsidRPr="005528C1" w:rsidRDefault="00F636DB" w:rsidP="00F15D0D">
      <w:pPr>
        <w:pStyle w:val="NoSpacing"/>
        <w:ind w:right="-360"/>
        <w:jc w:val="both"/>
        <w:rPr>
          <w:rFonts w:ascii="Tahoma" w:hAnsi="Tahoma" w:cs="Tahoma"/>
          <w:lang w:val="en-GB"/>
        </w:rPr>
      </w:pPr>
    </w:p>
    <w:p w:rsidR="00F636DB" w:rsidRPr="00D71229" w:rsidRDefault="00F636DB" w:rsidP="00F15D0D">
      <w:pPr>
        <w:spacing w:after="0" w:line="240" w:lineRule="auto"/>
        <w:jc w:val="both"/>
        <w:rPr>
          <w:rFonts w:ascii="Tahoma" w:hAnsi="Tahoma" w:cs="Tahoma"/>
          <w:lang w:val="mk-MK"/>
        </w:rPr>
      </w:pPr>
      <w:r w:rsidRPr="00DC433E">
        <w:rPr>
          <w:lang w:val="mk-MK"/>
        </w:rPr>
        <w:t xml:space="preserve">   </w:t>
      </w:r>
      <w:r w:rsidRPr="00D71229">
        <w:rPr>
          <w:rFonts w:ascii="Tahoma" w:hAnsi="Tahoma" w:cs="Tahoma"/>
          <w:lang w:val="mk-MK"/>
        </w:rPr>
        <w:t>Реализацијата на Програмата ја врши Градоначалникот на Општина Центар-Скопје преку Секторот за локален економски развој и таа</w:t>
      </w:r>
      <w:r>
        <w:rPr>
          <w:rFonts w:ascii="Tahoma" w:hAnsi="Tahoma" w:cs="Tahoma"/>
          <w:lang w:val="mk-MK"/>
        </w:rPr>
        <w:t xml:space="preserve"> може да се </w:t>
      </w:r>
      <w:r w:rsidRPr="00D71229">
        <w:rPr>
          <w:rFonts w:ascii="Tahoma" w:hAnsi="Tahoma" w:cs="Tahoma"/>
          <w:lang w:val="mk-MK"/>
        </w:rPr>
        <w:t>менува и да се дополнува според утврдени</w:t>
      </w:r>
      <w:r>
        <w:rPr>
          <w:rFonts w:ascii="Tahoma" w:hAnsi="Tahoma" w:cs="Tahoma"/>
          <w:lang w:val="mk-MK"/>
        </w:rPr>
        <w:t>те</w:t>
      </w:r>
      <w:r w:rsidRPr="00D71229">
        <w:rPr>
          <w:rFonts w:ascii="Tahoma" w:hAnsi="Tahoma" w:cs="Tahoma"/>
          <w:lang w:val="mk-MK"/>
        </w:rPr>
        <w:t xml:space="preserve"> приоритети и цели.</w:t>
      </w:r>
    </w:p>
    <w:p w:rsidR="00F636DB" w:rsidRDefault="00F636DB" w:rsidP="00F15D0D">
      <w:pPr>
        <w:spacing w:after="0" w:line="240" w:lineRule="auto"/>
        <w:jc w:val="both"/>
        <w:rPr>
          <w:rFonts w:ascii="Tahoma" w:hAnsi="Tahoma" w:cs="Tahoma"/>
          <w:lang w:val="mk-MK"/>
        </w:rPr>
      </w:pPr>
      <w:r w:rsidRPr="00DC433E">
        <w:rPr>
          <w:rFonts w:ascii="Tahoma" w:hAnsi="Tahoma" w:cs="Tahoma"/>
          <w:lang w:val="mk-MK"/>
        </w:rPr>
        <w:t xml:space="preserve">  </w:t>
      </w:r>
      <w:r w:rsidRPr="00DC433E">
        <w:rPr>
          <w:rFonts w:ascii="Tahoma" w:hAnsi="Tahoma" w:cs="Tahoma"/>
          <w:lang w:val="mk-MK"/>
        </w:rPr>
        <w:br/>
        <w:t xml:space="preserve">   </w:t>
      </w:r>
      <w:r w:rsidRPr="00D71229">
        <w:rPr>
          <w:rFonts w:ascii="Tahoma" w:hAnsi="Tahoma" w:cs="Tahoma"/>
          <w:lang w:val="mk-MK"/>
        </w:rPr>
        <w:t xml:space="preserve">Оваа </w:t>
      </w:r>
      <w:r>
        <w:rPr>
          <w:rFonts w:ascii="Tahoma" w:hAnsi="Tahoma" w:cs="Tahoma"/>
          <w:lang w:val="mk-MK"/>
        </w:rPr>
        <w:t>Програма</w:t>
      </w:r>
      <w:r w:rsidRPr="00D71229">
        <w:rPr>
          <w:rFonts w:ascii="Tahoma" w:hAnsi="Tahoma" w:cs="Tahoma"/>
          <w:lang w:val="mk-MK"/>
        </w:rPr>
        <w:t xml:space="preserve"> стапува во сила на денот на објавувањето во „Службен гласник на Општина Центар-Скопје“.</w:t>
      </w:r>
    </w:p>
    <w:p w:rsidR="004876A4" w:rsidRPr="002726CC" w:rsidRDefault="004876A4" w:rsidP="00F15D0D">
      <w:pPr>
        <w:spacing w:after="0" w:line="240" w:lineRule="auto"/>
        <w:jc w:val="both"/>
        <w:rPr>
          <w:rFonts w:ascii="Tahoma" w:hAnsi="Tahoma" w:cs="Tahoma"/>
          <w:lang w:val="mk-MK"/>
        </w:rPr>
      </w:pPr>
    </w:p>
    <w:p w:rsidR="00F636DB" w:rsidRPr="00B77103" w:rsidRDefault="00F636DB" w:rsidP="00F15D0D">
      <w:pPr>
        <w:spacing w:after="0" w:line="240" w:lineRule="auto"/>
        <w:jc w:val="both"/>
        <w:rPr>
          <w:rFonts w:ascii="Tahoma" w:hAnsi="Tahoma" w:cs="Tahoma"/>
          <w:lang w:val="mk-MK"/>
        </w:rPr>
      </w:pPr>
      <w:r w:rsidRPr="00B77103">
        <w:rPr>
          <w:rFonts w:ascii="Tahoma" w:hAnsi="Tahoma" w:cs="Tahoma"/>
          <w:lang w:val="mk-MK"/>
        </w:rPr>
        <w:t>Бр. 08-5455/</w:t>
      </w:r>
      <w:r>
        <w:rPr>
          <w:rFonts w:ascii="Tahoma" w:hAnsi="Tahoma" w:cs="Tahoma"/>
        </w:rPr>
        <w:t>1</w:t>
      </w:r>
      <w:r>
        <w:rPr>
          <w:rFonts w:ascii="Tahoma" w:hAnsi="Tahoma" w:cs="Tahoma"/>
          <w:lang w:val="mk-MK"/>
        </w:rPr>
        <w:t>6</w:t>
      </w:r>
      <w:r w:rsidRPr="00B77103">
        <w:rPr>
          <w:rFonts w:ascii="Tahoma" w:hAnsi="Tahoma" w:cs="Tahoma"/>
          <w:lang w:val="mk-MK"/>
        </w:rPr>
        <w:t xml:space="preserve">                                      </w:t>
      </w:r>
      <w:r w:rsidRPr="00B77103">
        <w:rPr>
          <w:rFonts w:ascii="Tahoma" w:hAnsi="Tahoma" w:cs="Tahoma"/>
        </w:rPr>
        <w:t xml:space="preserve">     </w:t>
      </w:r>
      <w:r w:rsidRPr="00B77103">
        <w:rPr>
          <w:rFonts w:ascii="Tahoma" w:hAnsi="Tahoma" w:cs="Tahoma"/>
          <w:lang w:val="mk-MK"/>
        </w:rPr>
        <w:t xml:space="preserve">   </w:t>
      </w:r>
      <w:r w:rsidR="00F15D0D">
        <w:rPr>
          <w:rFonts w:ascii="Tahoma" w:hAnsi="Tahoma" w:cs="Tahoma"/>
          <w:lang w:val="mk-MK"/>
        </w:rPr>
        <w:t xml:space="preserve">  </w:t>
      </w:r>
      <w:r>
        <w:rPr>
          <w:rFonts w:ascii="Tahoma" w:hAnsi="Tahoma" w:cs="Tahoma"/>
        </w:rPr>
        <w:t xml:space="preserve"> </w:t>
      </w:r>
      <w:r w:rsidR="004876A4">
        <w:rPr>
          <w:rFonts w:ascii="Tahoma" w:hAnsi="Tahoma" w:cs="Tahoma"/>
          <w:lang w:val="mk-MK"/>
        </w:rPr>
        <w:t xml:space="preserve"> </w:t>
      </w:r>
      <w:r w:rsidRPr="00B77103">
        <w:rPr>
          <w:rFonts w:ascii="Tahoma" w:hAnsi="Tahoma" w:cs="Tahoma"/>
          <w:lang w:val="mk-MK"/>
        </w:rPr>
        <w:t>Совет на Општина Центар-Скопје</w:t>
      </w:r>
    </w:p>
    <w:p w:rsidR="00F636DB" w:rsidRPr="00B77103" w:rsidRDefault="00F636DB" w:rsidP="00F15D0D">
      <w:pPr>
        <w:spacing w:after="0" w:line="240" w:lineRule="auto"/>
        <w:jc w:val="both"/>
        <w:rPr>
          <w:rFonts w:ascii="Tahoma" w:hAnsi="Tahoma" w:cs="Tahoma"/>
          <w:lang w:val="mk-MK"/>
        </w:rPr>
      </w:pPr>
      <w:r w:rsidRPr="00B77103">
        <w:rPr>
          <w:rFonts w:ascii="Tahoma" w:hAnsi="Tahoma" w:cs="Tahoma"/>
          <w:lang w:val="mk-MK"/>
        </w:rPr>
        <w:t>24.12.20</w:t>
      </w:r>
      <w:r w:rsidRPr="00B77103">
        <w:rPr>
          <w:rFonts w:ascii="Tahoma" w:hAnsi="Tahoma" w:cs="Tahoma"/>
        </w:rPr>
        <w:t>20</w:t>
      </w:r>
      <w:r w:rsidRPr="00B77103">
        <w:rPr>
          <w:rFonts w:ascii="Tahoma" w:hAnsi="Tahoma" w:cs="Tahoma"/>
          <w:lang w:val="mk-MK"/>
        </w:rPr>
        <w:t xml:space="preserve"> година                                                      </w:t>
      </w:r>
      <w:r>
        <w:rPr>
          <w:rFonts w:ascii="Tahoma" w:hAnsi="Tahoma" w:cs="Tahoma"/>
        </w:rPr>
        <w:t xml:space="preserve"> </w:t>
      </w:r>
      <w:r w:rsidR="00F15D0D">
        <w:rPr>
          <w:rFonts w:ascii="Tahoma" w:hAnsi="Tahoma" w:cs="Tahoma"/>
          <w:lang w:val="mk-MK"/>
        </w:rPr>
        <w:t xml:space="preserve"> </w:t>
      </w:r>
      <w:r>
        <w:rPr>
          <w:rFonts w:ascii="Tahoma" w:hAnsi="Tahoma" w:cs="Tahoma"/>
        </w:rPr>
        <w:t xml:space="preserve">  </w:t>
      </w:r>
      <w:r w:rsidRPr="00B77103">
        <w:rPr>
          <w:rFonts w:ascii="Tahoma" w:hAnsi="Tahoma" w:cs="Tahoma"/>
          <w:lang w:val="mk-MK"/>
        </w:rPr>
        <w:t xml:space="preserve"> </w:t>
      </w:r>
      <w:r w:rsidR="004876A4">
        <w:rPr>
          <w:rFonts w:ascii="Tahoma" w:hAnsi="Tahoma" w:cs="Tahoma"/>
          <w:lang w:val="mk-MK"/>
        </w:rPr>
        <w:t xml:space="preserve">  </w:t>
      </w:r>
      <w:r w:rsidRPr="00B77103">
        <w:rPr>
          <w:rFonts w:ascii="Tahoma" w:hAnsi="Tahoma" w:cs="Tahoma"/>
          <w:lang w:val="mk-MK"/>
        </w:rPr>
        <w:t>Претседател</w:t>
      </w:r>
    </w:p>
    <w:p w:rsidR="00F636DB" w:rsidRPr="00B77103" w:rsidRDefault="00F636DB" w:rsidP="00F15D0D">
      <w:pPr>
        <w:spacing w:after="0" w:line="240" w:lineRule="auto"/>
        <w:jc w:val="both"/>
        <w:rPr>
          <w:rFonts w:ascii="Tahoma" w:hAnsi="Tahoma" w:cs="Tahoma"/>
          <w:lang w:val="mk-MK"/>
        </w:rPr>
      </w:pPr>
      <w:r w:rsidRPr="00B77103">
        <w:rPr>
          <w:rFonts w:ascii="Tahoma" w:hAnsi="Tahoma" w:cs="Tahoma"/>
          <w:lang w:val="mk-MK"/>
        </w:rPr>
        <w:t xml:space="preserve">С к о п ј е                                                       </w:t>
      </w:r>
      <w:r w:rsidR="00F15D0D">
        <w:rPr>
          <w:rFonts w:ascii="Tahoma" w:hAnsi="Tahoma" w:cs="Tahoma"/>
          <w:lang w:val="mk-MK"/>
        </w:rPr>
        <w:t xml:space="preserve"> </w:t>
      </w:r>
      <w:r w:rsidRPr="00B77103">
        <w:rPr>
          <w:rFonts w:ascii="Tahoma" w:hAnsi="Tahoma" w:cs="Tahoma"/>
          <w:lang w:val="mk-MK"/>
        </w:rPr>
        <w:t xml:space="preserve">     </w:t>
      </w:r>
      <w:r>
        <w:rPr>
          <w:rFonts w:ascii="Tahoma" w:hAnsi="Tahoma" w:cs="Tahoma"/>
        </w:rPr>
        <w:t xml:space="preserve">   </w:t>
      </w:r>
      <w:r w:rsidRPr="00B77103">
        <w:rPr>
          <w:rFonts w:ascii="Tahoma" w:hAnsi="Tahoma" w:cs="Tahoma"/>
          <w:lang w:val="mk-MK"/>
        </w:rPr>
        <w:t>Цветанка Симоновска</w:t>
      </w:r>
      <w:r w:rsidR="004876A4">
        <w:rPr>
          <w:rFonts w:ascii="Tahoma" w:hAnsi="Tahoma" w:cs="Tahoma"/>
          <w:lang w:val="mk-MK"/>
        </w:rPr>
        <w:t xml:space="preserve"> с.р.</w:t>
      </w:r>
    </w:p>
    <w:p w:rsidR="00522465" w:rsidRDefault="00522465" w:rsidP="00522465">
      <w:pPr>
        <w:spacing w:after="0" w:line="240" w:lineRule="auto"/>
        <w:jc w:val="both"/>
        <w:rPr>
          <w:rFonts w:ascii="Tahoma" w:hAnsi="Tahoma" w:cs="Tahoma"/>
          <w:sz w:val="16"/>
          <w:szCs w:val="16"/>
          <w:u w:val="single"/>
          <w:lang w:val="mk-MK"/>
        </w:rPr>
      </w:pPr>
    </w:p>
    <w:p w:rsidR="00522465" w:rsidRDefault="00522465" w:rsidP="00522465">
      <w:pPr>
        <w:spacing w:after="0" w:line="240" w:lineRule="auto"/>
        <w:jc w:val="both"/>
        <w:rPr>
          <w:rFonts w:ascii="Tahoma" w:hAnsi="Tahoma" w:cs="Tahoma"/>
          <w:sz w:val="16"/>
          <w:szCs w:val="16"/>
          <w:u w:val="single"/>
          <w:lang w:val="mk-MK"/>
        </w:rPr>
      </w:pPr>
    </w:p>
    <w:p w:rsidR="00522465" w:rsidRPr="00583B06" w:rsidRDefault="00522465" w:rsidP="00522465">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583B06">
        <w:rPr>
          <w:rFonts w:ascii="Tahoma" w:hAnsi="Tahoma" w:cs="Tahoma"/>
          <w:sz w:val="16"/>
          <w:szCs w:val="16"/>
          <w:u w:val="single"/>
          <w:lang w:val="mk-MK"/>
        </w:rPr>
        <w:t>72</w:t>
      </w:r>
    </w:p>
    <w:p w:rsidR="00F636DB" w:rsidRDefault="00F636DB" w:rsidP="00F15D0D">
      <w:pPr>
        <w:spacing w:after="0" w:line="240" w:lineRule="auto"/>
        <w:jc w:val="both"/>
        <w:rPr>
          <w:rFonts w:ascii="Tahoma" w:hAnsi="Tahoma" w:cs="Tahoma"/>
          <w:sz w:val="24"/>
          <w:szCs w:val="24"/>
          <w:lang w:val="mk-MK"/>
        </w:rPr>
      </w:pPr>
    </w:p>
    <w:p w:rsidR="00522465" w:rsidRDefault="00522465" w:rsidP="00F15D0D">
      <w:pPr>
        <w:spacing w:after="0" w:line="240" w:lineRule="auto"/>
        <w:jc w:val="both"/>
        <w:rPr>
          <w:rFonts w:ascii="Tahoma" w:hAnsi="Tahoma" w:cs="Tahoma"/>
          <w:sz w:val="24"/>
          <w:szCs w:val="24"/>
          <w:lang w:val="mk-MK"/>
        </w:rPr>
      </w:pPr>
    </w:p>
    <w:p w:rsidR="007A1200" w:rsidRDefault="007A1200" w:rsidP="007A1200">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7A1200" w:rsidRDefault="007A1200" w:rsidP="007A1200">
      <w:pPr>
        <w:pStyle w:val="BodyText"/>
        <w:rPr>
          <w:rFonts w:cs="Tahoma"/>
          <w:b/>
        </w:rPr>
      </w:pPr>
    </w:p>
    <w:p w:rsidR="007A1200" w:rsidRDefault="007A1200" w:rsidP="007A1200">
      <w:pPr>
        <w:pStyle w:val="BodyText"/>
        <w:rPr>
          <w:rFonts w:cs="Tahoma"/>
          <w:b/>
        </w:rPr>
      </w:pPr>
    </w:p>
    <w:p w:rsidR="007A1200" w:rsidRDefault="007A1200" w:rsidP="007A1200">
      <w:pPr>
        <w:pStyle w:val="BodyText"/>
        <w:rPr>
          <w:rFonts w:cs="Tahoma"/>
          <w:b/>
        </w:rPr>
      </w:pPr>
    </w:p>
    <w:p w:rsidR="00522465" w:rsidRDefault="00522465" w:rsidP="007A1200">
      <w:pPr>
        <w:pStyle w:val="BodyText"/>
        <w:rPr>
          <w:rFonts w:cs="Tahoma"/>
          <w:b/>
        </w:rPr>
      </w:pPr>
    </w:p>
    <w:p w:rsidR="007A1200" w:rsidRDefault="007A1200" w:rsidP="007A1200">
      <w:pPr>
        <w:pStyle w:val="BodyText"/>
        <w:rPr>
          <w:rFonts w:cs="Tahoma"/>
          <w:b/>
        </w:rPr>
      </w:pPr>
    </w:p>
    <w:p w:rsidR="007A1200" w:rsidRDefault="007A1200" w:rsidP="007A1200">
      <w:pPr>
        <w:pStyle w:val="BodyText"/>
        <w:jc w:val="center"/>
        <w:rPr>
          <w:rFonts w:cs="Tahoma"/>
          <w:b/>
        </w:rPr>
      </w:pPr>
      <w:r>
        <w:rPr>
          <w:rFonts w:cs="Tahoma"/>
          <w:b/>
        </w:rPr>
        <w:t xml:space="preserve">    Р Е Ш Е Н И Е</w:t>
      </w:r>
    </w:p>
    <w:p w:rsidR="007A1200" w:rsidRDefault="007A1200" w:rsidP="007A1200">
      <w:pPr>
        <w:spacing w:after="0" w:line="240" w:lineRule="auto"/>
        <w:jc w:val="center"/>
        <w:rPr>
          <w:rFonts w:ascii="Tahoma" w:hAnsi="Tahoma" w:cs="Tahoma"/>
          <w:b/>
          <w:sz w:val="24"/>
          <w:szCs w:val="24"/>
          <w:lang w:val="mk-MK"/>
        </w:rPr>
      </w:pPr>
      <w:r w:rsidRPr="007223A9">
        <w:rPr>
          <w:rFonts w:ascii="Tahoma" w:hAnsi="Tahoma" w:cs="Tahoma"/>
          <w:b/>
          <w:bCs/>
          <w:sz w:val="24"/>
          <w:szCs w:val="24"/>
          <w:lang w:val="mk-MK"/>
        </w:rPr>
        <w:t xml:space="preserve">за објавување на </w:t>
      </w:r>
      <w:r w:rsidR="008F54FA">
        <w:rPr>
          <w:rFonts w:ascii="Tahoma" w:hAnsi="Tahoma" w:cs="Tahoma"/>
          <w:b/>
          <w:sz w:val="24"/>
          <w:szCs w:val="24"/>
          <w:lang w:val="mk-MK"/>
        </w:rPr>
        <w:t xml:space="preserve">Програмата за култура </w:t>
      </w:r>
      <w:r>
        <w:rPr>
          <w:rFonts w:ascii="Tahoma" w:hAnsi="Tahoma" w:cs="Tahoma"/>
          <w:b/>
          <w:sz w:val="24"/>
          <w:szCs w:val="24"/>
          <w:lang w:val="mk-MK"/>
        </w:rPr>
        <w:t xml:space="preserve">на </w:t>
      </w:r>
    </w:p>
    <w:p w:rsidR="007A1200" w:rsidRPr="00CA17B4" w:rsidRDefault="007A1200" w:rsidP="007A1200">
      <w:pPr>
        <w:spacing w:after="0" w:line="240" w:lineRule="auto"/>
        <w:jc w:val="center"/>
        <w:rPr>
          <w:rFonts w:ascii="Tahoma" w:hAnsi="Tahoma" w:cs="Tahoma"/>
          <w:b/>
          <w:sz w:val="24"/>
          <w:szCs w:val="24"/>
          <w:lang w:val="mk-MK"/>
        </w:rPr>
      </w:pPr>
      <w:r>
        <w:rPr>
          <w:rFonts w:ascii="Tahoma" w:hAnsi="Tahoma" w:cs="Tahoma"/>
          <w:b/>
          <w:sz w:val="24"/>
          <w:szCs w:val="24"/>
          <w:lang w:val="mk-MK"/>
        </w:rPr>
        <w:t>Општина Центар-Скопје за 2021 година</w:t>
      </w:r>
    </w:p>
    <w:p w:rsidR="007A1200" w:rsidRDefault="007A1200" w:rsidP="007A1200">
      <w:pPr>
        <w:spacing w:after="0" w:line="240" w:lineRule="auto"/>
        <w:jc w:val="center"/>
        <w:rPr>
          <w:rFonts w:ascii="Tahoma" w:hAnsi="Tahoma" w:cs="Tahoma"/>
          <w:sz w:val="24"/>
          <w:szCs w:val="24"/>
        </w:rPr>
      </w:pPr>
    </w:p>
    <w:p w:rsidR="007A1200" w:rsidRDefault="007A1200" w:rsidP="007A1200">
      <w:pPr>
        <w:spacing w:after="0" w:line="240" w:lineRule="auto"/>
        <w:jc w:val="both"/>
        <w:rPr>
          <w:rFonts w:ascii="Tahoma" w:hAnsi="Tahoma" w:cs="Tahoma"/>
          <w:sz w:val="24"/>
          <w:szCs w:val="24"/>
          <w:lang w:val="mk-MK"/>
        </w:rPr>
      </w:pPr>
    </w:p>
    <w:p w:rsidR="007A1200" w:rsidRDefault="007A1200" w:rsidP="007A1200">
      <w:pPr>
        <w:spacing w:after="0" w:line="240" w:lineRule="auto"/>
        <w:jc w:val="both"/>
        <w:rPr>
          <w:rFonts w:ascii="Tahoma" w:hAnsi="Tahoma" w:cs="Tahoma"/>
          <w:sz w:val="24"/>
          <w:szCs w:val="24"/>
          <w:lang w:val="mk-MK"/>
        </w:rPr>
      </w:pPr>
    </w:p>
    <w:p w:rsidR="00780FE8" w:rsidRPr="00522465" w:rsidRDefault="00780FE8" w:rsidP="007A1200">
      <w:pPr>
        <w:spacing w:after="0" w:line="240" w:lineRule="auto"/>
        <w:jc w:val="both"/>
        <w:rPr>
          <w:rFonts w:ascii="Tahoma" w:hAnsi="Tahoma" w:cs="Tahoma"/>
          <w:sz w:val="24"/>
          <w:szCs w:val="24"/>
          <w:lang w:val="mk-MK"/>
        </w:rPr>
      </w:pPr>
    </w:p>
    <w:p w:rsidR="007A1200" w:rsidRDefault="007A1200" w:rsidP="007A1200">
      <w:pPr>
        <w:spacing w:after="0" w:line="240" w:lineRule="auto"/>
        <w:jc w:val="both"/>
        <w:rPr>
          <w:rFonts w:ascii="Tahoma" w:hAnsi="Tahoma" w:cs="Tahoma"/>
          <w:sz w:val="24"/>
          <w:szCs w:val="24"/>
          <w:lang w:val="mk-MK"/>
        </w:rPr>
      </w:pPr>
    </w:p>
    <w:p w:rsidR="00522465" w:rsidRDefault="00522465" w:rsidP="007A1200">
      <w:pPr>
        <w:spacing w:after="0" w:line="240" w:lineRule="auto"/>
        <w:jc w:val="both"/>
        <w:rPr>
          <w:rFonts w:ascii="Tahoma" w:hAnsi="Tahoma" w:cs="Tahoma"/>
          <w:sz w:val="24"/>
          <w:szCs w:val="24"/>
          <w:lang w:val="mk-MK"/>
        </w:rPr>
      </w:pPr>
    </w:p>
    <w:p w:rsidR="00780FE8" w:rsidRDefault="007A1200" w:rsidP="00780FE8">
      <w:pPr>
        <w:spacing w:after="0" w:line="240" w:lineRule="auto"/>
        <w:jc w:val="both"/>
        <w:rPr>
          <w:rFonts w:ascii="Tahoma" w:hAnsi="Tahoma" w:cs="Tahoma"/>
          <w:bCs/>
          <w:sz w:val="24"/>
          <w:szCs w:val="24"/>
        </w:rPr>
      </w:pPr>
      <w:r w:rsidRPr="008F54FA">
        <w:rPr>
          <w:rFonts w:ascii="Tahoma" w:hAnsi="Tahoma" w:cs="Tahoma"/>
          <w:sz w:val="24"/>
          <w:szCs w:val="24"/>
          <w:lang w:val="mk-MK"/>
        </w:rPr>
        <w:t xml:space="preserve">Се </w:t>
      </w:r>
      <w:r w:rsidR="00780FE8">
        <w:rPr>
          <w:rFonts w:ascii="Tahoma" w:hAnsi="Tahoma" w:cs="Tahoma"/>
          <w:sz w:val="24"/>
          <w:szCs w:val="24"/>
        </w:rPr>
        <w:t xml:space="preserve"> </w:t>
      </w:r>
      <w:r w:rsidRPr="008F54FA">
        <w:rPr>
          <w:rFonts w:ascii="Tahoma" w:hAnsi="Tahoma" w:cs="Tahoma"/>
          <w:sz w:val="24"/>
          <w:szCs w:val="24"/>
          <w:lang w:val="mk-MK"/>
        </w:rPr>
        <w:t xml:space="preserve">објавува </w:t>
      </w:r>
      <w:r w:rsidR="00780FE8">
        <w:rPr>
          <w:rFonts w:ascii="Tahoma" w:hAnsi="Tahoma" w:cs="Tahoma"/>
          <w:sz w:val="24"/>
          <w:szCs w:val="24"/>
        </w:rPr>
        <w:t xml:space="preserve"> </w:t>
      </w:r>
      <w:r w:rsidR="008F54FA" w:rsidRPr="008F54FA">
        <w:rPr>
          <w:rFonts w:ascii="Tahoma" w:hAnsi="Tahoma" w:cs="Tahoma"/>
          <w:sz w:val="24"/>
          <w:szCs w:val="24"/>
          <w:lang w:val="mk-MK"/>
        </w:rPr>
        <w:t>Програмата за култура на Општина Центар-Скопје за 2021 година</w:t>
      </w:r>
      <w:r w:rsidRPr="008F54FA">
        <w:rPr>
          <w:rFonts w:ascii="Tahoma" w:hAnsi="Tahoma" w:cs="Tahoma"/>
          <w:bCs/>
          <w:sz w:val="24"/>
          <w:szCs w:val="24"/>
          <w:lang w:val="mk-MK"/>
        </w:rPr>
        <w:t>,</w:t>
      </w:r>
      <w:r w:rsidR="00780FE8">
        <w:rPr>
          <w:rFonts w:ascii="Tahoma" w:hAnsi="Tahoma" w:cs="Tahoma"/>
          <w:bCs/>
          <w:sz w:val="24"/>
          <w:szCs w:val="24"/>
        </w:rPr>
        <w:t xml:space="preserve">  </w:t>
      </w:r>
    </w:p>
    <w:p w:rsidR="00780FE8" w:rsidRDefault="00780FE8" w:rsidP="00780FE8">
      <w:pPr>
        <w:spacing w:after="0" w:line="240" w:lineRule="auto"/>
        <w:jc w:val="both"/>
        <w:rPr>
          <w:rFonts w:ascii="Tahoma" w:hAnsi="Tahoma" w:cs="Tahoma"/>
          <w:bCs/>
          <w:sz w:val="24"/>
          <w:szCs w:val="24"/>
        </w:rPr>
      </w:pPr>
    </w:p>
    <w:p w:rsidR="00780FE8" w:rsidRDefault="00780FE8" w:rsidP="00780FE8">
      <w:pPr>
        <w:spacing w:after="0" w:line="240" w:lineRule="auto"/>
        <w:jc w:val="both"/>
        <w:rPr>
          <w:rFonts w:ascii="Tahoma" w:hAnsi="Tahoma" w:cs="Tahoma"/>
          <w:bCs/>
          <w:sz w:val="24"/>
          <w:szCs w:val="24"/>
        </w:rPr>
      </w:pPr>
    </w:p>
    <w:p w:rsidR="00780FE8" w:rsidRDefault="00780FE8" w:rsidP="00780FE8">
      <w:pPr>
        <w:spacing w:after="0" w:line="240" w:lineRule="auto"/>
        <w:jc w:val="both"/>
        <w:rPr>
          <w:rFonts w:ascii="Tahoma" w:hAnsi="Tahoma" w:cs="Tahoma"/>
          <w:bCs/>
          <w:sz w:val="24"/>
          <w:szCs w:val="24"/>
          <w:lang w:val="mk-MK"/>
        </w:rPr>
      </w:pPr>
    </w:p>
    <w:p w:rsidR="00522465" w:rsidRDefault="00522465" w:rsidP="00780FE8">
      <w:pPr>
        <w:spacing w:after="0" w:line="240" w:lineRule="auto"/>
        <w:jc w:val="both"/>
        <w:rPr>
          <w:rFonts w:ascii="Tahoma" w:hAnsi="Tahoma" w:cs="Tahoma"/>
          <w:bCs/>
          <w:sz w:val="24"/>
          <w:szCs w:val="24"/>
          <w:lang w:val="mk-MK"/>
        </w:rPr>
      </w:pPr>
    </w:p>
    <w:p w:rsidR="00522465" w:rsidRPr="00522465" w:rsidRDefault="00522465" w:rsidP="00780FE8">
      <w:pPr>
        <w:spacing w:after="0" w:line="240" w:lineRule="auto"/>
        <w:jc w:val="both"/>
        <w:rPr>
          <w:rFonts w:ascii="Tahoma" w:hAnsi="Tahoma" w:cs="Tahoma"/>
          <w:bCs/>
          <w:sz w:val="24"/>
          <w:szCs w:val="24"/>
          <w:lang w:val="mk-MK"/>
        </w:rPr>
      </w:pPr>
    </w:p>
    <w:p w:rsidR="007A1200" w:rsidRPr="00780FE8" w:rsidRDefault="007A1200" w:rsidP="00780FE8">
      <w:pPr>
        <w:spacing w:after="0" w:line="240" w:lineRule="auto"/>
        <w:jc w:val="both"/>
        <w:rPr>
          <w:rFonts w:ascii="Tahoma" w:hAnsi="Tahoma" w:cs="Tahoma"/>
          <w:bCs/>
          <w:sz w:val="24"/>
          <w:szCs w:val="24"/>
        </w:rPr>
      </w:pPr>
      <w:r>
        <w:rPr>
          <w:rFonts w:ascii="Tahoma" w:hAnsi="Tahoma" w:cs="Tahoma"/>
          <w:sz w:val="24"/>
          <w:szCs w:val="24"/>
          <w:lang w:val="mk-MK"/>
        </w:rPr>
        <w:t>што Советот на Општина Центар-Скопје ја донесе на 58. седница, одржана на 24.12.2020 година и на 25.12.2020 година.</w:t>
      </w:r>
    </w:p>
    <w:p w:rsidR="007A1200" w:rsidRDefault="007A1200" w:rsidP="00780FE8">
      <w:pPr>
        <w:jc w:val="both"/>
        <w:rPr>
          <w:rFonts w:ascii="Tahoma" w:hAnsi="Tahoma" w:cs="Tahoma"/>
          <w:sz w:val="24"/>
          <w:szCs w:val="24"/>
          <w:lang w:val="mk-MK"/>
        </w:rPr>
      </w:pPr>
    </w:p>
    <w:p w:rsidR="007A1200" w:rsidRDefault="007A1200" w:rsidP="007A1200">
      <w:pPr>
        <w:jc w:val="both"/>
        <w:rPr>
          <w:rFonts w:ascii="Tahoma" w:hAnsi="Tahoma" w:cs="Tahoma"/>
          <w:sz w:val="24"/>
          <w:szCs w:val="24"/>
          <w:lang w:val="mk-MK"/>
        </w:rPr>
      </w:pPr>
    </w:p>
    <w:p w:rsidR="007A1200" w:rsidRDefault="007A1200" w:rsidP="007A1200">
      <w:pPr>
        <w:jc w:val="both"/>
        <w:rPr>
          <w:rFonts w:ascii="Tahoma" w:hAnsi="Tahoma" w:cs="Tahoma"/>
          <w:sz w:val="24"/>
          <w:szCs w:val="24"/>
          <w:lang w:val="mk-MK"/>
        </w:rPr>
      </w:pPr>
    </w:p>
    <w:p w:rsidR="00522465" w:rsidRDefault="00522465" w:rsidP="007A1200">
      <w:pPr>
        <w:jc w:val="both"/>
        <w:rPr>
          <w:rFonts w:ascii="Tahoma" w:hAnsi="Tahoma" w:cs="Tahoma"/>
          <w:sz w:val="24"/>
          <w:szCs w:val="24"/>
          <w:lang w:val="mk-MK"/>
        </w:rPr>
      </w:pPr>
    </w:p>
    <w:p w:rsidR="00522465" w:rsidRDefault="00522465" w:rsidP="007A1200">
      <w:pPr>
        <w:jc w:val="both"/>
        <w:rPr>
          <w:rFonts w:ascii="Tahoma" w:hAnsi="Tahoma" w:cs="Tahoma"/>
          <w:sz w:val="24"/>
          <w:szCs w:val="24"/>
          <w:lang w:val="mk-MK"/>
        </w:rPr>
      </w:pPr>
    </w:p>
    <w:p w:rsidR="007A1200" w:rsidRDefault="007A1200" w:rsidP="007A1200">
      <w:pPr>
        <w:spacing w:after="0" w:line="240" w:lineRule="auto"/>
        <w:jc w:val="both"/>
        <w:rPr>
          <w:rFonts w:ascii="Tahoma" w:hAnsi="Tahoma" w:cs="Tahoma"/>
          <w:sz w:val="24"/>
          <w:szCs w:val="24"/>
          <w:lang w:val="mk-MK"/>
        </w:rPr>
      </w:pPr>
    </w:p>
    <w:p w:rsidR="007A1200" w:rsidRDefault="0025319C" w:rsidP="007A1200">
      <w:pPr>
        <w:spacing w:after="0" w:line="240" w:lineRule="auto"/>
        <w:jc w:val="both"/>
        <w:rPr>
          <w:rFonts w:ascii="Tahoma" w:hAnsi="Tahoma" w:cs="Tahoma"/>
          <w:sz w:val="24"/>
          <w:szCs w:val="24"/>
          <w:lang w:val="mk-MK"/>
        </w:rPr>
      </w:pPr>
      <w:r>
        <w:rPr>
          <w:rFonts w:ascii="Tahoma" w:hAnsi="Tahoma" w:cs="Tahoma"/>
          <w:sz w:val="24"/>
          <w:szCs w:val="24"/>
          <w:lang w:val="mk-MK"/>
        </w:rPr>
        <w:t>Бр. 09-5455/19</w:t>
      </w:r>
      <w:r w:rsidR="007A1200">
        <w:rPr>
          <w:rFonts w:ascii="Tahoma" w:hAnsi="Tahoma" w:cs="Tahoma"/>
          <w:sz w:val="24"/>
          <w:szCs w:val="24"/>
          <w:lang w:val="mk-MK"/>
        </w:rPr>
        <w:t xml:space="preserve">                                </w:t>
      </w:r>
      <w:r w:rsidR="00522465">
        <w:rPr>
          <w:rFonts w:ascii="Tahoma" w:hAnsi="Tahoma" w:cs="Tahoma"/>
          <w:sz w:val="24"/>
          <w:szCs w:val="24"/>
          <w:lang w:val="mk-MK"/>
        </w:rPr>
        <w:t xml:space="preserve">                               </w:t>
      </w:r>
      <w:r w:rsidR="007A1200">
        <w:rPr>
          <w:rFonts w:ascii="Tahoma" w:hAnsi="Tahoma" w:cs="Tahoma"/>
          <w:sz w:val="24"/>
          <w:szCs w:val="24"/>
          <w:lang w:val="mk-MK"/>
        </w:rPr>
        <w:t>ГРАДОНАЧАЛНИК</w:t>
      </w:r>
    </w:p>
    <w:p w:rsidR="007A1200" w:rsidRDefault="007A1200" w:rsidP="007A1200">
      <w:pPr>
        <w:spacing w:after="0" w:line="240" w:lineRule="auto"/>
        <w:jc w:val="both"/>
        <w:rPr>
          <w:rFonts w:ascii="Tahoma" w:hAnsi="Tahoma" w:cs="Tahoma"/>
          <w:sz w:val="24"/>
          <w:szCs w:val="24"/>
          <w:lang w:val="mk-MK"/>
        </w:rPr>
      </w:pPr>
      <w:r>
        <w:rPr>
          <w:rFonts w:ascii="Tahoma" w:hAnsi="Tahoma" w:cs="Tahoma"/>
          <w:sz w:val="24"/>
          <w:szCs w:val="24"/>
          <w:lang w:val="mk-MK"/>
        </w:rPr>
        <w:t xml:space="preserve">24.12.2020 година                                                  на Општина Центар-Скопје    </w:t>
      </w:r>
    </w:p>
    <w:p w:rsidR="007A1200" w:rsidRDefault="007A1200" w:rsidP="007A1200">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t xml:space="preserve">                      </w:t>
      </w:r>
      <w:r w:rsidR="00522465">
        <w:rPr>
          <w:rFonts w:ascii="Tahoma" w:hAnsi="Tahoma" w:cs="Tahoma"/>
          <w:sz w:val="24"/>
          <w:szCs w:val="24"/>
          <w:lang w:val="mk-MK"/>
        </w:rPr>
        <w:t xml:space="preserve"> </w:t>
      </w:r>
      <w:r>
        <w:rPr>
          <w:rFonts w:ascii="Tahoma" w:hAnsi="Tahoma" w:cs="Tahoma"/>
          <w:sz w:val="24"/>
          <w:szCs w:val="24"/>
          <w:lang w:val="mk-MK"/>
        </w:rPr>
        <w:t xml:space="preserve">  Саша Богдановиќ</w:t>
      </w:r>
      <w:r w:rsidR="00522465">
        <w:rPr>
          <w:rFonts w:ascii="Tahoma" w:hAnsi="Tahoma" w:cs="Tahoma"/>
          <w:sz w:val="24"/>
          <w:szCs w:val="24"/>
          <w:lang w:val="mk-MK"/>
        </w:rPr>
        <w:t xml:space="preserve"> с.р. </w:t>
      </w:r>
    </w:p>
    <w:p w:rsidR="007A1200" w:rsidRDefault="007A1200" w:rsidP="007A1200">
      <w:pPr>
        <w:spacing w:after="0" w:line="240" w:lineRule="auto"/>
        <w:jc w:val="both"/>
        <w:rPr>
          <w:rFonts w:ascii="Tahoma" w:hAnsi="Tahoma" w:cs="Tahoma"/>
          <w:sz w:val="24"/>
          <w:szCs w:val="24"/>
          <w:lang w:val="mk-MK"/>
        </w:rPr>
      </w:pPr>
    </w:p>
    <w:p w:rsidR="007A1200" w:rsidRDefault="007A1200" w:rsidP="007A1200">
      <w:pPr>
        <w:jc w:val="both"/>
        <w:rPr>
          <w:rFonts w:ascii="Tahoma" w:hAnsi="Tahoma" w:cs="Tahoma"/>
          <w:sz w:val="24"/>
          <w:szCs w:val="24"/>
          <w:lang w:val="mk-MK"/>
        </w:rPr>
      </w:pPr>
    </w:p>
    <w:p w:rsidR="007A1200" w:rsidRDefault="007A1200" w:rsidP="007A1200">
      <w:pPr>
        <w:jc w:val="both"/>
        <w:rPr>
          <w:rFonts w:ascii="Tahoma" w:hAnsi="Tahoma" w:cs="Tahoma"/>
          <w:sz w:val="24"/>
          <w:szCs w:val="24"/>
          <w:lang w:val="mk-MK"/>
        </w:rPr>
      </w:pPr>
    </w:p>
    <w:p w:rsidR="007A1200" w:rsidRDefault="007A1200" w:rsidP="007A1200">
      <w:pPr>
        <w:spacing w:after="0" w:line="240" w:lineRule="auto"/>
        <w:jc w:val="both"/>
        <w:rPr>
          <w:rFonts w:ascii="Tahoma" w:hAnsi="Tahoma" w:cs="Tahoma"/>
          <w:sz w:val="24"/>
          <w:szCs w:val="24"/>
          <w:lang w:val="mk-MK"/>
        </w:rPr>
      </w:pPr>
    </w:p>
    <w:p w:rsidR="00522465" w:rsidRDefault="00522465" w:rsidP="00522465">
      <w:pPr>
        <w:spacing w:after="0" w:line="240" w:lineRule="auto"/>
        <w:jc w:val="both"/>
        <w:rPr>
          <w:rFonts w:ascii="Tahoma" w:hAnsi="Tahoma" w:cs="Tahoma"/>
          <w:sz w:val="16"/>
          <w:szCs w:val="16"/>
          <w:u w:val="single"/>
          <w:lang w:val="mk-MK"/>
        </w:rPr>
      </w:pPr>
    </w:p>
    <w:p w:rsidR="00522465" w:rsidRDefault="00522465" w:rsidP="00522465">
      <w:pPr>
        <w:spacing w:after="0" w:line="240" w:lineRule="auto"/>
        <w:jc w:val="both"/>
        <w:rPr>
          <w:rFonts w:ascii="Tahoma" w:hAnsi="Tahoma" w:cs="Tahoma"/>
          <w:sz w:val="16"/>
          <w:szCs w:val="16"/>
          <w:u w:val="single"/>
          <w:lang w:val="mk-MK"/>
        </w:rPr>
      </w:pPr>
    </w:p>
    <w:p w:rsidR="00522465" w:rsidRPr="00583B06" w:rsidRDefault="00522465" w:rsidP="00522465">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583B06">
        <w:rPr>
          <w:rFonts w:ascii="Tahoma" w:hAnsi="Tahoma" w:cs="Tahoma"/>
          <w:sz w:val="16"/>
          <w:szCs w:val="16"/>
          <w:u w:val="single"/>
          <w:lang w:val="mk-MK"/>
        </w:rPr>
        <w:t>73</w:t>
      </w:r>
    </w:p>
    <w:p w:rsidR="00F636DB" w:rsidRDefault="00F636DB" w:rsidP="00F15D0D">
      <w:pPr>
        <w:spacing w:after="0" w:line="240" w:lineRule="auto"/>
        <w:jc w:val="both"/>
        <w:rPr>
          <w:rFonts w:ascii="Tahoma" w:hAnsi="Tahoma" w:cs="Tahoma"/>
          <w:sz w:val="24"/>
          <w:szCs w:val="24"/>
          <w:lang w:val="mk-MK"/>
        </w:rPr>
      </w:pPr>
    </w:p>
    <w:p w:rsidR="009D263F" w:rsidRPr="009D263F" w:rsidRDefault="009D263F" w:rsidP="00F15D0D">
      <w:pPr>
        <w:spacing w:after="0" w:line="240" w:lineRule="auto"/>
        <w:jc w:val="both"/>
        <w:rPr>
          <w:rFonts w:ascii="Tahoma" w:hAnsi="Tahoma" w:cs="Tahoma"/>
          <w:sz w:val="24"/>
          <w:szCs w:val="24"/>
          <w:lang w:val="mk-MK"/>
        </w:rPr>
      </w:pPr>
    </w:p>
    <w:p w:rsidR="00125705" w:rsidRPr="00125705" w:rsidRDefault="00125705" w:rsidP="00125705">
      <w:pPr>
        <w:ind w:right="26"/>
        <w:jc w:val="both"/>
        <w:rPr>
          <w:rFonts w:ascii="Tahoma" w:hAnsi="Tahoma" w:cs="Tahoma"/>
          <w:color w:val="000000"/>
          <w:sz w:val="24"/>
          <w:szCs w:val="24"/>
          <w:lang w:val="mk-MK"/>
        </w:rPr>
      </w:pPr>
      <w:r w:rsidRPr="00125705">
        <w:rPr>
          <w:rFonts w:ascii="Tahoma" w:hAnsi="Tahoma" w:cs="Tahoma"/>
          <w:color w:val="000000"/>
          <w:sz w:val="24"/>
          <w:szCs w:val="24"/>
          <w:lang w:val="mk-MK"/>
        </w:rPr>
        <w:t xml:space="preserve">Врз основа на член 22 став 1 точка 5 од Законот за локалната самоуправа („Службен весник на РМ“ бр. 05/02) и член 15 став 1 точка 5 од Статутот на Општина Центар-Скопје („Службен гласник на Општина Центар-Скопје“ </w:t>
      </w:r>
      <w:r w:rsidR="009D263F">
        <w:rPr>
          <w:rFonts w:ascii="Tahoma" w:hAnsi="Tahoma" w:cs="Tahoma"/>
          <w:color w:val="000000"/>
          <w:sz w:val="24"/>
          <w:szCs w:val="24"/>
          <w:lang w:val="mk-MK"/>
        </w:rPr>
        <w:t xml:space="preserve">        </w:t>
      </w:r>
      <w:r w:rsidRPr="00125705">
        <w:rPr>
          <w:rFonts w:ascii="Tahoma" w:hAnsi="Tahoma" w:cs="Tahoma"/>
          <w:color w:val="000000"/>
          <w:sz w:val="24"/>
          <w:szCs w:val="24"/>
          <w:lang w:val="mk-MK"/>
        </w:rPr>
        <w:t xml:space="preserve">бр. </w:t>
      </w:r>
      <w:r w:rsidRPr="00125705">
        <w:rPr>
          <w:rFonts w:ascii="Tahoma" w:hAnsi="Tahoma" w:cs="Tahoma"/>
          <w:sz w:val="24"/>
          <w:szCs w:val="24"/>
          <w:lang w:val="mk-MK"/>
        </w:rPr>
        <w:t>1/06; 12/15; 9/19 и 14/19</w:t>
      </w:r>
      <w:r w:rsidRPr="00125705">
        <w:rPr>
          <w:rFonts w:ascii="Tahoma" w:hAnsi="Tahoma" w:cs="Tahoma"/>
          <w:color w:val="000000"/>
          <w:sz w:val="24"/>
          <w:szCs w:val="24"/>
          <w:lang w:val="mk-MK"/>
        </w:rPr>
        <w:t xml:space="preserve">), Советот на Општина Центар-Скопје на 58. седница, одржана на </w:t>
      </w:r>
      <w:r w:rsidRPr="00125705">
        <w:rPr>
          <w:rFonts w:ascii="Tahoma" w:hAnsi="Tahoma" w:cs="Tahoma"/>
          <w:sz w:val="24"/>
          <w:szCs w:val="24"/>
          <w:lang w:val="mk-MK"/>
        </w:rPr>
        <w:t>24.12.2020 година и на 25.12.2020</w:t>
      </w:r>
      <w:r w:rsidRPr="00125705">
        <w:rPr>
          <w:rFonts w:ascii="Tahoma" w:hAnsi="Tahoma" w:cs="Tahoma"/>
          <w:color w:val="000000"/>
          <w:sz w:val="24"/>
          <w:szCs w:val="24"/>
          <w:lang w:val="mk-MK"/>
        </w:rPr>
        <w:t xml:space="preserve"> година, донесе</w:t>
      </w:r>
    </w:p>
    <w:p w:rsidR="00125705" w:rsidRPr="00125705" w:rsidRDefault="00125705" w:rsidP="00125705">
      <w:pPr>
        <w:spacing w:after="0" w:line="240" w:lineRule="auto"/>
        <w:rPr>
          <w:rFonts w:ascii="Tahoma" w:hAnsi="Tahoma" w:cs="Tahoma"/>
          <w:b/>
          <w:color w:val="000000"/>
          <w:sz w:val="24"/>
          <w:szCs w:val="24"/>
          <w:lang w:val="mk-MK"/>
        </w:rPr>
      </w:pPr>
    </w:p>
    <w:p w:rsidR="00125705" w:rsidRPr="00125705" w:rsidRDefault="00125705" w:rsidP="00125705">
      <w:pPr>
        <w:spacing w:after="0" w:line="240" w:lineRule="auto"/>
        <w:rPr>
          <w:rFonts w:ascii="Tahoma" w:hAnsi="Tahoma" w:cs="Tahoma"/>
          <w:color w:val="000000"/>
          <w:sz w:val="24"/>
          <w:szCs w:val="24"/>
          <w:lang w:val="mk-MK"/>
        </w:rPr>
      </w:pPr>
    </w:p>
    <w:p w:rsidR="00125705" w:rsidRPr="00125705" w:rsidRDefault="00125705" w:rsidP="00125705">
      <w:pPr>
        <w:spacing w:after="0" w:line="240" w:lineRule="auto"/>
        <w:jc w:val="center"/>
        <w:rPr>
          <w:rFonts w:ascii="Tahoma" w:hAnsi="Tahoma" w:cs="Tahoma"/>
          <w:b/>
          <w:color w:val="000000"/>
          <w:sz w:val="24"/>
          <w:szCs w:val="24"/>
          <w:lang w:val="mk-MK"/>
        </w:rPr>
      </w:pPr>
      <w:r w:rsidRPr="00125705">
        <w:rPr>
          <w:rFonts w:ascii="Tahoma" w:hAnsi="Tahoma" w:cs="Tahoma"/>
          <w:b/>
          <w:color w:val="000000"/>
          <w:sz w:val="24"/>
          <w:szCs w:val="24"/>
          <w:lang w:val="mk-MK"/>
        </w:rPr>
        <w:t>П Р О Г Р А М А</w:t>
      </w:r>
    </w:p>
    <w:p w:rsidR="00125705" w:rsidRPr="00125705" w:rsidRDefault="00125705" w:rsidP="00125705">
      <w:pPr>
        <w:spacing w:after="0" w:line="240" w:lineRule="auto"/>
        <w:jc w:val="center"/>
        <w:rPr>
          <w:rFonts w:ascii="Tahoma" w:hAnsi="Tahoma" w:cs="Tahoma"/>
          <w:b/>
          <w:color w:val="000000"/>
          <w:sz w:val="24"/>
          <w:szCs w:val="24"/>
          <w:lang w:val="mk-MK"/>
        </w:rPr>
      </w:pPr>
      <w:r w:rsidRPr="00125705">
        <w:rPr>
          <w:rFonts w:ascii="Tahoma" w:hAnsi="Tahoma" w:cs="Tahoma"/>
          <w:b/>
          <w:color w:val="000000"/>
          <w:sz w:val="24"/>
          <w:szCs w:val="24"/>
          <w:lang w:val="mk-MK"/>
        </w:rPr>
        <w:t xml:space="preserve">за култура на Општина Центар-Скопје </w:t>
      </w:r>
    </w:p>
    <w:p w:rsidR="00125705" w:rsidRPr="00125705" w:rsidRDefault="00125705" w:rsidP="00125705">
      <w:pPr>
        <w:spacing w:after="0" w:line="240" w:lineRule="auto"/>
        <w:jc w:val="center"/>
        <w:rPr>
          <w:rFonts w:ascii="Tahoma" w:hAnsi="Tahoma" w:cs="Tahoma"/>
          <w:b/>
          <w:color w:val="000000"/>
          <w:sz w:val="24"/>
          <w:szCs w:val="24"/>
          <w:lang w:val="mk-MK"/>
        </w:rPr>
      </w:pPr>
      <w:r w:rsidRPr="00125705">
        <w:rPr>
          <w:rFonts w:ascii="Tahoma" w:hAnsi="Tahoma" w:cs="Tahoma"/>
          <w:b/>
          <w:color w:val="000000"/>
          <w:sz w:val="24"/>
          <w:szCs w:val="24"/>
          <w:lang w:val="mk-MK"/>
        </w:rPr>
        <w:t>за 2021 година</w:t>
      </w:r>
    </w:p>
    <w:p w:rsidR="00125705" w:rsidRPr="00B76CE0" w:rsidRDefault="00125705" w:rsidP="00125705">
      <w:pPr>
        <w:spacing w:after="0" w:line="240" w:lineRule="auto"/>
        <w:ind w:left="360"/>
        <w:jc w:val="both"/>
        <w:rPr>
          <w:rFonts w:ascii="Arial" w:hAnsi="Arial" w:cs="Arial"/>
          <w:b/>
          <w:color w:val="000000"/>
          <w:lang w:val="mk-MK"/>
        </w:rPr>
      </w:pPr>
    </w:p>
    <w:p w:rsidR="00125705" w:rsidRPr="008F54FA" w:rsidRDefault="00125705" w:rsidP="00125705">
      <w:pPr>
        <w:spacing w:after="0" w:line="240" w:lineRule="auto"/>
        <w:ind w:firstLine="720"/>
        <w:jc w:val="both"/>
        <w:rPr>
          <w:rFonts w:ascii="Tahoma" w:hAnsi="Tahoma" w:cs="Tahoma"/>
          <w:color w:val="000000"/>
          <w:lang w:val="mk-MK"/>
        </w:rPr>
      </w:pPr>
      <w:r w:rsidRPr="008F54FA">
        <w:rPr>
          <w:rFonts w:ascii="Tahoma" w:hAnsi="Tahoma" w:cs="Tahoma"/>
          <w:color w:val="000000"/>
          <w:lang w:val="mk-MK"/>
        </w:rPr>
        <w:t>Со донесувањето на системските закони што се однесуваат на локалната самоуправа, а во контекст на процесот на децентрализација, општините добиваат и надлежност што се однесува на задоволувањето на културните права и потреби на граѓаните. Општинските културни активности и активностите на локалните културни установи и здруженија на граѓани во непосреден контакт со граѓаните многу попрецизно ќе ги откријат нивните културни потреби и формите за нивно задоволување, со што културниот живот во Општината ќе го направат побогат, поразновиден, подинамичен и поквалитетен.</w:t>
      </w: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ind w:firstLine="720"/>
        <w:jc w:val="both"/>
        <w:rPr>
          <w:rFonts w:ascii="Tahoma" w:hAnsi="Tahoma" w:cs="Tahoma"/>
          <w:color w:val="000000"/>
          <w:lang w:val="mk-MK"/>
        </w:rPr>
      </w:pPr>
      <w:r w:rsidRPr="008F54FA">
        <w:rPr>
          <w:rFonts w:ascii="Tahoma" w:hAnsi="Tahoma" w:cs="Tahoma"/>
          <w:color w:val="000000"/>
          <w:lang w:val="mk-MK"/>
        </w:rPr>
        <w:t>Стратегиски документи користени при подготовката:</w:t>
      </w:r>
    </w:p>
    <w:p w:rsidR="00125705" w:rsidRPr="008F54FA" w:rsidRDefault="00125705" w:rsidP="00125705">
      <w:pPr>
        <w:widowControl w:val="0"/>
        <w:autoSpaceDE w:val="0"/>
        <w:autoSpaceDN w:val="0"/>
        <w:adjustRightInd w:val="0"/>
        <w:spacing w:after="0" w:line="240" w:lineRule="auto"/>
        <w:jc w:val="both"/>
        <w:rPr>
          <w:rFonts w:ascii="Tahoma" w:hAnsi="Tahoma" w:cs="Tahoma"/>
          <w:color w:val="000000"/>
          <w:lang w:val="mk-MK"/>
        </w:rPr>
      </w:pPr>
      <w:r w:rsidRPr="008F54FA">
        <w:rPr>
          <w:rFonts w:ascii="Tahoma" w:hAnsi="Tahoma" w:cs="Tahoma"/>
          <w:color w:val="000000"/>
          <w:lang w:val="mk-MK"/>
        </w:rPr>
        <w:t>-Стратегија за култура на Општина Центар-Скопје, 2017-2022 година</w:t>
      </w:r>
    </w:p>
    <w:p w:rsidR="00125705" w:rsidRPr="008F54FA" w:rsidRDefault="00125705" w:rsidP="00125705">
      <w:pPr>
        <w:widowControl w:val="0"/>
        <w:autoSpaceDE w:val="0"/>
        <w:autoSpaceDN w:val="0"/>
        <w:adjustRightInd w:val="0"/>
        <w:spacing w:after="0" w:line="240" w:lineRule="auto"/>
        <w:jc w:val="both"/>
        <w:rPr>
          <w:rFonts w:ascii="Tahoma" w:hAnsi="Tahoma" w:cs="Tahoma"/>
          <w:color w:val="000000"/>
          <w:lang w:val="mk-MK"/>
        </w:rPr>
      </w:pPr>
    </w:p>
    <w:p w:rsidR="00125705" w:rsidRPr="0025319C" w:rsidRDefault="00125705" w:rsidP="004B01F9">
      <w:pPr>
        <w:pStyle w:val="Heading1"/>
        <w:keepLines/>
        <w:numPr>
          <w:ilvl w:val="0"/>
          <w:numId w:val="29"/>
        </w:numPr>
        <w:spacing w:before="0" w:after="0"/>
        <w:rPr>
          <w:rFonts w:ascii="Tahoma" w:hAnsi="Tahoma" w:cs="Tahoma"/>
          <w:color w:val="000000"/>
          <w:sz w:val="22"/>
          <w:szCs w:val="22"/>
        </w:rPr>
      </w:pPr>
      <w:bookmarkStart w:id="6" w:name="_Toc487036062"/>
      <w:r w:rsidRPr="0025319C">
        <w:rPr>
          <w:rFonts w:ascii="Tahoma" w:hAnsi="Tahoma" w:cs="Tahoma"/>
          <w:sz w:val="22"/>
          <w:szCs w:val="22"/>
        </w:rPr>
        <w:t>НАЧИН И МЕТОДОЛОГИЈА НА ПОДГОТОВКА НА ПРОГРАМАТА</w:t>
      </w:r>
      <w:bookmarkEnd w:id="6"/>
    </w:p>
    <w:p w:rsidR="00125705" w:rsidRPr="008F54FA" w:rsidRDefault="00125705" w:rsidP="00125705">
      <w:pPr>
        <w:spacing w:after="0" w:line="240" w:lineRule="auto"/>
        <w:ind w:firstLine="720"/>
        <w:jc w:val="both"/>
        <w:rPr>
          <w:rFonts w:ascii="Tahoma" w:hAnsi="Tahoma" w:cs="Tahoma"/>
          <w:color w:val="000000"/>
          <w:lang w:val="mk-MK"/>
        </w:rPr>
      </w:pPr>
      <w:r w:rsidRPr="008F54FA">
        <w:rPr>
          <w:rFonts w:ascii="Tahoma" w:hAnsi="Tahoma" w:cs="Tahoma"/>
          <w:color w:val="000000"/>
          <w:lang w:val="mk-MK"/>
        </w:rPr>
        <w:t>Програмата за култура е подготвена во координација со претставниците од Советот на Општина Центар-Скопје, Одделението за култура, граѓаните и граѓанските организации, со што се овозможи граѓаните да бидат вклучени во процесот на одлучување и преку свои предлози и идеи за проекти и активности таа да претставува отсликување на потребата на граѓаните. Исто така, предвид е земена и Стратегијата за култура 2017-2022 година што е изготвена на комплетно инклузивен процес.</w:t>
      </w:r>
    </w:p>
    <w:p w:rsidR="00125705" w:rsidRPr="008F54FA" w:rsidRDefault="00125705" w:rsidP="00125705">
      <w:pPr>
        <w:spacing w:after="0" w:line="240" w:lineRule="auto"/>
        <w:rPr>
          <w:rFonts w:ascii="Tahoma" w:hAnsi="Tahoma" w:cs="Tahoma"/>
          <w:color w:val="000000"/>
          <w:lang w:val="mk-MK"/>
        </w:rPr>
      </w:pPr>
    </w:p>
    <w:p w:rsidR="00125705" w:rsidRPr="0025319C" w:rsidRDefault="00125705" w:rsidP="004B01F9">
      <w:pPr>
        <w:pStyle w:val="Heading1"/>
        <w:numPr>
          <w:ilvl w:val="0"/>
          <w:numId w:val="29"/>
        </w:numPr>
        <w:spacing w:before="0" w:after="0"/>
        <w:rPr>
          <w:rFonts w:ascii="Tahoma" w:hAnsi="Tahoma" w:cs="Tahoma"/>
          <w:color w:val="000000"/>
          <w:sz w:val="22"/>
          <w:szCs w:val="22"/>
        </w:rPr>
      </w:pPr>
      <w:bookmarkStart w:id="7" w:name="_Toc487036063"/>
      <w:r w:rsidRPr="0025319C">
        <w:rPr>
          <w:rFonts w:ascii="Tahoma" w:hAnsi="Tahoma" w:cs="Tahoma"/>
          <w:color w:val="000000"/>
          <w:sz w:val="22"/>
          <w:szCs w:val="22"/>
        </w:rPr>
        <w:t>ЦЕЛНИ ГРУПИ  И КРАЈНИ КОРИСНИЦИ</w:t>
      </w:r>
      <w:bookmarkStart w:id="8" w:name="_Toc487036064"/>
      <w:bookmarkEnd w:id="7"/>
    </w:p>
    <w:p w:rsidR="00125705" w:rsidRPr="0025319C" w:rsidRDefault="00125705" w:rsidP="00125705">
      <w:pPr>
        <w:spacing w:after="0" w:line="240" w:lineRule="auto"/>
        <w:rPr>
          <w:rFonts w:ascii="Tahoma" w:hAnsi="Tahoma" w:cs="Tahoma"/>
          <w:lang w:val="mk-MK"/>
        </w:rPr>
      </w:pPr>
    </w:p>
    <w:p w:rsidR="00125705" w:rsidRPr="0025319C" w:rsidRDefault="00125705" w:rsidP="004B01F9">
      <w:pPr>
        <w:pStyle w:val="Heading1"/>
        <w:numPr>
          <w:ilvl w:val="1"/>
          <w:numId w:val="31"/>
        </w:numPr>
        <w:spacing w:before="0" w:after="0"/>
        <w:rPr>
          <w:rFonts w:ascii="Tahoma" w:hAnsi="Tahoma" w:cs="Tahoma"/>
          <w:color w:val="000000"/>
          <w:sz w:val="22"/>
          <w:szCs w:val="22"/>
        </w:rPr>
      </w:pPr>
      <w:r w:rsidRPr="0025319C">
        <w:rPr>
          <w:rFonts w:ascii="Tahoma" w:hAnsi="Tahoma" w:cs="Tahoma"/>
          <w:color w:val="000000"/>
          <w:sz w:val="22"/>
          <w:szCs w:val="22"/>
        </w:rPr>
        <w:t>Општо – целни групи</w:t>
      </w:r>
      <w:bookmarkEnd w:id="8"/>
      <w:r w:rsidRPr="0025319C">
        <w:rPr>
          <w:rFonts w:ascii="Tahoma" w:hAnsi="Tahoma" w:cs="Tahoma"/>
          <w:color w:val="000000"/>
          <w:sz w:val="22"/>
          <w:szCs w:val="22"/>
        </w:rPr>
        <w:t xml:space="preserve"> </w:t>
      </w:r>
    </w:p>
    <w:p w:rsidR="00125705" w:rsidRPr="008F54FA" w:rsidRDefault="00125705" w:rsidP="00125705">
      <w:pPr>
        <w:spacing w:after="0" w:line="240" w:lineRule="auto"/>
        <w:ind w:firstLine="720"/>
        <w:jc w:val="both"/>
        <w:rPr>
          <w:rFonts w:ascii="Tahoma" w:hAnsi="Tahoma" w:cs="Tahoma"/>
          <w:color w:val="000000"/>
          <w:lang w:val="mk-MK"/>
        </w:rPr>
      </w:pPr>
      <w:r w:rsidRPr="008F54FA">
        <w:rPr>
          <w:rFonts w:ascii="Tahoma" w:hAnsi="Tahoma" w:cs="Tahoma"/>
          <w:color w:val="000000"/>
          <w:lang w:val="mk-MK"/>
        </w:rPr>
        <w:t xml:space="preserve">Програмата на Одделението за култура ги таргетира граѓаните на Општина Центар-Скопје, вклучително и најмладите. Преку активностите и проектите предвидени во Програмата се опфаќаат и граѓанските организации што придонесуваат во развојот на инклузивниот процес за вклученост во процесот на одлучување. Оваа Програма предвидува и директна соработка со граѓанските организации што укажува на фактот дека тие ни се главна таргет-група. </w:t>
      </w:r>
      <w:bookmarkStart w:id="9" w:name="_Toc487036065"/>
    </w:p>
    <w:p w:rsidR="00125705" w:rsidRPr="008F54FA" w:rsidRDefault="00125705" w:rsidP="00125705">
      <w:pPr>
        <w:spacing w:after="0" w:line="240" w:lineRule="auto"/>
        <w:ind w:firstLine="720"/>
        <w:jc w:val="both"/>
        <w:rPr>
          <w:rFonts w:ascii="Tahoma" w:hAnsi="Tahoma" w:cs="Tahoma"/>
          <w:color w:val="000000"/>
          <w:lang w:val="mk-MK"/>
        </w:rPr>
      </w:pPr>
      <w:r w:rsidRPr="008F54FA">
        <w:rPr>
          <w:rFonts w:ascii="Tahoma" w:hAnsi="Tahoma" w:cs="Tahoma"/>
          <w:b/>
          <w:color w:val="000000"/>
          <w:lang w:val="mk-MK"/>
        </w:rPr>
        <w:t>3.2</w:t>
      </w:r>
      <w:r w:rsidRPr="008F54FA">
        <w:rPr>
          <w:rFonts w:ascii="Tahoma" w:hAnsi="Tahoma" w:cs="Tahoma"/>
          <w:color w:val="000000"/>
          <w:lang w:val="mk-MK"/>
        </w:rPr>
        <w:t xml:space="preserve"> </w:t>
      </w:r>
      <w:r w:rsidRPr="008F54FA">
        <w:rPr>
          <w:rFonts w:ascii="Tahoma" w:hAnsi="Tahoma" w:cs="Tahoma"/>
          <w:b/>
          <w:color w:val="000000"/>
          <w:lang w:val="mk-MK"/>
        </w:rPr>
        <w:t>Крајни корисници</w:t>
      </w:r>
      <w:bookmarkEnd w:id="9"/>
      <w:r w:rsidRPr="008F54FA">
        <w:rPr>
          <w:rFonts w:ascii="Tahoma" w:hAnsi="Tahoma" w:cs="Tahoma"/>
          <w:color w:val="000000"/>
          <w:lang w:val="mk-MK"/>
        </w:rPr>
        <w:t xml:space="preserve"> </w:t>
      </w: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Жителите од Општината од сите генерации.</w:t>
      </w:r>
    </w:p>
    <w:p w:rsidR="00125705" w:rsidRDefault="00125705" w:rsidP="00125705">
      <w:pPr>
        <w:spacing w:after="0" w:line="240" w:lineRule="auto"/>
        <w:ind w:firstLine="720"/>
        <w:jc w:val="both"/>
        <w:rPr>
          <w:rFonts w:ascii="Tahoma" w:hAnsi="Tahoma" w:cs="Tahoma"/>
          <w:lang w:val="mk-MK"/>
        </w:rPr>
      </w:pPr>
    </w:p>
    <w:p w:rsidR="00522465" w:rsidRDefault="00522465" w:rsidP="00125705">
      <w:pPr>
        <w:spacing w:after="0" w:line="240" w:lineRule="auto"/>
        <w:ind w:firstLine="720"/>
        <w:jc w:val="both"/>
        <w:rPr>
          <w:rFonts w:ascii="Tahoma" w:hAnsi="Tahoma" w:cs="Tahoma"/>
          <w:lang w:val="mk-MK"/>
        </w:rPr>
      </w:pPr>
    </w:p>
    <w:p w:rsidR="00522465" w:rsidRDefault="00522465" w:rsidP="00125705">
      <w:pPr>
        <w:spacing w:after="0" w:line="240" w:lineRule="auto"/>
        <w:ind w:firstLine="720"/>
        <w:jc w:val="both"/>
        <w:rPr>
          <w:rFonts w:ascii="Tahoma" w:hAnsi="Tahoma" w:cs="Tahoma"/>
          <w:lang w:val="mk-MK"/>
        </w:rPr>
      </w:pPr>
    </w:p>
    <w:p w:rsidR="00522465" w:rsidRDefault="00522465" w:rsidP="00125705">
      <w:pPr>
        <w:spacing w:after="0" w:line="240" w:lineRule="auto"/>
        <w:ind w:firstLine="720"/>
        <w:jc w:val="both"/>
        <w:rPr>
          <w:rFonts w:ascii="Tahoma" w:hAnsi="Tahoma" w:cs="Tahoma"/>
          <w:lang w:val="mk-MK"/>
        </w:rPr>
      </w:pPr>
    </w:p>
    <w:p w:rsidR="00522465" w:rsidRDefault="00522465" w:rsidP="00522465">
      <w:pPr>
        <w:spacing w:after="0" w:line="240" w:lineRule="auto"/>
        <w:jc w:val="both"/>
        <w:rPr>
          <w:rFonts w:ascii="Tahoma" w:hAnsi="Tahoma" w:cs="Tahoma"/>
          <w:sz w:val="16"/>
          <w:szCs w:val="16"/>
          <w:u w:val="single"/>
          <w:lang w:val="mk-MK"/>
        </w:rPr>
      </w:pPr>
    </w:p>
    <w:p w:rsidR="00522465" w:rsidRPr="00583B06" w:rsidRDefault="00522465" w:rsidP="00522465">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583B06">
        <w:rPr>
          <w:rFonts w:ascii="Tahoma" w:hAnsi="Tahoma" w:cs="Tahoma"/>
          <w:sz w:val="16"/>
          <w:szCs w:val="16"/>
          <w:u w:val="single"/>
          <w:lang w:val="mk-MK"/>
        </w:rPr>
        <w:t>74</w:t>
      </w:r>
    </w:p>
    <w:p w:rsidR="00522465" w:rsidRDefault="00522465" w:rsidP="00125705">
      <w:pPr>
        <w:spacing w:after="0" w:line="240" w:lineRule="auto"/>
        <w:ind w:firstLine="720"/>
        <w:jc w:val="both"/>
        <w:rPr>
          <w:rFonts w:ascii="Tahoma" w:hAnsi="Tahoma" w:cs="Tahoma"/>
          <w:lang w:val="mk-MK"/>
        </w:rPr>
      </w:pPr>
    </w:p>
    <w:p w:rsidR="00522465" w:rsidRPr="0025319C" w:rsidRDefault="00522465" w:rsidP="00125705">
      <w:pPr>
        <w:spacing w:after="0" w:line="240" w:lineRule="auto"/>
        <w:ind w:firstLine="720"/>
        <w:jc w:val="both"/>
        <w:rPr>
          <w:rFonts w:ascii="Tahoma" w:hAnsi="Tahoma" w:cs="Tahoma"/>
          <w:lang w:val="mk-MK"/>
        </w:rPr>
      </w:pPr>
    </w:p>
    <w:p w:rsidR="00125705" w:rsidRPr="0025319C" w:rsidRDefault="00125705" w:rsidP="004B01F9">
      <w:pPr>
        <w:pStyle w:val="Heading1"/>
        <w:numPr>
          <w:ilvl w:val="0"/>
          <w:numId w:val="29"/>
        </w:numPr>
        <w:spacing w:before="0" w:after="0"/>
        <w:jc w:val="both"/>
        <w:rPr>
          <w:rFonts w:ascii="Tahoma" w:hAnsi="Tahoma" w:cs="Tahoma"/>
          <w:color w:val="000000"/>
          <w:sz w:val="22"/>
          <w:szCs w:val="22"/>
        </w:rPr>
      </w:pPr>
      <w:bookmarkStart w:id="10" w:name="_Toc487036066"/>
      <w:r w:rsidRPr="0025319C">
        <w:rPr>
          <w:rFonts w:ascii="Tahoma" w:hAnsi="Tahoma" w:cs="Tahoma"/>
          <w:color w:val="000000"/>
          <w:sz w:val="22"/>
          <w:szCs w:val="22"/>
        </w:rPr>
        <w:t>ЦЕЛ / ПРИОРИТЕТИ  НА ПРОГРАМАТА</w:t>
      </w:r>
      <w:bookmarkStart w:id="11" w:name="_Toc487036067"/>
      <w:bookmarkEnd w:id="10"/>
    </w:p>
    <w:p w:rsidR="00125705" w:rsidRPr="0025319C" w:rsidRDefault="00125705" w:rsidP="00125705">
      <w:pPr>
        <w:spacing w:after="0" w:line="240" w:lineRule="auto"/>
        <w:rPr>
          <w:rFonts w:ascii="Tahoma" w:hAnsi="Tahoma" w:cs="Tahoma"/>
          <w:lang w:val="mk-MK"/>
        </w:rPr>
      </w:pPr>
    </w:p>
    <w:p w:rsidR="00125705" w:rsidRPr="0025319C" w:rsidRDefault="00125705" w:rsidP="004B01F9">
      <w:pPr>
        <w:pStyle w:val="Heading1"/>
        <w:numPr>
          <w:ilvl w:val="1"/>
          <w:numId w:val="32"/>
        </w:numPr>
        <w:spacing w:before="0" w:after="0"/>
        <w:jc w:val="both"/>
        <w:rPr>
          <w:rFonts w:ascii="Tahoma" w:hAnsi="Tahoma" w:cs="Tahoma"/>
          <w:color w:val="000000"/>
          <w:sz w:val="22"/>
          <w:szCs w:val="22"/>
        </w:rPr>
      </w:pPr>
      <w:r w:rsidRPr="0025319C">
        <w:rPr>
          <w:rFonts w:ascii="Tahoma" w:hAnsi="Tahoma" w:cs="Tahoma"/>
          <w:color w:val="000000"/>
          <w:sz w:val="22"/>
          <w:szCs w:val="22"/>
        </w:rPr>
        <w:t>Основни цели/приоритети</w:t>
      </w:r>
      <w:bookmarkEnd w:id="11"/>
    </w:p>
    <w:p w:rsidR="00125705" w:rsidRPr="008F54FA" w:rsidRDefault="00125705" w:rsidP="00125705">
      <w:pPr>
        <w:spacing w:after="0" w:line="240" w:lineRule="auto"/>
        <w:ind w:firstLine="720"/>
        <w:jc w:val="both"/>
        <w:rPr>
          <w:rFonts w:ascii="Tahoma" w:hAnsi="Tahoma" w:cs="Tahoma"/>
          <w:color w:val="000000"/>
          <w:lang w:val="mk-MK"/>
        </w:rPr>
      </w:pPr>
      <w:r w:rsidRPr="008F54FA">
        <w:rPr>
          <w:rFonts w:ascii="Tahoma" w:hAnsi="Tahoma" w:cs="Tahoma"/>
          <w:color w:val="000000"/>
          <w:lang w:val="mk-MK"/>
        </w:rPr>
        <w:t>Основни цели на Програмата на Општина Центар-Скопје од областа на културата:</w:t>
      </w:r>
    </w:p>
    <w:p w:rsidR="0025319C" w:rsidRPr="008F54FA" w:rsidRDefault="0025319C"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jc w:val="both"/>
        <w:rPr>
          <w:rFonts w:ascii="Tahoma" w:hAnsi="Tahoma" w:cs="Tahoma"/>
          <w:color w:val="000000"/>
          <w:lang w:val="mk-MK"/>
        </w:rPr>
      </w:pPr>
      <w:r w:rsidRPr="008F54FA">
        <w:rPr>
          <w:rFonts w:ascii="Tahoma" w:hAnsi="Tahoma" w:cs="Tahoma"/>
          <w:color w:val="000000"/>
          <w:lang w:val="mk-MK"/>
        </w:rPr>
        <w:t>1. Приближување на културата до сите граѓани.</w:t>
      </w: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jc w:val="both"/>
        <w:rPr>
          <w:rFonts w:ascii="Tahoma" w:hAnsi="Tahoma" w:cs="Tahoma"/>
          <w:color w:val="000000"/>
          <w:lang w:val="mk-MK"/>
        </w:rPr>
      </w:pPr>
      <w:r w:rsidRPr="008F54FA">
        <w:rPr>
          <w:rFonts w:ascii="Tahoma" w:hAnsi="Tahoma" w:cs="Tahoma"/>
          <w:color w:val="000000"/>
          <w:lang w:val="mk-MK"/>
        </w:rPr>
        <w:t>-Преку оваа цел треба да им се овозможи на сите граѓани на Општина Центар-Скопје рамноправно да учествуваат во културата и во културните случувања како творци и како корисници.</w:t>
      </w:r>
    </w:p>
    <w:p w:rsidR="00125705" w:rsidRPr="008F54FA" w:rsidRDefault="00125705" w:rsidP="00125705">
      <w:pPr>
        <w:spacing w:after="0" w:line="240" w:lineRule="auto"/>
        <w:ind w:left="360"/>
        <w:jc w:val="both"/>
        <w:rPr>
          <w:rFonts w:ascii="Tahoma" w:hAnsi="Tahoma" w:cs="Tahoma"/>
          <w:color w:val="000000"/>
          <w:lang w:val="mk-MK"/>
        </w:rPr>
      </w:pPr>
    </w:p>
    <w:p w:rsidR="00125705" w:rsidRPr="008F54FA" w:rsidRDefault="00125705" w:rsidP="00125705">
      <w:pPr>
        <w:spacing w:after="0" w:line="240" w:lineRule="auto"/>
        <w:jc w:val="both"/>
        <w:rPr>
          <w:rFonts w:ascii="Tahoma" w:hAnsi="Tahoma" w:cs="Tahoma"/>
          <w:color w:val="000000"/>
          <w:lang w:val="mk-MK"/>
        </w:rPr>
      </w:pPr>
      <w:r w:rsidRPr="008F54FA">
        <w:rPr>
          <w:rFonts w:ascii="Tahoma" w:hAnsi="Tahoma" w:cs="Tahoma"/>
          <w:color w:val="000000"/>
          <w:lang w:val="mk-MK"/>
        </w:rPr>
        <w:t>2. Поттикнување на современото творештво, со посебен фокус на културните потреби на младите.</w:t>
      </w: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jc w:val="both"/>
        <w:rPr>
          <w:rFonts w:ascii="Tahoma" w:hAnsi="Tahoma" w:cs="Tahoma"/>
          <w:color w:val="000000"/>
          <w:lang w:val="mk-MK"/>
        </w:rPr>
      </w:pPr>
      <w:r w:rsidRPr="008F54FA">
        <w:rPr>
          <w:rFonts w:ascii="Tahoma" w:hAnsi="Tahoma" w:cs="Tahoma"/>
          <w:color w:val="000000"/>
          <w:lang w:val="mk-MK"/>
        </w:rPr>
        <w:t>-Земајќи ја предвид перспективата на културниот развој, особен фокус ќе биде ставен на обезбедувањето материјални претпоставки за творештвото и задоволувањето на културните потреби на младите. Ќе се поддржуваат и ќе се охрабруваат истражувањата и потребата од нови изразни средства, ќе се поддржуваат експериментите и користењето нови медиуми на естетска експресија, како и проектите и установите што се занимаваат со продукција и ширење на културните содржини и вредности за младата популација.</w:t>
      </w:r>
    </w:p>
    <w:p w:rsidR="00125705" w:rsidRPr="008F54FA" w:rsidRDefault="00125705" w:rsidP="00125705">
      <w:pPr>
        <w:spacing w:after="0" w:line="240" w:lineRule="auto"/>
        <w:jc w:val="both"/>
        <w:rPr>
          <w:rFonts w:ascii="Tahoma" w:hAnsi="Tahoma" w:cs="Tahoma"/>
          <w:color w:val="000000"/>
          <w:lang w:val="mk-MK"/>
        </w:rPr>
      </w:pPr>
    </w:p>
    <w:p w:rsidR="00125705" w:rsidRPr="0025319C" w:rsidRDefault="00125705" w:rsidP="004B01F9">
      <w:pPr>
        <w:pStyle w:val="Heading1"/>
        <w:numPr>
          <w:ilvl w:val="1"/>
          <w:numId w:val="32"/>
        </w:numPr>
        <w:spacing w:before="0" w:after="0"/>
        <w:jc w:val="both"/>
        <w:rPr>
          <w:rFonts w:ascii="Tahoma" w:hAnsi="Tahoma" w:cs="Tahoma"/>
          <w:color w:val="000000"/>
          <w:sz w:val="22"/>
          <w:szCs w:val="22"/>
        </w:rPr>
      </w:pPr>
      <w:bookmarkStart w:id="12" w:name="_Toc487036068"/>
      <w:r w:rsidRPr="0025319C">
        <w:rPr>
          <w:rFonts w:ascii="Tahoma" w:hAnsi="Tahoma" w:cs="Tahoma"/>
          <w:color w:val="000000"/>
          <w:sz w:val="22"/>
          <w:szCs w:val="22"/>
        </w:rPr>
        <w:t>Специфични цели/приоритети</w:t>
      </w:r>
      <w:bookmarkEnd w:id="12"/>
    </w:p>
    <w:p w:rsidR="00125705" w:rsidRPr="008F54FA" w:rsidRDefault="00125705" w:rsidP="00125705">
      <w:pPr>
        <w:widowControl w:val="0"/>
        <w:autoSpaceDE w:val="0"/>
        <w:autoSpaceDN w:val="0"/>
        <w:adjustRightInd w:val="0"/>
        <w:spacing w:after="0" w:line="240" w:lineRule="auto"/>
        <w:jc w:val="both"/>
        <w:rPr>
          <w:rFonts w:ascii="Tahoma" w:hAnsi="Tahoma" w:cs="Tahoma"/>
          <w:color w:val="000000"/>
          <w:lang w:val="mk-MK"/>
        </w:rPr>
      </w:pPr>
      <w:r w:rsidRPr="008F54FA">
        <w:rPr>
          <w:rFonts w:ascii="Tahoma" w:hAnsi="Tahoma" w:cs="Tahoma"/>
          <w:color w:val="000000"/>
          <w:lang w:val="mk-MK"/>
        </w:rPr>
        <w:t>-Промовирање на европски вредности.</w:t>
      </w:r>
    </w:p>
    <w:p w:rsidR="00125705" w:rsidRPr="008F54FA" w:rsidRDefault="00125705" w:rsidP="00125705">
      <w:pPr>
        <w:widowControl w:val="0"/>
        <w:autoSpaceDE w:val="0"/>
        <w:autoSpaceDN w:val="0"/>
        <w:adjustRightInd w:val="0"/>
        <w:spacing w:after="0" w:line="240" w:lineRule="auto"/>
        <w:jc w:val="both"/>
        <w:rPr>
          <w:rFonts w:ascii="Tahoma" w:hAnsi="Tahoma" w:cs="Tahoma"/>
          <w:color w:val="000000"/>
          <w:lang w:val="mk-MK"/>
        </w:rPr>
      </w:pPr>
      <w:r w:rsidRPr="008F54FA">
        <w:rPr>
          <w:rFonts w:ascii="Tahoma" w:hAnsi="Tahoma" w:cs="Tahoma"/>
          <w:color w:val="000000"/>
          <w:lang w:val="mk-MK"/>
        </w:rPr>
        <w:t>-Стимулирање на креативното творештво и изразување на младите.</w:t>
      </w:r>
    </w:p>
    <w:p w:rsidR="00125705" w:rsidRPr="008F54FA" w:rsidRDefault="00125705" w:rsidP="00125705">
      <w:pPr>
        <w:widowControl w:val="0"/>
        <w:autoSpaceDE w:val="0"/>
        <w:autoSpaceDN w:val="0"/>
        <w:adjustRightInd w:val="0"/>
        <w:spacing w:after="0" w:line="240" w:lineRule="auto"/>
        <w:jc w:val="both"/>
        <w:rPr>
          <w:rFonts w:ascii="Tahoma" w:hAnsi="Tahoma" w:cs="Tahoma"/>
          <w:color w:val="000000"/>
          <w:lang w:val="mk-MK"/>
        </w:rPr>
      </w:pPr>
      <w:r w:rsidRPr="008F54FA">
        <w:rPr>
          <w:rFonts w:ascii="Tahoma" w:hAnsi="Tahoma" w:cs="Tahoma"/>
          <w:color w:val="000000"/>
          <w:lang w:val="mk-MK"/>
        </w:rPr>
        <w:t>-Едукација за културните вредности кај децата од предучилишна и школска возраст.</w:t>
      </w:r>
    </w:p>
    <w:p w:rsidR="00125705" w:rsidRPr="008F54FA" w:rsidRDefault="00125705" w:rsidP="00125705">
      <w:pPr>
        <w:widowControl w:val="0"/>
        <w:autoSpaceDE w:val="0"/>
        <w:autoSpaceDN w:val="0"/>
        <w:adjustRightInd w:val="0"/>
        <w:spacing w:after="0" w:line="240" w:lineRule="auto"/>
        <w:jc w:val="both"/>
        <w:rPr>
          <w:rFonts w:ascii="Tahoma" w:hAnsi="Tahoma" w:cs="Tahoma"/>
          <w:color w:val="000000"/>
          <w:lang w:val="mk-MK"/>
        </w:rPr>
      </w:pPr>
      <w:r w:rsidRPr="008F54FA">
        <w:rPr>
          <w:rFonts w:ascii="Tahoma" w:hAnsi="Tahoma" w:cs="Tahoma"/>
          <w:color w:val="000000"/>
          <w:lang w:val="mk-MK"/>
        </w:rPr>
        <w:t>-Развивање на натпреварувачкиот дух кај младите од областа на културата.</w:t>
      </w:r>
    </w:p>
    <w:p w:rsidR="00125705" w:rsidRPr="008F54FA" w:rsidRDefault="00125705" w:rsidP="00125705">
      <w:pPr>
        <w:widowControl w:val="0"/>
        <w:autoSpaceDE w:val="0"/>
        <w:autoSpaceDN w:val="0"/>
        <w:adjustRightInd w:val="0"/>
        <w:spacing w:after="0" w:line="240" w:lineRule="auto"/>
        <w:jc w:val="both"/>
        <w:rPr>
          <w:rFonts w:ascii="Tahoma" w:hAnsi="Tahoma" w:cs="Tahoma"/>
          <w:color w:val="000000"/>
          <w:lang w:val="mk-MK"/>
        </w:rPr>
      </w:pPr>
      <w:r w:rsidRPr="008F54FA">
        <w:rPr>
          <w:rFonts w:ascii="Tahoma" w:hAnsi="Tahoma" w:cs="Tahoma"/>
          <w:color w:val="000000"/>
          <w:lang w:val="mk-MK"/>
        </w:rPr>
        <w:t>-Градење филмска култура.</w:t>
      </w:r>
    </w:p>
    <w:p w:rsidR="00125705" w:rsidRPr="008F54FA" w:rsidRDefault="00125705" w:rsidP="00125705">
      <w:pPr>
        <w:widowControl w:val="0"/>
        <w:autoSpaceDE w:val="0"/>
        <w:autoSpaceDN w:val="0"/>
        <w:adjustRightInd w:val="0"/>
        <w:spacing w:after="0" w:line="240" w:lineRule="auto"/>
        <w:jc w:val="both"/>
        <w:rPr>
          <w:rFonts w:ascii="Tahoma" w:hAnsi="Tahoma" w:cs="Tahoma"/>
          <w:color w:val="000000"/>
          <w:lang w:val="mk-MK"/>
        </w:rPr>
      </w:pPr>
      <w:r w:rsidRPr="008F54FA">
        <w:rPr>
          <w:rFonts w:ascii="Tahoma" w:hAnsi="Tahoma" w:cs="Tahoma"/>
          <w:color w:val="000000"/>
          <w:lang w:val="mk-MK"/>
        </w:rPr>
        <w:t>-Поддршка на домашни филмски автори и проекти.</w:t>
      </w:r>
    </w:p>
    <w:p w:rsidR="00125705" w:rsidRPr="008F54FA" w:rsidRDefault="00125705" w:rsidP="00125705">
      <w:pPr>
        <w:widowControl w:val="0"/>
        <w:autoSpaceDE w:val="0"/>
        <w:autoSpaceDN w:val="0"/>
        <w:adjustRightInd w:val="0"/>
        <w:spacing w:after="0" w:line="240" w:lineRule="auto"/>
        <w:jc w:val="both"/>
        <w:rPr>
          <w:rFonts w:ascii="Tahoma" w:hAnsi="Tahoma" w:cs="Tahoma"/>
          <w:color w:val="000000"/>
          <w:lang w:val="mk-MK"/>
        </w:rPr>
      </w:pPr>
      <w:r w:rsidRPr="008F54FA">
        <w:rPr>
          <w:rFonts w:ascii="Tahoma" w:hAnsi="Tahoma" w:cs="Tahoma"/>
          <w:color w:val="000000"/>
          <w:lang w:val="mk-MK"/>
        </w:rPr>
        <w:t>-Анимација и зголемување на интересот за музичка уметност (популарна, класична, блуз и џез-музика).</w:t>
      </w:r>
    </w:p>
    <w:p w:rsidR="00125705" w:rsidRPr="008F54FA" w:rsidRDefault="00125705" w:rsidP="00125705">
      <w:pPr>
        <w:widowControl w:val="0"/>
        <w:autoSpaceDE w:val="0"/>
        <w:autoSpaceDN w:val="0"/>
        <w:adjustRightInd w:val="0"/>
        <w:spacing w:after="0" w:line="240" w:lineRule="auto"/>
        <w:jc w:val="both"/>
        <w:rPr>
          <w:rFonts w:ascii="Tahoma" w:hAnsi="Tahoma" w:cs="Tahoma"/>
          <w:color w:val="000000"/>
          <w:lang w:val="mk-MK"/>
        </w:rPr>
      </w:pPr>
      <w:r w:rsidRPr="008F54FA">
        <w:rPr>
          <w:rFonts w:ascii="Tahoma" w:hAnsi="Tahoma" w:cs="Tahoma"/>
          <w:color w:val="000000"/>
          <w:lang w:val="mk-MK"/>
        </w:rPr>
        <w:t>-Поддршка на визуелната уметност.</w:t>
      </w:r>
    </w:p>
    <w:p w:rsidR="00125705" w:rsidRPr="008F54FA" w:rsidRDefault="00125705" w:rsidP="00125705">
      <w:pPr>
        <w:widowControl w:val="0"/>
        <w:autoSpaceDE w:val="0"/>
        <w:autoSpaceDN w:val="0"/>
        <w:adjustRightInd w:val="0"/>
        <w:spacing w:after="0" w:line="240" w:lineRule="auto"/>
        <w:jc w:val="both"/>
        <w:rPr>
          <w:rFonts w:ascii="Tahoma" w:hAnsi="Tahoma" w:cs="Tahoma"/>
          <w:color w:val="000000"/>
          <w:lang w:val="mk-MK"/>
        </w:rPr>
      </w:pPr>
      <w:r w:rsidRPr="008F54FA">
        <w:rPr>
          <w:rFonts w:ascii="Tahoma" w:hAnsi="Tahoma" w:cs="Tahoma"/>
          <w:color w:val="000000"/>
          <w:lang w:val="mk-MK"/>
        </w:rPr>
        <w:t>-Соработка со уметници-креативци од Општина Центар-Скопје.</w:t>
      </w:r>
    </w:p>
    <w:p w:rsidR="00125705" w:rsidRPr="008F54FA" w:rsidRDefault="00125705" w:rsidP="00125705">
      <w:pPr>
        <w:widowControl w:val="0"/>
        <w:autoSpaceDE w:val="0"/>
        <w:autoSpaceDN w:val="0"/>
        <w:adjustRightInd w:val="0"/>
        <w:spacing w:after="0" w:line="240" w:lineRule="auto"/>
        <w:jc w:val="both"/>
        <w:rPr>
          <w:rFonts w:ascii="Tahoma" w:hAnsi="Tahoma" w:cs="Tahoma"/>
          <w:color w:val="000000"/>
          <w:lang w:val="mk-MK"/>
        </w:rPr>
      </w:pPr>
      <w:r w:rsidRPr="008F54FA">
        <w:rPr>
          <w:rFonts w:ascii="Tahoma" w:hAnsi="Tahoma" w:cs="Tahoma"/>
          <w:color w:val="000000"/>
          <w:lang w:val="mk-MK"/>
        </w:rPr>
        <w:t>-Организирање дебати од областа на книжевноста.</w:t>
      </w:r>
    </w:p>
    <w:p w:rsidR="00125705" w:rsidRPr="008F54FA" w:rsidRDefault="00125705" w:rsidP="00125705">
      <w:pPr>
        <w:widowControl w:val="0"/>
        <w:autoSpaceDE w:val="0"/>
        <w:autoSpaceDN w:val="0"/>
        <w:adjustRightInd w:val="0"/>
        <w:spacing w:after="0" w:line="240" w:lineRule="auto"/>
        <w:jc w:val="both"/>
        <w:rPr>
          <w:rFonts w:ascii="Tahoma" w:hAnsi="Tahoma" w:cs="Tahoma"/>
          <w:color w:val="000000"/>
          <w:lang w:val="mk-MK"/>
        </w:rPr>
      </w:pPr>
      <w:r w:rsidRPr="008F54FA">
        <w:rPr>
          <w:rFonts w:ascii="Tahoma" w:hAnsi="Tahoma" w:cs="Tahoma"/>
          <w:color w:val="000000"/>
          <w:lang w:val="mk-MK"/>
        </w:rPr>
        <w:t>-Унапредување на соработката со национални институции од областа на културата.</w:t>
      </w:r>
    </w:p>
    <w:p w:rsidR="00125705" w:rsidRPr="008F54FA" w:rsidRDefault="00125705" w:rsidP="00125705">
      <w:pPr>
        <w:widowControl w:val="0"/>
        <w:autoSpaceDE w:val="0"/>
        <w:autoSpaceDN w:val="0"/>
        <w:adjustRightInd w:val="0"/>
        <w:spacing w:after="0" w:line="240" w:lineRule="auto"/>
        <w:jc w:val="both"/>
        <w:rPr>
          <w:rFonts w:ascii="Tahoma" w:hAnsi="Tahoma" w:cs="Tahoma"/>
          <w:color w:val="000000"/>
          <w:lang w:val="mk-MK"/>
        </w:rPr>
      </w:pPr>
      <w:r w:rsidRPr="008F54FA">
        <w:rPr>
          <w:rFonts w:ascii="Tahoma" w:hAnsi="Tahoma" w:cs="Tahoma"/>
          <w:color w:val="000000"/>
          <w:lang w:val="mk-MK"/>
        </w:rPr>
        <w:t>-Инклузија на деца со посебни потреби во областа на културата.</w:t>
      </w:r>
    </w:p>
    <w:p w:rsidR="00125705" w:rsidRPr="008F54FA" w:rsidRDefault="00125705" w:rsidP="00125705">
      <w:pPr>
        <w:widowControl w:val="0"/>
        <w:autoSpaceDE w:val="0"/>
        <w:autoSpaceDN w:val="0"/>
        <w:adjustRightInd w:val="0"/>
        <w:spacing w:after="0" w:line="240" w:lineRule="auto"/>
        <w:jc w:val="both"/>
        <w:rPr>
          <w:rFonts w:ascii="Tahoma" w:hAnsi="Tahoma" w:cs="Tahoma"/>
          <w:color w:val="000000"/>
          <w:lang w:val="mk-MK"/>
        </w:rPr>
      </w:pPr>
      <w:r w:rsidRPr="008F54FA">
        <w:rPr>
          <w:rFonts w:ascii="Tahoma" w:hAnsi="Tahoma" w:cs="Tahoma"/>
          <w:color w:val="000000"/>
          <w:lang w:val="mk-MK"/>
        </w:rPr>
        <w:t>-Зголемен интерес на жителите на Општина Центар за објектите со културно наследство во Општината.</w:t>
      </w:r>
    </w:p>
    <w:p w:rsidR="00125705" w:rsidRPr="008F54FA" w:rsidRDefault="00125705" w:rsidP="00125705">
      <w:pPr>
        <w:spacing w:after="0" w:line="240" w:lineRule="auto"/>
        <w:rPr>
          <w:rFonts w:ascii="Tahoma" w:hAnsi="Tahoma" w:cs="Tahoma"/>
          <w:color w:val="000000"/>
          <w:lang w:val="mk-MK"/>
        </w:rPr>
      </w:pPr>
    </w:p>
    <w:p w:rsidR="00125705" w:rsidRPr="0025319C" w:rsidRDefault="00125705" w:rsidP="004B01F9">
      <w:pPr>
        <w:pStyle w:val="Heading1"/>
        <w:numPr>
          <w:ilvl w:val="1"/>
          <w:numId w:val="32"/>
        </w:numPr>
        <w:spacing w:before="0" w:after="0"/>
        <w:rPr>
          <w:rFonts w:ascii="Tahoma" w:hAnsi="Tahoma" w:cs="Tahoma"/>
          <w:color w:val="000000"/>
          <w:sz w:val="22"/>
          <w:szCs w:val="22"/>
        </w:rPr>
      </w:pPr>
      <w:bookmarkStart w:id="13" w:name="_Toc487036069"/>
      <w:r w:rsidRPr="0025319C">
        <w:rPr>
          <w:rFonts w:ascii="Tahoma" w:hAnsi="Tahoma" w:cs="Tahoma"/>
          <w:color w:val="000000"/>
          <w:sz w:val="22"/>
          <w:szCs w:val="22"/>
        </w:rPr>
        <w:t>Одговорни сектори и одделени</w:t>
      </w:r>
      <w:bookmarkEnd w:id="13"/>
      <w:r w:rsidRPr="0025319C">
        <w:rPr>
          <w:rFonts w:ascii="Tahoma" w:hAnsi="Tahoma" w:cs="Tahoma"/>
          <w:color w:val="000000"/>
          <w:sz w:val="22"/>
          <w:szCs w:val="22"/>
        </w:rPr>
        <w:t>ја</w:t>
      </w:r>
    </w:p>
    <w:p w:rsidR="00125705" w:rsidRPr="008F54FA" w:rsidRDefault="00125705" w:rsidP="00125705">
      <w:pPr>
        <w:widowControl w:val="0"/>
        <w:autoSpaceDE w:val="0"/>
        <w:autoSpaceDN w:val="0"/>
        <w:adjustRightInd w:val="0"/>
        <w:spacing w:after="0" w:line="240" w:lineRule="auto"/>
        <w:jc w:val="both"/>
        <w:rPr>
          <w:rFonts w:ascii="Tahoma" w:hAnsi="Tahoma" w:cs="Tahoma"/>
          <w:color w:val="000000"/>
          <w:lang w:val="mk-MK"/>
        </w:rPr>
      </w:pPr>
      <w:r w:rsidRPr="008F54FA">
        <w:rPr>
          <w:rFonts w:ascii="Tahoma" w:hAnsi="Tahoma" w:cs="Tahoma"/>
          <w:color w:val="000000"/>
          <w:lang w:val="mk-MK"/>
        </w:rPr>
        <w:t>1.Сектор за јавни дејности</w:t>
      </w:r>
    </w:p>
    <w:p w:rsidR="00125705" w:rsidRPr="008F54FA" w:rsidRDefault="00125705" w:rsidP="00125705">
      <w:pPr>
        <w:widowControl w:val="0"/>
        <w:autoSpaceDE w:val="0"/>
        <w:autoSpaceDN w:val="0"/>
        <w:adjustRightInd w:val="0"/>
        <w:spacing w:after="0" w:line="240" w:lineRule="auto"/>
        <w:jc w:val="both"/>
        <w:rPr>
          <w:rFonts w:ascii="Tahoma" w:hAnsi="Tahoma" w:cs="Tahoma"/>
          <w:color w:val="000000"/>
          <w:lang w:val="mk-MK"/>
        </w:rPr>
      </w:pPr>
      <w:r w:rsidRPr="008F54FA">
        <w:rPr>
          <w:rFonts w:ascii="Tahoma" w:hAnsi="Tahoma" w:cs="Tahoma"/>
          <w:color w:val="000000"/>
          <w:lang w:val="mk-MK"/>
        </w:rPr>
        <w:t>2.Одделение за култура</w:t>
      </w:r>
    </w:p>
    <w:p w:rsidR="00125705" w:rsidRPr="008F54FA" w:rsidRDefault="00125705" w:rsidP="00125705">
      <w:pPr>
        <w:spacing w:after="0" w:line="240" w:lineRule="auto"/>
        <w:jc w:val="both"/>
        <w:rPr>
          <w:rFonts w:ascii="Tahoma" w:hAnsi="Tahoma" w:cs="Tahoma"/>
          <w:color w:val="000000"/>
          <w:lang w:val="mk-MK"/>
        </w:rPr>
      </w:pPr>
    </w:p>
    <w:p w:rsidR="00125705" w:rsidRPr="0025319C" w:rsidRDefault="00125705" w:rsidP="004B01F9">
      <w:pPr>
        <w:pStyle w:val="Heading1"/>
        <w:numPr>
          <w:ilvl w:val="1"/>
          <w:numId w:val="32"/>
        </w:numPr>
        <w:spacing w:before="0" w:after="0"/>
        <w:jc w:val="both"/>
        <w:rPr>
          <w:rFonts w:ascii="Tahoma" w:hAnsi="Tahoma" w:cs="Tahoma"/>
          <w:color w:val="000000"/>
          <w:sz w:val="22"/>
          <w:szCs w:val="22"/>
        </w:rPr>
      </w:pPr>
      <w:bookmarkStart w:id="14" w:name="_Toc487036070"/>
      <w:r w:rsidRPr="0025319C">
        <w:rPr>
          <w:rFonts w:ascii="Tahoma" w:hAnsi="Tahoma" w:cs="Tahoma"/>
          <w:color w:val="000000"/>
          <w:sz w:val="22"/>
          <w:szCs w:val="22"/>
        </w:rPr>
        <w:t>Поврзаност со други области и сектори</w:t>
      </w:r>
      <w:bookmarkEnd w:id="14"/>
    </w:p>
    <w:p w:rsidR="00125705" w:rsidRPr="008F54FA" w:rsidRDefault="00125705" w:rsidP="00125705">
      <w:pPr>
        <w:spacing w:after="0" w:line="240" w:lineRule="auto"/>
        <w:rPr>
          <w:rFonts w:ascii="Tahoma" w:hAnsi="Tahoma" w:cs="Tahoma"/>
          <w:lang w:val="mk-MK"/>
        </w:rPr>
      </w:pPr>
      <w:r w:rsidRPr="008F54FA">
        <w:rPr>
          <w:rFonts w:ascii="Tahoma" w:hAnsi="Tahoma" w:cs="Tahoma"/>
          <w:lang w:val="mk-MK"/>
        </w:rPr>
        <w:t>-Одделение за образование, спорт и млади</w:t>
      </w:r>
    </w:p>
    <w:p w:rsidR="00125705" w:rsidRPr="008F54FA" w:rsidRDefault="00125705" w:rsidP="00125705">
      <w:pPr>
        <w:spacing w:after="0" w:line="240" w:lineRule="auto"/>
        <w:rPr>
          <w:rFonts w:ascii="Tahoma" w:hAnsi="Tahoma" w:cs="Tahoma"/>
          <w:lang w:val="mk-MK"/>
        </w:rPr>
      </w:pPr>
      <w:r w:rsidRPr="008F54FA">
        <w:rPr>
          <w:rFonts w:ascii="Tahoma" w:hAnsi="Tahoma" w:cs="Tahoma"/>
          <w:lang w:val="mk-MK"/>
        </w:rPr>
        <w:t>-Одделение за детска и социјална заштита</w:t>
      </w:r>
    </w:p>
    <w:p w:rsidR="00125705" w:rsidRPr="008F54FA" w:rsidRDefault="00125705" w:rsidP="00125705">
      <w:pPr>
        <w:spacing w:after="0" w:line="240" w:lineRule="auto"/>
        <w:rPr>
          <w:rFonts w:ascii="Tahoma" w:hAnsi="Tahoma" w:cs="Tahoma"/>
          <w:lang w:val="mk-MK"/>
        </w:rPr>
      </w:pPr>
      <w:r w:rsidRPr="008F54FA">
        <w:rPr>
          <w:rFonts w:ascii="Tahoma" w:hAnsi="Tahoma" w:cs="Tahoma"/>
          <w:lang w:val="mk-MK"/>
        </w:rPr>
        <w:t>-Сектор за поддршка на градоначалникот</w:t>
      </w:r>
    </w:p>
    <w:p w:rsidR="00125705" w:rsidRDefault="00125705" w:rsidP="00125705">
      <w:pPr>
        <w:spacing w:after="0" w:line="240" w:lineRule="auto"/>
        <w:ind w:right="-154"/>
        <w:jc w:val="both"/>
        <w:rPr>
          <w:rFonts w:ascii="Tahoma" w:hAnsi="Tahoma" w:cs="Tahoma"/>
          <w:lang w:val="mk-MK"/>
        </w:rPr>
      </w:pPr>
    </w:p>
    <w:p w:rsidR="00522465" w:rsidRDefault="00522465" w:rsidP="00522465">
      <w:pPr>
        <w:spacing w:after="0" w:line="240" w:lineRule="auto"/>
        <w:jc w:val="both"/>
        <w:rPr>
          <w:rFonts w:ascii="Tahoma" w:hAnsi="Tahoma" w:cs="Tahoma"/>
          <w:sz w:val="16"/>
          <w:szCs w:val="16"/>
          <w:u w:val="single"/>
          <w:lang w:val="mk-MK"/>
        </w:rPr>
      </w:pPr>
    </w:p>
    <w:p w:rsidR="00522465" w:rsidRPr="00583B06" w:rsidRDefault="00522465" w:rsidP="00522465">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583B06">
        <w:rPr>
          <w:rFonts w:ascii="Tahoma" w:hAnsi="Tahoma" w:cs="Tahoma"/>
          <w:sz w:val="16"/>
          <w:szCs w:val="16"/>
          <w:u w:val="single"/>
          <w:lang w:val="mk-MK"/>
        </w:rPr>
        <w:t>75</w:t>
      </w:r>
    </w:p>
    <w:p w:rsidR="00522465" w:rsidRDefault="00522465" w:rsidP="00125705">
      <w:pPr>
        <w:spacing w:after="0" w:line="240" w:lineRule="auto"/>
        <w:ind w:right="-154"/>
        <w:jc w:val="both"/>
        <w:rPr>
          <w:rFonts w:ascii="Tahoma" w:hAnsi="Tahoma" w:cs="Tahoma"/>
          <w:lang w:val="mk-MK"/>
        </w:rPr>
      </w:pPr>
    </w:p>
    <w:p w:rsidR="00522465" w:rsidRPr="008F54FA" w:rsidRDefault="00522465" w:rsidP="00125705">
      <w:pPr>
        <w:spacing w:after="0" w:line="240" w:lineRule="auto"/>
        <w:ind w:right="-154"/>
        <w:jc w:val="both"/>
        <w:rPr>
          <w:rFonts w:ascii="Tahoma" w:hAnsi="Tahoma" w:cs="Tahoma"/>
          <w:lang w:val="mk-MK"/>
        </w:rPr>
      </w:pPr>
    </w:p>
    <w:p w:rsidR="00125705" w:rsidRPr="0025319C" w:rsidRDefault="00125705" w:rsidP="004B01F9">
      <w:pPr>
        <w:pStyle w:val="Heading1"/>
        <w:numPr>
          <w:ilvl w:val="0"/>
          <w:numId w:val="32"/>
        </w:numPr>
        <w:spacing w:before="0" w:after="0"/>
        <w:rPr>
          <w:rFonts w:ascii="Tahoma" w:hAnsi="Tahoma" w:cs="Tahoma"/>
          <w:color w:val="000000"/>
          <w:sz w:val="22"/>
          <w:szCs w:val="22"/>
        </w:rPr>
      </w:pPr>
      <w:bookmarkStart w:id="15" w:name="_Toc487036072"/>
      <w:r w:rsidRPr="0025319C">
        <w:rPr>
          <w:rFonts w:ascii="Tahoma" w:hAnsi="Tahoma" w:cs="Tahoma"/>
          <w:color w:val="000000"/>
          <w:sz w:val="22"/>
          <w:szCs w:val="22"/>
        </w:rPr>
        <w:t>ПРОЕКТИ И АКТИВНОСТИ НА ПРОГРАМАТА</w:t>
      </w:r>
      <w:bookmarkEnd w:id="15"/>
    </w:p>
    <w:p w:rsidR="00125705" w:rsidRPr="008F54FA" w:rsidRDefault="00125705" w:rsidP="00125705">
      <w:pPr>
        <w:spacing w:after="0" w:line="240" w:lineRule="auto"/>
        <w:rPr>
          <w:rFonts w:ascii="Tahoma" w:hAnsi="Tahoma" w:cs="Tahoma"/>
          <w:color w:val="000000"/>
          <w:lang w:val="mk-MK"/>
        </w:rPr>
      </w:pPr>
    </w:p>
    <w:p w:rsidR="00125705" w:rsidRPr="0025319C" w:rsidRDefault="00780FE8" w:rsidP="004B01F9">
      <w:pPr>
        <w:pStyle w:val="NormalWeb"/>
        <w:numPr>
          <w:ilvl w:val="1"/>
          <w:numId w:val="32"/>
        </w:numPr>
        <w:shd w:val="clear" w:color="auto" w:fill="FFFFFF"/>
        <w:spacing w:before="0" w:beforeAutospacing="0" w:after="0" w:afterAutospacing="0"/>
        <w:rPr>
          <w:rFonts w:ascii="Tahoma" w:hAnsi="Tahoma" w:cs="Tahoma"/>
          <w:b/>
          <w:sz w:val="22"/>
          <w:szCs w:val="22"/>
          <w:u w:val="single"/>
        </w:rPr>
      </w:pPr>
      <w:r>
        <w:rPr>
          <w:rFonts w:ascii="Tahoma" w:hAnsi="Tahoma" w:cs="Tahoma"/>
          <w:b/>
          <w:sz w:val="22"/>
          <w:szCs w:val="22"/>
          <w:u w:val="single"/>
          <w:lang w:val="en-GB"/>
        </w:rPr>
        <w:t xml:space="preserve"> </w:t>
      </w:r>
      <w:r w:rsidR="00125705" w:rsidRPr="0025319C">
        <w:rPr>
          <w:rFonts w:ascii="Tahoma" w:hAnsi="Tahoma" w:cs="Tahoma"/>
          <w:b/>
          <w:sz w:val="22"/>
          <w:szCs w:val="22"/>
          <w:u w:val="single"/>
        </w:rPr>
        <w:t>ПРОСЛАВА НА ЖИВОТОТ НА ГОРАН СТЕФАНОВСКИ</w:t>
      </w:r>
    </w:p>
    <w:p w:rsidR="00125705" w:rsidRPr="008F54FA" w:rsidRDefault="00125705" w:rsidP="00125705">
      <w:pPr>
        <w:pStyle w:val="NormalWeb"/>
        <w:shd w:val="clear" w:color="auto" w:fill="FFFFFF"/>
        <w:spacing w:before="0" w:beforeAutospacing="0" w:after="0" w:afterAutospacing="0"/>
        <w:ind w:left="1800"/>
        <w:rPr>
          <w:rFonts w:ascii="Tahoma" w:hAnsi="Tahoma" w:cs="Tahoma"/>
          <w:b/>
          <w:u w:val="single"/>
        </w:rPr>
      </w:pPr>
    </w:p>
    <w:p w:rsidR="0025319C" w:rsidRDefault="00125705" w:rsidP="00125705">
      <w:pPr>
        <w:pStyle w:val="NormalWeb"/>
        <w:shd w:val="clear" w:color="auto" w:fill="FFFFFF"/>
        <w:spacing w:before="0" w:beforeAutospacing="0" w:after="0" w:afterAutospacing="0"/>
        <w:ind w:firstLine="720"/>
        <w:jc w:val="both"/>
        <w:rPr>
          <w:rFonts w:ascii="Tahoma" w:hAnsi="Tahoma" w:cs="Tahoma"/>
          <w:color w:val="232323"/>
        </w:rPr>
      </w:pPr>
      <w:r w:rsidRPr="008F54FA">
        <w:rPr>
          <w:rFonts w:ascii="Tahoma" w:hAnsi="Tahoma" w:cs="Tahoma"/>
          <w:color w:val="232323"/>
        </w:rPr>
        <w:t xml:space="preserve">Од  2019 година Општина Центар почна да го одбележува 27 април, роденденот на Горан Стефановски, на скверот пред Општината, на раскрсницата што за него претставуваше не само срце на Дебар Маало туку и </w:t>
      </w:r>
    </w:p>
    <w:p w:rsidR="0025319C" w:rsidRDefault="0025319C" w:rsidP="00125705">
      <w:pPr>
        <w:pStyle w:val="NormalWeb"/>
        <w:shd w:val="clear" w:color="auto" w:fill="FFFFFF"/>
        <w:spacing w:before="0" w:beforeAutospacing="0" w:after="0" w:afterAutospacing="0"/>
        <w:ind w:firstLine="720"/>
        <w:jc w:val="both"/>
        <w:rPr>
          <w:rFonts w:ascii="Tahoma" w:hAnsi="Tahoma" w:cs="Tahoma"/>
          <w:color w:val="232323"/>
        </w:rPr>
      </w:pPr>
    </w:p>
    <w:p w:rsidR="00125705" w:rsidRPr="008F54FA" w:rsidRDefault="00125705" w:rsidP="0025319C">
      <w:pPr>
        <w:pStyle w:val="NormalWeb"/>
        <w:shd w:val="clear" w:color="auto" w:fill="FFFFFF"/>
        <w:spacing w:before="0" w:beforeAutospacing="0" w:after="0" w:afterAutospacing="0"/>
        <w:jc w:val="both"/>
        <w:rPr>
          <w:rFonts w:ascii="Tahoma" w:hAnsi="Tahoma" w:cs="Tahoma"/>
          <w:color w:val="232323"/>
        </w:rPr>
      </w:pPr>
      <w:r w:rsidRPr="008F54FA">
        <w:rPr>
          <w:rFonts w:ascii="Tahoma" w:hAnsi="Tahoma" w:cs="Tahoma"/>
          <w:color w:val="232323"/>
        </w:rPr>
        <w:t xml:space="preserve">поим за едно минато време во нашиот град, време на цврсти столбови на вредности, почит и добрососедски односи. Прославата на животот на Стефановски ќе претставува ретроспектива на неговиот професионален, личен, семеен и општествен живот. </w:t>
      </w:r>
    </w:p>
    <w:p w:rsidR="00125705" w:rsidRPr="008F54FA" w:rsidRDefault="00125705" w:rsidP="00125705">
      <w:pPr>
        <w:pStyle w:val="NormalWeb"/>
        <w:shd w:val="clear" w:color="auto" w:fill="FFFFFF"/>
        <w:spacing w:before="0" w:beforeAutospacing="0" w:after="0" w:afterAutospacing="0"/>
        <w:ind w:firstLine="720"/>
        <w:jc w:val="both"/>
        <w:rPr>
          <w:rFonts w:ascii="Tahoma" w:hAnsi="Tahoma" w:cs="Tahoma"/>
          <w:color w:val="232323"/>
        </w:rPr>
      </w:pPr>
      <w:r w:rsidRPr="008F54FA">
        <w:rPr>
          <w:rFonts w:ascii="Tahoma" w:hAnsi="Tahoma" w:cs="Tahoma"/>
          <w:color w:val="232323"/>
        </w:rPr>
        <w:t>Роденденот на овој познат драмски писател, есеист и мудрец ќе претставува вистински празник на културата на Општина Центар. Програмската содржина за тој настан ќе биде подготвена со најистакнати уметници, режисери и драматурзи. Во знак на сеќавање на Стефановски пред две години беше засадено дрво-чинар во паркот на скверот, кое го обезбеди Општина Центар, а во 2021 година до чинарот ќе биде поставено</w:t>
      </w:r>
      <w:r w:rsidRPr="008F54FA">
        <w:rPr>
          <w:rFonts w:ascii="Tahoma" w:hAnsi="Tahoma" w:cs="Tahoma"/>
        </w:rPr>
        <w:t xml:space="preserve"> </w:t>
      </w:r>
      <w:r w:rsidRPr="008F54FA">
        <w:rPr>
          <w:rFonts w:ascii="Tahoma" w:hAnsi="Tahoma" w:cs="Tahoma"/>
          <w:color w:val="232323"/>
        </w:rPr>
        <w:t>спомен-обележјето во негова чест - клупа со скулптура на Горан Стефановски во седечка позиција, изработени од бронза. Тоа ќе биде една клупа и едно катче за вдишување и издишување покрај Горан, една клупа за љубов, за живот, за слава на животот, за слава на Горан и негово вечно сеќавање.</w:t>
      </w:r>
    </w:p>
    <w:p w:rsidR="00125705" w:rsidRPr="008F54FA" w:rsidRDefault="00125705" w:rsidP="00125705">
      <w:pPr>
        <w:pStyle w:val="NormalWeb"/>
        <w:shd w:val="clear" w:color="auto" w:fill="FFFFFF"/>
        <w:spacing w:before="0" w:beforeAutospacing="0" w:after="0" w:afterAutospacing="0"/>
        <w:ind w:firstLine="720"/>
        <w:jc w:val="both"/>
        <w:rPr>
          <w:rFonts w:ascii="Tahoma" w:hAnsi="Tahoma" w:cs="Tahoma"/>
          <w:color w:val="232323"/>
        </w:rPr>
      </w:pPr>
    </w:p>
    <w:p w:rsidR="00125705" w:rsidRPr="008F54FA" w:rsidRDefault="00125705" w:rsidP="00125705">
      <w:pPr>
        <w:spacing w:after="0" w:line="240" w:lineRule="auto"/>
        <w:jc w:val="both"/>
        <w:rPr>
          <w:rFonts w:ascii="Tahoma" w:hAnsi="Tahoma" w:cs="Tahoma"/>
          <w:lang w:val="mk-MK"/>
        </w:rPr>
      </w:pPr>
      <w:r w:rsidRPr="008F54FA">
        <w:rPr>
          <w:rFonts w:ascii="Tahoma" w:hAnsi="Tahoma" w:cs="Tahoma"/>
          <w:b/>
          <w:lang w:val="mk-MK"/>
        </w:rPr>
        <w:t xml:space="preserve">Целни групи: </w:t>
      </w:r>
      <w:r w:rsidRPr="008F54FA">
        <w:rPr>
          <w:rFonts w:ascii="Tahoma" w:hAnsi="Tahoma" w:cs="Tahoma"/>
          <w:lang w:val="mk-MK"/>
        </w:rPr>
        <w:t>жителите на Општина Центар, културните дејци од Скопје</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lang w:val="mk-MK"/>
        </w:rPr>
      </w:pPr>
      <w:r w:rsidRPr="008F54FA">
        <w:rPr>
          <w:rFonts w:ascii="Tahoma" w:hAnsi="Tahoma" w:cs="Tahoma"/>
          <w:b/>
          <w:lang w:val="mk-MK"/>
        </w:rPr>
        <w:t>Време на реализација:</w:t>
      </w:r>
      <w:r w:rsidRPr="008F54FA">
        <w:rPr>
          <w:rFonts w:ascii="Tahoma" w:hAnsi="Tahoma" w:cs="Tahoma"/>
          <w:lang w:val="mk-MK"/>
        </w:rPr>
        <w:t xml:space="preserve"> 27 април 2021 година</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lang w:val="mk-MK"/>
        </w:rPr>
      </w:pPr>
      <w:r w:rsidRPr="008F54FA">
        <w:rPr>
          <w:rFonts w:ascii="Tahoma" w:hAnsi="Tahoma" w:cs="Tahoma"/>
          <w:b/>
          <w:lang w:val="mk-MK"/>
        </w:rPr>
        <w:t>Буџет:</w:t>
      </w:r>
      <w:r w:rsidRPr="008F54FA">
        <w:rPr>
          <w:rFonts w:ascii="Tahoma" w:hAnsi="Tahoma" w:cs="Tahoma"/>
          <w:lang w:val="mk-MK"/>
        </w:rPr>
        <w:t xml:space="preserve"> 200.000 денари (донации)</w:t>
      </w: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ind w:left="720"/>
        <w:rPr>
          <w:rFonts w:ascii="Tahoma" w:hAnsi="Tahoma" w:cs="Tahoma"/>
          <w:b/>
          <w:lang w:val="mk-MK"/>
        </w:rPr>
      </w:pPr>
      <w:r w:rsidRPr="008F54FA">
        <w:rPr>
          <w:rFonts w:ascii="Tahoma" w:hAnsi="Tahoma" w:cs="Tahoma"/>
          <w:b/>
          <w:lang w:val="mk-MK"/>
        </w:rPr>
        <w:t>5.2 Одбележување на 100-годишнинат</w:t>
      </w:r>
      <w:r w:rsidR="00780FE8">
        <w:rPr>
          <w:rFonts w:ascii="Tahoma" w:hAnsi="Tahoma" w:cs="Tahoma"/>
          <w:b/>
          <w:lang w:val="mk-MK"/>
        </w:rPr>
        <w:t xml:space="preserve">а од раѓањето на Блаже Конески </w:t>
      </w:r>
      <w:r w:rsidR="00780FE8">
        <w:rPr>
          <w:rFonts w:ascii="Tahoma" w:hAnsi="Tahoma" w:cs="Tahoma"/>
          <w:b/>
        </w:rPr>
        <w:t>-</w:t>
      </w:r>
      <w:r w:rsidRPr="008F54FA">
        <w:rPr>
          <w:rFonts w:ascii="Tahoma" w:hAnsi="Tahoma" w:cs="Tahoma"/>
          <w:b/>
          <w:lang w:val="mk-MK"/>
        </w:rPr>
        <w:t xml:space="preserve"> ДИЈАЛОГ СО КОНЕСКИ</w:t>
      </w:r>
    </w:p>
    <w:p w:rsidR="00125705" w:rsidRPr="008F54FA" w:rsidRDefault="00125705" w:rsidP="00125705">
      <w:pPr>
        <w:spacing w:after="0" w:line="240" w:lineRule="auto"/>
        <w:jc w:val="center"/>
        <w:rPr>
          <w:rFonts w:ascii="Tahoma" w:hAnsi="Tahoma" w:cs="Tahoma"/>
          <w:lang w:val="mk-MK"/>
        </w:rPr>
      </w:pPr>
      <w:r w:rsidRPr="008F54FA">
        <w:rPr>
          <w:rFonts w:ascii="Tahoma" w:hAnsi="Tahoma" w:cs="Tahoma"/>
          <w:lang w:val="mk-MK"/>
        </w:rPr>
        <w:t xml:space="preserve"> </w:t>
      </w: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Културен настан што треба да ја одбележи стогодишнината од раѓањето на Блаже Конески. На листата значајни јубилеи на УНЕСКО што ќе се одбележуваат во 2021 година е ставен 19 декември. Македонија ја прогласи 2021 за година на Блаже Конески и на овој начин ќе се вклучи во одбележувањето на 2021 како меѓународна година на мирот и довербата, прогласена од Генералното собрание на Обединетите нации.</w:t>
      </w:r>
    </w:p>
    <w:p w:rsidR="00522465"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 xml:space="preserve">„Дијалог со Конески“ е замислен како отворен јавен настан во соработка со истакнати млади поетеси и поети. На настанот ќе се зборува за поетот Блаже Конески, за неговата поезија, но и за новата поезија напишана од поетите-учесници во настанот, а инспирирана од делата на Конески. Поетите ќе дискуситираат за поетското творештво на Конески и неговите есеи во кои го открива креативниот процес и тајните на поетското творење. Ќе биде потенцирано значењето на усната и писмена народна традиција како основна платформа врз која Конески го создавал своето поетско </w:t>
      </w:r>
    </w:p>
    <w:p w:rsidR="00B55752" w:rsidRDefault="00B55752" w:rsidP="00125705">
      <w:pPr>
        <w:spacing w:after="0" w:line="240" w:lineRule="auto"/>
        <w:ind w:firstLine="720"/>
        <w:jc w:val="both"/>
        <w:rPr>
          <w:rFonts w:ascii="Tahoma" w:hAnsi="Tahoma" w:cs="Tahoma"/>
          <w:lang w:val="mk-MK"/>
        </w:rPr>
      </w:pPr>
    </w:p>
    <w:p w:rsidR="00B55752" w:rsidRDefault="00B55752" w:rsidP="00125705">
      <w:pPr>
        <w:spacing w:after="0" w:line="240" w:lineRule="auto"/>
        <w:ind w:firstLine="720"/>
        <w:jc w:val="both"/>
        <w:rPr>
          <w:rFonts w:ascii="Tahoma" w:hAnsi="Tahoma" w:cs="Tahoma"/>
          <w:lang w:val="mk-MK"/>
        </w:rPr>
      </w:pPr>
    </w:p>
    <w:p w:rsidR="00B55752" w:rsidRDefault="00B55752" w:rsidP="00B55752">
      <w:pPr>
        <w:spacing w:after="0" w:line="240" w:lineRule="auto"/>
        <w:jc w:val="both"/>
        <w:rPr>
          <w:rFonts w:ascii="Tahoma" w:hAnsi="Tahoma" w:cs="Tahoma"/>
          <w:sz w:val="16"/>
          <w:szCs w:val="16"/>
          <w:u w:val="single"/>
          <w:lang w:val="mk-MK"/>
        </w:rPr>
      </w:pPr>
    </w:p>
    <w:p w:rsidR="00B55752" w:rsidRPr="00583B06" w:rsidRDefault="00B55752" w:rsidP="00B55752">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583B06">
        <w:rPr>
          <w:rFonts w:ascii="Tahoma" w:hAnsi="Tahoma" w:cs="Tahoma"/>
          <w:sz w:val="16"/>
          <w:szCs w:val="16"/>
          <w:u w:val="single"/>
          <w:lang w:val="mk-MK"/>
        </w:rPr>
        <w:t>76</w:t>
      </w:r>
    </w:p>
    <w:p w:rsidR="00B55752" w:rsidRDefault="00B55752" w:rsidP="00125705">
      <w:pPr>
        <w:spacing w:after="0" w:line="240" w:lineRule="auto"/>
        <w:ind w:firstLine="720"/>
        <w:jc w:val="both"/>
        <w:rPr>
          <w:rFonts w:ascii="Tahoma" w:hAnsi="Tahoma" w:cs="Tahoma"/>
          <w:lang w:val="mk-MK"/>
        </w:rPr>
      </w:pPr>
    </w:p>
    <w:p w:rsidR="00522465" w:rsidRDefault="00522465" w:rsidP="00125705">
      <w:pPr>
        <w:spacing w:after="0" w:line="240" w:lineRule="auto"/>
        <w:ind w:firstLine="720"/>
        <w:jc w:val="both"/>
        <w:rPr>
          <w:rFonts w:ascii="Tahoma" w:hAnsi="Tahoma" w:cs="Tahoma"/>
          <w:lang w:val="mk-MK"/>
        </w:rPr>
      </w:pPr>
    </w:p>
    <w:p w:rsidR="00125705" w:rsidRPr="008F54FA" w:rsidRDefault="00125705" w:rsidP="00522465">
      <w:pPr>
        <w:spacing w:after="0" w:line="240" w:lineRule="auto"/>
        <w:jc w:val="both"/>
        <w:rPr>
          <w:rFonts w:ascii="Tahoma" w:hAnsi="Tahoma" w:cs="Tahoma"/>
          <w:lang w:val="mk-MK"/>
        </w:rPr>
      </w:pPr>
      <w:r w:rsidRPr="008F54FA">
        <w:rPr>
          <w:rFonts w:ascii="Tahoma" w:hAnsi="Tahoma" w:cs="Tahoma"/>
          <w:lang w:val="mk-MK"/>
        </w:rPr>
        <w:t xml:space="preserve">творештво и продолжувањето на македонската поетска традиција преку создавање нови поетски дела инспирирани од поезијата на Конески. Настанот ќе посведочи за долгиот и непрекинат континуитет на македонската поезија и поврзаноста на современата македонска поезија со најстарите македонски поетски нишки од народната традиција со која Конески општи во својата поезија и поврзаноста со македонските поети – инспирација на Конески. Новите македонски поетеси и поети, црпејќи длабоко од корените на македонската поезија и македонската народна песна, успеваат да создадат поезија со нов израз и со тоа придонесуваат кон развојот на македонската литература и култура. </w:t>
      </w: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Работилницата „Дијалог со Конески“ ќе се реализира преку неколку активности:</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-Дискусија за креативниот творечки процес на содавање поезија (со модератор)</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-Читање песни од Блаже Конески и впечатоци од неговите есеи</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-Читање нови песни од поетите-учесници на настанот (пет поетеси и поети)</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rPr>
          <w:rFonts w:ascii="Tahoma" w:hAnsi="Tahoma" w:cs="Tahoma"/>
          <w:lang w:val="mk-MK"/>
        </w:rPr>
      </w:pPr>
      <w:r w:rsidRPr="008F54FA">
        <w:rPr>
          <w:rFonts w:ascii="Tahoma" w:hAnsi="Tahoma" w:cs="Tahoma"/>
          <w:b/>
          <w:lang w:val="mk-MK"/>
        </w:rPr>
        <w:t xml:space="preserve">Целни групи: </w:t>
      </w:r>
      <w:r w:rsidRPr="008F54FA">
        <w:rPr>
          <w:rFonts w:ascii="Tahoma" w:hAnsi="Tahoma" w:cs="Tahoma"/>
          <w:lang w:val="mk-MK"/>
        </w:rPr>
        <w:t>жителите од Општина Центар, млади авторки и автори, млади поетеси и поети</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b/>
          <w:lang w:val="mk-MK"/>
        </w:rPr>
      </w:pPr>
      <w:r w:rsidRPr="008F54FA">
        <w:rPr>
          <w:rFonts w:ascii="Tahoma" w:hAnsi="Tahoma" w:cs="Tahoma"/>
          <w:b/>
          <w:lang w:val="mk-MK"/>
        </w:rPr>
        <w:t>Очекувани резултати:</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 xml:space="preserve">-Потенцирање на големото значење и трајната вредност на поетското дело на Блаже Конески </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-Продолжување на македонската поетска традиција и улогата на поезијата на Конески во продолжувањето на таа традиција, како вечна инспирација на новата македонска поезија</w:t>
      </w:r>
    </w:p>
    <w:p w:rsidR="00125705" w:rsidRPr="008F54FA" w:rsidRDefault="00125705" w:rsidP="00125705">
      <w:pPr>
        <w:spacing w:after="0" w:line="240" w:lineRule="auto"/>
        <w:rPr>
          <w:rFonts w:ascii="Tahoma" w:hAnsi="Tahoma" w:cs="Tahoma"/>
          <w:lang w:val="mk-MK"/>
        </w:rPr>
      </w:pPr>
      <w:r w:rsidRPr="008F54FA">
        <w:rPr>
          <w:rFonts w:ascii="Tahoma" w:hAnsi="Tahoma" w:cs="Tahoma"/>
          <w:lang w:val="mk-MK"/>
        </w:rPr>
        <w:t>-Стимулирање и насочување на талентот за поетско творење</w:t>
      </w:r>
    </w:p>
    <w:p w:rsidR="00125705" w:rsidRPr="008F54FA" w:rsidRDefault="00125705" w:rsidP="00125705">
      <w:pPr>
        <w:spacing w:after="0" w:line="240" w:lineRule="auto"/>
        <w:rPr>
          <w:rFonts w:ascii="Tahoma" w:hAnsi="Tahoma" w:cs="Tahoma"/>
          <w:lang w:val="mk-MK"/>
        </w:rPr>
      </w:pPr>
      <w:r w:rsidRPr="008F54FA">
        <w:rPr>
          <w:rFonts w:ascii="Tahoma" w:hAnsi="Tahoma" w:cs="Tahoma"/>
          <w:lang w:val="mk-MK"/>
        </w:rPr>
        <w:t>-Промоција на најновите дела од  македонската поезија</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b/>
          <w:lang w:val="mk-MK"/>
        </w:rPr>
      </w:pPr>
      <w:r w:rsidRPr="008F54FA">
        <w:rPr>
          <w:rFonts w:ascii="Tahoma" w:hAnsi="Tahoma" w:cs="Tahoma"/>
          <w:b/>
          <w:lang w:val="mk-MK"/>
        </w:rPr>
        <w:t xml:space="preserve">Реализација: </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 Место: КСП „Центар-Јадро“</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 Време:  18 декември 2021 година</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b/>
          <w:lang w:val="mk-MK"/>
        </w:rPr>
      </w:pPr>
      <w:r w:rsidRPr="008F54FA">
        <w:rPr>
          <w:rFonts w:ascii="Tahoma" w:hAnsi="Tahoma" w:cs="Tahoma"/>
          <w:b/>
          <w:lang w:val="mk-MK"/>
        </w:rPr>
        <w:t xml:space="preserve">Буџет: </w:t>
      </w:r>
      <w:r w:rsidRPr="008F54FA">
        <w:rPr>
          <w:rFonts w:ascii="Tahoma" w:hAnsi="Tahoma" w:cs="Tahoma"/>
          <w:lang w:val="mk-MK"/>
        </w:rPr>
        <w:t>40.000,00 ден.</w:t>
      </w:r>
      <w:r w:rsidRPr="008F54FA">
        <w:rPr>
          <w:rFonts w:ascii="Tahoma" w:hAnsi="Tahoma" w:cs="Tahoma"/>
          <w:b/>
          <w:lang w:val="mk-MK"/>
        </w:rPr>
        <w:t xml:space="preserve"> </w:t>
      </w:r>
    </w:p>
    <w:p w:rsidR="00125705" w:rsidRPr="008F54FA" w:rsidRDefault="00125705" w:rsidP="00125705">
      <w:pPr>
        <w:overflowPunct w:val="0"/>
        <w:spacing w:after="0" w:line="240" w:lineRule="auto"/>
        <w:jc w:val="both"/>
        <w:rPr>
          <w:rFonts w:ascii="Tahoma" w:hAnsi="Tahoma" w:cs="Tahoma"/>
          <w:color w:val="232323"/>
          <w:lang w:val="mk-MK" w:eastAsia="mk-MK"/>
        </w:rPr>
      </w:pPr>
    </w:p>
    <w:p w:rsidR="00125705" w:rsidRPr="008F54FA" w:rsidRDefault="00125705" w:rsidP="00125705">
      <w:pPr>
        <w:spacing w:after="0" w:line="240" w:lineRule="auto"/>
        <w:ind w:firstLine="720"/>
        <w:rPr>
          <w:rFonts w:ascii="Tahoma" w:hAnsi="Tahoma" w:cs="Tahoma"/>
          <w:b/>
          <w:lang w:val="mk-MK"/>
        </w:rPr>
      </w:pPr>
      <w:r w:rsidRPr="008F54FA">
        <w:rPr>
          <w:rFonts w:ascii="Tahoma" w:hAnsi="Tahoma" w:cs="Tahoma"/>
          <w:b/>
          <w:lang w:val="mk-MK"/>
        </w:rPr>
        <w:t>5.3 Одбележување на Светскиот ден на поезијата</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 xml:space="preserve">По повод Светскиот ден на поезијата - 21 март во просториите на КСП „Центар-Јадро“ ќе биде организиран поетски слем-перформанс со општествено ангажирана поезија од македонски истакнати слем-поетеси и поети, тематски насочена кон општествената борба на младите за подобра иднина. Дел од фокус-групата ќе бидат учениците од ООУ „Коле Неделковски“  и ООУ „Димитар Миладинов“ кои во 2020 година учествувале на слем-работилница со странски инструктор, организирана од КСП „Центар-Јадро. </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lang w:val="mk-MK"/>
        </w:rPr>
      </w:pPr>
      <w:r w:rsidRPr="008F54FA">
        <w:rPr>
          <w:rFonts w:ascii="Tahoma" w:hAnsi="Tahoma" w:cs="Tahoma"/>
          <w:b/>
          <w:lang w:val="mk-MK"/>
        </w:rPr>
        <w:t xml:space="preserve">Целни групи: </w:t>
      </w:r>
      <w:r w:rsidRPr="008F54FA">
        <w:rPr>
          <w:rFonts w:ascii="Tahoma" w:hAnsi="Tahoma" w:cs="Tahoma"/>
          <w:lang w:val="mk-MK"/>
        </w:rPr>
        <w:t>младите поетеси и поети од Општина Центар, жителите на Општина Центар</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b/>
          <w:lang w:val="mk-MK"/>
        </w:rPr>
      </w:pPr>
      <w:r w:rsidRPr="008F54FA">
        <w:rPr>
          <w:rFonts w:ascii="Tahoma" w:hAnsi="Tahoma" w:cs="Tahoma"/>
          <w:b/>
          <w:lang w:val="mk-MK"/>
        </w:rPr>
        <w:t xml:space="preserve">Очекувани резултати: </w:t>
      </w:r>
    </w:p>
    <w:p w:rsidR="00125705" w:rsidRDefault="00125705" w:rsidP="00125705">
      <w:pPr>
        <w:spacing w:after="0" w:line="240" w:lineRule="auto"/>
        <w:jc w:val="both"/>
        <w:rPr>
          <w:rFonts w:ascii="Tahoma" w:hAnsi="Tahoma" w:cs="Tahoma"/>
          <w:lang w:val="mk-MK"/>
        </w:rPr>
      </w:pPr>
      <w:r w:rsidRPr="008F54FA">
        <w:rPr>
          <w:rFonts w:ascii="Tahoma" w:hAnsi="Tahoma" w:cs="Tahoma"/>
          <w:lang w:val="mk-MK"/>
        </w:rPr>
        <w:t>-  Употреба на слем-поезијата како културна алатка во општествената борба на младите за подобра иднина</w:t>
      </w:r>
    </w:p>
    <w:p w:rsidR="00B55752" w:rsidRDefault="00B55752" w:rsidP="00125705">
      <w:pPr>
        <w:spacing w:after="0" w:line="240" w:lineRule="auto"/>
        <w:jc w:val="both"/>
        <w:rPr>
          <w:rFonts w:ascii="Tahoma" w:hAnsi="Tahoma" w:cs="Tahoma"/>
          <w:lang w:val="mk-MK"/>
        </w:rPr>
      </w:pPr>
    </w:p>
    <w:p w:rsidR="00B55752" w:rsidRDefault="00B55752" w:rsidP="00B55752">
      <w:pPr>
        <w:spacing w:after="0" w:line="240" w:lineRule="auto"/>
        <w:jc w:val="both"/>
        <w:rPr>
          <w:rFonts w:ascii="Tahoma" w:hAnsi="Tahoma" w:cs="Tahoma"/>
          <w:sz w:val="16"/>
          <w:szCs w:val="16"/>
          <w:u w:val="single"/>
          <w:lang w:val="mk-MK"/>
        </w:rPr>
      </w:pPr>
    </w:p>
    <w:p w:rsidR="00B55752" w:rsidRPr="00583B06" w:rsidRDefault="00B55752" w:rsidP="00B55752">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стр. </w:t>
      </w:r>
      <w:r w:rsidR="00583B06">
        <w:rPr>
          <w:rFonts w:ascii="Tahoma" w:hAnsi="Tahoma" w:cs="Tahoma"/>
          <w:sz w:val="16"/>
          <w:szCs w:val="16"/>
          <w:u w:val="single"/>
          <w:lang w:val="mk-MK"/>
        </w:rPr>
        <w:t>77</w:t>
      </w:r>
    </w:p>
    <w:p w:rsidR="00B55752" w:rsidRPr="008F54FA" w:rsidRDefault="00B55752"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lang w:val="mk-MK"/>
        </w:rPr>
      </w:pPr>
      <w:r w:rsidRPr="008F54FA">
        <w:rPr>
          <w:rFonts w:ascii="Tahoma" w:hAnsi="Tahoma" w:cs="Tahoma"/>
          <w:b/>
          <w:lang w:val="mk-MK"/>
        </w:rPr>
        <w:t>Реализација:</w:t>
      </w:r>
      <w:r w:rsidRPr="008F54FA">
        <w:rPr>
          <w:rFonts w:ascii="Tahoma" w:hAnsi="Tahoma" w:cs="Tahoma"/>
          <w:lang w:val="mk-MK"/>
        </w:rPr>
        <w:t xml:space="preserve"> </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 Место: просториите на КСП „Центар-Јадро“</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 Време: 21 март  2021 година</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lang w:val="mk-MK"/>
        </w:rPr>
      </w:pPr>
      <w:r w:rsidRPr="008F54FA">
        <w:rPr>
          <w:rFonts w:ascii="Tahoma" w:hAnsi="Tahoma" w:cs="Tahoma"/>
          <w:b/>
          <w:lang w:val="mk-MK"/>
        </w:rPr>
        <w:t>Буџет:</w:t>
      </w:r>
      <w:r w:rsidRPr="008F54FA">
        <w:rPr>
          <w:rFonts w:ascii="Tahoma" w:hAnsi="Tahoma" w:cs="Tahoma"/>
          <w:lang w:val="mk-MK"/>
        </w:rPr>
        <w:t xml:space="preserve"> 15.000 денари </w:t>
      </w:r>
    </w:p>
    <w:p w:rsidR="00125705" w:rsidRPr="008F54FA" w:rsidRDefault="00125705" w:rsidP="00125705">
      <w:pPr>
        <w:pStyle w:val="ListParagraph"/>
        <w:ind w:left="0"/>
        <w:rPr>
          <w:rFonts w:ascii="Tahoma" w:hAnsi="Tahoma" w:cs="Tahoma"/>
          <w:i/>
          <w:lang w:val="mk-MK"/>
        </w:rPr>
      </w:pPr>
    </w:p>
    <w:p w:rsidR="00125705" w:rsidRPr="008F54FA" w:rsidRDefault="00125705" w:rsidP="00125705">
      <w:pPr>
        <w:pStyle w:val="ListParagraph"/>
        <w:ind w:left="0" w:firstLine="720"/>
        <w:rPr>
          <w:rFonts w:ascii="Tahoma" w:hAnsi="Tahoma" w:cs="Tahoma"/>
          <w:b/>
          <w:lang w:val="mk-MK"/>
        </w:rPr>
      </w:pPr>
      <w:r w:rsidRPr="008F54FA">
        <w:rPr>
          <w:rFonts w:ascii="Tahoma" w:hAnsi="Tahoma" w:cs="Tahoma"/>
          <w:b/>
          <w:lang w:val="mk-MK"/>
        </w:rPr>
        <w:t xml:space="preserve">5.4 БЛУЗ-ФЕСТИВАЛ </w:t>
      </w:r>
    </w:p>
    <w:p w:rsidR="00125705" w:rsidRPr="008F54FA" w:rsidRDefault="00125705" w:rsidP="00125705">
      <w:pPr>
        <w:pStyle w:val="ListParagraph"/>
        <w:ind w:left="1080"/>
        <w:rPr>
          <w:rFonts w:ascii="Tahoma" w:hAnsi="Tahoma" w:cs="Tahoma"/>
          <w:b/>
          <w:lang w:val="mk-MK"/>
        </w:rPr>
      </w:pPr>
    </w:p>
    <w:p w:rsidR="00125705" w:rsidRPr="008F54FA" w:rsidRDefault="00125705" w:rsidP="00125705">
      <w:pPr>
        <w:shd w:val="clear" w:color="auto" w:fill="FFFFFF"/>
        <w:spacing w:after="0" w:line="240" w:lineRule="auto"/>
        <w:ind w:firstLine="720"/>
        <w:jc w:val="both"/>
        <w:rPr>
          <w:rFonts w:ascii="Tahoma" w:hAnsi="Tahoma" w:cs="Tahoma"/>
          <w:color w:val="212121"/>
          <w:lang w:val="mk-MK"/>
        </w:rPr>
      </w:pPr>
      <w:r w:rsidRPr="008F54FA">
        <w:rPr>
          <w:rFonts w:ascii="Tahoma" w:hAnsi="Tahoma" w:cs="Tahoma"/>
          <w:color w:val="212121"/>
          <w:lang w:val="mk-MK"/>
        </w:rPr>
        <w:t xml:space="preserve">Првиот акустичен блуз-фестивал кај нас, Cotton Blues Festival, е организиран од НВО „Блуз Фамилија“. Првпат е реализиран во 2020 година на плоштадот Мајка Тереза на платото пред МОБ (фестивалот е реализиран на отворено согласно протоколите за заштита од Ковид-19). Креиран и организиран е од музички ентузијасти што сакаат да создадат нов македонски културен бренд, нов музички фестивал што претставува реткост не само во Македонија туку и пошироко во балкански рамки.  </w:t>
      </w:r>
    </w:p>
    <w:p w:rsidR="0025319C" w:rsidRDefault="0025319C" w:rsidP="00125705">
      <w:pPr>
        <w:shd w:val="clear" w:color="auto" w:fill="FFFFFF"/>
        <w:spacing w:after="0" w:line="240" w:lineRule="auto"/>
        <w:ind w:firstLine="720"/>
        <w:jc w:val="both"/>
        <w:rPr>
          <w:rFonts w:ascii="Tahoma" w:hAnsi="Tahoma" w:cs="Tahoma"/>
          <w:color w:val="212121"/>
          <w:lang w:val="mk-MK"/>
        </w:rPr>
      </w:pPr>
    </w:p>
    <w:p w:rsidR="00125705" w:rsidRPr="008F54FA" w:rsidRDefault="00125705" w:rsidP="00125705">
      <w:pPr>
        <w:shd w:val="clear" w:color="auto" w:fill="FFFFFF"/>
        <w:spacing w:after="0" w:line="240" w:lineRule="auto"/>
        <w:ind w:firstLine="720"/>
        <w:jc w:val="both"/>
        <w:rPr>
          <w:rFonts w:ascii="Tahoma" w:hAnsi="Tahoma" w:cs="Tahoma"/>
          <w:color w:val="212121"/>
          <w:lang w:val="mk-MK"/>
        </w:rPr>
      </w:pPr>
      <w:r w:rsidRPr="008F54FA">
        <w:rPr>
          <w:rFonts w:ascii="Tahoma" w:hAnsi="Tahoma" w:cs="Tahoma"/>
          <w:color w:val="212121"/>
          <w:lang w:val="mk-MK"/>
        </w:rPr>
        <w:t>По успешното прво издание, вториот Cotton Blues Fest е планиран да се одржи во втората половина на мај 2021 година. Планирани се две вечери со по два настапа или вкупно четири блуз-бендови и бидејќи е замислен како интернационален сите ќе бидат странски изведувачи. Исто како и претходната сезона, така и во 2021 година се планирани акустични сесии со домашни бендови. Фестивалот е од хуманитарен карактер и средствата што ќе се заработат од продадените билети ќе бидат донирани во хуманитарни цели. Средствата од првиот фестивал (2020 година) се донирани на Клиниката за детска онкологија.</w:t>
      </w:r>
    </w:p>
    <w:p w:rsidR="00125705" w:rsidRPr="008F54FA" w:rsidRDefault="00125705" w:rsidP="00125705">
      <w:pPr>
        <w:shd w:val="clear" w:color="auto" w:fill="FFFFFF"/>
        <w:spacing w:after="0" w:line="240" w:lineRule="auto"/>
        <w:jc w:val="both"/>
        <w:rPr>
          <w:rFonts w:ascii="Tahoma" w:hAnsi="Tahoma" w:cs="Tahoma"/>
          <w:color w:val="212121"/>
          <w:lang w:val="mk-MK"/>
        </w:rPr>
      </w:pPr>
    </w:p>
    <w:p w:rsidR="00125705" w:rsidRPr="008F54FA" w:rsidRDefault="00125705" w:rsidP="00125705">
      <w:pPr>
        <w:shd w:val="clear" w:color="auto" w:fill="FFFFFF"/>
        <w:spacing w:after="0" w:line="240" w:lineRule="auto"/>
        <w:jc w:val="both"/>
        <w:rPr>
          <w:rFonts w:ascii="Tahoma" w:hAnsi="Tahoma" w:cs="Tahoma"/>
          <w:color w:val="212121"/>
          <w:lang w:val="mk-MK"/>
        </w:rPr>
      </w:pPr>
      <w:r w:rsidRPr="008F54FA">
        <w:rPr>
          <w:rFonts w:ascii="Tahoma" w:hAnsi="Tahoma" w:cs="Tahoma"/>
          <w:b/>
          <w:color w:val="212121"/>
          <w:lang w:val="mk-MK"/>
        </w:rPr>
        <w:t xml:space="preserve">Целни групи: </w:t>
      </w:r>
      <w:r w:rsidRPr="008F54FA">
        <w:rPr>
          <w:rFonts w:ascii="Tahoma" w:hAnsi="Tahoma" w:cs="Tahoma"/>
          <w:color w:val="212121"/>
          <w:lang w:val="mk-MK"/>
        </w:rPr>
        <w:t>жителите на Општина Центар, Скопје и пошироко, туристите</w:t>
      </w:r>
    </w:p>
    <w:p w:rsidR="00125705" w:rsidRPr="008F54FA" w:rsidRDefault="00125705" w:rsidP="00125705">
      <w:pPr>
        <w:shd w:val="clear" w:color="auto" w:fill="FFFFFF"/>
        <w:spacing w:after="0" w:line="240" w:lineRule="auto"/>
        <w:jc w:val="both"/>
        <w:rPr>
          <w:rFonts w:ascii="Tahoma" w:hAnsi="Tahoma" w:cs="Tahoma"/>
          <w:color w:val="212121"/>
          <w:lang w:val="mk-MK"/>
        </w:rPr>
      </w:pPr>
    </w:p>
    <w:p w:rsidR="00125705" w:rsidRPr="008F54FA" w:rsidRDefault="00125705" w:rsidP="00125705">
      <w:pPr>
        <w:shd w:val="clear" w:color="auto" w:fill="FFFFFF"/>
        <w:spacing w:after="0" w:line="240" w:lineRule="auto"/>
        <w:jc w:val="both"/>
        <w:rPr>
          <w:rFonts w:ascii="Tahoma" w:hAnsi="Tahoma" w:cs="Tahoma"/>
          <w:b/>
          <w:color w:val="212121"/>
          <w:lang w:val="mk-MK"/>
        </w:rPr>
      </w:pPr>
      <w:r w:rsidRPr="008F54FA">
        <w:rPr>
          <w:rFonts w:ascii="Tahoma" w:hAnsi="Tahoma" w:cs="Tahoma"/>
          <w:b/>
          <w:color w:val="212121"/>
          <w:lang w:val="mk-MK"/>
        </w:rPr>
        <w:t xml:space="preserve">Очекувани резултати: </w:t>
      </w:r>
    </w:p>
    <w:p w:rsidR="00125705" w:rsidRPr="008F54FA" w:rsidRDefault="00125705" w:rsidP="00125705">
      <w:pPr>
        <w:shd w:val="clear" w:color="auto" w:fill="FFFFFF"/>
        <w:spacing w:after="0" w:line="240" w:lineRule="auto"/>
        <w:jc w:val="both"/>
        <w:rPr>
          <w:rFonts w:ascii="Tahoma" w:hAnsi="Tahoma" w:cs="Tahoma"/>
          <w:color w:val="212121"/>
          <w:lang w:val="mk-MK"/>
        </w:rPr>
      </w:pPr>
      <w:r w:rsidRPr="008F54FA">
        <w:rPr>
          <w:rFonts w:ascii="Tahoma" w:hAnsi="Tahoma" w:cs="Tahoma"/>
          <w:color w:val="212121"/>
          <w:lang w:val="mk-MK"/>
        </w:rPr>
        <w:t>- Анимирање на македонската публика со квалитетна музика и изведувачи од домашната и од меѓународната блуз-сцена</w:t>
      </w:r>
    </w:p>
    <w:p w:rsidR="00125705" w:rsidRPr="008F54FA" w:rsidRDefault="00125705" w:rsidP="00125705">
      <w:pPr>
        <w:shd w:val="clear" w:color="auto" w:fill="FFFFFF"/>
        <w:spacing w:after="0" w:line="240" w:lineRule="auto"/>
        <w:jc w:val="both"/>
        <w:rPr>
          <w:rFonts w:ascii="Tahoma" w:hAnsi="Tahoma" w:cs="Tahoma"/>
          <w:color w:val="212121"/>
          <w:lang w:val="mk-MK"/>
        </w:rPr>
      </w:pPr>
      <w:r w:rsidRPr="008F54FA">
        <w:rPr>
          <w:rFonts w:ascii="Tahoma" w:hAnsi="Tahoma" w:cs="Tahoma"/>
          <w:color w:val="212121"/>
          <w:lang w:val="mk-MK"/>
        </w:rPr>
        <w:t>-  Промоција на македонската и странската блуз-сцена</w:t>
      </w:r>
    </w:p>
    <w:p w:rsidR="00125705" w:rsidRPr="008F54FA" w:rsidRDefault="00125705" w:rsidP="00125705">
      <w:pPr>
        <w:shd w:val="clear" w:color="auto" w:fill="FFFFFF"/>
        <w:spacing w:after="0" w:line="240" w:lineRule="auto"/>
        <w:jc w:val="both"/>
        <w:rPr>
          <w:rFonts w:ascii="Tahoma" w:hAnsi="Tahoma" w:cs="Tahoma"/>
          <w:color w:val="212121"/>
          <w:lang w:val="mk-MK"/>
        </w:rPr>
      </w:pPr>
      <w:r w:rsidRPr="008F54FA">
        <w:rPr>
          <w:rFonts w:ascii="Tahoma" w:hAnsi="Tahoma" w:cs="Tahoma"/>
          <w:color w:val="212121"/>
          <w:lang w:val="mk-MK"/>
        </w:rPr>
        <w:t>- Прераснување на млад македонски фестивал во традиција и креирање нов квалитетен културен бренд</w:t>
      </w:r>
    </w:p>
    <w:p w:rsidR="00125705" w:rsidRPr="008F54FA" w:rsidRDefault="00125705" w:rsidP="00125705">
      <w:pPr>
        <w:shd w:val="clear" w:color="auto" w:fill="FFFFFF"/>
        <w:spacing w:after="0" w:line="240" w:lineRule="auto"/>
        <w:jc w:val="both"/>
        <w:rPr>
          <w:rFonts w:ascii="Tahoma" w:hAnsi="Tahoma" w:cs="Tahoma"/>
          <w:color w:val="212121"/>
          <w:lang w:val="mk-MK"/>
        </w:rPr>
      </w:pPr>
    </w:p>
    <w:p w:rsidR="00125705" w:rsidRPr="008F54FA" w:rsidRDefault="00125705" w:rsidP="00125705">
      <w:pPr>
        <w:shd w:val="clear" w:color="auto" w:fill="FFFFFF"/>
        <w:spacing w:after="0" w:line="240" w:lineRule="auto"/>
        <w:jc w:val="both"/>
        <w:rPr>
          <w:rFonts w:ascii="Tahoma" w:hAnsi="Tahoma" w:cs="Tahoma"/>
          <w:color w:val="212121"/>
          <w:lang w:val="mk-MK"/>
        </w:rPr>
      </w:pPr>
      <w:r w:rsidRPr="008F54FA">
        <w:rPr>
          <w:rFonts w:ascii="Tahoma" w:hAnsi="Tahoma" w:cs="Tahoma"/>
          <w:b/>
          <w:color w:val="212121"/>
          <w:lang w:val="mk-MK"/>
        </w:rPr>
        <w:t>Време на реализација:</w:t>
      </w:r>
      <w:r w:rsidRPr="008F54FA">
        <w:rPr>
          <w:rFonts w:ascii="Tahoma" w:hAnsi="Tahoma" w:cs="Tahoma"/>
          <w:color w:val="212121"/>
          <w:lang w:val="mk-MK"/>
        </w:rPr>
        <w:t xml:space="preserve"> мај  2021 година</w:t>
      </w:r>
    </w:p>
    <w:p w:rsidR="00125705" w:rsidRPr="008F54FA" w:rsidRDefault="00125705" w:rsidP="00125705">
      <w:pPr>
        <w:shd w:val="clear" w:color="auto" w:fill="FFFFFF"/>
        <w:spacing w:after="0" w:line="240" w:lineRule="auto"/>
        <w:jc w:val="both"/>
        <w:rPr>
          <w:rFonts w:ascii="Tahoma" w:hAnsi="Tahoma" w:cs="Tahoma"/>
          <w:color w:val="212121"/>
          <w:lang w:val="mk-MK"/>
        </w:rPr>
      </w:pPr>
    </w:p>
    <w:p w:rsidR="00125705" w:rsidRPr="008F54FA" w:rsidRDefault="00125705" w:rsidP="00125705">
      <w:pPr>
        <w:shd w:val="clear" w:color="auto" w:fill="FFFFFF"/>
        <w:spacing w:after="0" w:line="240" w:lineRule="auto"/>
        <w:jc w:val="both"/>
        <w:rPr>
          <w:rFonts w:ascii="Tahoma" w:hAnsi="Tahoma" w:cs="Tahoma"/>
          <w:color w:val="212121"/>
          <w:lang w:val="mk-MK"/>
        </w:rPr>
      </w:pPr>
      <w:r w:rsidRPr="008F54FA">
        <w:rPr>
          <w:rFonts w:ascii="Tahoma" w:hAnsi="Tahoma" w:cs="Tahoma"/>
          <w:b/>
          <w:color w:val="212121"/>
          <w:lang w:val="mk-MK"/>
        </w:rPr>
        <w:t>Буџет:</w:t>
      </w:r>
      <w:r w:rsidRPr="008F54FA">
        <w:rPr>
          <w:rFonts w:ascii="Tahoma" w:hAnsi="Tahoma" w:cs="Tahoma"/>
          <w:color w:val="212121"/>
          <w:lang w:val="mk-MK"/>
        </w:rPr>
        <w:t xml:space="preserve"> 200.000,00 денари (донации)</w:t>
      </w:r>
    </w:p>
    <w:p w:rsidR="00125705" w:rsidRPr="008F54FA" w:rsidRDefault="00125705" w:rsidP="00125705">
      <w:pPr>
        <w:spacing w:after="0" w:line="240" w:lineRule="auto"/>
        <w:rPr>
          <w:rFonts w:ascii="Tahoma" w:hAnsi="Tahoma" w:cs="Tahoma"/>
          <w:b/>
          <w:lang w:val="mk-MK"/>
        </w:rPr>
      </w:pPr>
    </w:p>
    <w:p w:rsidR="00125705" w:rsidRPr="008F54FA" w:rsidRDefault="00125705" w:rsidP="00125705">
      <w:pPr>
        <w:spacing w:after="0" w:line="240" w:lineRule="auto"/>
        <w:ind w:firstLine="720"/>
        <w:rPr>
          <w:rFonts w:ascii="Tahoma" w:hAnsi="Tahoma" w:cs="Tahoma"/>
          <w:b/>
          <w:lang w:val="mk-MK"/>
        </w:rPr>
      </w:pPr>
      <w:r w:rsidRPr="008F54FA">
        <w:rPr>
          <w:rFonts w:ascii="Tahoma" w:hAnsi="Tahoma" w:cs="Tahoma"/>
          <w:b/>
          <w:lang w:val="mk-MK"/>
        </w:rPr>
        <w:t>5.5 Работилница за анимиран филм за деца со посебни потреби</w:t>
      </w:r>
    </w:p>
    <w:p w:rsidR="00125705" w:rsidRPr="008F54FA" w:rsidRDefault="00125705" w:rsidP="00125705">
      <w:pPr>
        <w:spacing w:after="0" w:line="240" w:lineRule="auto"/>
        <w:ind w:left="720" w:firstLine="720"/>
        <w:rPr>
          <w:rFonts w:ascii="Tahoma" w:hAnsi="Tahoma" w:cs="Tahoma"/>
          <w:b/>
          <w:lang w:val="mk-MK"/>
        </w:rPr>
      </w:pP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Целта на проектот е едукација на децата со посебни потреби на тема изработка на анимиран филм, развој на креативноста и вештините на децата и насочување на нивниот талент.</w:t>
      </w:r>
    </w:p>
    <w:p w:rsidR="00125705"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 xml:space="preserve">Работилницата е конципирана како десетдневен настан со фокус на колажна (катаут) анимација. Овој вид анимација е гранка на стоп-анимацијата што користи плошни предмети: хартиени карактери и заднини, исечоци од весници, фотографии итн. Хартиените предмети се движат рачно (на една или на неколку стаклени површини), се фотографираат  и фотографиите се спојуваат во континуитет со што се добива анимиран филм. </w:t>
      </w:r>
    </w:p>
    <w:p w:rsidR="00B55752" w:rsidRDefault="00B55752" w:rsidP="00B55752">
      <w:pPr>
        <w:spacing w:after="0" w:line="240" w:lineRule="auto"/>
        <w:jc w:val="both"/>
        <w:rPr>
          <w:rFonts w:ascii="Tahoma" w:hAnsi="Tahoma" w:cs="Tahoma"/>
          <w:sz w:val="16"/>
          <w:szCs w:val="16"/>
          <w:u w:val="single"/>
          <w:lang w:val="mk-MK"/>
        </w:rPr>
      </w:pPr>
    </w:p>
    <w:p w:rsidR="00B55752" w:rsidRDefault="00B55752" w:rsidP="00B55752">
      <w:pPr>
        <w:spacing w:after="0" w:line="240" w:lineRule="auto"/>
        <w:jc w:val="both"/>
        <w:rPr>
          <w:rFonts w:ascii="Tahoma" w:hAnsi="Tahoma" w:cs="Tahoma"/>
          <w:sz w:val="16"/>
          <w:szCs w:val="16"/>
          <w:u w:val="single"/>
          <w:lang w:val="mk-MK"/>
        </w:rPr>
      </w:pPr>
    </w:p>
    <w:p w:rsidR="00B55752" w:rsidRPr="001F245E" w:rsidRDefault="00B55752" w:rsidP="00B55752">
      <w:pPr>
        <w:spacing w:after="0" w:line="240" w:lineRule="auto"/>
        <w:jc w:val="both"/>
        <w:rPr>
          <w:rFonts w:ascii="Tahoma" w:hAnsi="Tahoma" w:cs="Tahoma"/>
          <w:sz w:val="16"/>
          <w:szCs w:val="16"/>
          <w:lang w:val="mk-MK"/>
        </w:rPr>
      </w:pPr>
      <w:r>
        <w:rPr>
          <w:rFonts w:ascii="Tahoma" w:hAnsi="Tahoma" w:cs="Tahoma"/>
          <w:sz w:val="16"/>
          <w:szCs w:val="16"/>
          <w:u w:val="single"/>
          <w:lang w:val="mk-MK"/>
        </w:rPr>
        <w:t xml:space="preserve">25 декември </w:t>
      </w:r>
      <w:r>
        <w:rPr>
          <w:rFonts w:ascii="Tahoma" w:hAnsi="Tahoma" w:cs="Tahoma"/>
          <w:sz w:val="16"/>
          <w:szCs w:val="16"/>
          <w:u w:val="single"/>
        </w:rPr>
        <w:t>20</w:t>
      </w:r>
      <w:r>
        <w:rPr>
          <w:rFonts w:ascii="Tahoma" w:hAnsi="Tahoma" w:cs="Tahoma"/>
          <w:sz w:val="16"/>
          <w:szCs w:val="16"/>
          <w:u w:val="single"/>
          <w:lang w:val="mk-MK"/>
        </w:rPr>
        <w:t>20</w:t>
      </w:r>
      <w:r>
        <w:rPr>
          <w:rFonts w:ascii="Tahoma" w:hAnsi="Tahoma" w:cs="Tahoma"/>
          <w:sz w:val="16"/>
          <w:szCs w:val="16"/>
          <w:u w:val="single"/>
        </w:rPr>
        <w:t xml:space="preserve"> година</w:t>
      </w:r>
      <w:r>
        <w:rPr>
          <w:rFonts w:ascii="Tahoma" w:hAnsi="Tahoma" w:cs="Tahoma"/>
          <w:sz w:val="16"/>
          <w:szCs w:val="16"/>
          <w:u w:val="single"/>
          <w:lang w:val="mk-MK"/>
        </w:rPr>
        <w:t xml:space="preserve"> </w:t>
      </w:r>
      <w:r>
        <w:rPr>
          <w:rFonts w:ascii="Tahoma" w:hAnsi="Tahoma" w:cs="Tahoma"/>
          <w:sz w:val="16"/>
          <w:szCs w:val="16"/>
          <w:u w:val="single"/>
        </w:rPr>
        <w:t>„Службен 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број</w:t>
      </w:r>
      <w:r>
        <w:rPr>
          <w:rFonts w:ascii="Tahoma" w:hAnsi="Tahoma" w:cs="Tahoma"/>
          <w:sz w:val="16"/>
          <w:szCs w:val="16"/>
          <w:u w:val="single"/>
          <w:lang w:val="mk-MK"/>
        </w:rPr>
        <w:t xml:space="preserve"> 26</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lang w:val="en-US"/>
        </w:rPr>
        <w:t xml:space="preserve"> </w:t>
      </w:r>
      <w:r>
        <w:rPr>
          <w:rFonts w:ascii="Tahoma" w:hAnsi="Tahoma" w:cs="Tahoma"/>
          <w:sz w:val="16"/>
          <w:szCs w:val="16"/>
          <w:u w:val="single"/>
          <w:lang w:val="mk-MK"/>
        </w:rPr>
        <w:t xml:space="preserve">                    </w:t>
      </w:r>
      <w:r>
        <w:rPr>
          <w:rFonts w:ascii="Tahoma" w:hAnsi="Tahoma" w:cs="Tahoma"/>
          <w:sz w:val="16"/>
          <w:szCs w:val="16"/>
          <w:u w:val="single"/>
        </w:rPr>
        <w:t>стр.</w:t>
      </w:r>
      <w:r w:rsidR="00583B06">
        <w:rPr>
          <w:rFonts w:ascii="Tahoma" w:hAnsi="Tahoma" w:cs="Tahoma"/>
          <w:sz w:val="16"/>
          <w:szCs w:val="16"/>
          <w:u w:val="single"/>
          <w:lang w:val="mk-MK"/>
        </w:rPr>
        <w:t>78</w:t>
      </w:r>
      <w:r>
        <w:rPr>
          <w:rFonts w:ascii="Tahoma" w:hAnsi="Tahoma" w:cs="Tahoma"/>
          <w:sz w:val="16"/>
          <w:szCs w:val="16"/>
          <w:u w:val="single"/>
        </w:rPr>
        <w:t xml:space="preserve"> </w:t>
      </w:r>
    </w:p>
    <w:p w:rsidR="00B55752" w:rsidRDefault="00B55752" w:rsidP="00125705">
      <w:pPr>
        <w:spacing w:after="0" w:line="240" w:lineRule="auto"/>
        <w:ind w:firstLine="720"/>
        <w:jc w:val="both"/>
        <w:rPr>
          <w:rFonts w:ascii="Tahoma" w:hAnsi="Tahoma" w:cs="Tahoma"/>
          <w:lang w:val="mk-MK"/>
        </w:rPr>
      </w:pPr>
    </w:p>
    <w:p w:rsidR="00B55752" w:rsidRPr="008F54FA" w:rsidRDefault="00B55752" w:rsidP="00125705">
      <w:pPr>
        <w:spacing w:after="0" w:line="240" w:lineRule="auto"/>
        <w:ind w:firstLine="720"/>
        <w:jc w:val="both"/>
        <w:rPr>
          <w:rFonts w:ascii="Tahoma" w:hAnsi="Tahoma" w:cs="Tahoma"/>
          <w:lang w:val="mk-MK"/>
        </w:rPr>
      </w:pP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Работилницата ќе трае 10  работни дена по два училишни часа и како производ од неа ќе се добие анимирано музичко видео за инструментална композиција.</w:t>
      </w: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Планирани активности во работилницата: едукација на тема анимиран филм; катаут анимација (историја, техника); проекција на кратки анимирани филмови и анализа; создавање приказна, изработка на сценарио и сториборд, изработка на карактери и заднини; снимање, монтажа, презентација и прикажување на креираниот анимиран филм пред публика.</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rPr>
          <w:rFonts w:ascii="Tahoma" w:hAnsi="Tahoma" w:cs="Tahoma"/>
          <w:lang w:val="mk-MK"/>
        </w:rPr>
      </w:pPr>
      <w:r w:rsidRPr="008F54FA">
        <w:rPr>
          <w:rFonts w:ascii="Tahoma" w:hAnsi="Tahoma" w:cs="Tahoma"/>
          <w:b/>
          <w:lang w:val="mk-MK"/>
        </w:rPr>
        <w:t>Целни групи:</w:t>
      </w:r>
      <w:r w:rsidRPr="008F54FA">
        <w:rPr>
          <w:rFonts w:ascii="Tahoma" w:hAnsi="Tahoma" w:cs="Tahoma"/>
          <w:lang w:val="mk-MK"/>
        </w:rPr>
        <w:t xml:space="preserve"> деца на возраст од 11 до 14 години</w:t>
      </w:r>
    </w:p>
    <w:p w:rsidR="00125705" w:rsidRPr="008F54FA" w:rsidRDefault="00125705" w:rsidP="00125705">
      <w:pPr>
        <w:spacing w:after="0" w:line="240" w:lineRule="auto"/>
        <w:rPr>
          <w:rFonts w:ascii="Tahoma" w:hAnsi="Tahoma" w:cs="Tahoma"/>
          <w:lang w:val="mk-MK"/>
        </w:rPr>
      </w:pPr>
    </w:p>
    <w:p w:rsidR="00125705" w:rsidRPr="008F54FA" w:rsidRDefault="00125705" w:rsidP="00125705">
      <w:pPr>
        <w:spacing w:after="0" w:line="240" w:lineRule="auto"/>
        <w:jc w:val="both"/>
        <w:rPr>
          <w:rFonts w:ascii="Tahoma" w:hAnsi="Tahoma" w:cs="Tahoma"/>
          <w:b/>
          <w:lang w:val="mk-MK"/>
        </w:rPr>
      </w:pPr>
      <w:r w:rsidRPr="008F54FA">
        <w:rPr>
          <w:rFonts w:ascii="Tahoma" w:hAnsi="Tahoma" w:cs="Tahoma"/>
          <w:b/>
          <w:lang w:val="mk-MK"/>
        </w:rPr>
        <w:t xml:space="preserve">Очекувани резултати: </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b/>
          <w:lang w:val="mk-MK"/>
        </w:rPr>
        <w:t>-</w:t>
      </w:r>
      <w:r w:rsidR="00780FE8">
        <w:rPr>
          <w:rFonts w:ascii="Tahoma" w:hAnsi="Tahoma" w:cs="Tahoma"/>
          <w:b/>
        </w:rPr>
        <w:t xml:space="preserve"> </w:t>
      </w:r>
      <w:r w:rsidRPr="008F54FA">
        <w:rPr>
          <w:rFonts w:ascii="Tahoma" w:hAnsi="Tahoma" w:cs="Tahoma"/>
          <w:lang w:val="mk-MK"/>
        </w:rPr>
        <w:t xml:space="preserve">Едукација на децата на тема изработка на анимиран филм </w:t>
      </w:r>
    </w:p>
    <w:p w:rsidR="00125705" w:rsidRPr="008F54FA" w:rsidRDefault="00125705" w:rsidP="00125705">
      <w:pPr>
        <w:spacing w:after="0" w:line="240" w:lineRule="auto"/>
        <w:jc w:val="both"/>
        <w:rPr>
          <w:rFonts w:ascii="Tahoma" w:hAnsi="Tahoma" w:cs="Tahoma"/>
          <w:b/>
          <w:lang w:val="mk-MK"/>
        </w:rPr>
      </w:pPr>
      <w:r w:rsidRPr="008F54FA">
        <w:rPr>
          <w:rFonts w:ascii="Tahoma" w:hAnsi="Tahoma" w:cs="Tahoma"/>
          <w:lang w:val="mk-MK"/>
        </w:rPr>
        <w:t>-</w:t>
      </w:r>
      <w:r w:rsidR="00780FE8">
        <w:rPr>
          <w:rFonts w:ascii="Tahoma" w:hAnsi="Tahoma" w:cs="Tahoma"/>
        </w:rPr>
        <w:t xml:space="preserve"> </w:t>
      </w:r>
      <w:r w:rsidRPr="008F54FA">
        <w:rPr>
          <w:rFonts w:ascii="Tahoma" w:hAnsi="Tahoma" w:cs="Tahoma"/>
          <w:lang w:val="mk-MK"/>
        </w:rPr>
        <w:t>Развој на креативноста и на вештините на децата и насочување на нивниот талент за филм</w:t>
      </w:r>
      <w:r w:rsidRPr="008F54FA">
        <w:rPr>
          <w:rFonts w:ascii="Tahoma" w:hAnsi="Tahoma" w:cs="Tahoma"/>
          <w:b/>
          <w:lang w:val="mk-MK"/>
        </w:rPr>
        <w:t xml:space="preserve">                </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lang w:val="mk-MK"/>
        </w:rPr>
      </w:pPr>
      <w:r w:rsidRPr="008F54FA">
        <w:rPr>
          <w:rFonts w:ascii="Tahoma" w:hAnsi="Tahoma" w:cs="Tahoma"/>
          <w:b/>
          <w:lang w:val="mk-MK"/>
        </w:rPr>
        <w:t xml:space="preserve">Време на реализација: </w:t>
      </w:r>
      <w:r w:rsidRPr="008F54FA">
        <w:rPr>
          <w:rFonts w:ascii="Tahoma" w:hAnsi="Tahoma" w:cs="Tahoma"/>
          <w:lang w:val="mk-MK"/>
        </w:rPr>
        <w:t>октомври 2021 година</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b/>
          <w:lang w:val="mk-MK"/>
        </w:rPr>
      </w:pPr>
      <w:r w:rsidRPr="008F54FA">
        <w:rPr>
          <w:rFonts w:ascii="Tahoma" w:hAnsi="Tahoma" w:cs="Tahoma"/>
          <w:b/>
          <w:lang w:val="mk-MK"/>
        </w:rPr>
        <w:t xml:space="preserve">Буџет: </w:t>
      </w:r>
      <w:r w:rsidRPr="008F54FA">
        <w:rPr>
          <w:rFonts w:ascii="Tahoma" w:hAnsi="Tahoma" w:cs="Tahoma"/>
          <w:lang w:val="mk-MK"/>
        </w:rPr>
        <w:t>80.000 денари (донации)</w:t>
      </w:r>
    </w:p>
    <w:p w:rsidR="00125705" w:rsidRPr="008F54FA" w:rsidRDefault="00125705" w:rsidP="00125705">
      <w:pPr>
        <w:spacing w:after="0" w:line="240" w:lineRule="auto"/>
        <w:rPr>
          <w:rFonts w:ascii="Tahoma" w:hAnsi="Tahoma" w:cs="Tahoma"/>
          <w:lang w:val="mk-MK"/>
        </w:rPr>
      </w:pP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b/>
          <w:lang w:val="mk-MK"/>
        </w:rPr>
        <w:t>5.6 Фестивал на детски мјузикл</w:t>
      </w:r>
    </w:p>
    <w:p w:rsidR="00125705" w:rsidRPr="008F54FA" w:rsidRDefault="00125705" w:rsidP="00125705">
      <w:pPr>
        <w:spacing w:after="0" w:line="240" w:lineRule="auto"/>
        <w:ind w:left="1494"/>
        <w:jc w:val="both"/>
        <w:rPr>
          <w:rFonts w:ascii="Tahoma" w:hAnsi="Tahoma" w:cs="Tahoma"/>
          <w:lang w:val="mk-MK"/>
        </w:rPr>
      </w:pP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 xml:space="preserve">Станува збор за фестивал на детски мјузикли изведени од ученици од општинските основни училишта. Фестивалот ќе овозможи стимулација на креативноста кај децата, како и откривање и развој на идни музички таленти. </w:t>
      </w: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Сите општински основни училишта ќе учествуваат со еден мјузикл, подготвен од наставниците по музичко воспитување и стручни лица од Факултетот за драмска уметност. На затворањето на фестивалот ќе им се доделат награди на учесниците.</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lang w:val="mk-MK"/>
        </w:rPr>
      </w:pPr>
      <w:r w:rsidRPr="008F54FA">
        <w:rPr>
          <w:rFonts w:ascii="Tahoma" w:hAnsi="Tahoma" w:cs="Tahoma"/>
          <w:b/>
          <w:lang w:val="mk-MK"/>
        </w:rPr>
        <w:t xml:space="preserve">Целни групи: </w:t>
      </w:r>
      <w:r w:rsidRPr="008F54FA">
        <w:rPr>
          <w:rFonts w:ascii="Tahoma" w:hAnsi="Tahoma" w:cs="Tahoma"/>
          <w:lang w:val="mk-MK"/>
        </w:rPr>
        <w:t xml:space="preserve">ученици од петто до деветто одделение од ООУ </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b/>
          <w:lang w:val="mk-MK"/>
        </w:rPr>
      </w:pPr>
      <w:r w:rsidRPr="008F54FA">
        <w:rPr>
          <w:rFonts w:ascii="Tahoma" w:hAnsi="Tahoma" w:cs="Tahoma"/>
          <w:b/>
          <w:lang w:val="mk-MK"/>
        </w:rPr>
        <w:t>Очекувани резултати:</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-Развој на талентот за музика и актерство кај децата, нивно совладување на тајните на сценскиот израз</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-Развој на самоизразување кај децата, подобрување на нивната комуникација и самодоверба</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-Соработка со Факултетот за драмска уметност</w:t>
      </w:r>
    </w:p>
    <w:p w:rsidR="00125705" w:rsidRPr="008F54FA" w:rsidRDefault="00125705" w:rsidP="00125705">
      <w:pPr>
        <w:spacing w:after="0" w:line="240" w:lineRule="auto"/>
        <w:jc w:val="both"/>
        <w:rPr>
          <w:rFonts w:ascii="Tahoma" w:hAnsi="Tahoma" w:cs="Tahoma"/>
          <w:b/>
          <w:lang w:val="mk-MK"/>
        </w:rPr>
      </w:pPr>
    </w:p>
    <w:p w:rsidR="00125705" w:rsidRPr="008F54FA" w:rsidRDefault="00125705" w:rsidP="00125705">
      <w:pPr>
        <w:spacing w:after="0" w:line="240" w:lineRule="auto"/>
        <w:jc w:val="both"/>
        <w:rPr>
          <w:rFonts w:ascii="Tahoma" w:hAnsi="Tahoma" w:cs="Tahoma"/>
          <w:b/>
          <w:lang w:val="mk-MK"/>
        </w:rPr>
      </w:pPr>
      <w:r w:rsidRPr="008F54FA">
        <w:rPr>
          <w:rFonts w:ascii="Tahoma" w:hAnsi="Tahoma" w:cs="Tahoma"/>
          <w:b/>
          <w:lang w:val="mk-MK"/>
        </w:rPr>
        <w:t xml:space="preserve">Реализација: </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 Време:</w:t>
      </w:r>
      <w:r w:rsidRPr="008F54FA">
        <w:rPr>
          <w:rFonts w:ascii="Tahoma" w:hAnsi="Tahoma" w:cs="Tahoma"/>
          <w:b/>
          <w:lang w:val="mk-MK"/>
        </w:rPr>
        <w:t xml:space="preserve"> </w:t>
      </w:r>
      <w:r w:rsidRPr="008F54FA">
        <w:rPr>
          <w:rFonts w:ascii="Tahoma" w:hAnsi="Tahoma" w:cs="Tahoma"/>
          <w:lang w:val="mk-MK"/>
        </w:rPr>
        <w:t>септември-ноември 2021 година</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 Место: Кино Култура, Канцеларија за млади на Општина Центар, основни училишта</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lang w:val="mk-MK"/>
        </w:rPr>
      </w:pPr>
      <w:r w:rsidRPr="008F54FA">
        <w:rPr>
          <w:rFonts w:ascii="Tahoma" w:hAnsi="Tahoma" w:cs="Tahoma"/>
          <w:b/>
          <w:lang w:val="mk-MK"/>
        </w:rPr>
        <w:t>Буџет:</w:t>
      </w:r>
      <w:r w:rsidRPr="008F54FA">
        <w:rPr>
          <w:rFonts w:ascii="Tahoma" w:hAnsi="Tahoma" w:cs="Tahoma"/>
          <w:lang w:val="mk-MK"/>
        </w:rPr>
        <w:t xml:space="preserve"> 90.000 денари (донации)</w:t>
      </w:r>
    </w:p>
    <w:p w:rsidR="0025319C" w:rsidRDefault="0025319C" w:rsidP="00125705">
      <w:pPr>
        <w:spacing w:after="0" w:line="240" w:lineRule="auto"/>
        <w:ind w:left="720"/>
        <w:rPr>
          <w:rFonts w:ascii="Tahoma" w:hAnsi="Tahoma" w:cs="Tahoma"/>
          <w:b/>
          <w:lang w:val="mk-MK"/>
        </w:rPr>
      </w:pPr>
    </w:p>
    <w:p w:rsidR="00125705" w:rsidRPr="008F54FA" w:rsidRDefault="00125705" w:rsidP="00125705">
      <w:pPr>
        <w:spacing w:after="0" w:line="240" w:lineRule="auto"/>
        <w:ind w:left="720"/>
        <w:rPr>
          <w:rFonts w:ascii="Tahoma" w:hAnsi="Tahoma" w:cs="Tahoma"/>
          <w:b/>
          <w:lang w:val="mk-MK"/>
        </w:rPr>
      </w:pPr>
      <w:r w:rsidRPr="008F54FA">
        <w:rPr>
          <w:rFonts w:ascii="Tahoma" w:hAnsi="Tahoma" w:cs="Tahoma"/>
          <w:b/>
          <w:lang w:val="mk-MK"/>
        </w:rPr>
        <w:t>5.7  Запознавање на културите на помалобројните заедници во Општина Центар</w:t>
      </w:r>
    </w:p>
    <w:p w:rsidR="00125705" w:rsidRPr="008F54FA" w:rsidRDefault="00125705" w:rsidP="00125705">
      <w:pPr>
        <w:spacing w:after="0" w:line="240" w:lineRule="auto"/>
        <w:rPr>
          <w:rFonts w:ascii="Tahoma" w:hAnsi="Tahoma" w:cs="Tahoma"/>
          <w:b/>
          <w:lang w:val="mk-MK"/>
        </w:rPr>
      </w:pPr>
    </w:p>
    <w:p w:rsidR="001755E6" w:rsidRDefault="001755E6" w:rsidP="00125705">
      <w:pPr>
        <w:spacing w:after="0" w:line="240" w:lineRule="auto"/>
        <w:ind w:firstLine="720"/>
        <w:jc w:val="both"/>
        <w:rPr>
          <w:rFonts w:ascii="Tahoma" w:hAnsi="Tahoma" w:cs="Tahoma"/>
          <w:lang w:val="mk-MK"/>
        </w:rPr>
      </w:pPr>
    </w:p>
    <w:p w:rsidR="001755E6" w:rsidRDefault="001755E6" w:rsidP="00125705">
      <w:pPr>
        <w:spacing w:after="0" w:line="240" w:lineRule="auto"/>
        <w:ind w:firstLine="720"/>
        <w:jc w:val="both"/>
        <w:rPr>
          <w:rFonts w:ascii="Tahoma" w:hAnsi="Tahoma" w:cs="Tahoma"/>
          <w:lang w:val="mk-MK"/>
        </w:rPr>
      </w:pPr>
    </w:p>
    <w:p w:rsidR="001755E6" w:rsidRDefault="001755E6" w:rsidP="00125705">
      <w:pPr>
        <w:spacing w:after="0" w:line="240" w:lineRule="auto"/>
        <w:ind w:firstLine="720"/>
        <w:jc w:val="both"/>
        <w:rPr>
          <w:rFonts w:ascii="Tahoma" w:hAnsi="Tahoma" w:cs="Tahoma"/>
          <w:lang w:val="mk-MK"/>
        </w:rPr>
      </w:pPr>
    </w:p>
    <w:p w:rsidR="001755E6" w:rsidRDefault="001755E6" w:rsidP="001755E6">
      <w:pPr>
        <w:spacing w:after="0" w:line="240" w:lineRule="auto"/>
        <w:jc w:val="both"/>
        <w:rPr>
          <w:rFonts w:ascii="Tahoma" w:hAnsi="Tahoma" w:cs="Tahoma"/>
          <w:sz w:val="16"/>
          <w:szCs w:val="16"/>
          <w:u w:val="single"/>
          <w:lang w:val="mk-MK"/>
        </w:rPr>
      </w:pPr>
    </w:p>
    <w:p w:rsidR="001755E6" w:rsidRPr="00583B06" w:rsidRDefault="001755E6" w:rsidP="001755E6">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79</w:t>
      </w:r>
    </w:p>
    <w:p w:rsidR="001755E6" w:rsidRDefault="001755E6" w:rsidP="00125705">
      <w:pPr>
        <w:spacing w:after="0" w:line="240" w:lineRule="auto"/>
        <w:ind w:firstLine="720"/>
        <w:jc w:val="both"/>
        <w:rPr>
          <w:rFonts w:ascii="Tahoma" w:hAnsi="Tahoma" w:cs="Tahoma"/>
          <w:lang w:val="mk-MK"/>
        </w:rPr>
      </w:pPr>
    </w:p>
    <w:p w:rsidR="001755E6" w:rsidRDefault="001755E6" w:rsidP="00125705">
      <w:pPr>
        <w:spacing w:after="0" w:line="240" w:lineRule="auto"/>
        <w:ind w:firstLine="720"/>
        <w:jc w:val="both"/>
        <w:rPr>
          <w:rFonts w:ascii="Tahoma" w:hAnsi="Tahoma" w:cs="Tahoma"/>
          <w:lang w:val="mk-MK"/>
        </w:rPr>
      </w:pPr>
    </w:p>
    <w:p w:rsidR="00125705" w:rsidRPr="008F54FA" w:rsidRDefault="00125705" w:rsidP="001755E6">
      <w:pPr>
        <w:spacing w:after="0" w:line="240" w:lineRule="auto"/>
        <w:ind w:firstLine="720"/>
        <w:jc w:val="both"/>
        <w:rPr>
          <w:rFonts w:ascii="Tahoma" w:hAnsi="Tahoma" w:cs="Tahoma"/>
          <w:lang w:val="mk-MK"/>
        </w:rPr>
      </w:pPr>
      <w:r w:rsidRPr="008F54FA">
        <w:rPr>
          <w:rFonts w:ascii="Tahoma" w:hAnsi="Tahoma" w:cs="Tahoma"/>
          <w:lang w:val="mk-MK"/>
        </w:rPr>
        <w:t xml:space="preserve">Со цел поголемо зближување на заедниците и создавање услови за подлабок развој на мултикултурното општество во Општина Центар, се јавува потреба од подетално запознавање на културите на помалобројните заедници. Со креирање можности и создавање услови младите да запознаат други култури, но првенствено културите на луѓето што ги опкружуваат, Општина Центар ќе постави основа за потолерантно општество. Преку интеркултурното комуницирање меѓу различните заедници на младите во Општина Центар ќе се изградат блиски меѓукултурни врски што во иднина ќе се продлабочуваат и ќе претставуваат темел на заедничка транскултурна зедница. </w:t>
      </w: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Ученици од општинските основни училишта, претставници на помалобројните заедници во Македонија, во својата училница ќе ги претставуваат карактеристиките на својата култура, но ќе се нагласуваат и сличностите со културните карактеристики на другите заедници и со македонската култура со цел да се создаде визија за интеркултурна комуникација и транскултурно општество.</w:t>
      </w: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 xml:space="preserve">Проектот ќе има континуиран развој со вклучување на сите заедници што постојат на територија на Општина Центар, со можност да се развие во годишен настан - Саем на културата на етнички заедници на учениците во ООУ. </w:t>
      </w:r>
    </w:p>
    <w:p w:rsidR="00125705" w:rsidRPr="008F54FA" w:rsidRDefault="00125705" w:rsidP="00125705">
      <w:pPr>
        <w:spacing w:after="0" w:line="240" w:lineRule="auto"/>
        <w:rPr>
          <w:rFonts w:ascii="Tahoma" w:hAnsi="Tahoma" w:cs="Tahoma"/>
          <w:lang w:val="mk-MK"/>
        </w:rPr>
      </w:pPr>
    </w:p>
    <w:p w:rsidR="00125705" w:rsidRPr="008F54FA" w:rsidRDefault="00125705" w:rsidP="00125705">
      <w:pPr>
        <w:spacing w:after="0" w:line="240" w:lineRule="auto"/>
        <w:rPr>
          <w:rFonts w:ascii="Tahoma" w:hAnsi="Tahoma" w:cs="Tahoma"/>
          <w:lang w:val="mk-MK"/>
        </w:rPr>
      </w:pPr>
      <w:r w:rsidRPr="008F54FA">
        <w:rPr>
          <w:rFonts w:ascii="Tahoma" w:hAnsi="Tahoma" w:cs="Tahoma"/>
          <w:b/>
          <w:lang w:val="mk-MK"/>
        </w:rPr>
        <w:t xml:space="preserve">Целни групи: </w:t>
      </w:r>
      <w:r w:rsidRPr="008F54FA">
        <w:rPr>
          <w:rFonts w:ascii="Tahoma" w:hAnsi="Tahoma" w:cs="Tahoma"/>
          <w:lang w:val="mk-MK"/>
        </w:rPr>
        <w:t>учениците од општинските основни училишта, помалобројните заедници на територија на Општина Центар</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b/>
          <w:lang w:val="mk-MK"/>
        </w:rPr>
      </w:pPr>
      <w:r w:rsidRPr="008F54FA">
        <w:rPr>
          <w:rFonts w:ascii="Tahoma" w:hAnsi="Tahoma" w:cs="Tahoma"/>
          <w:b/>
          <w:lang w:val="mk-MK"/>
        </w:rPr>
        <w:t>Очекувани резултати:</w:t>
      </w:r>
    </w:p>
    <w:p w:rsidR="00125705" w:rsidRDefault="00125705" w:rsidP="00125705">
      <w:pPr>
        <w:spacing w:after="0" w:line="240" w:lineRule="auto"/>
        <w:jc w:val="both"/>
        <w:rPr>
          <w:rFonts w:ascii="Tahoma" w:hAnsi="Tahoma" w:cs="Tahoma"/>
          <w:lang w:val="mk-MK"/>
        </w:rPr>
      </w:pPr>
      <w:r w:rsidRPr="008F54FA">
        <w:rPr>
          <w:rFonts w:ascii="Tahoma" w:hAnsi="Tahoma" w:cs="Tahoma"/>
          <w:lang w:val="mk-MK"/>
        </w:rPr>
        <w:t>-Запознавање на младите со културите на помалобројните заедници во Општина Центар</w:t>
      </w:r>
    </w:p>
    <w:p w:rsidR="0025319C" w:rsidRPr="008F54FA" w:rsidRDefault="0025319C"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-Зближување на заедниците и создавање услови за подлабок развој на мултикултурата преку интеркултурно комуницирање на младите во Општината</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-Поставување основа за градење на толерантно транскултурно општество</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b/>
          <w:lang w:val="mk-MK"/>
        </w:rPr>
      </w:pPr>
      <w:r w:rsidRPr="008F54FA">
        <w:rPr>
          <w:rFonts w:ascii="Tahoma" w:hAnsi="Tahoma" w:cs="Tahoma"/>
          <w:b/>
          <w:lang w:val="mk-MK"/>
        </w:rPr>
        <w:t>Реализација:</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-Место: во сите осум основни училишта, а завршницата во фоајето на ООУ „Киро Глигоров“</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-Време: во текот на училишната година</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lang w:val="mk-MK"/>
        </w:rPr>
      </w:pPr>
      <w:r w:rsidRPr="008F54FA">
        <w:rPr>
          <w:rFonts w:ascii="Tahoma" w:hAnsi="Tahoma" w:cs="Tahoma"/>
          <w:b/>
          <w:lang w:val="mk-MK"/>
        </w:rPr>
        <w:t>Буџет:</w:t>
      </w:r>
      <w:r w:rsidRPr="008F54FA">
        <w:rPr>
          <w:rFonts w:ascii="Tahoma" w:hAnsi="Tahoma" w:cs="Tahoma"/>
          <w:lang w:val="mk-MK"/>
        </w:rPr>
        <w:t xml:space="preserve"> 12.000</w:t>
      </w:r>
      <w:r w:rsidRPr="008F54FA">
        <w:rPr>
          <w:rFonts w:ascii="Tahoma" w:hAnsi="Tahoma" w:cs="Tahoma"/>
          <w:b/>
          <w:lang w:val="mk-MK"/>
        </w:rPr>
        <w:t xml:space="preserve"> </w:t>
      </w:r>
      <w:r w:rsidRPr="008F54FA">
        <w:rPr>
          <w:rFonts w:ascii="Tahoma" w:hAnsi="Tahoma" w:cs="Tahoma"/>
          <w:lang w:val="mk-MK"/>
        </w:rPr>
        <w:t>денари</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widowControl w:val="0"/>
        <w:autoSpaceDE w:val="0"/>
        <w:autoSpaceDN w:val="0"/>
        <w:adjustRightInd w:val="0"/>
        <w:spacing w:after="0" w:line="240" w:lineRule="auto"/>
        <w:ind w:left="720"/>
        <w:jc w:val="both"/>
        <w:rPr>
          <w:rFonts w:ascii="Tahoma" w:hAnsi="Tahoma" w:cs="Tahoma"/>
          <w:b/>
          <w:color w:val="000000"/>
          <w:lang w:val="mk-MK"/>
        </w:rPr>
      </w:pPr>
      <w:r w:rsidRPr="008F54FA">
        <w:rPr>
          <w:rFonts w:ascii="Tahoma" w:hAnsi="Tahoma" w:cs="Tahoma"/>
          <w:b/>
          <w:color w:val="000000"/>
          <w:lang w:val="mk-MK"/>
        </w:rPr>
        <w:t>5.8 АЈДЕ ДА СЕ ДРУЖИМЕ - Музички хепенинг по повод крајот на учебната година</w:t>
      </w: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ind w:firstLine="720"/>
        <w:jc w:val="both"/>
        <w:rPr>
          <w:rFonts w:ascii="Tahoma" w:hAnsi="Tahoma" w:cs="Tahoma"/>
          <w:color w:val="000000"/>
          <w:lang w:val="mk-MK"/>
        </w:rPr>
      </w:pPr>
      <w:r w:rsidRPr="008F54FA">
        <w:rPr>
          <w:rFonts w:ascii="Tahoma" w:hAnsi="Tahoma" w:cs="Tahoma"/>
          <w:color w:val="000000"/>
          <w:lang w:val="mk-MK"/>
        </w:rPr>
        <w:t>Овој хепенинг има цел да биде заедничка дружба на сите ученици од основните училишта во Општина Центар. Ќе се одржи на 10 јуни во Градскиот парк на Школка. На хепенингот ќе учествуваат музичари од македонската сцена што се особено популарни меѓу основците, како и солисти и рок-групи составени од ученици.</w:t>
      </w: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jc w:val="both"/>
        <w:rPr>
          <w:rFonts w:ascii="Tahoma" w:hAnsi="Tahoma" w:cs="Tahoma"/>
          <w:color w:val="000000"/>
          <w:lang w:val="mk-MK"/>
        </w:rPr>
      </w:pPr>
      <w:r w:rsidRPr="008F54FA">
        <w:rPr>
          <w:rFonts w:ascii="Tahoma" w:hAnsi="Tahoma" w:cs="Tahoma"/>
          <w:b/>
          <w:color w:val="000000"/>
          <w:lang w:val="mk-MK"/>
        </w:rPr>
        <w:t xml:space="preserve">Целни групи: </w:t>
      </w:r>
      <w:r w:rsidRPr="008F54FA">
        <w:rPr>
          <w:rFonts w:ascii="Tahoma" w:hAnsi="Tahoma" w:cs="Tahoma"/>
          <w:color w:val="000000"/>
          <w:lang w:val="mk-MK"/>
        </w:rPr>
        <w:t>учениците од ООУ во Општина Центар</w:t>
      </w: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jc w:val="both"/>
        <w:rPr>
          <w:rFonts w:ascii="Tahoma" w:hAnsi="Tahoma" w:cs="Tahoma"/>
          <w:b/>
          <w:color w:val="000000"/>
          <w:lang w:val="mk-MK"/>
        </w:rPr>
      </w:pPr>
      <w:r w:rsidRPr="008F54FA">
        <w:rPr>
          <w:rFonts w:ascii="Tahoma" w:hAnsi="Tahoma" w:cs="Tahoma"/>
          <w:b/>
          <w:color w:val="000000"/>
          <w:lang w:val="mk-MK"/>
        </w:rPr>
        <w:t>Очекувани резултати:</w:t>
      </w:r>
    </w:p>
    <w:p w:rsidR="00125705" w:rsidRDefault="00125705" w:rsidP="00125705">
      <w:pPr>
        <w:widowControl w:val="0"/>
        <w:autoSpaceDE w:val="0"/>
        <w:autoSpaceDN w:val="0"/>
        <w:adjustRightInd w:val="0"/>
        <w:spacing w:after="0" w:line="240" w:lineRule="auto"/>
        <w:jc w:val="both"/>
        <w:rPr>
          <w:rFonts w:ascii="Tahoma" w:hAnsi="Tahoma" w:cs="Tahoma"/>
          <w:color w:val="000000"/>
          <w:lang w:val="mk-MK"/>
        </w:rPr>
      </w:pPr>
      <w:r w:rsidRPr="008F54FA">
        <w:rPr>
          <w:rFonts w:ascii="Tahoma" w:hAnsi="Tahoma" w:cs="Tahoma"/>
          <w:color w:val="000000"/>
          <w:lang w:val="mk-MK"/>
        </w:rPr>
        <w:t>-Заедничко дружење и одбележување на крајот на учебната година</w:t>
      </w:r>
    </w:p>
    <w:p w:rsidR="001755E6" w:rsidRDefault="001755E6" w:rsidP="00125705">
      <w:pPr>
        <w:widowControl w:val="0"/>
        <w:autoSpaceDE w:val="0"/>
        <w:autoSpaceDN w:val="0"/>
        <w:adjustRightInd w:val="0"/>
        <w:spacing w:after="0" w:line="240" w:lineRule="auto"/>
        <w:jc w:val="both"/>
        <w:rPr>
          <w:rFonts w:ascii="Tahoma" w:hAnsi="Tahoma" w:cs="Tahoma"/>
          <w:color w:val="000000"/>
          <w:lang w:val="mk-MK"/>
        </w:rPr>
      </w:pPr>
    </w:p>
    <w:p w:rsidR="001755E6" w:rsidRDefault="001755E6" w:rsidP="001755E6">
      <w:pPr>
        <w:spacing w:after="0" w:line="240" w:lineRule="auto"/>
        <w:jc w:val="both"/>
        <w:rPr>
          <w:rFonts w:ascii="Tahoma" w:hAnsi="Tahoma" w:cs="Tahoma"/>
          <w:sz w:val="16"/>
          <w:szCs w:val="16"/>
          <w:u w:val="single"/>
          <w:lang w:val="mk-MK"/>
        </w:rPr>
      </w:pPr>
    </w:p>
    <w:p w:rsidR="001755E6" w:rsidRPr="00583B06" w:rsidRDefault="001755E6" w:rsidP="001755E6">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80</w:t>
      </w:r>
    </w:p>
    <w:p w:rsidR="001755E6" w:rsidRPr="008F54FA" w:rsidRDefault="001755E6" w:rsidP="00125705">
      <w:pPr>
        <w:widowControl w:val="0"/>
        <w:autoSpaceDE w:val="0"/>
        <w:autoSpaceDN w:val="0"/>
        <w:adjustRightInd w:val="0"/>
        <w:spacing w:after="0" w:line="240" w:lineRule="auto"/>
        <w:jc w:val="both"/>
        <w:rPr>
          <w:rFonts w:ascii="Tahoma" w:hAnsi="Tahoma" w:cs="Tahoma"/>
          <w:color w:val="000000"/>
          <w:lang w:val="mk-MK"/>
        </w:rPr>
      </w:pP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jc w:val="both"/>
        <w:rPr>
          <w:rFonts w:ascii="Tahoma" w:hAnsi="Tahoma" w:cs="Tahoma"/>
          <w:color w:val="000000"/>
          <w:lang w:val="mk-MK"/>
        </w:rPr>
      </w:pPr>
      <w:r w:rsidRPr="008F54FA">
        <w:rPr>
          <w:rFonts w:ascii="Tahoma" w:hAnsi="Tahoma" w:cs="Tahoma"/>
          <w:b/>
          <w:color w:val="000000"/>
          <w:lang w:val="mk-MK"/>
        </w:rPr>
        <w:t>Време на реализација</w:t>
      </w:r>
      <w:r w:rsidRPr="008F54FA">
        <w:rPr>
          <w:rFonts w:ascii="Tahoma" w:hAnsi="Tahoma" w:cs="Tahoma"/>
          <w:color w:val="000000"/>
          <w:lang w:val="mk-MK"/>
        </w:rPr>
        <w:t>: 10 јуни 2021 година</w:t>
      </w: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jc w:val="both"/>
        <w:rPr>
          <w:rFonts w:ascii="Tahoma" w:hAnsi="Tahoma" w:cs="Tahoma"/>
          <w:color w:val="000000"/>
          <w:lang w:val="mk-MK"/>
        </w:rPr>
      </w:pPr>
      <w:r w:rsidRPr="008F54FA">
        <w:rPr>
          <w:rFonts w:ascii="Tahoma" w:hAnsi="Tahoma" w:cs="Tahoma"/>
          <w:b/>
          <w:color w:val="000000"/>
          <w:lang w:val="mk-MK"/>
        </w:rPr>
        <w:t>Буџет:</w:t>
      </w:r>
      <w:r w:rsidRPr="008F54FA">
        <w:rPr>
          <w:rFonts w:ascii="Tahoma" w:hAnsi="Tahoma" w:cs="Tahoma"/>
          <w:color w:val="000000"/>
          <w:lang w:val="mk-MK"/>
        </w:rPr>
        <w:t xml:space="preserve"> 60.000 денари (донации)</w:t>
      </w:r>
    </w:p>
    <w:p w:rsidR="00125705" w:rsidRPr="008F54FA" w:rsidRDefault="00125705" w:rsidP="00125705">
      <w:pPr>
        <w:pStyle w:val="ListParagraph"/>
        <w:ind w:left="0"/>
        <w:rPr>
          <w:rFonts w:ascii="Tahoma" w:eastAsia="Times New Roman" w:hAnsi="Tahoma" w:cs="Tahoma"/>
          <w:color w:val="000000"/>
          <w:lang w:val="mk-MK"/>
        </w:rPr>
      </w:pPr>
    </w:p>
    <w:p w:rsidR="00125705" w:rsidRPr="008F54FA" w:rsidRDefault="00125705" w:rsidP="00125705">
      <w:pPr>
        <w:pStyle w:val="ListParagraph"/>
        <w:rPr>
          <w:rFonts w:ascii="Tahoma" w:hAnsi="Tahoma" w:cs="Tahoma"/>
          <w:color w:val="212121"/>
          <w:lang w:val="mk-MK" w:eastAsia="en-GB"/>
        </w:rPr>
      </w:pPr>
      <w:r w:rsidRPr="008F54FA">
        <w:rPr>
          <w:rFonts w:ascii="Tahoma" w:eastAsia="Times New Roman" w:hAnsi="Tahoma" w:cs="Tahoma"/>
          <w:b/>
          <w:color w:val="000000"/>
          <w:lang w:val="mk-MK"/>
        </w:rPr>
        <w:t>5.9</w:t>
      </w:r>
      <w:r w:rsidRPr="008F54FA">
        <w:rPr>
          <w:rFonts w:ascii="Tahoma" w:eastAsia="Times New Roman" w:hAnsi="Tahoma" w:cs="Tahoma"/>
          <w:color w:val="000000"/>
          <w:lang w:val="mk-MK"/>
        </w:rPr>
        <w:t xml:space="preserve"> </w:t>
      </w:r>
      <w:r w:rsidRPr="008F54FA">
        <w:rPr>
          <w:rFonts w:ascii="Tahoma" w:hAnsi="Tahoma" w:cs="Tahoma"/>
          <w:b/>
          <w:color w:val="000000"/>
          <w:lang w:val="mk-MK"/>
        </w:rPr>
        <w:t>Проекции на тематски филмови во основните училишта</w:t>
      </w:r>
    </w:p>
    <w:p w:rsidR="00125705" w:rsidRPr="008F54FA" w:rsidRDefault="00125705" w:rsidP="00125705">
      <w:pPr>
        <w:pStyle w:val="ListParagraph"/>
        <w:ind w:left="0"/>
        <w:jc w:val="both"/>
        <w:rPr>
          <w:rFonts w:ascii="Tahoma" w:hAnsi="Tahoma" w:cs="Tahoma"/>
          <w:color w:val="000000"/>
          <w:lang w:val="mk-MK"/>
        </w:rPr>
      </w:pPr>
    </w:p>
    <w:p w:rsidR="00125705" w:rsidRPr="008F54FA" w:rsidRDefault="00125705" w:rsidP="00125705">
      <w:pPr>
        <w:pStyle w:val="ListParagraph"/>
        <w:ind w:left="0" w:firstLine="720"/>
        <w:jc w:val="both"/>
        <w:rPr>
          <w:rFonts w:ascii="Tahoma" w:hAnsi="Tahoma" w:cs="Tahoma"/>
          <w:color w:val="000000"/>
          <w:lang w:val="mk-MK"/>
        </w:rPr>
      </w:pPr>
      <w:r w:rsidRPr="008F54FA">
        <w:rPr>
          <w:rFonts w:ascii="Tahoma" w:hAnsi="Tahoma" w:cs="Tahoma"/>
          <w:color w:val="000000"/>
          <w:lang w:val="mk-MK"/>
        </w:rPr>
        <w:t>Серијалот на проекции на филмови на тема врсничко насилство има за цел да се подигне свеста кај младите за борба против оваа сѐ почесто манифестирана несакана појава во општеството. По секоја проекција на филм ќе се дискутира на темата со модератори - стручни лица. Проекциите и дебатите ќе се одвиваат во основните училишта.</w:t>
      </w:r>
    </w:p>
    <w:p w:rsidR="00125705" w:rsidRPr="008F54FA" w:rsidRDefault="00125705" w:rsidP="00125705">
      <w:pPr>
        <w:pStyle w:val="ListParagraph"/>
        <w:ind w:left="0"/>
        <w:jc w:val="both"/>
        <w:rPr>
          <w:rFonts w:ascii="Tahoma" w:hAnsi="Tahoma" w:cs="Tahoma"/>
          <w:color w:val="000000"/>
          <w:lang w:val="mk-MK"/>
        </w:rPr>
      </w:pPr>
    </w:p>
    <w:p w:rsidR="00125705" w:rsidRPr="008F54FA" w:rsidRDefault="00125705" w:rsidP="00125705">
      <w:pPr>
        <w:pStyle w:val="ListParagraph"/>
        <w:ind w:left="0"/>
        <w:jc w:val="both"/>
        <w:rPr>
          <w:rFonts w:ascii="Tahoma" w:hAnsi="Tahoma" w:cs="Tahoma"/>
          <w:color w:val="000000"/>
          <w:lang w:val="mk-MK"/>
        </w:rPr>
      </w:pPr>
      <w:r w:rsidRPr="008F54FA">
        <w:rPr>
          <w:rFonts w:ascii="Tahoma" w:hAnsi="Tahoma" w:cs="Tahoma"/>
          <w:b/>
          <w:color w:val="000000"/>
          <w:lang w:val="mk-MK"/>
        </w:rPr>
        <w:t xml:space="preserve">Целни групи: </w:t>
      </w:r>
      <w:r w:rsidRPr="008F54FA">
        <w:rPr>
          <w:rFonts w:ascii="Tahoma" w:hAnsi="Tahoma" w:cs="Tahoma"/>
          <w:color w:val="000000"/>
          <w:lang w:val="mk-MK"/>
        </w:rPr>
        <w:t>учениците од основните училишта, професорите и родителите</w:t>
      </w:r>
    </w:p>
    <w:p w:rsidR="00125705" w:rsidRPr="008F54FA" w:rsidRDefault="00125705" w:rsidP="00125705">
      <w:pPr>
        <w:pStyle w:val="ListParagraph"/>
        <w:ind w:left="0"/>
        <w:jc w:val="both"/>
        <w:rPr>
          <w:rFonts w:ascii="Tahoma" w:hAnsi="Tahoma" w:cs="Tahoma"/>
          <w:color w:val="000000"/>
          <w:lang w:val="mk-MK"/>
        </w:rPr>
      </w:pPr>
    </w:p>
    <w:p w:rsidR="00125705" w:rsidRPr="008F54FA" w:rsidRDefault="00125705" w:rsidP="00125705">
      <w:pPr>
        <w:pStyle w:val="ListParagraph"/>
        <w:ind w:left="0"/>
        <w:jc w:val="both"/>
        <w:rPr>
          <w:rFonts w:ascii="Tahoma" w:hAnsi="Tahoma" w:cs="Tahoma"/>
          <w:b/>
          <w:color w:val="000000"/>
          <w:lang w:val="mk-MK"/>
        </w:rPr>
      </w:pPr>
      <w:r w:rsidRPr="008F54FA">
        <w:rPr>
          <w:rFonts w:ascii="Tahoma" w:hAnsi="Tahoma" w:cs="Tahoma"/>
          <w:b/>
          <w:color w:val="000000"/>
          <w:lang w:val="mk-MK"/>
        </w:rPr>
        <w:t>Очекувани резултати:</w:t>
      </w:r>
    </w:p>
    <w:p w:rsidR="00125705" w:rsidRPr="008F54FA" w:rsidRDefault="00125705" w:rsidP="00125705">
      <w:pPr>
        <w:pStyle w:val="ListParagraph"/>
        <w:ind w:left="0"/>
        <w:jc w:val="both"/>
        <w:rPr>
          <w:rFonts w:ascii="Tahoma" w:hAnsi="Tahoma" w:cs="Tahoma"/>
          <w:color w:val="000000"/>
          <w:lang w:val="mk-MK"/>
        </w:rPr>
      </w:pPr>
      <w:r w:rsidRPr="008F54FA">
        <w:rPr>
          <w:rFonts w:ascii="Tahoma" w:hAnsi="Tahoma" w:cs="Tahoma"/>
          <w:color w:val="000000"/>
          <w:lang w:val="mk-MK"/>
        </w:rPr>
        <w:t xml:space="preserve">-подигнување на јавната свест кај младите </w:t>
      </w:r>
    </w:p>
    <w:p w:rsidR="00125705" w:rsidRPr="008F54FA" w:rsidRDefault="00125705" w:rsidP="00125705">
      <w:pPr>
        <w:pStyle w:val="ListParagraph"/>
        <w:ind w:left="0"/>
        <w:jc w:val="both"/>
        <w:rPr>
          <w:rFonts w:ascii="Tahoma" w:hAnsi="Tahoma" w:cs="Tahoma"/>
          <w:color w:val="000000"/>
          <w:lang w:val="mk-MK"/>
        </w:rPr>
      </w:pPr>
      <w:r w:rsidRPr="008F54FA">
        <w:rPr>
          <w:rFonts w:ascii="Tahoma" w:hAnsi="Tahoma" w:cs="Tahoma"/>
          <w:color w:val="000000"/>
          <w:lang w:val="mk-MK"/>
        </w:rPr>
        <w:t>-спречување на врсничкото насилство</w:t>
      </w:r>
    </w:p>
    <w:p w:rsidR="00125705" w:rsidRPr="008F54FA" w:rsidRDefault="00125705" w:rsidP="00125705">
      <w:pPr>
        <w:pStyle w:val="ListParagraph"/>
        <w:ind w:left="0"/>
        <w:jc w:val="both"/>
        <w:rPr>
          <w:rFonts w:ascii="Tahoma" w:hAnsi="Tahoma" w:cs="Tahoma"/>
          <w:color w:val="000000"/>
          <w:lang w:val="mk-MK"/>
        </w:rPr>
      </w:pPr>
    </w:p>
    <w:p w:rsidR="00125705" w:rsidRPr="008F54FA" w:rsidRDefault="00125705" w:rsidP="00125705">
      <w:pPr>
        <w:pStyle w:val="ListParagraph"/>
        <w:ind w:left="0"/>
        <w:jc w:val="both"/>
        <w:rPr>
          <w:rFonts w:ascii="Tahoma" w:hAnsi="Tahoma" w:cs="Tahoma"/>
          <w:color w:val="000000"/>
          <w:lang w:val="mk-MK"/>
        </w:rPr>
      </w:pPr>
      <w:r w:rsidRPr="008F54FA">
        <w:rPr>
          <w:rFonts w:ascii="Tahoma" w:hAnsi="Tahoma" w:cs="Tahoma"/>
          <w:b/>
          <w:color w:val="000000"/>
          <w:lang w:val="mk-MK"/>
        </w:rPr>
        <w:t xml:space="preserve">Време на реализација: </w:t>
      </w:r>
      <w:r w:rsidRPr="008F54FA">
        <w:rPr>
          <w:rFonts w:ascii="Tahoma" w:hAnsi="Tahoma" w:cs="Tahoma"/>
          <w:color w:val="000000"/>
          <w:lang w:val="mk-MK"/>
        </w:rPr>
        <w:t>септември 2021 година</w:t>
      </w:r>
    </w:p>
    <w:p w:rsidR="00125705" w:rsidRPr="008F54FA" w:rsidRDefault="00125705" w:rsidP="00125705">
      <w:pPr>
        <w:pStyle w:val="ListParagraph"/>
        <w:ind w:left="0"/>
        <w:jc w:val="both"/>
        <w:rPr>
          <w:rFonts w:ascii="Tahoma" w:hAnsi="Tahoma" w:cs="Tahoma"/>
          <w:color w:val="000000"/>
          <w:lang w:val="mk-MK"/>
        </w:rPr>
      </w:pPr>
    </w:p>
    <w:p w:rsidR="00125705" w:rsidRPr="008F54FA" w:rsidRDefault="00125705" w:rsidP="00125705">
      <w:pPr>
        <w:pStyle w:val="ListParagraph"/>
        <w:ind w:left="0"/>
        <w:jc w:val="both"/>
        <w:rPr>
          <w:rFonts w:ascii="Tahoma" w:hAnsi="Tahoma" w:cs="Tahoma"/>
          <w:color w:val="000000"/>
          <w:lang w:val="mk-MK"/>
        </w:rPr>
      </w:pPr>
      <w:r w:rsidRPr="008F54FA">
        <w:rPr>
          <w:rFonts w:ascii="Tahoma" w:hAnsi="Tahoma" w:cs="Tahoma"/>
          <w:b/>
          <w:color w:val="000000"/>
          <w:lang w:val="mk-MK"/>
        </w:rPr>
        <w:t>Буџет:</w:t>
      </w:r>
      <w:r w:rsidRPr="008F54FA">
        <w:rPr>
          <w:rFonts w:ascii="Tahoma" w:hAnsi="Tahoma" w:cs="Tahoma"/>
          <w:color w:val="000000"/>
          <w:lang w:val="mk-MK"/>
        </w:rPr>
        <w:t xml:space="preserve"> 60.000 денари (донации)</w:t>
      </w:r>
    </w:p>
    <w:p w:rsidR="0025319C" w:rsidRPr="008F54FA" w:rsidRDefault="0025319C" w:rsidP="00125705">
      <w:pPr>
        <w:pStyle w:val="ListParagraph"/>
        <w:ind w:left="0"/>
        <w:jc w:val="both"/>
        <w:rPr>
          <w:rFonts w:ascii="Tahoma" w:hAnsi="Tahoma" w:cs="Tahoma"/>
          <w:color w:val="000000"/>
          <w:lang w:val="mk-MK"/>
        </w:rPr>
      </w:pPr>
    </w:p>
    <w:p w:rsidR="00125705" w:rsidRPr="008F54FA" w:rsidRDefault="00125705" w:rsidP="00125705">
      <w:pPr>
        <w:spacing w:after="0" w:line="240" w:lineRule="auto"/>
        <w:ind w:left="720"/>
        <w:rPr>
          <w:rFonts w:ascii="Tahoma" w:hAnsi="Tahoma" w:cs="Tahoma"/>
          <w:b/>
          <w:color w:val="000000"/>
          <w:lang w:val="mk-MK"/>
        </w:rPr>
      </w:pPr>
      <w:r w:rsidRPr="008F54FA">
        <w:rPr>
          <w:rFonts w:ascii="Tahoma" w:hAnsi="Tahoma" w:cs="Tahoma"/>
          <w:b/>
          <w:color w:val="000000"/>
          <w:lang w:val="mk-MK"/>
        </w:rPr>
        <w:t>5.10 ОВА Е МОЈОТ СВЕТ – проект за промовирање на инклузивност во културата</w:t>
      </w:r>
    </w:p>
    <w:p w:rsidR="00125705" w:rsidRPr="008F54FA" w:rsidRDefault="00125705" w:rsidP="00125705">
      <w:pPr>
        <w:widowControl w:val="0"/>
        <w:tabs>
          <w:tab w:val="left" w:pos="1575"/>
        </w:tabs>
        <w:autoSpaceDE w:val="0"/>
        <w:autoSpaceDN w:val="0"/>
        <w:adjustRightInd w:val="0"/>
        <w:spacing w:after="0" w:line="240" w:lineRule="auto"/>
        <w:jc w:val="both"/>
        <w:rPr>
          <w:rFonts w:ascii="Tahoma" w:hAnsi="Tahoma" w:cs="Tahoma"/>
          <w:b/>
          <w:color w:val="000000"/>
          <w:lang w:val="mk-MK"/>
        </w:rPr>
      </w:pPr>
      <w:r w:rsidRPr="008F54FA">
        <w:rPr>
          <w:rFonts w:ascii="Tahoma" w:hAnsi="Tahoma" w:cs="Tahoma"/>
          <w:b/>
          <w:color w:val="000000"/>
          <w:lang w:val="mk-MK"/>
        </w:rPr>
        <w:tab/>
      </w:r>
    </w:p>
    <w:p w:rsidR="00125705" w:rsidRPr="008F54FA" w:rsidRDefault="00125705" w:rsidP="00125705">
      <w:pPr>
        <w:spacing w:after="0" w:line="240" w:lineRule="auto"/>
        <w:ind w:firstLine="720"/>
        <w:jc w:val="both"/>
        <w:rPr>
          <w:rFonts w:ascii="Tahoma" w:hAnsi="Tahoma" w:cs="Tahoma"/>
          <w:color w:val="000000"/>
          <w:lang w:val="mk-MK"/>
        </w:rPr>
      </w:pPr>
      <w:r w:rsidRPr="008F54FA">
        <w:rPr>
          <w:rFonts w:ascii="Tahoma" w:hAnsi="Tahoma" w:cs="Tahoma"/>
          <w:color w:val="000000"/>
          <w:lang w:val="mk-MK"/>
        </w:rPr>
        <w:t>Станува збор за серија работилници од областа на културата за креативно изразување што ќе се одржат во неколку редовни инклузивни училишта во Општина Центар.</w:t>
      </w:r>
    </w:p>
    <w:p w:rsidR="00125705" w:rsidRPr="008F54FA" w:rsidRDefault="00125705" w:rsidP="00125705">
      <w:pPr>
        <w:spacing w:after="0" w:line="240" w:lineRule="auto"/>
        <w:ind w:firstLine="720"/>
        <w:jc w:val="both"/>
        <w:rPr>
          <w:rFonts w:ascii="Tahoma" w:hAnsi="Tahoma" w:cs="Tahoma"/>
          <w:color w:val="000000"/>
          <w:lang w:val="mk-MK"/>
        </w:rPr>
      </w:pPr>
      <w:r w:rsidRPr="008F54FA">
        <w:rPr>
          <w:rFonts w:ascii="Tahoma" w:hAnsi="Tahoma" w:cs="Tahoma"/>
          <w:color w:val="000000"/>
          <w:lang w:val="mk-MK"/>
        </w:rPr>
        <w:t>На овие работилници, кои ќе ги водат и координираат стручни лица, децата со попреченост ќе работат со другите деца, со што ќе се обезбеди интеракција и фокусирање на заедничките интереси. Крајните резултати од овие работилници како уметнички производи ќе бидат презентирани на заеднички јавен настан што ќе се организира на 3 декември – Светскиот ден на лицата со попреченост. Резултатите од работилниците ќе бидат публикувани.</w:t>
      </w:r>
    </w:p>
    <w:p w:rsidR="00125705" w:rsidRPr="008F54FA" w:rsidRDefault="00125705" w:rsidP="00125705">
      <w:pPr>
        <w:spacing w:after="0" w:line="240" w:lineRule="auto"/>
        <w:ind w:firstLine="720"/>
        <w:jc w:val="both"/>
        <w:rPr>
          <w:rFonts w:ascii="Tahoma" w:hAnsi="Tahoma" w:cs="Tahoma"/>
          <w:color w:val="000000"/>
          <w:lang w:val="mk-MK"/>
        </w:rPr>
      </w:pPr>
      <w:r w:rsidRPr="008F54FA">
        <w:rPr>
          <w:rFonts w:ascii="Tahoma" w:hAnsi="Tahoma" w:cs="Tahoma"/>
          <w:color w:val="000000"/>
          <w:lang w:val="mk-MK"/>
        </w:rPr>
        <w:t>Цел на овој проект е промоција на инклузивноста во културата како алатка и метод за справување со негативните стереотипи кон децата со посебни потреби. Истовремено ќе се подигне и јавната свест за нивните капацитети, таленти и способности.</w:t>
      </w:r>
    </w:p>
    <w:p w:rsidR="00125705" w:rsidRPr="008F54FA" w:rsidRDefault="00125705" w:rsidP="00125705">
      <w:pPr>
        <w:spacing w:after="0" w:line="240" w:lineRule="auto"/>
        <w:ind w:firstLine="720"/>
        <w:jc w:val="both"/>
        <w:rPr>
          <w:rFonts w:ascii="Tahoma" w:hAnsi="Tahoma" w:cs="Tahoma"/>
          <w:color w:val="000000"/>
          <w:lang w:val="mk-MK"/>
        </w:rPr>
      </w:pPr>
    </w:p>
    <w:p w:rsidR="00125705" w:rsidRPr="008F54FA" w:rsidRDefault="00125705" w:rsidP="00125705">
      <w:pPr>
        <w:spacing w:after="0" w:line="240" w:lineRule="auto"/>
        <w:jc w:val="both"/>
        <w:rPr>
          <w:rFonts w:ascii="Tahoma" w:hAnsi="Tahoma" w:cs="Tahoma"/>
          <w:color w:val="000000"/>
          <w:lang w:val="mk-MK"/>
        </w:rPr>
      </w:pPr>
      <w:r w:rsidRPr="008F54FA">
        <w:rPr>
          <w:rFonts w:ascii="Tahoma" w:hAnsi="Tahoma" w:cs="Tahoma"/>
          <w:b/>
          <w:color w:val="000000"/>
          <w:lang w:val="mk-MK"/>
        </w:rPr>
        <w:t xml:space="preserve">Целни групи: </w:t>
      </w:r>
      <w:r w:rsidRPr="008F54FA">
        <w:rPr>
          <w:rFonts w:ascii="Tahoma" w:hAnsi="Tahoma" w:cs="Tahoma"/>
          <w:color w:val="000000"/>
          <w:lang w:val="mk-MK"/>
        </w:rPr>
        <w:t>учениците од ООУ во Општина Центар, децата со посебни потреби од Општина Центар</w:t>
      </w: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jc w:val="both"/>
        <w:rPr>
          <w:rFonts w:ascii="Tahoma" w:hAnsi="Tahoma" w:cs="Tahoma"/>
          <w:b/>
          <w:color w:val="000000"/>
          <w:lang w:val="mk-MK"/>
        </w:rPr>
      </w:pPr>
      <w:r w:rsidRPr="008F54FA">
        <w:rPr>
          <w:rFonts w:ascii="Tahoma" w:hAnsi="Tahoma" w:cs="Tahoma"/>
          <w:b/>
          <w:color w:val="000000"/>
          <w:lang w:val="mk-MK"/>
        </w:rPr>
        <w:t>Очекувани резултати:</w:t>
      </w:r>
    </w:p>
    <w:p w:rsidR="00125705" w:rsidRPr="008F54FA" w:rsidRDefault="00125705" w:rsidP="00125705">
      <w:pPr>
        <w:widowControl w:val="0"/>
        <w:autoSpaceDE w:val="0"/>
        <w:autoSpaceDN w:val="0"/>
        <w:adjustRightInd w:val="0"/>
        <w:spacing w:after="0" w:line="240" w:lineRule="auto"/>
        <w:jc w:val="both"/>
        <w:rPr>
          <w:rFonts w:ascii="Tahoma" w:hAnsi="Tahoma" w:cs="Tahoma"/>
          <w:color w:val="000000"/>
          <w:lang w:val="mk-MK"/>
        </w:rPr>
      </w:pPr>
      <w:r w:rsidRPr="008F54FA">
        <w:rPr>
          <w:rFonts w:ascii="Tahoma" w:hAnsi="Tahoma" w:cs="Tahoma"/>
          <w:color w:val="000000"/>
          <w:lang w:val="mk-MK"/>
        </w:rPr>
        <w:t>-Инклузија на децата во областа на културата</w:t>
      </w:r>
    </w:p>
    <w:p w:rsidR="00125705" w:rsidRPr="008F54FA" w:rsidRDefault="00125705" w:rsidP="00125705">
      <w:pPr>
        <w:widowControl w:val="0"/>
        <w:autoSpaceDE w:val="0"/>
        <w:autoSpaceDN w:val="0"/>
        <w:adjustRightInd w:val="0"/>
        <w:spacing w:after="0" w:line="240" w:lineRule="auto"/>
        <w:jc w:val="both"/>
        <w:rPr>
          <w:rFonts w:ascii="Tahoma" w:hAnsi="Tahoma" w:cs="Tahoma"/>
          <w:color w:val="000000"/>
          <w:lang w:val="mk-MK"/>
        </w:rPr>
      </w:pPr>
      <w:r w:rsidRPr="008F54FA">
        <w:rPr>
          <w:rFonts w:ascii="Tahoma" w:hAnsi="Tahoma" w:cs="Tahoma"/>
          <w:color w:val="000000"/>
          <w:lang w:val="mk-MK"/>
        </w:rPr>
        <w:t>-Надминување на негативните стереотипи за децата со попреченост</w:t>
      </w:r>
    </w:p>
    <w:p w:rsidR="00125705" w:rsidRDefault="00125705" w:rsidP="00125705">
      <w:pPr>
        <w:widowControl w:val="0"/>
        <w:autoSpaceDE w:val="0"/>
        <w:autoSpaceDN w:val="0"/>
        <w:adjustRightInd w:val="0"/>
        <w:spacing w:after="0" w:line="240" w:lineRule="auto"/>
        <w:jc w:val="both"/>
        <w:rPr>
          <w:rFonts w:ascii="Tahoma" w:hAnsi="Tahoma" w:cs="Tahoma"/>
          <w:color w:val="000000"/>
          <w:lang w:val="mk-MK"/>
        </w:rPr>
      </w:pPr>
      <w:r w:rsidRPr="008F54FA">
        <w:rPr>
          <w:rFonts w:ascii="Tahoma" w:hAnsi="Tahoma" w:cs="Tahoma"/>
          <w:color w:val="000000"/>
          <w:lang w:val="mk-MK"/>
        </w:rPr>
        <w:t>-Подигнување на свеста кај младите</w:t>
      </w:r>
    </w:p>
    <w:p w:rsidR="001755E6" w:rsidRDefault="001755E6" w:rsidP="00125705">
      <w:pPr>
        <w:widowControl w:val="0"/>
        <w:autoSpaceDE w:val="0"/>
        <w:autoSpaceDN w:val="0"/>
        <w:adjustRightInd w:val="0"/>
        <w:spacing w:after="0" w:line="240" w:lineRule="auto"/>
        <w:jc w:val="both"/>
        <w:rPr>
          <w:rFonts w:ascii="Tahoma" w:hAnsi="Tahoma" w:cs="Tahoma"/>
          <w:color w:val="000000"/>
          <w:lang w:val="mk-MK"/>
        </w:rPr>
      </w:pPr>
    </w:p>
    <w:p w:rsidR="001755E6" w:rsidRDefault="001755E6" w:rsidP="001755E6">
      <w:pPr>
        <w:spacing w:after="0" w:line="240" w:lineRule="auto"/>
        <w:jc w:val="both"/>
        <w:rPr>
          <w:rFonts w:ascii="Tahoma" w:hAnsi="Tahoma" w:cs="Tahoma"/>
          <w:sz w:val="16"/>
          <w:szCs w:val="16"/>
          <w:u w:val="single"/>
          <w:lang w:val="mk-MK"/>
        </w:rPr>
      </w:pPr>
    </w:p>
    <w:p w:rsidR="001755E6" w:rsidRPr="00583B06" w:rsidRDefault="001755E6" w:rsidP="001755E6">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81</w:t>
      </w:r>
    </w:p>
    <w:p w:rsidR="001755E6" w:rsidRPr="008F54FA" w:rsidRDefault="001755E6" w:rsidP="00125705">
      <w:pPr>
        <w:widowControl w:val="0"/>
        <w:autoSpaceDE w:val="0"/>
        <w:autoSpaceDN w:val="0"/>
        <w:adjustRightInd w:val="0"/>
        <w:spacing w:after="0" w:line="240" w:lineRule="auto"/>
        <w:jc w:val="both"/>
        <w:rPr>
          <w:rFonts w:ascii="Tahoma" w:hAnsi="Tahoma" w:cs="Tahoma"/>
          <w:color w:val="000000"/>
          <w:lang w:val="mk-MK"/>
        </w:rPr>
      </w:pP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jc w:val="both"/>
        <w:rPr>
          <w:rFonts w:ascii="Tahoma" w:hAnsi="Tahoma" w:cs="Tahoma"/>
          <w:color w:val="000000"/>
          <w:lang w:val="mk-MK"/>
        </w:rPr>
      </w:pPr>
      <w:r w:rsidRPr="008F54FA">
        <w:rPr>
          <w:rFonts w:ascii="Tahoma" w:hAnsi="Tahoma" w:cs="Tahoma"/>
          <w:b/>
          <w:color w:val="000000"/>
          <w:lang w:val="mk-MK"/>
        </w:rPr>
        <w:t>Време на реализација:</w:t>
      </w:r>
      <w:r w:rsidRPr="008F54FA">
        <w:rPr>
          <w:rFonts w:ascii="Tahoma" w:hAnsi="Tahoma" w:cs="Tahoma"/>
          <w:color w:val="000000"/>
          <w:lang w:val="mk-MK"/>
        </w:rPr>
        <w:t xml:space="preserve"> ноември-декември 2021 година</w:t>
      </w: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jc w:val="both"/>
        <w:rPr>
          <w:rFonts w:ascii="Tahoma" w:hAnsi="Tahoma" w:cs="Tahoma"/>
          <w:color w:val="000000"/>
          <w:lang w:val="mk-MK"/>
        </w:rPr>
      </w:pPr>
      <w:r w:rsidRPr="008F54FA">
        <w:rPr>
          <w:rFonts w:ascii="Tahoma" w:hAnsi="Tahoma" w:cs="Tahoma"/>
          <w:b/>
          <w:color w:val="000000"/>
          <w:lang w:val="mk-MK"/>
        </w:rPr>
        <w:t>Буџет:</w:t>
      </w:r>
      <w:r w:rsidRPr="008F54FA">
        <w:rPr>
          <w:rFonts w:ascii="Tahoma" w:hAnsi="Tahoma" w:cs="Tahoma"/>
          <w:color w:val="000000"/>
          <w:lang w:val="mk-MK"/>
        </w:rPr>
        <w:t xml:space="preserve"> 85.000 денари</w:t>
      </w: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ind w:firstLine="720"/>
        <w:jc w:val="both"/>
        <w:rPr>
          <w:rFonts w:ascii="Tahoma" w:hAnsi="Tahoma" w:cs="Tahoma"/>
          <w:color w:val="000000"/>
          <w:lang w:val="mk-MK"/>
        </w:rPr>
      </w:pPr>
      <w:r w:rsidRPr="008F54FA">
        <w:rPr>
          <w:rFonts w:ascii="Tahoma" w:hAnsi="Tahoma" w:cs="Tahoma"/>
          <w:b/>
          <w:color w:val="000000"/>
          <w:lang w:val="mk-MK"/>
        </w:rPr>
        <w:t>5.11</w:t>
      </w:r>
      <w:r w:rsidRPr="008F54FA">
        <w:rPr>
          <w:rFonts w:ascii="Tahoma" w:hAnsi="Tahoma" w:cs="Tahoma"/>
          <w:color w:val="000000"/>
          <w:lang w:val="mk-MK"/>
        </w:rPr>
        <w:t xml:space="preserve"> </w:t>
      </w:r>
      <w:r w:rsidRPr="008F54FA">
        <w:rPr>
          <w:rFonts w:ascii="Tahoma" w:hAnsi="Tahoma" w:cs="Tahoma"/>
          <w:b/>
          <w:lang w:val="mk-MK"/>
        </w:rPr>
        <w:t>Културна мапа на Центар</w:t>
      </w:r>
    </w:p>
    <w:p w:rsidR="00125705" w:rsidRPr="008F54FA" w:rsidRDefault="00125705" w:rsidP="00125705">
      <w:pPr>
        <w:pStyle w:val="ListParagraph"/>
        <w:rPr>
          <w:rFonts w:ascii="Tahoma" w:hAnsi="Tahoma" w:cs="Tahoma"/>
          <w:b/>
          <w:lang w:val="mk-MK"/>
        </w:rPr>
      </w:pP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Изработката на Културна мапа на Центар претставува неопходност за културната промоција на Општината. На територијата на Општина Центар, како централна општина на главниот град, се наоѓаат поголем број  културни институции и недвижното културно богатство на градот. Преку овој проект локалната самоуправа ќе изврши мапирање на овие објекти и знаментиости со цел изработка на Културна мапа што ќе биде достапна на веб-страницата на Општина Центар. Овој проект е обемен и подразбира неколку фази за изработка со цел негово комплетирање:</w:t>
      </w: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 xml:space="preserve">I фаза: Лоцирање и прибирање на контакт-информации од културните институции, лоцирање на објекти, споменици и спомен-обележја. Класификација и обележување на нивната местоположба на територија на Општината со цел изработка на Културна мапа. </w:t>
      </w: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II фаза: Техничка изработка на Културната мапа со нејзино поставување на веб-страницата на Општината и медиумска промоција.</w:t>
      </w:r>
    </w:p>
    <w:p w:rsidR="00125705"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 xml:space="preserve">III фаза: Развој на понудите на Културната мапа (креирање тури во зависност од интересот на посетителот: тура за музејско културно богатство, тури за спомен-обележја  и споменични целини во зависност од историскиот период што го одбележуваат, верски објекти од интерес на културата, како и тури за современи уметнички промоции преку центарските галерии, театри и кина).  </w:t>
      </w:r>
    </w:p>
    <w:p w:rsidR="0025319C" w:rsidRPr="008F54FA" w:rsidRDefault="0025319C" w:rsidP="00125705">
      <w:pPr>
        <w:spacing w:after="0" w:line="240" w:lineRule="auto"/>
        <w:ind w:firstLine="720"/>
        <w:jc w:val="both"/>
        <w:rPr>
          <w:rFonts w:ascii="Tahoma" w:hAnsi="Tahoma" w:cs="Tahoma"/>
          <w:lang w:val="mk-MK"/>
        </w:rPr>
      </w:pP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 xml:space="preserve">Реализацијата на првата и на втората фаза е планирана во 2021 година, а развојот на Културната мапа во модерна, современа и интерактивна алатка за користење на граѓаните и туристите ќе се реализира во 2022 година.  </w:t>
      </w: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Важноста на овој проект може да се согледа преку фактот што го нуди Светската организација за туризам  дека  40% од туристите што практикуваат културен туризам се домашни туристи или оние што живеат во близина, а помалку од 20% се странски туристи. Според овие истражувања, 40% од вкупниот број туристи се под 30 години. Младите високообразовани туристи кои, според статистичките податоци, го сочинуваат најголемиот дел од туристите заинтересирани за култура, практикуваат неконвенционални  и современи начини на организирање на нивните културни посети. Интернетот и електронската понуда играат голема улога во промоцијата на културните дестинации и атракции. Затоа редовно ажурираната веб-страница и јасно дефинираниот општински профил на социјалните мрежи играат круцијална улога во културната промоција на Општина Центар.</w:t>
      </w:r>
    </w:p>
    <w:p w:rsidR="00125705" w:rsidRPr="008F54FA" w:rsidRDefault="00125705" w:rsidP="00125705">
      <w:pPr>
        <w:spacing w:after="0" w:line="240" w:lineRule="auto"/>
        <w:jc w:val="both"/>
        <w:rPr>
          <w:rFonts w:ascii="Tahoma" w:hAnsi="Tahoma" w:cs="Tahoma"/>
          <w:b/>
          <w:lang w:val="mk-MK"/>
        </w:rPr>
      </w:pPr>
    </w:p>
    <w:p w:rsidR="00125705" w:rsidRPr="008F54FA" w:rsidRDefault="00125705" w:rsidP="00125705">
      <w:pPr>
        <w:spacing w:after="0" w:line="240" w:lineRule="auto"/>
        <w:jc w:val="both"/>
        <w:rPr>
          <w:rFonts w:ascii="Tahoma" w:hAnsi="Tahoma" w:cs="Tahoma"/>
          <w:lang w:val="mk-MK"/>
        </w:rPr>
      </w:pPr>
      <w:r w:rsidRPr="008F54FA">
        <w:rPr>
          <w:rFonts w:ascii="Tahoma" w:hAnsi="Tahoma" w:cs="Tahoma"/>
          <w:b/>
          <w:lang w:val="mk-MK"/>
        </w:rPr>
        <w:t xml:space="preserve">Целни групи: </w:t>
      </w:r>
      <w:r w:rsidRPr="008F54FA">
        <w:rPr>
          <w:rFonts w:ascii="Tahoma" w:hAnsi="Tahoma" w:cs="Tahoma"/>
          <w:lang w:val="mk-MK"/>
        </w:rPr>
        <w:t>жителите на Општина Центар, туристите (домашни и странски)</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b/>
          <w:lang w:val="mk-MK"/>
        </w:rPr>
      </w:pPr>
      <w:r w:rsidRPr="008F54FA">
        <w:rPr>
          <w:rFonts w:ascii="Tahoma" w:hAnsi="Tahoma" w:cs="Tahoma"/>
          <w:b/>
          <w:lang w:val="mk-MK"/>
        </w:rPr>
        <w:t>Очекувани резултати:</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-Креирање Регистар на сите позначајни институции, објекти и споменици на културата на територија на Општина Центар.</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-Прибирање информации од областа на културата што се потребни за понатамошен развој на услугите што Општината им ги нуди на жителите и на посетителите.</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-Современа културна понуда за жителите и за посетителите на Општина Центар.</w:t>
      </w:r>
    </w:p>
    <w:p w:rsidR="00125705" w:rsidRDefault="00125705" w:rsidP="00125705">
      <w:pPr>
        <w:spacing w:after="0" w:line="240" w:lineRule="auto"/>
        <w:jc w:val="both"/>
        <w:rPr>
          <w:rFonts w:ascii="Tahoma" w:hAnsi="Tahoma" w:cs="Tahoma"/>
          <w:lang w:val="mk-MK"/>
        </w:rPr>
      </w:pPr>
      <w:r w:rsidRPr="008F54FA">
        <w:rPr>
          <w:rFonts w:ascii="Tahoma" w:hAnsi="Tahoma" w:cs="Tahoma"/>
          <w:lang w:val="mk-MK"/>
        </w:rPr>
        <w:t>-Културна промоција на Општина Центар.</w:t>
      </w:r>
    </w:p>
    <w:p w:rsidR="001755E6" w:rsidRDefault="001755E6" w:rsidP="001755E6">
      <w:pPr>
        <w:spacing w:after="0" w:line="240" w:lineRule="auto"/>
        <w:jc w:val="both"/>
        <w:rPr>
          <w:rFonts w:ascii="Tahoma" w:hAnsi="Tahoma" w:cs="Tahoma"/>
          <w:sz w:val="16"/>
          <w:szCs w:val="16"/>
          <w:u w:val="single"/>
          <w:lang w:val="mk-MK"/>
        </w:rPr>
      </w:pPr>
    </w:p>
    <w:p w:rsidR="001755E6" w:rsidRPr="00583B06" w:rsidRDefault="001755E6" w:rsidP="001755E6">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82</w:t>
      </w:r>
    </w:p>
    <w:p w:rsidR="001755E6" w:rsidRDefault="001755E6" w:rsidP="00125705">
      <w:pPr>
        <w:spacing w:after="0" w:line="240" w:lineRule="auto"/>
        <w:jc w:val="both"/>
        <w:rPr>
          <w:rFonts w:ascii="Tahoma" w:hAnsi="Tahoma" w:cs="Tahoma"/>
          <w:lang w:val="mk-MK"/>
        </w:rPr>
      </w:pPr>
    </w:p>
    <w:p w:rsidR="001755E6" w:rsidRPr="008F54FA" w:rsidRDefault="001755E6"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-Зголемена посета на Општина Центар и последователно зголемен економски развој.</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-Развој на културниот туризам во Општина Центар.</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-Креирање културни посети на територија на Општина Центар по примерот на актуелните европските културни посети промовирани од Европската Унија.</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 xml:space="preserve">-Промоција на  културното наследство и запознавање на неговиот поврзувачки ефект преку историските културолошки влијанија и пренесување на клучните вредности на интеркултурниот дијалог и заштита и промоција на културниот диверзитет. </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b/>
          <w:lang w:val="mk-MK"/>
        </w:rPr>
      </w:pPr>
      <w:r w:rsidRPr="008F54FA">
        <w:rPr>
          <w:rFonts w:ascii="Tahoma" w:hAnsi="Tahoma" w:cs="Tahoma"/>
          <w:b/>
          <w:lang w:val="mk-MK"/>
        </w:rPr>
        <w:t xml:space="preserve">Време на реализација: </w:t>
      </w:r>
      <w:r w:rsidRPr="008F54FA">
        <w:rPr>
          <w:rFonts w:ascii="Tahoma" w:hAnsi="Tahoma" w:cs="Tahoma"/>
          <w:lang w:val="mk-MK"/>
        </w:rPr>
        <w:t>во текот на цела година</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lang w:val="mk-MK"/>
        </w:rPr>
      </w:pPr>
      <w:r w:rsidRPr="008F54FA">
        <w:rPr>
          <w:rFonts w:ascii="Tahoma" w:hAnsi="Tahoma" w:cs="Tahoma"/>
          <w:b/>
          <w:lang w:val="mk-MK"/>
        </w:rPr>
        <w:t xml:space="preserve">Буџет: </w:t>
      </w:r>
      <w:r w:rsidRPr="008F54FA">
        <w:rPr>
          <w:rFonts w:ascii="Tahoma" w:hAnsi="Tahoma" w:cs="Tahoma"/>
          <w:lang w:val="mk-MK"/>
        </w:rPr>
        <w:t>Финансиски средства за</w:t>
      </w:r>
      <w:r w:rsidRPr="008F54FA">
        <w:rPr>
          <w:rFonts w:ascii="Tahoma" w:hAnsi="Tahoma" w:cs="Tahoma"/>
          <w:b/>
          <w:lang w:val="mk-MK"/>
        </w:rPr>
        <w:t xml:space="preserve"> </w:t>
      </w:r>
      <w:r w:rsidRPr="008F54FA">
        <w:rPr>
          <w:rFonts w:ascii="Tahoma" w:hAnsi="Tahoma" w:cs="Tahoma"/>
          <w:lang w:val="mk-MK"/>
        </w:rPr>
        <w:t>техничка изработка на Културната мапа и нејзина инкорпорација со веб-страницата на Општината.</w:t>
      </w:r>
    </w:p>
    <w:p w:rsidR="00125705" w:rsidRPr="008F54FA" w:rsidRDefault="00125705" w:rsidP="00125705">
      <w:pPr>
        <w:spacing w:after="0" w:line="240" w:lineRule="auto"/>
        <w:rPr>
          <w:rFonts w:ascii="Tahoma" w:hAnsi="Tahoma" w:cs="Tahoma"/>
          <w:b/>
          <w:color w:val="FF0000"/>
          <w:lang w:val="mk-MK"/>
        </w:rPr>
      </w:pPr>
      <w:r w:rsidRPr="008F54FA">
        <w:rPr>
          <w:rFonts w:ascii="Tahoma" w:hAnsi="Tahoma" w:cs="Tahoma"/>
          <w:b/>
          <w:color w:val="FF0000"/>
          <w:lang w:val="mk-MK"/>
        </w:rPr>
        <w:t xml:space="preserve">                                                                                                                                                                                                                                                                                                                                                                                   </w:t>
      </w:r>
    </w:p>
    <w:p w:rsidR="00125705" w:rsidRPr="008F54FA" w:rsidRDefault="00125705" w:rsidP="00125705">
      <w:pPr>
        <w:spacing w:after="0" w:line="240" w:lineRule="auto"/>
        <w:ind w:firstLine="720"/>
        <w:rPr>
          <w:rFonts w:ascii="Tahoma" w:hAnsi="Tahoma" w:cs="Tahoma"/>
          <w:b/>
          <w:lang w:val="mk-MK"/>
        </w:rPr>
      </w:pPr>
      <w:r w:rsidRPr="008F54FA">
        <w:rPr>
          <w:rFonts w:ascii="Tahoma" w:hAnsi="Tahoma" w:cs="Tahoma"/>
          <w:b/>
          <w:lang w:val="mk-MK"/>
        </w:rPr>
        <w:t>5.12   „ВКУСОТ НА ДЕБАР МААЛО“</w:t>
      </w: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 xml:space="preserve">Проектот „Вкусот на Дебар Маало“ претставува нов начин на презентација на традиционалните јадења, како и потсетување на стариот градски живот во ова центарско маало. За таа цел ќе биде подготвена и  изложба на стари фотографии на кои е прикажан животот на старите дебармаалци во минатото. На манифестацијата ќе учествуваат повеќе ресторани и гостилници што работат во Дебар Маало и на репрезентативни штандови тие ќе ги презентираат своите највпечатливи специјалитети. </w:t>
      </w:r>
    </w:p>
    <w:p w:rsidR="00125705"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 xml:space="preserve">Манифестацијата ќе претставува добра можност за промовирање и презентирање на некои од специфичните јадења што биле популарни и типични за традиционалната кујна уште од почетоците на формирањето на оваа градска населба. Исто така, ќе биде доделена специјална плакета за најдобриот специјалитет. </w:t>
      </w:r>
    </w:p>
    <w:p w:rsidR="00780FE8" w:rsidRPr="001755E6" w:rsidRDefault="00780FE8" w:rsidP="00125705">
      <w:pPr>
        <w:spacing w:after="0" w:line="240" w:lineRule="auto"/>
        <w:ind w:firstLine="720"/>
        <w:jc w:val="both"/>
        <w:rPr>
          <w:rFonts w:ascii="Tahoma" w:hAnsi="Tahoma" w:cs="Tahoma"/>
          <w:lang w:val="mk-MK"/>
        </w:rPr>
      </w:pP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Манифестацијата ќе биде придружена со учество и на групи со чалгии што слободно ќе музицираат меѓу учесниците и посетителите, а тоа ќе им овозможи на присутните несекојдневна можност да уживаат во звуците на староградската музика.</w:t>
      </w: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Настанот ќе биде организиран на кружниот тек кај скулптурата „Јас и Ти“ на улица „Михаил Цоков“.</w:t>
      </w:r>
    </w:p>
    <w:p w:rsidR="00125705" w:rsidRPr="008F54FA" w:rsidRDefault="00125705" w:rsidP="00125705">
      <w:pPr>
        <w:spacing w:after="0" w:line="240" w:lineRule="auto"/>
        <w:ind w:firstLine="720"/>
        <w:jc w:val="both"/>
        <w:rPr>
          <w:rFonts w:ascii="Tahoma" w:hAnsi="Tahoma" w:cs="Tahoma"/>
          <w:lang w:val="mk-MK"/>
        </w:rPr>
      </w:pPr>
    </w:p>
    <w:p w:rsidR="00125705" w:rsidRPr="008F54FA" w:rsidRDefault="00125705" w:rsidP="00125705">
      <w:pPr>
        <w:spacing w:after="0" w:line="240" w:lineRule="auto"/>
        <w:jc w:val="both"/>
        <w:rPr>
          <w:rFonts w:ascii="Tahoma" w:hAnsi="Tahoma" w:cs="Tahoma"/>
          <w:lang w:val="mk-MK"/>
        </w:rPr>
      </w:pPr>
      <w:r w:rsidRPr="008F54FA">
        <w:rPr>
          <w:rFonts w:ascii="Tahoma" w:hAnsi="Tahoma" w:cs="Tahoma"/>
          <w:b/>
          <w:lang w:val="mk-MK"/>
        </w:rPr>
        <w:t xml:space="preserve">Целни групи: </w:t>
      </w:r>
      <w:r w:rsidRPr="008F54FA">
        <w:rPr>
          <w:rFonts w:ascii="Tahoma" w:hAnsi="Tahoma" w:cs="Tahoma"/>
          <w:lang w:val="mk-MK"/>
        </w:rPr>
        <w:t>жителите на Општина Центар и пошироко</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b/>
          <w:lang w:val="mk-MK"/>
        </w:rPr>
        <w:t>Време на реализација:</w:t>
      </w:r>
      <w:r w:rsidRPr="008F54FA">
        <w:rPr>
          <w:rFonts w:ascii="Tahoma" w:hAnsi="Tahoma" w:cs="Tahoma"/>
          <w:lang w:val="mk-MK"/>
        </w:rPr>
        <w:t xml:space="preserve"> септември 2021 година</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b/>
          <w:lang w:val="mk-MK"/>
        </w:rPr>
      </w:pPr>
      <w:r w:rsidRPr="008F54FA">
        <w:rPr>
          <w:rFonts w:ascii="Tahoma" w:hAnsi="Tahoma" w:cs="Tahoma"/>
          <w:b/>
          <w:lang w:val="mk-MK"/>
        </w:rPr>
        <w:t xml:space="preserve">Буџет: </w:t>
      </w:r>
      <w:r w:rsidRPr="008F54FA">
        <w:rPr>
          <w:rFonts w:ascii="Tahoma" w:hAnsi="Tahoma" w:cs="Tahoma"/>
          <w:lang w:val="mk-MK"/>
        </w:rPr>
        <w:t>60.000,00 денари (донации)</w:t>
      </w:r>
    </w:p>
    <w:p w:rsidR="00125705" w:rsidRPr="008F54FA" w:rsidRDefault="00125705" w:rsidP="00125705">
      <w:pPr>
        <w:spacing w:after="0" w:line="240" w:lineRule="auto"/>
        <w:jc w:val="both"/>
        <w:rPr>
          <w:rFonts w:ascii="Tahoma" w:hAnsi="Tahoma" w:cs="Tahoma"/>
          <w:b/>
          <w:lang w:val="mk-MK"/>
        </w:rPr>
      </w:pPr>
    </w:p>
    <w:p w:rsidR="00125705" w:rsidRPr="008F54FA" w:rsidRDefault="009D263F" w:rsidP="00125705">
      <w:pPr>
        <w:pStyle w:val="ListParagraph"/>
        <w:rPr>
          <w:rFonts w:ascii="Tahoma" w:hAnsi="Tahoma" w:cs="Tahoma"/>
          <w:b/>
          <w:lang w:val="mk-MK"/>
        </w:rPr>
      </w:pPr>
      <w:r>
        <w:rPr>
          <w:rFonts w:ascii="Tahoma" w:hAnsi="Tahoma" w:cs="Tahoma"/>
          <w:b/>
          <w:lang w:val="mk-MK"/>
        </w:rPr>
        <w:t xml:space="preserve">5.13 </w:t>
      </w:r>
      <w:r w:rsidR="00125705" w:rsidRPr="008F54FA">
        <w:rPr>
          <w:rFonts w:ascii="Tahoma" w:hAnsi="Tahoma" w:cs="Tahoma"/>
          <w:b/>
          <w:lang w:val="mk-MK"/>
        </w:rPr>
        <w:t xml:space="preserve"> ЦЕНТАРГРАМ</w:t>
      </w:r>
    </w:p>
    <w:p w:rsidR="00125705" w:rsidRPr="008F54FA" w:rsidRDefault="00125705" w:rsidP="00125705">
      <w:pPr>
        <w:spacing w:after="0" w:line="240" w:lineRule="auto"/>
        <w:jc w:val="both"/>
        <w:rPr>
          <w:rFonts w:ascii="Tahoma" w:hAnsi="Tahoma" w:cs="Tahoma"/>
          <w:b/>
          <w:lang w:val="mk-MK"/>
        </w:rPr>
      </w:pP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Проектот „#Центарграм“ има цел преку објавување на фотографии на социјалната мрежа Инстаграм со имињата #opstinacentar, #општинацентар, да се претстават најкреативните фотографии  со мотиви од територијата на Општина Центар-Скопје.</w:t>
      </w: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Со најдобрите 20 фотографии (избрани преку најголемиот број лајкови на социјалната мрежа) ќе се направи изложба по повод Денот на Општина Центар-Скопје.</w:t>
      </w:r>
    </w:p>
    <w:p w:rsidR="00125705" w:rsidRPr="008F54FA" w:rsidRDefault="00125705" w:rsidP="00125705">
      <w:pPr>
        <w:spacing w:after="0" w:line="240" w:lineRule="auto"/>
        <w:jc w:val="both"/>
        <w:rPr>
          <w:rFonts w:ascii="Tahoma" w:hAnsi="Tahoma" w:cs="Tahoma"/>
          <w:b/>
          <w:lang w:val="mk-MK"/>
        </w:rPr>
      </w:pPr>
    </w:p>
    <w:p w:rsidR="00125705" w:rsidRPr="008F54FA" w:rsidRDefault="00125705" w:rsidP="00125705">
      <w:pPr>
        <w:spacing w:after="0" w:line="240" w:lineRule="auto"/>
        <w:jc w:val="both"/>
        <w:rPr>
          <w:rFonts w:ascii="Tahoma" w:hAnsi="Tahoma" w:cs="Tahoma"/>
          <w:b/>
          <w:lang w:val="mk-MK"/>
        </w:rPr>
      </w:pPr>
      <w:r w:rsidRPr="008F54FA">
        <w:rPr>
          <w:rFonts w:ascii="Tahoma" w:hAnsi="Tahoma" w:cs="Tahoma"/>
          <w:b/>
          <w:lang w:val="mk-MK"/>
        </w:rPr>
        <w:t>Очекувани резултати</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Промоција на Општина Центар и на нејзините знаменитости што преку социјалната мрежа Instagram ќе биде достапна до сите нејзини корисници.</w:t>
      </w:r>
    </w:p>
    <w:p w:rsidR="001755E6" w:rsidRDefault="001755E6" w:rsidP="001755E6">
      <w:pPr>
        <w:spacing w:after="0" w:line="240" w:lineRule="auto"/>
        <w:jc w:val="both"/>
        <w:rPr>
          <w:rFonts w:ascii="Tahoma" w:hAnsi="Tahoma" w:cs="Tahoma"/>
          <w:sz w:val="16"/>
          <w:szCs w:val="16"/>
          <w:u w:val="single"/>
          <w:lang w:val="mk-MK"/>
        </w:rPr>
      </w:pPr>
    </w:p>
    <w:p w:rsidR="001755E6" w:rsidRPr="00583B06" w:rsidRDefault="001755E6" w:rsidP="001755E6">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83</w:t>
      </w:r>
    </w:p>
    <w:p w:rsidR="00125705" w:rsidRDefault="00125705" w:rsidP="00125705">
      <w:pPr>
        <w:spacing w:after="0" w:line="240" w:lineRule="auto"/>
        <w:jc w:val="both"/>
        <w:rPr>
          <w:rFonts w:ascii="Tahoma" w:hAnsi="Tahoma" w:cs="Tahoma"/>
          <w:lang w:val="mk-MK"/>
        </w:rPr>
      </w:pPr>
    </w:p>
    <w:p w:rsidR="001755E6" w:rsidRPr="008F54FA" w:rsidRDefault="001755E6"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lang w:val="mk-MK"/>
        </w:rPr>
      </w:pPr>
      <w:r w:rsidRPr="008F54FA">
        <w:rPr>
          <w:rFonts w:ascii="Tahoma" w:hAnsi="Tahoma" w:cs="Tahoma"/>
          <w:b/>
          <w:lang w:val="mk-MK"/>
        </w:rPr>
        <w:t>Време на реализација:</w:t>
      </w:r>
      <w:r w:rsidRPr="008F54FA">
        <w:rPr>
          <w:rFonts w:ascii="Tahoma" w:hAnsi="Tahoma" w:cs="Tahoma"/>
          <w:lang w:val="mk-MK"/>
        </w:rPr>
        <w:t xml:space="preserve"> од април до ноември 2021 година</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lang w:val="mk-MK"/>
        </w:rPr>
      </w:pPr>
      <w:r w:rsidRPr="008F54FA">
        <w:rPr>
          <w:rFonts w:ascii="Tahoma" w:hAnsi="Tahoma" w:cs="Tahoma"/>
          <w:b/>
          <w:lang w:val="mk-MK"/>
        </w:rPr>
        <w:t xml:space="preserve">Буџет: </w:t>
      </w:r>
      <w:r w:rsidRPr="008F54FA">
        <w:rPr>
          <w:rFonts w:ascii="Tahoma" w:hAnsi="Tahoma" w:cs="Tahoma"/>
          <w:lang w:val="mk-MK"/>
        </w:rPr>
        <w:t>70.000,00 денари (донации)</w:t>
      </w: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4B01F9">
      <w:pPr>
        <w:widowControl w:val="0"/>
        <w:numPr>
          <w:ilvl w:val="1"/>
          <w:numId w:val="33"/>
        </w:numPr>
        <w:autoSpaceDE w:val="0"/>
        <w:autoSpaceDN w:val="0"/>
        <w:adjustRightInd w:val="0"/>
        <w:spacing w:after="0" w:line="240" w:lineRule="auto"/>
        <w:jc w:val="both"/>
        <w:rPr>
          <w:rFonts w:ascii="Tahoma" w:hAnsi="Tahoma" w:cs="Tahoma"/>
          <w:b/>
          <w:color w:val="000000"/>
          <w:lang w:val="mk-MK"/>
        </w:rPr>
      </w:pPr>
      <w:r w:rsidRPr="008F54FA">
        <w:rPr>
          <w:rFonts w:ascii="Tahoma" w:hAnsi="Tahoma" w:cs="Tahoma"/>
          <w:b/>
          <w:color w:val="000000"/>
          <w:lang w:val="mk-MK"/>
        </w:rPr>
        <w:t>Негување на старите традиции за Бадник и Маџир Маало</w:t>
      </w:r>
    </w:p>
    <w:p w:rsidR="00125705" w:rsidRPr="008F54FA" w:rsidRDefault="00125705" w:rsidP="00125705">
      <w:pPr>
        <w:widowControl w:val="0"/>
        <w:autoSpaceDE w:val="0"/>
        <w:autoSpaceDN w:val="0"/>
        <w:adjustRightInd w:val="0"/>
        <w:spacing w:after="0" w:line="240" w:lineRule="auto"/>
        <w:ind w:left="1494"/>
        <w:jc w:val="both"/>
        <w:rPr>
          <w:rFonts w:ascii="Tahoma" w:hAnsi="Tahoma" w:cs="Tahoma"/>
          <w:b/>
          <w:color w:val="000000"/>
          <w:lang w:val="mk-MK"/>
        </w:rPr>
      </w:pPr>
    </w:p>
    <w:p w:rsidR="00125705" w:rsidRPr="008F54FA" w:rsidRDefault="00125705" w:rsidP="00125705">
      <w:pPr>
        <w:spacing w:after="0" w:line="240" w:lineRule="auto"/>
        <w:ind w:firstLine="720"/>
        <w:jc w:val="both"/>
        <w:rPr>
          <w:rFonts w:ascii="Tahoma" w:hAnsi="Tahoma" w:cs="Tahoma"/>
          <w:color w:val="000000"/>
          <w:lang w:val="mk-MK"/>
        </w:rPr>
      </w:pPr>
      <w:r w:rsidRPr="008F54FA">
        <w:rPr>
          <w:rFonts w:ascii="Tahoma" w:hAnsi="Tahoma" w:cs="Tahoma"/>
          <w:color w:val="000000"/>
          <w:lang w:val="mk-MK"/>
        </w:rPr>
        <w:t>Секоја година, почнувајќи од 1993 година, успешно опстанува скопската традиција за заедничка прослава на Бадник. Исто така, жителите на Маџир Маало и вљубениците во традицијата живеат за далеку познатите Маџирмаалски средби. Овие два настана ја прават Општина Центар-Скопје место познато по негувањето на добрососедството, пријателството и традицијата.</w:t>
      </w: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jc w:val="both"/>
        <w:rPr>
          <w:rFonts w:ascii="Tahoma" w:hAnsi="Tahoma" w:cs="Tahoma"/>
          <w:color w:val="000000"/>
          <w:lang w:val="mk-MK"/>
        </w:rPr>
      </w:pPr>
      <w:r w:rsidRPr="008F54FA">
        <w:rPr>
          <w:rFonts w:ascii="Tahoma" w:hAnsi="Tahoma" w:cs="Tahoma"/>
          <w:b/>
          <w:color w:val="000000"/>
          <w:lang w:val="mk-MK"/>
        </w:rPr>
        <w:t xml:space="preserve">Целни групи: </w:t>
      </w:r>
      <w:r w:rsidRPr="008F54FA">
        <w:rPr>
          <w:rFonts w:ascii="Tahoma" w:hAnsi="Tahoma" w:cs="Tahoma"/>
          <w:color w:val="000000"/>
          <w:lang w:val="mk-MK"/>
        </w:rPr>
        <w:t>жителите на Дебар Маало и Маџир Маало, на Општина Центар и сите љубители-поддржувачи на маалските традиции</w:t>
      </w: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jc w:val="both"/>
        <w:rPr>
          <w:rFonts w:ascii="Tahoma" w:hAnsi="Tahoma" w:cs="Tahoma"/>
          <w:b/>
          <w:color w:val="000000"/>
          <w:lang w:val="mk-MK"/>
        </w:rPr>
      </w:pPr>
      <w:r w:rsidRPr="008F54FA">
        <w:rPr>
          <w:rFonts w:ascii="Tahoma" w:hAnsi="Tahoma" w:cs="Tahoma"/>
          <w:b/>
          <w:color w:val="000000"/>
          <w:lang w:val="mk-MK"/>
        </w:rPr>
        <w:t>Очекувани резултати:</w:t>
      </w:r>
    </w:p>
    <w:p w:rsidR="00125705" w:rsidRPr="008F54FA" w:rsidRDefault="00125705" w:rsidP="00125705">
      <w:pPr>
        <w:widowControl w:val="0"/>
        <w:autoSpaceDE w:val="0"/>
        <w:autoSpaceDN w:val="0"/>
        <w:adjustRightInd w:val="0"/>
        <w:spacing w:after="0" w:line="240" w:lineRule="auto"/>
        <w:jc w:val="both"/>
        <w:rPr>
          <w:rFonts w:ascii="Tahoma" w:hAnsi="Tahoma" w:cs="Tahoma"/>
          <w:color w:val="000000"/>
          <w:lang w:val="mk-MK"/>
        </w:rPr>
      </w:pPr>
      <w:r w:rsidRPr="008F54FA">
        <w:rPr>
          <w:rFonts w:ascii="Tahoma" w:hAnsi="Tahoma" w:cs="Tahoma"/>
          <w:color w:val="000000"/>
          <w:lang w:val="mk-MK"/>
        </w:rPr>
        <w:t xml:space="preserve">-Продолжување и негување на вековните скопски традиции, зближување на граѓаните, пренесување на традиционалните вредности на младите. </w:t>
      </w: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jc w:val="both"/>
        <w:rPr>
          <w:rFonts w:ascii="Tahoma" w:hAnsi="Tahoma" w:cs="Tahoma"/>
          <w:color w:val="000000"/>
          <w:lang w:val="mk-MK"/>
        </w:rPr>
      </w:pPr>
      <w:r w:rsidRPr="008F54FA">
        <w:rPr>
          <w:rFonts w:ascii="Tahoma" w:hAnsi="Tahoma" w:cs="Tahoma"/>
          <w:b/>
          <w:color w:val="000000"/>
          <w:lang w:val="mk-MK"/>
        </w:rPr>
        <w:t>Време на реализација:</w:t>
      </w:r>
      <w:r w:rsidRPr="008F54FA">
        <w:rPr>
          <w:rFonts w:ascii="Tahoma" w:hAnsi="Tahoma" w:cs="Tahoma"/>
          <w:color w:val="000000"/>
          <w:lang w:val="mk-MK"/>
        </w:rPr>
        <w:t xml:space="preserve"> јануари-март 2021 година</w:t>
      </w:r>
    </w:p>
    <w:p w:rsidR="00125705" w:rsidRPr="008F54FA" w:rsidRDefault="00125705" w:rsidP="00125705">
      <w:pPr>
        <w:spacing w:after="0" w:line="240" w:lineRule="auto"/>
        <w:ind w:left="720"/>
        <w:jc w:val="both"/>
        <w:rPr>
          <w:rFonts w:ascii="Tahoma" w:hAnsi="Tahoma" w:cs="Tahoma"/>
          <w:color w:val="000000"/>
          <w:lang w:val="mk-MK"/>
        </w:rPr>
      </w:pPr>
    </w:p>
    <w:p w:rsidR="00125705" w:rsidRPr="008F54FA" w:rsidRDefault="00125705" w:rsidP="00125705">
      <w:pPr>
        <w:spacing w:after="0" w:line="240" w:lineRule="auto"/>
        <w:jc w:val="both"/>
        <w:rPr>
          <w:rFonts w:ascii="Tahoma" w:hAnsi="Tahoma" w:cs="Tahoma"/>
          <w:color w:val="000000"/>
          <w:lang w:val="mk-MK"/>
        </w:rPr>
      </w:pPr>
      <w:r w:rsidRPr="008F54FA">
        <w:rPr>
          <w:rFonts w:ascii="Tahoma" w:hAnsi="Tahoma" w:cs="Tahoma"/>
          <w:b/>
          <w:color w:val="000000"/>
          <w:lang w:val="mk-MK"/>
        </w:rPr>
        <w:t>Буџет:</w:t>
      </w:r>
      <w:r w:rsidRPr="008F54FA">
        <w:rPr>
          <w:rFonts w:ascii="Tahoma" w:hAnsi="Tahoma" w:cs="Tahoma"/>
          <w:color w:val="000000"/>
          <w:lang w:val="mk-MK"/>
        </w:rPr>
        <w:t xml:space="preserve"> 120.000 денари </w:t>
      </w: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4B01F9">
      <w:pPr>
        <w:numPr>
          <w:ilvl w:val="1"/>
          <w:numId w:val="33"/>
        </w:numPr>
        <w:spacing w:after="0" w:line="240" w:lineRule="auto"/>
        <w:jc w:val="both"/>
        <w:rPr>
          <w:rFonts w:ascii="Tahoma" w:hAnsi="Tahoma" w:cs="Tahoma"/>
          <w:b/>
          <w:color w:val="000000"/>
          <w:lang w:val="mk-MK"/>
        </w:rPr>
      </w:pPr>
      <w:r w:rsidRPr="008F54FA">
        <w:rPr>
          <w:rFonts w:ascii="Tahoma" w:hAnsi="Tahoma" w:cs="Tahoma"/>
          <w:b/>
          <w:color w:val="000000"/>
          <w:lang w:val="mk-MK"/>
        </w:rPr>
        <w:t>Нова год</w:t>
      </w:r>
      <w:r w:rsidR="009D263F">
        <w:rPr>
          <w:rFonts w:ascii="Tahoma" w:hAnsi="Tahoma" w:cs="Tahoma"/>
          <w:b/>
          <w:color w:val="000000"/>
          <w:lang w:val="mk-MK"/>
        </w:rPr>
        <w:t>ина -</w:t>
      </w:r>
      <w:r w:rsidRPr="008F54FA">
        <w:rPr>
          <w:rFonts w:ascii="Tahoma" w:hAnsi="Tahoma" w:cs="Tahoma"/>
          <w:b/>
          <w:color w:val="000000"/>
          <w:lang w:val="mk-MK"/>
        </w:rPr>
        <w:t xml:space="preserve"> ДЕДОМРАЗИЈАДА</w:t>
      </w: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ind w:firstLine="720"/>
        <w:jc w:val="both"/>
        <w:rPr>
          <w:rFonts w:ascii="Tahoma" w:hAnsi="Tahoma" w:cs="Tahoma"/>
          <w:color w:val="000000"/>
          <w:lang w:val="mk-MK"/>
        </w:rPr>
      </w:pPr>
      <w:r w:rsidRPr="008F54FA">
        <w:rPr>
          <w:rFonts w:ascii="Tahoma" w:hAnsi="Tahoma" w:cs="Tahoma"/>
          <w:color w:val="000000"/>
          <w:lang w:val="mk-MK"/>
        </w:rPr>
        <w:t xml:space="preserve">На Дедомразијадата ќе учествуваат деца од сите градинки и основни училишта од Општина Центар. Децата-учесници во хуманитарната семејна трка на стартот ќе добијат новогодишни капчиња и заедно со родителите ќе трчаат по улица „Македонија“. По трката ќе следува забава за најмладите со изведба на музичко-сценски настапи на децата, како и настап на музички ѕвезди. Дедомразијадата ќе има и хуманитарен карактер. По симболични цени ќе се продаваат креативни новогодишни изработки на децата од градинките и од училиштата, а собраните средства ќе бидат наменети за децата од СОС – Детско село. За време на Дедомразијадата, Дедо Мраз ќе ги доделува новогодишните пакетчиња што вообичаено секоја година Општина Центар им ги подарува на најмладите. </w:t>
      </w:r>
    </w:p>
    <w:p w:rsidR="00125705" w:rsidRPr="008F54FA" w:rsidRDefault="00125705" w:rsidP="00125705">
      <w:pPr>
        <w:spacing w:after="0" w:line="240" w:lineRule="auto"/>
        <w:ind w:left="1290"/>
        <w:jc w:val="both"/>
        <w:rPr>
          <w:rFonts w:ascii="Tahoma" w:hAnsi="Tahoma" w:cs="Tahoma"/>
          <w:color w:val="000000"/>
          <w:lang w:val="mk-MK"/>
        </w:rPr>
      </w:pPr>
    </w:p>
    <w:p w:rsidR="00125705" w:rsidRPr="008F54FA" w:rsidRDefault="00125705" w:rsidP="00125705">
      <w:pPr>
        <w:spacing w:after="0" w:line="240" w:lineRule="auto"/>
        <w:jc w:val="both"/>
        <w:rPr>
          <w:rFonts w:ascii="Tahoma" w:hAnsi="Tahoma" w:cs="Tahoma"/>
          <w:color w:val="000000"/>
          <w:lang w:val="mk-MK"/>
        </w:rPr>
      </w:pPr>
      <w:r w:rsidRPr="008F54FA">
        <w:rPr>
          <w:rFonts w:ascii="Tahoma" w:hAnsi="Tahoma" w:cs="Tahoma"/>
          <w:b/>
          <w:color w:val="000000"/>
          <w:lang w:val="mk-MK"/>
        </w:rPr>
        <w:t>Буџет:</w:t>
      </w:r>
      <w:r w:rsidRPr="008F54FA">
        <w:rPr>
          <w:rFonts w:ascii="Tahoma" w:hAnsi="Tahoma" w:cs="Tahoma"/>
          <w:color w:val="000000"/>
          <w:lang w:val="mk-MK"/>
        </w:rPr>
        <w:t xml:space="preserve"> 100.000 денари (донации)</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ind w:firstLine="720"/>
        <w:rPr>
          <w:rFonts w:ascii="Tahoma" w:hAnsi="Tahoma" w:cs="Tahoma"/>
          <w:b/>
          <w:lang w:val="mk-MK"/>
        </w:rPr>
      </w:pPr>
      <w:r w:rsidRPr="008F54FA">
        <w:rPr>
          <w:rFonts w:ascii="Tahoma" w:hAnsi="Tahoma" w:cs="Tahoma"/>
          <w:b/>
          <w:lang w:val="mk-MK"/>
        </w:rPr>
        <w:t>5.16 Изработка на регистар на организации од областа на културата на територија на Општина Центар-Скопје</w:t>
      </w:r>
    </w:p>
    <w:p w:rsidR="00125705" w:rsidRPr="008F54FA" w:rsidRDefault="00125705" w:rsidP="00125705">
      <w:pPr>
        <w:spacing w:after="0" w:line="240" w:lineRule="auto"/>
        <w:rPr>
          <w:rFonts w:ascii="Tahoma" w:hAnsi="Tahoma" w:cs="Tahoma"/>
          <w:lang w:val="mk-MK"/>
        </w:rPr>
      </w:pPr>
    </w:p>
    <w:p w:rsidR="00125705"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На територијата на Општина Центар-Скопје дејствуваат голем број  формално-правни организации и асоцијации од областа на културата со кои Општина Центар-Скопје потенцијално може да оствари соработка во насока и со цел да се постигне поголема вклученост на граѓаните во реализирањето на проектите од областа на културата и другите форми на културно изразување. За таа цел е потребно да се изработи регистар на сите граѓански организации и здруженија што се регистрирани на територија на Општина Центар. Регистарот на организации ќе содржи: податоци за организацијата (основни податоци, дејност во културата и контакт за организацијата).</w:t>
      </w:r>
    </w:p>
    <w:p w:rsidR="001755E6" w:rsidRDefault="001755E6" w:rsidP="001755E6">
      <w:pPr>
        <w:spacing w:after="0" w:line="240" w:lineRule="auto"/>
        <w:jc w:val="both"/>
        <w:rPr>
          <w:rFonts w:ascii="Tahoma" w:hAnsi="Tahoma" w:cs="Tahoma"/>
          <w:sz w:val="16"/>
          <w:szCs w:val="16"/>
          <w:u w:val="single"/>
          <w:lang w:val="mk-MK"/>
        </w:rPr>
      </w:pPr>
    </w:p>
    <w:p w:rsidR="001755E6" w:rsidRPr="00583B06" w:rsidRDefault="001755E6" w:rsidP="001755E6">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84</w:t>
      </w:r>
    </w:p>
    <w:p w:rsidR="001755E6" w:rsidRDefault="001755E6" w:rsidP="00125705">
      <w:pPr>
        <w:spacing w:after="0" w:line="240" w:lineRule="auto"/>
        <w:ind w:firstLine="720"/>
        <w:jc w:val="both"/>
        <w:rPr>
          <w:rFonts w:ascii="Tahoma" w:hAnsi="Tahoma" w:cs="Tahoma"/>
          <w:lang w:val="mk-MK"/>
        </w:rPr>
      </w:pPr>
    </w:p>
    <w:p w:rsidR="001755E6" w:rsidRPr="008F54FA" w:rsidRDefault="001755E6" w:rsidP="00125705">
      <w:pPr>
        <w:spacing w:after="0" w:line="240" w:lineRule="auto"/>
        <w:ind w:firstLine="720"/>
        <w:jc w:val="both"/>
        <w:rPr>
          <w:rFonts w:ascii="Tahoma" w:hAnsi="Tahoma" w:cs="Tahoma"/>
          <w:lang w:val="mk-MK"/>
        </w:rPr>
      </w:pP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 xml:space="preserve">Изработката на ваков регистар произлегува од потребата да има подобар преглед, како и можност за комуникација со организациите што дејствуваат во сите сфери на уметноста и културата во Општината, со цел  нивна активна вклученост во креирањето на политиките, како и изнаоѓање нови модели за заемна соработка. Наедно, намената и примената на регистарот ќе значи и целосна информираност за тоа колкав е бројот на организациите од областа на културата и насоката во која дејствуваат. </w:t>
      </w: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Регистарот на податоци ќе се ажурира на годишно ниво.</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lang w:val="mk-MK"/>
        </w:rPr>
      </w:pPr>
      <w:r w:rsidRPr="008F54FA">
        <w:rPr>
          <w:rFonts w:ascii="Tahoma" w:hAnsi="Tahoma" w:cs="Tahoma"/>
          <w:b/>
          <w:lang w:val="mk-MK"/>
        </w:rPr>
        <w:t>Очекувани резултати</w:t>
      </w:r>
      <w:r w:rsidRPr="008F54FA">
        <w:rPr>
          <w:rFonts w:ascii="Tahoma" w:hAnsi="Tahoma" w:cs="Tahoma"/>
          <w:lang w:val="mk-MK"/>
        </w:rPr>
        <w:t xml:space="preserve">: </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Полесен преглед на организациите што дејствуваат во областа на културата на територија на Општина Центар.</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lang w:val="mk-MK"/>
        </w:rPr>
      </w:pPr>
      <w:r w:rsidRPr="008F54FA">
        <w:rPr>
          <w:rFonts w:ascii="Tahoma" w:hAnsi="Tahoma" w:cs="Tahoma"/>
          <w:b/>
          <w:lang w:val="mk-MK"/>
        </w:rPr>
        <w:t>Време на реализација</w:t>
      </w:r>
      <w:r w:rsidRPr="008F54FA">
        <w:rPr>
          <w:rFonts w:ascii="Tahoma" w:hAnsi="Tahoma" w:cs="Tahoma"/>
          <w:lang w:val="mk-MK"/>
        </w:rPr>
        <w:t>: во текот на цела година</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jc w:val="both"/>
        <w:rPr>
          <w:rFonts w:ascii="Tahoma" w:hAnsi="Tahoma" w:cs="Tahoma"/>
          <w:lang w:val="mk-MK"/>
        </w:rPr>
      </w:pPr>
      <w:r w:rsidRPr="008F54FA">
        <w:rPr>
          <w:rFonts w:ascii="Tahoma" w:hAnsi="Tahoma" w:cs="Tahoma"/>
          <w:b/>
          <w:lang w:val="mk-MK"/>
        </w:rPr>
        <w:t xml:space="preserve">Буџет: </w:t>
      </w:r>
      <w:r w:rsidRPr="008F54FA">
        <w:rPr>
          <w:rFonts w:ascii="Tahoma" w:hAnsi="Tahoma" w:cs="Tahoma"/>
          <w:lang w:val="mk-MK"/>
        </w:rPr>
        <w:t>0 денари</w:t>
      </w: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ind w:left="720"/>
        <w:jc w:val="both"/>
        <w:rPr>
          <w:rFonts w:ascii="Tahoma" w:hAnsi="Tahoma" w:cs="Tahoma"/>
          <w:b/>
          <w:lang w:val="mk-MK"/>
        </w:rPr>
      </w:pPr>
      <w:r w:rsidRPr="008F54FA">
        <w:rPr>
          <w:rFonts w:ascii="Tahoma" w:hAnsi="Tahoma" w:cs="Tahoma"/>
          <w:b/>
          <w:lang w:val="mk-MK"/>
        </w:rPr>
        <w:t>5.17 Доделување стипендии на талентирани ученици од областа на културното творештво</w:t>
      </w:r>
    </w:p>
    <w:p w:rsidR="00125705" w:rsidRPr="008F54FA" w:rsidRDefault="00125705" w:rsidP="00125705">
      <w:pPr>
        <w:spacing w:after="0" w:line="240" w:lineRule="auto"/>
        <w:jc w:val="both"/>
        <w:rPr>
          <w:rFonts w:ascii="Tahoma" w:hAnsi="Tahoma" w:cs="Tahoma"/>
          <w:lang w:val="mk-MK"/>
        </w:rPr>
      </w:pPr>
    </w:p>
    <w:p w:rsidR="00125705" w:rsidRPr="008F54FA" w:rsidRDefault="00125705" w:rsidP="00125705">
      <w:pPr>
        <w:spacing w:after="0" w:line="240" w:lineRule="auto"/>
        <w:ind w:firstLine="720"/>
        <w:jc w:val="both"/>
        <w:rPr>
          <w:rFonts w:ascii="Tahoma" w:hAnsi="Tahoma" w:cs="Tahoma"/>
          <w:lang w:val="mk-MK"/>
        </w:rPr>
      </w:pPr>
      <w:r w:rsidRPr="008F54FA">
        <w:rPr>
          <w:rFonts w:ascii="Tahoma" w:hAnsi="Tahoma" w:cs="Tahoma"/>
          <w:lang w:val="mk-MK"/>
        </w:rPr>
        <w:t>За учениците од основните училишта во Општината што постигнале врвни резултати на општински, регионални, државни и на меѓународни натпревари предвидени се стипендии според претходно утврдени критериуми и услови. Овие стипендии имаат цел да го стимулираат талентот за културно творештво кај младите.</w:t>
      </w:r>
    </w:p>
    <w:p w:rsidR="0025319C" w:rsidRDefault="0025319C" w:rsidP="00125705">
      <w:pPr>
        <w:spacing w:after="0" w:line="240" w:lineRule="auto"/>
        <w:jc w:val="both"/>
        <w:rPr>
          <w:rFonts w:ascii="Tahoma" w:hAnsi="Tahoma" w:cs="Tahoma"/>
          <w:b/>
          <w:lang w:val="mk-MK"/>
        </w:rPr>
      </w:pPr>
    </w:p>
    <w:p w:rsidR="00125705" w:rsidRPr="008F54FA" w:rsidRDefault="00125705" w:rsidP="00125705">
      <w:pPr>
        <w:spacing w:after="0" w:line="240" w:lineRule="auto"/>
        <w:jc w:val="both"/>
        <w:rPr>
          <w:rFonts w:ascii="Tahoma" w:hAnsi="Tahoma" w:cs="Tahoma"/>
          <w:b/>
          <w:lang w:val="mk-MK"/>
        </w:rPr>
      </w:pPr>
      <w:r w:rsidRPr="008F54FA">
        <w:rPr>
          <w:rFonts w:ascii="Tahoma" w:hAnsi="Tahoma" w:cs="Tahoma"/>
          <w:b/>
          <w:lang w:val="mk-MK"/>
        </w:rPr>
        <w:t xml:space="preserve">Очекувани резултати: </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-Учество на натпревари</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-Создавање вистински вредности и навики кај учениците</w:t>
      </w:r>
    </w:p>
    <w:p w:rsidR="00125705" w:rsidRPr="008F54FA" w:rsidRDefault="00125705" w:rsidP="00125705">
      <w:pPr>
        <w:spacing w:after="0" w:line="240" w:lineRule="auto"/>
        <w:jc w:val="both"/>
        <w:rPr>
          <w:rFonts w:ascii="Tahoma" w:hAnsi="Tahoma" w:cs="Tahoma"/>
          <w:lang w:val="mk-MK"/>
        </w:rPr>
      </w:pPr>
      <w:r w:rsidRPr="008F54FA">
        <w:rPr>
          <w:rFonts w:ascii="Tahoma" w:hAnsi="Tahoma" w:cs="Tahoma"/>
          <w:lang w:val="mk-MK"/>
        </w:rPr>
        <w:t>-Развивање, стимулирање и следење на талентот</w:t>
      </w:r>
    </w:p>
    <w:p w:rsidR="00125705" w:rsidRPr="008F54FA" w:rsidRDefault="00125705" w:rsidP="00125705">
      <w:pPr>
        <w:spacing w:after="0" w:line="240" w:lineRule="auto"/>
        <w:ind w:left="720"/>
        <w:jc w:val="both"/>
        <w:rPr>
          <w:rFonts w:ascii="Tahoma" w:hAnsi="Tahoma" w:cs="Tahoma"/>
          <w:lang w:val="mk-MK"/>
        </w:rPr>
      </w:pPr>
    </w:p>
    <w:p w:rsidR="00125705" w:rsidRPr="008F54FA" w:rsidRDefault="00125705" w:rsidP="00125705">
      <w:pPr>
        <w:spacing w:after="0" w:line="240" w:lineRule="auto"/>
        <w:jc w:val="both"/>
        <w:rPr>
          <w:rFonts w:ascii="Tahoma" w:hAnsi="Tahoma" w:cs="Tahoma"/>
          <w:lang w:val="mk-MK"/>
        </w:rPr>
      </w:pPr>
      <w:r w:rsidRPr="008F54FA">
        <w:rPr>
          <w:rFonts w:ascii="Tahoma" w:hAnsi="Tahoma" w:cs="Tahoma"/>
          <w:b/>
          <w:lang w:val="mk-MK"/>
        </w:rPr>
        <w:t>Време на реализација:</w:t>
      </w:r>
      <w:r w:rsidRPr="008F54FA">
        <w:rPr>
          <w:rFonts w:ascii="Tahoma" w:hAnsi="Tahoma" w:cs="Tahoma"/>
          <w:lang w:val="mk-MK"/>
        </w:rPr>
        <w:t xml:space="preserve"> јануари-мај и октомври-декември 2021 година</w:t>
      </w: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4B01F9">
      <w:pPr>
        <w:widowControl w:val="0"/>
        <w:numPr>
          <w:ilvl w:val="0"/>
          <w:numId w:val="33"/>
        </w:numPr>
        <w:autoSpaceDE w:val="0"/>
        <w:autoSpaceDN w:val="0"/>
        <w:adjustRightInd w:val="0"/>
        <w:spacing w:after="0" w:line="240" w:lineRule="auto"/>
        <w:jc w:val="both"/>
        <w:rPr>
          <w:rFonts w:ascii="Tahoma" w:hAnsi="Tahoma" w:cs="Tahoma"/>
          <w:b/>
          <w:color w:val="000000"/>
          <w:shd w:val="clear" w:color="auto" w:fill="FFFFFF"/>
          <w:lang w:val="mk-MK"/>
        </w:rPr>
      </w:pPr>
      <w:r w:rsidRPr="008F54FA">
        <w:rPr>
          <w:rFonts w:ascii="Tahoma" w:hAnsi="Tahoma" w:cs="Tahoma"/>
          <w:b/>
          <w:color w:val="000000"/>
          <w:shd w:val="clear" w:color="auto" w:fill="FFFFFF"/>
          <w:lang w:val="mk-MK"/>
        </w:rPr>
        <w:t>ИНСТИТУЦИОНАЛНА И ФИНАНСИСКА ПОДДРШКА НА КУЛТУРНИ УСТАНОВИ И ПРОЕКТИ ОД ЗНАЧЕЊЕ ЗА ОПШТИНАТА</w:t>
      </w:r>
    </w:p>
    <w:p w:rsidR="00125705" w:rsidRPr="008F54FA" w:rsidRDefault="00125705" w:rsidP="00125705">
      <w:pPr>
        <w:spacing w:after="0" w:line="240" w:lineRule="auto"/>
        <w:jc w:val="both"/>
        <w:rPr>
          <w:rFonts w:ascii="Tahoma" w:hAnsi="Tahoma" w:cs="Tahoma"/>
          <w:color w:val="000000"/>
          <w:shd w:val="clear" w:color="auto" w:fill="FFFFFF"/>
          <w:lang w:val="mk-MK"/>
        </w:rPr>
      </w:pPr>
    </w:p>
    <w:p w:rsidR="00125705" w:rsidRPr="008F54FA" w:rsidRDefault="00125705" w:rsidP="004B01F9">
      <w:pPr>
        <w:numPr>
          <w:ilvl w:val="0"/>
          <w:numId w:val="27"/>
        </w:numPr>
        <w:spacing w:after="0" w:line="240" w:lineRule="auto"/>
        <w:jc w:val="both"/>
        <w:rPr>
          <w:rFonts w:ascii="Tahoma" w:hAnsi="Tahoma" w:cs="Tahoma"/>
          <w:b/>
          <w:color w:val="000000"/>
          <w:shd w:val="clear" w:color="auto" w:fill="FFFFFF"/>
          <w:lang w:val="mk-MK"/>
        </w:rPr>
      </w:pPr>
      <w:r w:rsidRPr="008F54FA">
        <w:rPr>
          <w:rFonts w:ascii="Tahoma" w:hAnsi="Tahoma" w:cs="Tahoma"/>
          <w:b/>
          <w:color w:val="000000"/>
          <w:shd w:val="clear" w:color="auto" w:fill="FFFFFF"/>
          <w:lang w:val="mk-MK"/>
        </w:rPr>
        <w:t>Финансиска поддршка на сценската уметност</w:t>
      </w:r>
    </w:p>
    <w:p w:rsidR="00125705" w:rsidRPr="008F54FA" w:rsidRDefault="00125705" w:rsidP="00125705">
      <w:pPr>
        <w:spacing w:after="0" w:line="240" w:lineRule="auto"/>
        <w:ind w:firstLine="360"/>
        <w:jc w:val="both"/>
        <w:rPr>
          <w:rFonts w:ascii="Tahoma" w:hAnsi="Tahoma" w:cs="Tahoma"/>
          <w:color w:val="000000"/>
          <w:shd w:val="clear" w:color="auto" w:fill="FFFFFF"/>
          <w:lang w:val="mk-MK"/>
        </w:rPr>
      </w:pPr>
      <w:r w:rsidRPr="008F54FA">
        <w:rPr>
          <w:rFonts w:ascii="Tahoma" w:hAnsi="Tahoma" w:cs="Tahoma"/>
          <w:color w:val="000000"/>
          <w:shd w:val="clear" w:color="auto" w:fill="FFFFFF"/>
          <w:lang w:val="mk-MK"/>
        </w:rPr>
        <w:t>Општината презема обврска за финансиска поддршка на проекти и на институции од областа на културата преку обезбедување сценски простор за театарски претстави за деца и за возрасни, концерти, кино за прикажување на современиот европски филм и други форми на изразување на младата македонска културна сцена.</w:t>
      </w:r>
    </w:p>
    <w:p w:rsidR="00125705" w:rsidRPr="008F54FA" w:rsidRDefault="00125705" w:rsidP="00125705">
      <w:pPr>
        <w:spacing w:after="0" w:line="240" w:lineRule="auto"/>
        <w:jc w:val="both"/>
        <w:rPr>
          <w:rFonts w:ascii="Tahoma" w:hAnsi="Tahoma" w:cs="Tahoma"/>
          <w:color w:val="000000"/>
          <w:shd w:val="clear" w:color="auto" w:fill="FFFFFF"/>
          <w:lang w:val="mk-MK"/>
        </w:rPr>
      </w:pPr>
    </w:p>
    <w:p w:rsidR="00125705" w:rsidRPr="008F54FA" w:rsidRDefault="00125705" w:rsidP="00125705">
      <w:pPr>
        <w:spacing w:after="0" w:line="240" w:lineRule="auto"/>
        <w:jc w:val="both"/>
        <w:rPr>
          <w:rFonts w:ascii="Tahoma" w:hAnsi="Tahoma" w:cs="Tahoma"/>
          <w:b/>
          <w:color w:val="000000"/>
          <w:shd w:val="clear" w:color="auto" w:fill="FFFFFF"/>
          <w:lang w:val="mk-MK"/>
        </w:rPr>
      </w:pPr>
      <w:r w:rsidRPr="008F54FA">
        <w:rPr>
          <w:rFonts w:ascii="Tahoma" w:hAnsi="Tahoma" w:cs="Tahoma"/>
          <w:b/>
          <w:color w:val="000000"/>
          <w:shd w:val="clear" w:color="auto" w:fill="FFFFFF"/>
          <w:lang w:val="mk-MK"/>
        </w:rPr>
        <w:t xml:space="preserve">     2. Развој на современа култура, нови културни практики и политики и создавање критериуми со соодветен износ од Буџетот на Општината</w:t>
      </w:r>
    </w:p>
    <w:p w:rsidR="00125705" w:rsidRPr="008F54FA" w:rsidRDefault="00125705" w:rsidP="00125705">
      <w:pPr>
        <w:spacing w:after="0" w:line="240" w:lineRule="auto"/>
        <w:ind w:firstLine="720"/>
        <w:jc w:val="both"/>
        <w:rPr>
          <w:rFonts w:ascii="Tahoma" w:hAnsi="Tahoma" w:cs="Tahoma"/>
          <w:color w:val="000000"/>
          <w:shd w:val="clear" w:color="auto" w:fill="FFFFFF"/>
          <w:lang w:val="mk-MK"/>
        </w:rPr>
      </w:pPr>
      <w:r w:rsidRPr="008F54FA">
        <w:rPr>
          <w:rFonts w:ascii="Tahoma" w:hAnsi="Tahoma" w:cs="Tahoma"/>
          <w:color w:val="000000"/>
          <w:shd w:val="clear" w:color="auto" w:fill="FFFFFF"/>
          <w:lang w:val="mk-MK"/>
        </w:rPr>
        <w:t xml:space="preserve">Ова треба да биде стратегија за програмска поддршка на проектите од независниот културен сектор што имаат интердисциплинарно содржинско рамниште и ги покриваат сите дејности во сферата на културата. </w:t>
      </w:r>
    </w:p>
    <w:p w:rsidR="00125705" w:rsidRDefault="00125705" w:rsidP="00125705">
      <w:pPr>
        <w:spacing w:after="0" w:line="240" w:lineRule="auto"/>
        <w:jc w:val="both"/>
        <w:rPr>
          <w:rFonts w:ascii="Tahoma" w:hAnsi="Tahoma" w:cs="Tahoma"/>
          <w:color w:val="000000"/>
          <w:shd w:val="clear" w:color="auto" w:fill="FFFFFF"/>
          <w:lang w:val="mk-MK"/>
        </w:rPr>
      </w:pPr>
    </w:p>
    <w:p w:rsidR="001755E6" w:rsidRDefault="001755E6" w:rsidP="00125705">
      <w:pPr>
        <w:spacing w:after="0" w:line="240" w:lineRule="auto"/>
        <w:jc w:val="both"/>
        <w:rPr>
          <w:rFonts w:ascii="Tahoma" w:hAnsi="Tahoma" w:cs="Tahoma"/>
          <w:color w:val="000000"/>
          <w:shd w:val="clear" w:color="auto" w:fill="FFFFFF"/>
          <w:lang w:val="mk-MK"/>
        </w:rPr>
      </w:pPr>
    </w:p>
    <w:p w:rsidR="001755E6" w:rsidRDefault="001755E6" w:rsidP="00125705">
      <w:pPr>
        <w:spacing w:after="0" w:line="240" w:lineRule="auto"/>
        <w:jc w:val="both"/>
        <w:rPr>
          <w:rFonts w:ascii="Tahoma" w:hAnsi="Tahoma" w:cs="Tahoma"/>
          <w:color w:val="000000"/>
          <w:shd w:val="clear" w:color="auto" w:fill="FFFFFF"/>
          <w:lang w:val="mk-MK"/>
        </w:rPr>
      </w:pPr>
    </w:p>
    <w:p w:rsidR="001755E6" w:rsidRDefault="001755E6" w:rsidP="001755E6">
      <w:pPr>
        <w:spacing w:after="0" w:line="240" w:lineRule="auto"/>
        <w:jc w:val="both"/>
        <w:rPr>
          <w:rFonts w:ascii="Tahoma" w:hAnsi="Tahoma" w:cs="Tahoma"/>
          <w:sz w:val="16"/>
          <w:szCs w:val="16"/>
          <w:u w:val="single"/>
          <w:lang w:val="mk-MK"/>
        </w:rPr>
      </w:pPr>
    </w:p>
    <w:p w:rsidR="001755E6" w:rsidRPr="00583B06" w:rsidRDefault="001755E6" w:rsidP="001755E6">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85</w:t>
      </w:r>
    </w:p>
    <w:p w:rsidR="001755E6" w:rsidRDefault="001755E6" w:rsidP="00125705">
      <w:pPr>
        <w:spacing w:after="0" w:line="240" w:lineRule="auto"/>
        <w:jc w:val="both"/>
        <w:rPr>
          <w:rFonts w:ascii="Tahoma" w:hAnsi="Tahoma" w:cs="Tahoma"/>
          <w:color w:val="000000"/>
          <w:shd w:val="clear" w:color="auto" w:fill="FFFFFF"/>
          <w:lang w:val="mk-MK"/>
        </w:rPr>
      </w:pPr>
    </w:p>
    <w:p w:rsidR="001755E6" w:rsidRPr="008F54FA" w:rsidRDefault="001755E6" w:rsidP="00125705">
      <w:pPr>
        <w:spacing w:after="0" w:line="240" w:lineRule="auto"/>
        <w:jc w:val="both"/>
        <w:rPr>
          <w:rFonts w:ascii="Tahoma" w:hAnsi="Tahoma" w:cs="Tahoma"/>
          <w:color w:val="000000"/>
          <w:shd w:val="clear" w:color="auto" w:fill="FFFFFF"/>
          <w:lang w:val="mk-MK"/>
        </w:rPr>
      </w:pPr>
    </w:p>
    <w:p w:rsidR="00125705" w:rsidRPr="008F54FA" w:rsidRDefault="00125705" w:rsidP="00125705">
      <w:pPr>
        <w:spacing w:after="0" w:line="240" w:lineRule="auto"/>
        <w:jc w:val="both"/>
        <w:rPr>
          <w:rFonts w:ascii="Tahoma" w:hAnsi="Tahoma" w:cs="Tahoma"/>
          <w:b/>
          <w:color w:val="000000"/>
          <w:shd w:val="clear" w:color="auto" w:fill="FFFFFF"/>
          <w:lang w:val="mk-MK"/>
        </w:rPr>
      </w:pPr>
      <w:r w:rsidRPr="008F54FA">
        <w:rPr>
          <w:rFonts w:ascii="Tahoma" w:hAnsi="Tahoma" w:cs="Tahoma"/>
          <w:b/>
          <w:color w:val="000000"/>
          <w:shd w:val="clear" w:color="auto" w:fill="FFFFFF"/>
          <w:lang w:val="mk-MK"/>
        </w:rPr>
        <w:t xml:space="preserve">   3. Соработка со уметници и организирање работилници</w:t>
      </w:r>
    </w:p>
    <w:p w:rsidR="00125705" w:rsidRPr="008F54FA" w:rsidRDefault="00125705" w:rsidP="00125705">
      <w:pPr>
        <w:spacing w:after="0" w:line="240" w:lineRule="auto"/>
        <w:ind w:firstLine="720"/>
        <w:jc w:val="both"/>
        <w:rPr>
          <w:rFonts w:ascii="Tahoma" w:hAnsi="Tahoma" w:cs="Tahoma"/>
          <w:color w:val="000000"/>
          <w:shd w:val="clear" w:color="auto" w:fill="FFFFFF"/>
          <w:lang w:val="mk-MK"/>
        </w:rPr>
      </w:pPr>
      <w:r w:rsidRPr="008F54FA">
        <w:rPr>
          <w:rFonts w:ascii="Tahoma" w:hAnsi="Tahoma" w:cs="Tahoma"/>
          <w:color w:val="000000"/>
          <w:shd w:val="clear" w:color="auto" w:fill="FFFFFF"/>
          <w:lang w:val="mk-MK"/>
        </w:rPr>
        <w:t>Се однесува на соработката на сите видови уметници и нивните здруженија и установи на локално ниво, од сите видови уметност, како и негување на фолклорот, занаетчиството и на слични културни вредности.</w:t>
      </w:r>
      <w:r w:rsidRPr="008F54FA">
        <w:rPr>
          <w:rFonts w:ascii="Tahoma" w:hAnsi="Tahoma" w:cs="Tahoma"/>
          <w:b/>
          <w:color w:val="000000"/>
          <w:shd w:val="clear" w:color="auto" w:fill="FFFFFF"/>
          <w:lang w:val="mk-MK"/>
        </w:rPr>
        <w:t xml:space="preserve"> </w:t>
      </w:r>
    </w:p>
    <w:p w:rsidR="00125705" w:rsidRPr="008F54FA" w:rsidRDefault="00125705" w:rsidP="00125705">
      <w:pPr>
        <w:spacing w:after="0" w:line="240" w:lineRule="auto"/>
        <w:jc w:val="both"/>
        <w:rPr>
          <w:rFonts w:ascii="Tahoma" w:hAnsi="Tahoma" w:cs="Tahoma"/>
          <w:color w:val="000000"/>
          <w:shd w:val="clear" w:color="auto" w:fill="FFFFFF"/>
          <w:lang w:val="mk-MK"/>
        </w:rPr>
      </w:pPr>
    </w:p>
    <w:p w:rsidR="00125705" w:rsidRPr="008F54FA" w:rsidRDefault="00125705" w:rsidP="00125705">
      <w:pPr>
        <w:spacing w:after="0" w:line="240" w:lineRule="auto"/>
        <w:jc w:val="both"/>
        <w:rPr>
          <w:rFonts w:ascii="Tahoma" w:hAnsi="Tahoma" w:cs="Tahoma"/>
          <w:color w:val="000000"/>
          <w:shd w:val="clear" w:color="auto" w:fill="FFFFFF"/>
          <w:lang w:val="mk-MK"/>
        </w:rPr>
      </w:pPr>
      <w:r w:rsidRPr="008F54FA">
        <w:rPr>
          <w:rFonts w:ascii="Tahoma" w:hAnsi="Tahoma" w:cs="Tahoma"/>
          <w:b/>
          <w:color w:val="000000"/>
          <w:shd w:val="clear" w:color="auto" w:fill="FFFFFF"/>
          <w:lang w:val="mk-MK"/>
        </w:rPr>
        <w:t xml:space="preserve">  4. Брошури за Општина Центар-Скопје</w:t>
      </w:r>
      <w:r w:rsidRPr="008F54FA">
        <w:rPr>
          <w:rFonts w:ascii="Tahoma" w:hAnsi="Tahoma" w:cs="Tahoma"/>
          <w:color w:val="000000"/>
          <w:shd w:val="clear" w:color="auto" w:fill="FFFFFF"/>
          <w:lang w:val="mk-MK"/>
        </w:rPr>
        <w:t xml:space="preserve"> </w:t>
      </w:r>
    </w:p>
    <w:p w:rsidR="00125705" w:rsidRPr="008F54FA" w:rsidRDefault="00125705" w:rsidP="00125705">
      <w:pPr>
        <w:spacing w:after="0" w:line="240" w:lineRule="auto"/>
        <w:ind w:firstLine="720"/>
        <w:jc w:val="both"/>
        <w:rPr>
          <w:rFonts w:ascii="Tahoma" w:hAnsi="Tahoma" w:cs="Tahoma"/>
          <w:color w:val="000000"/>
          <w:shd w:val="clear" w:color="auto" w:fill="FFFFFF"/>
          <w:lang w:val="mk-MK"/>
        </w:rPr>
      </w:pPr>
      <w:r w:rsidRPr="008F54FA">
        <w:rPr>
          <w:rFonts w:ascii="Tahoma" w:hAnsi="Tahoma" w:cs="Tahoma"/>
          <w:color w:val="000000"/>
          <w:shd w:val="clear" w:color="auto" w:fill="FFFFFF"/>
          <w:lang w:val="mk-MK"/>
        </w:rPr>
        <w:t>Планирано е во текот на 2021 година да се подготват и да се печатат промотивни брошури, чија основна цел е да ги промовираат Општината и нејзините активности во различни сегменти.</w:t>
      </w:r>
    </w:p>
    <w:p w:rsidR="00125705" w:rsidRPr="008F54FA" w:rsidRDefault="00125705" w:rsidP="00125705">
      <w:pPr>
        <w:spacing w:after="0" w:line="240" w:lineRule="auto"/>
        <w:jc w:val="both"/>
        <w:rPr>
          <w:rFonts w:ascii="Tahoma" w:hAnsi="Tahoma" w:cs="Tahoma"/>
          <w:color w:val="000000"/>
          <w:shd w:val="clear" w:color="auto" w:fill="FFFFFF"/>
          <w:lang w:val="mk-MK"/>
        </w:rPr>
      </w:pPr>
    </w:p>
    <w:p w:rsidR="00125705" w:rsidRPr="008F54FA" w:rsidRDefault="00125705" w:rsidP="004B01F9">
      <w:pPr>
        <w:widowControl w:val="0"/>
        <w:numPr>
          <w:ilvl w:val="0"/>
          <w:numId w:val="33"/>
        </w:numPr>
        <w:autoSpaceDE w:val="0"/>
        <w:autoSpaceDN w:val="0"/>
        <w:adjustRightInd w:val="0"/>
        <w:spacing w:after="0" w:line="240" w:lineRule="auto"/>
        <w:jc w:val="both"/>
        <w:rPr>
          <w:rFonts w:ascii="Tahoma" w:hAnsi="Tahoma" w:cs="Tahoma"/>
          <w:b/>
          <w:color w:val="000000"/>
          <w:shd w:val="clear" w:color="auto" w:fill="FFFFFF"/>
          <w:lang w:val="mk-MK"/>
        </w:rPr>
      </w:pPr>
      <w:r w:rsidRPr="008F54FA">
        <w:rPr>
          <w:rFonts w:ascii="Tahoma" w:hAnsi="Tahoma" w:cs="Tahoma"/>
          <w:b/>
          <w:color w:val="000000"/>
          <w:shd w:val="clear" w:color="auto" w:fill="FFFFFF"/>
          <w:lang w:val="mk-MK"/>
        </w:rPr>
        <w:t>ОДБЕЛЕЖУВАЊЕ НА НАСТАНИ И НА ЛИЧНОСТИ</w:t>
      </w:r>
    </w:p>
    <w:p w:rsidR="00125705" w:rsidRPr="008F54FA" w:rsidRDefault="00125705" w:rsidP="00125705">
      <w:pPr>
        <w:spacing w:after="0" w:line="240" w:lineRule="auto"/>
        <w:jc w:val="both"/>
        <w:rPr>
          <w:rFonts w:ascii="Tahoma" w:hAnsi="Tahoma" w:cs="Tahoma"/>
          <w:color w:val="000000"/>
          <w:shd w:val="clear" w:color="auto" w:fill="FFFFFF"/>
          <w:lang w:val="mk-MK"/>
        </w:rPr>
      </w:pPr>
    </w:p>
    <w:p w:rsidR="00125705" w:rsidRPr="008F54FA" w:rsidRDefault="00125705" w:rsidP="00125705">
      <w:pPr>
        <w:spacing w:after="0" w:line="240" w:lineRule="auto"/>
        <w:ind w:firstLine="720"/>
        <w:jc w:val="both"/>
        <w:rPr>
          <w:rFonts w:ascii="Tahoma" w:hAnsi="Tahoma" w:cs="Tahoma"/>
          <w:color w:val="000000"/>
          <w:shd w:val="clear" w:color="auto" w:fill="FFFFFF"/>
          <w:lang w:val="mk-MK"/>
        </w:rPr>
      </w:pPr>
      <w:r w:rsidRPr="008F54FA">
        <w:rPr>
          <w:rFonts w:ascii="Tahoma" w:hAnsi="Tahoma" w:cs="Tahoma"/>
          <w:color w:val="000000"/>
          <w:shd w:val="clear" w:color="auto" w:fill="FFFFFF"/>
          <w:lang w:val="mk-MK"/>
        </w:rPr>
        <w:t>Во текот на 2021 година ќе се изврши ажурирање на Регистарот на споменици и спомен-обележја од подрачјето на Општина Центар-Скопје заради нивна заштита и одржување.</w:t>
      </w:r>
    </w:p>
    <w:p w:rsidR="00125705" w:rsidRPr="008F54FA" w:rsidRDefault="00125705" w:rsidP="0025319C">
      <w:pPr>
        <w:spacing w:after="0" w:line="240" w:lineRule="auto"/>
        <w:jc w:val="both"/>
        <w:rPr>
          <w:rFonts w:ascii="Tahoma" w:hAnsi="Tahoma" w:cs="Tahoma"/>
          <w:color w:val="000000"/>
          <w:lang w:val="mk-MK"/>
        </w:rPr>
      </w:pPr>
    </w:p>
    <w:p w:rsidR="00125705" w:rsidRPr="0025319C" w:rsidRDefault="00125705" w:rsidP="004B01F9">
      <w:pPr>
        <w:pStyle w:val="Heading1"/>
        <w:numPr>
          <w:ilvl w:val="0"/>
          <w:numId w:val="33"/>
        </w:numPr>
        <w:spacing w:before="0" w:after="0"/>
        <w:rPr>
          <w:rFonts w:ascii="Tahoma" w:hAnsi="Tahoma" w:cs="Tahoma"/>
          <w:color w:val="000000"/>
          <w:sz w:val="22"/>
          <w:szCs w:val="22"/>
        </w:rPr>
      </w:pPr>
      <w:bookmarkStart w:id="16" w:name="_Toc487036076"/>
      <w:r w:rsidRPr="0025319C">
        <w:rPr>
          <w:rFonts w:ascii="Tahoma" w:hAnsi="Tahoma" w:cs="Tahoma"/>
          <w:color w:val="000000"/>
          <w:sz w:val="22"/>
          <w:szCs w:val="22"/>
        </w:rPr>
        <w:t>ОЧЕКУВАНИ РЕЗУЛТАТИ И ПОКАЗАТЕЛИ НА ГОДИШНАТА ПРОГРАМА</w:t>
      </w:r>
      <w:bookmarkEnd w:id="16"/>
    </w:p>
    <w:p w:rsidR="00125705" w:rsidRPr="008F54FA" w:rsidRDefault="00125705" w:rsidP="00125705">
      <w:pPr>
        <w:spacing w:after="0" w:line="240" w:lineRule="auto"/>
        <w:rPr>
          <w:rFonts w:ascii="Tahoma" w:hAnsi="Tahoma" w:cs="Tahoma"/>
          <w:color w:val="000000"/>
          <w:lang w:val="mk-MK"/>
        </w:rPr>
      </w:pPr>
    </w:p>
    <w:p w:rsidR="00125705" w:rsidRPr="008F54FA" w:rsidRDefault="00125705" w:rsidP="004B01F9">
      <w:pPr>
        <w:widowControl w:val="0"/>
        <w:numPr>
          <w:ilvl w:val="0"/>
          <w:numId w:val="28"/>
        </w:numPr>
        <w:autoSpaceDE w:val="0"/>
        <w:autoSpaceDN w:val="0"/>
        <w:adjustRightInd w:val="0"/>
        <w:spacing w:after="0" w:line="240" w:lineRule="auto"/>
        <w:rPr>
          <w:rFonts w:ascii="Tahoma" w:hAnsi="Tahoma" w:cs="Tahoma"/>
          <w:color w:val="000000"/>
          <w:lang w:val="mk-MK"/>
        </w:rPr>
      </w:pPr>
      <w:r w:rsidRPr="008F54FA">
        <w:rPr>
          <w:rFonts w:ascii="Tahoma" w:hAnsi="Tahoma" w:cs="Tahoma"/>
          <w:color w:val="000000"/>
          <w:lang w:val="mk-MK"/>
        </w:rPr>
        <w:t>Промоција на културната сцена на територијата на Општина Центар.</w:t>
      </w:r>
    </w:p>
    <w:p w:rsidR="00125705" w:rsidRPr="008F54FA" w:rsidRDefault="00125705" w:rsidP="004B01F9">
      <w:pPr>
        <w:widowControl w:val="0"/>
        <w:numPr>
          <w:ilvl w:val="0"/>
          <w:numId w:val="28"/>
        </w:numPr>
        <w:autoSpaceDE w:val="0"/>
        <w:autoSpaceDN w:val="0"/>
        <w:adjustRightInd w:val="0"/>
        <w:spacing w:after="0" w:line="240" w:lineRule="auto"/>
        <w:rPr>
          <w:rFonts w:ascii="Tahoma" w:hAnsi="Tahoma" w:cs="Tahoma"/>
          <w:color w:val="000000"/>
          <w:lang w:val="mk-MK"/>
        </w:rPr>
      </w:pPr>
      <w:r w:rsidRPr="008F54FA">
        <w:rPr>
          <w:rFonts w:ascii="Tahoma" w:hAnsi="Tahoma" w:cs="Tahoma"/>
          <w:color w:val="000000"/>
          <w:lang w:val="mk-MK"/>
        </w:rPr>
        <w:t>Стимулирање на млади уметници.</w:t>
      </w:r>
    </w:p>
    <w:p w:rsidR="00125705" w:rsidRPr="008F54FA" w:rsidRDefault="00125705" w:rsidP="004B01F9">
      <w:pPr>
        <w:widowControl w:val="0"/>
        <w:numPr>
          <w:ilvl w:val="0"/>
          <w:numId w:val="28"/>
        </w:numPr>
        <w:autoSpaceDE w:val="0"/>
        <w:autoSpaceDN w:val="0"/>
        <w:adjustRightInd w:val="0"/>
        <w:spacing w:after="0" w:line="240" w:lineRule="auto"/>
        <w:rPr>
          <w:rFonts w:ascii="Tahoma" w:hAnsi="Tahoma" w:cs="Tahoma"/>
          <w:color w:val="000000"/>
          <w:lang w:val="mk-MK"/>
        </w:rPr>
      </w:pPr>
      <w:r w:rsidRPr="008F54FA">
        <w:rPr>
          <w:rFonts w:ascii="Tahoma" w:hAnsi="Tahoma" w:cs="Tahoma"/>
          <w:color w:val="000000"/>
          <w:lang w:val="mk-MK"/>
        </w:rPr>
        <w:t>Поддршка на граѓанските организации што работат во областа на културата.</w:t>
      </w:r>
    </w:p>
    <w:p w:rsidR="00125705" w:rsidRPr="008F54FA" w:rsidRDefault="00125705" w:rsidP="004B01F9">
      <w:pPr>
        <w:widowControl w:val="0"/>
        <w:numPr>
          <w:ilvl w:val="0"/>
          <w:numId w:val="28"/>
        </w:numPr>
        <w:autoSpaceDE w:val="0"/>
        <w:autoSpaceDN w:val="0"/>
        <w:adjustRightInd w:val="0"/>
        <w:spacing w:after="0" w:line="240" w:lineRule="auto"/>
        <w:rPr>
          <w:rFonts w:ascii="Tahoma" w:hAnsi="Tahoma" w:cs="Tahoma"/>
          <w:color w:val="000000"/>
          <w:lang w:val="mk-MK"/>
        </w:rPr>
      </w:pPr>
      <w:r w:rsidRPr="008F54FA">
        <w:rPr>
          <w:rFonts w:ascii="Tahoma" w:hAnsi="Tahoma" w:cs="Tahoma"/>
          <w:color w:val="000000"/>
          <w:lang w:val="mk-MK"/>
        </w:rPr>
        <w:t>Развивање на креативните и на творечките вештини кај учениците од ООУ и кај децата од градинките во Општина Центар.</w:t>
      </w:r>
    </w:p>
    <w:p w:rsidR="00125705" w:rsidRPr="008F54FA" w:rsidRDefault="00125705" w:rsidP="004B01F9">
      <w:pPr>
        <w:widowControl w:val="0"/>
        <w:numPr>
          <w:ilvl w:val="0"/>
          <w:numId w:val="28"/>
        </w:numPr>
        <w:autoSpaceDE w:val="0"/>
        <w:autoSpaceDN w:val="0"/>
        <w:adjustRightInd w:val="0"/>
        <w:spacing w:after="0" w:line="240" w:lineRule="auto"/>
        <w:rPr>
          <w:rFonts w:ascii="Tahoma" w:hAnsi="Tahoma" w:cs="Tahoma"/>
          <w:color w:val="000000"/>
          <w:lang w:val="mk-MK"/>
        </w:rPr>
      </w:pPr>
      <w:r w:rsidRPr="008F54FA">
        <w:rPr>
          <w:rFonts w:ascii="Tahoma" w:hAnsi="Tahoma" w:cs="Tahoma"/>
          <w:color w:val="000000"/>
          <w:lang w:val="mk-MK"/>
        </w:rPr>
        <w:t>Промовирање на алтернативната сцена.</w:t>
      </w:r>
    </w:p>
    <w:p w:rsidR="00125705" w:rsidRPr="008F54FA" w:rsidRDefault="00125705" w:rsidP="004B01F9">
      <w:pPr>
        <w:widowControl w:val="0"/>
        <w:numPr>
          <w:ilvl w:val="0"/>
          <w:numId w:val="28"/>
        </w:numPr>
        <w:autoSpaceDE w:val="0"/>
        <w:autoSpaceDN w:val="0"/>
        <w:adjustRightInd w:val="0"/>
        <w:spacing w:after="0" w:line="240" w:lineRule="auto"/>
        <w:rPr>
          <w:rFonts w:ascii="Tahoma" w:hAnsi="Tahoma" w:cs="Tahoma"/>
          <w:color w:val="000000"/>
          <w:lang w:val="mk-MK"/>
        </w:rPr>
      </w:pPr>
      <w:r w:rsidRPr="008F54FA">
        <w:rPr>
          <w:rFonts w:ascii="Tahoma" w:hAnsi="Tahoma" w:cs="Tahoma"/>
          <w:color w:val="000000"/>
          <w:lang w:val="mk-MK"/>
        </w:rPr>
        <w:t>Промоција на историските знаменитости во Општина Центар.</w:t>
      </w:r>
    </w:p>
    <w:p w:rsidR="00125705" w:rsidRPr="008F54FA" w:rsidRDefault="00125705" w:rsidP="004B01F9">
      <w:pPr>
        <w:widowControl w:val="0"/>
        <w:numPr>
          <w:ilvl w:val="0"/>
          <w:numId w:val="28"/>
        </w:numPr>
        <w:autoSpaceDE w:val="0"/>
        <w:autoSpaceDN w:val="0"/>
        <w:adjustRightInd w:val="0"/>
        <w:spacing w:after="0" w:line="240" w:lineRule="auto"/>
        <w:rPr>
          <w:rFonts w:ascii="Tahoma" w:hAnsi="Tahoma" w:cs="Tahoma"/>
          <w:color w:val="000000"/>
          <w:lang w:val="mk-MK"/>
        </w:rPr>
      </w:pPr>
      <w:r w:rsidRPr="008F54FA">
        <w:rPr>
          <w:rFonts w:ascii="Tahoma" w:hAnsi="Tahoma" w:cs="Tahoma"/>
          <w:color w:val="000000"/>
          <w:lang w:val="mk-MK"/>
        </w:rPr>
        <w:t>Стимулиран талент на младите од областа на културата.</w:t>
      </w:r>
    </w:p>
    <w:p w:rsidR="00125705" w:rsidRPr="008F54FA" w:rsidRDefault="00125705" w:rsidP="004B01F9">
      <w:pPr>
        <w:widowControl w:val="0"/>
        <w:numPr>
          <w:ilvl w:val="0"/>
          <w:numId w:val="28"/>
        </w:numPr>
        <w:autoSpaceDE w:val="0"/>
        <w:autoSpaceDN w:val="0"/>
        <w:adjustRightInd w:val="0"/>
        <w:spacing w:after="0" w:line="240" w:lineRule="auto"/>
        <w:rPr>
          <w:rFonts w:ascii="Tahoma" w:hAnsi="Tahoma" w:cs="Tahoma"/>
          <w:color w:val="000000"/>
          <w:lang w:val="mk-MK"/>
        </w:rPr>
      </w:pPr>
      <w:r w:rsidRPr="008F54FA">
        <w:rPr>
          <w:rFonts w:ascii="Tahoma" w:hAnsi="Tahoma" w:cs="Tahoma"/>
          <w:color w:val="000000"/>
          <w:lang w:val="mk-MK"/>
        </w:rPr>
        <w:t>Поттикнување на дебати од областа на културата.</w:t>
      </w:r>
    </w:p>
    <w:p w:rsidR="00125705" w:rsidRDefault="00125705" w:rsidP="004B01F9">
      <w:pPr>
        <w:widowControl w:val="0"/>
        <w:numPr>
          <w:ilvl w:val="0"/>
          <w:numId w:val="28"/>
        </w:numPr>
        <w:autoSpaceDE w:val="0"/>
        <w:autoSpaceDN w:val="0"/>
        <w:adjustRightInd w:val="0"/>
        <w:spacing w:after="0" w:line="240" w:lineRule="auto"/>
        <w:rPr>
          <w:rFonts w:ascii="Tahoma" w:hAnsi="Tahoma" w:cs="Tahoma"/>
          <w:color w:val="000000"/>
          <w:lang w:val="mk-MK"/>
        </w:rPr>
      </w:pPr>
      <w:r w:rsidRPr="008F54FA">
        <w:rPr>
          <w:rFonts w:ascii="Tahoma" w:hAnsi="Tahoma" w:cs="Tahoma"/>
          <w:color w:val="000000"/>
          <w:lang w:val="mk-MK"/>
        </w:rPr>
        <w:t>Промоција на скверови во Општина Центар што треба да претставуваат сцена за уметници.</w:t>
      </w:r>
    </w:p>
    <w:p w:rsidR="0025319C" w:rsidRPr="008F54FA" w:rsidRDefault="0025319C" w:rsidP="0025319C">
      <w:pPr>
        <w:widowControl w:val="0"/>
        <w:autoSpaceDE w:val="0"/>
        <w:autoSpaceDN w:val="0"/>
        <w:adjustRightInd w:val="0"/>
        <w:spacing w:after="0" w:line="240" w:lineRule="auto"/>
        <w:ind w:left="720"/>
        <w:rPr>
          <w:rFonts w:ascii="Tahoma" w:hAnsi="Tahoma" w:cs="Tahoma"/>
          <w:color w:val="000000"/>
          <w:lang w:val="mk-MK"/>
        </w:rPr>
      </w:pPr>
    </w:p>
    <w:p w:rsidR="00125705" w:rsidRPr="008F54FA" w:rsidRDefault="00125705" w:rsidP="004B01F9">
      <w:pPr>
        <w:widowControl w:val="0"/>
        <w:numPr>
          <w:ilvl w:val="0"/>
          <w:numId w:val="28"/>
        </w:numPr>
        <w:autoSpaceDE w:val="0"/>
        <w:autoSpaceDN w:val="0"/>
        <w:adjustRightInd w:val="0"/>
        <w:spacing w:after="0" w:line="240" w:lineRule="auto"/>
        <w:rPr>
          <w:rFonts w:ascii="Tahoma" w:hAnsi="Tahoma" w:cs="Tahoma"/>
          <w:color w:val="000000"/>
          <w:lang w:val="mk-MK"/>
        </w:rPr>
      </w:pPr>
      <w:r w:rsidRPr="008F54FA">
        <w:rPr>
          <w:rFonts w:ascii="Tahoma" w:hAnsi="Tahoma" w:cs="Tahoma"/>
          <w:color w:val="000000"/>
          <w:lang w:val="mk-MK"/>
        </w:rPr>
        <w:t>Поттикнување на млади писатели, млади театарски и филмски уметници, млади музичари.</w:t>
      </w:r>
    </w:p>
    <w:p w:rsidR="00125705" w:rsidRPr="008F54FA" w:rsidRDefault="00125705" w:rsidP="004B01F9">
      <w:pPr>
        <w:widowControl w:val="0"/>
        <w:numPr>
          <w:ilvl w:val="0"/>
          <w:numId w:val="28"/>
        </w:numPr>
        <w:autoSpaceDE w:val="0"/>
        <w:autoSpaceDN w:val="0"/>
        <w:adjustRightInd w:val="0"/>
        <w:spacing w:after="0" w:line="240" w:lineRule="auto"/>
        <w:rPr>
          <w:rFonts w:ascii="Tahoma" w:hAnsi="Tahoma" w:cs="Tahoma"/>
          <w:color w:val="000000"/>
          <w:lang w:val="mk-MK"/>
        </w:rPr>
      </w:pPr>
      <w:r w:rsidRPr="008F54FA">
        <w:rPr>
          <w:rFonts w:ascii="Tahoma" w:hAnsi="Tahoma" w:cs="Tahoma"/>
          <w:color w:val="000000"/>
          <w:lang w:val="mk-MK"/>
        </w:rPr>
        <w:t>Стимулирање на интерактивно искуство преку разни манифестации.</w:t>
      </w:r>
    </w:p>
    <w:p w:rsidR="00125705" w:rsidRPr="008F54FA" w:rsidRDefault="00125705" w:rsidP="00125705">
      <w:pPr>
        <w:spacing w:after="0" w:line="240" w:lineRule="auto"/>
        <w:rPr>
          <w:rFonts w:ascii="Tahoma" w:hAnsi="Tahoma" w:cs="Tahoma"/>
          <w:color w:val="000000"/>
          <w:lang w:val="mk-MK"/>
        </w:rPr>
      </w:pPr>
    </w:p>
    <w:p w:rsidR="00125705" w:rsidRPr="0025319C" w:rsidRDefault="00125705" w:rsidP="004B01F9">
      <w:pPr>
        <w:pStyle w:val="ListParagraph"/>
        <w:numPr>
          <w:ilvl w:val="0"/>
          <w:numId w:val="33"/>
        </w:numPr>
        <w:rPr>
          <w:rFonts w:ascii="Tahoma" w:hAnsi="Tahoma" w:cs="Tahoma"/>
          <w:b/>
          <w:color w:val="000000"/>
          <w:sz w:val="22"/>
          <w:szCs w:val="22"/>
          <w:lang w:val="mk-MK"/>
        </w:rPr>
      </w:pPr>
      <w:r w:rsidRPr="0025319C">
        <w:rPr>
          <w:rFonts w:ascii="Tahoma" w:hAnsi="Tahoma" w:cs="Tahoma"/>
          <w:b/>
          <w:color w:val="000000"/>
          <w:sz w:val="22"/>
          <w:szCs w:val="22"/>
          <w:lang w:val="mk-MK"/>
        </w:rPr>
        <w:t xml:space="preserve">ФИНАНСИРАЊЕ </w:t>
      </w:r>
    </w:p>
    <w:p w:rsidR="00125705" w:rsidRPr="008F54FA" w:rsidRDefault="00125705" w:rsidP="00125705">
      <w:pPr>
        <w:pStyle w:val="ListParagraph"/>
        <w:ind w:left="1440"/>
        <w:rPr>
          <w:rFonts w:ascii="Tahoma" w:hAnsi="Tahoma" w:cs="Tahoma"/>
          <w:b/>
          <w:color w:val="000000"/>
          <w:lang w:val="mk-MK"/>
        </w:rPr>
      </w:pPr>
    </w:p>
    <w:p w:rsidR="00125705" w:rsidRPr="008F54FA" w:rsidRDefault="00125705" w:rsidP="00125705">
      <w:pPr>
        <w:spacing w:after="0" w:line="240" w:lineRule="auto"/>
        <w:ind w:firstLine="465"/>
        <w:jc w:val="both"/>
        <w:rPr>
          <w:rFonts w:ascii="Tahoma" w:hAnsi="Tahoma" w:cs="Tahoma"/>
          <w:b/>
          <w:color w:val="000000"/>
          <w:lang w:val="mk-MK"/>
        </w:rPr>
      </w:pPr>
      <w:r w:rsidRPr="008F54FA">
        <w:rPr>
          <w:rFonts w:ascii="Tahoma" w:hAnsi="Tahoma" w:cs="Tahoma"/>
          <w:b/>
          <w:color w:val="000000"/>
          <w:lang w:val="mk-MK"/>
        </w:rPr>
        <w:t>9.1 НАЧИН НА ФИНАНСИРАЊЕ</w:t>
      </w:r>
    </w:p>
    <w:p w:rsidR="00125705" w:rsidRPr="008F54FA" w:rsidRDefault="00125705" w:rsidP="00125705">
      <w:pPr>
        <w:tabs>
          <w:tab w:val="left" w:pos="900"/>
        </w:tabs>
        <w:spacing w:after="0" w:line="240" w:lineRule="auto"/>
        <w:jc w:val="both"/>
        <w:rPr>
          <w:rFonts w:ascii="Tahoma" w:hAnsi="Tahoma" w:cs="Tahoma"/>
          <w:color w:val="000000"/>
          <w:lang w:val="mk-MK"/>
        </w:rPr>
      </w:pPr>
      <w:r w:rsidRPr="008F54FA">
        <w:rPr>
          <w:rFonts w:ascii="Tahoma" w:hAnsi="Tahoma" w:cs="Tahoma"/>
          <w:color w:val="000000"/>
          <w:lang w:val="mk-MK"/>
        </w:rPr>
        <w:tab/>
      </w:r>
    </w:p>
    <w:p w:rsidR="00125705" w:rsidRPr="008F54FA" w:rsidRDefault="00125705" w:rsidP="00125705">
      <w:pPr>
        <w:spacing w:after="0" w:line="240" w:lineRule="auto"/>
        <w:ind w:firstLine="465"/>
        <w:jc w:val="both"/>
        <w:rPr>
          <w:rFonts w:ascii="Tahoma" w:hAnsi="Tahoma" w:cs="Tahoma"/>
          <w:color w:val="000000"/>
          <w:lang w:val="mk-MK"/>
        </w:rPr>
      </w:pPr>
      <w:r w:rsidRPr="008F54FA">
        <w:rPr>
          <w:rFonts w:ascii="Tahoma" w:hAnsi="Tahoma" w:cs="Tahoma"/>
          <w:color w:val="000000"/>
          <w:lang w:val="mk-MK"/>
        </w:rPr>
        <w:t>Финансирањето на активностите утврдени со оваа Програма  е предвидено со Буџетот на Општина Центар-Скопје за 2021 година.</w:t>
      </w: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ind w:firstLine="465"/>
        <w:jc w:val="both"/>
        <w:rPr>
          <w:rFonts w:ascii="Tahoma" w:hAnsi="Tahoma" w:cs="Tahoma"/>
          <w:color w:val="000000"/>
          <w:lang w:val="mk-MK"/>
        </w:rPr>
      </w:pPr>
      <w:r w:rsidRPr="008F54FA">
        <w:rPr>
          <w:rFonts w:ascii="Tahoma" w:hAnsi="Tahoma" w:cs="Tahoma"/>
          <w:color w:val="000000"/>
          <w:lang w:val="mk-MK"/>
        </w:rPr>
        <w:t>Определени финансиски средства може да бидат обезбедени од спонзорства и од донации.</w:t>
      </w:r>
    </w:p>
    <w:p w:rsidR="00125705" w:rsidRPr="008F54FA" w:rsidRDefault="00125705" w:rsidP="00125705">
      <w:pPr>
        <w:spacing w:after="0" w:line="240" w:lineRule="auto"/>
        <w:jc w:val="both"/>
        <w:rPr>
          <w:rFonts w:ascii="Tahoma" w:hAnsi="Tahoma" w:cs="Tahoma"/>
          <w:color w:val="000000"/>
          <w:lang w:val="mk-MK"/>
        </w:rPr>
      </w:pPr>
    </w:p>
    <w:p w:rsidR="00125705" w:rsidRDefault="00125705" w:rsidP="00125705">
      <w:pPr>
        <w:spacing w:after="0" w:line="240" w:lineRule="auto"/>
        <w:ind w:firstLine="465"/>
        <w:jc w:val="both"/>
        <w:rPr>
          <w:rFonts w:ascii="Tahoma" w:hAnsi="Tahoma" w:cs="Tahoma"/>
          <w:color w:val="000000"/>
          <w:lang w:val="mk-MK"/>
        </w:rPr>
      </w:pPr>
      <w:r w:rsidRPr="008F54FA">
        <w:rPr>
          <w:rFonts w:ascii="Tahoma" w:hAnsi="Tahoma" w:cs="Tahoma"/>
          <w:color w:val="000000"/>
          <w:lang w:val="mk-MK"/>
        </w:rPr>
        <w:t xml:space="preserve">За одредени активности што не се содржани во Програмата, а за кои Советот на Општина Центар-Скопје, на предлог на Градоначалникот, ќе процени дека по својата актуелност и квалитет предизвикуваат поширок јавен интерес, ќе бидат предвидени дополнителни финансиски средства од Буџетот на Општина Центар-Скопје. </w:t>
      </w:r>
    </w:p>
    <w:p w:rsidR="001755E6" w:rsidRDefault="001755E6" w:rsidP="00125705">
      <w:pPr>
        <w:spacing w:after="0" w:line="240" w:lineRule="auto"/>
        <w:ind w:firstLine="465"/>
        <w:jc w:val="both"/>
        <w:rPr>
          <w:rFonts w:ascii="Tahoma" w:hAnsi="Tahoma" w:cs="Tahoma"/>
          <w:color w:val="000000"/>
          <w:lang w:val="mk-MK"/>
        </w:rPr>
      </w:pPr>
    </w:p>
    <w:p w:rsidR="001755E6" w:rsidRDefault="001755E6" w:rsidP="001755E6">
      <w:pPr>
        <w:spacing w:after="0" w:line="240" w:lineRule="auto"/>
        <w:jc w:val="both"/>
        <w:rPr>
          <w:rFonts w:ascii="Tahoma" w:hAnsi="Tahoma" w:cs="Tahoma"/>
          <w:sz w:val="16"/>
          <w:szCs w:val="16"/>
          <w:u w:val="single"/>
          <w:lang w:val="mk-MK"/>
        </w:rPr>
      </w:pPr>
    </w:p>
    <w:p w:rsidR="001755E6" w:rsidRPr="00583B06" w:rsidRDefault="001755E6" w:rsidP="001755E6">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86</w:t>
      </w:r>
    </w:p>
    <w:p w:rsidR="001755E6" w:rsidRDefault="001755E6" w:rsidP="00125705">
      <w:pPr>
        <w:spacing w:after="0" w:line="240" w:lineRule="auto"/>
        <w:ind w:firstLine="465"/>
        <w:jc w:val="both"/>
        <w:rPr>
          <w:rFonts w:ascii="Tahoma" w:hAnsi="Tahoma" w:cs="Tahoma"/>
          <w:color w:val="000000"/>
          <w:lang w:val="mk-MK"/>
        </w:rPr>
      </w:pPr>
    </w:p>
    <w:p w:rsidR="001755E6" w:rsidRPr="008F54FA" w:rsidRDefault="001755E6" w:rsidP="00125705">
      <w:pPr>
        <w:spacing w:after="0" w:line="240" w:lineRule="auto"/>
        <w:ind w:firstLine="465"/>
        <w:jc w:val="both"/>
        <w:rPr>
          <w:rFonts w:ascii="Tahoma" w:hAnsi="Tahoma" w:cs="Tahoma"/>
          <w:color w:val="000000"/>
          <w:lang w:val="mk-MK"/>
        </w:rPr>
      </w:pPr>
    </w:p>
    <w:p w:rsidR="00125705" w:rsidRPr="008F54FA" w:rsidRDefault="00125705" w:rsidP="00125705">
      <w:pPr>
        <w:spacing w:after="0" w:line="240" w:lineRule="auto"/>
        <w:jc w:val="both"/>
        <w:rPr>
          <w:rFonts w:ascii="Tahoma" w:hAnsi="Tahoma" w:cs="Tahoma"/>
          <w:color w:val="000000"/>
          <w:lang w:val="mk-MK"/>
        </w:rPr>
      </w:pPr>
      <w:r w:rsidRPr="008F54FA">
        <w:rPr>
          <w:rFonts w:ascii="Tahoma" w:hAnsi="Tahoma" w:cs="Tahoma"/>
          <w:color w:val="000000"/>
          <w:lang w:val="mk-MK"/>
        </w:rPr>
        <w:t>Прегледот на финансиски средства за реализација на Програмата е составен дел на оваа Програма.</w:t>
      </w:r>
    </w:p>
    <w:p w:rsidR="00125705" w:rsidRDefault="00125705" w:rsidP="00125705">
      <w:pPr>
        <w:spacing w:after="0" w:line="240" w:lineRule="auto"/>
        <w:jc w:val="both"/>
        <w:rPr>
          <w:rFonts w:ascii="Tahoma" w:hAnsi="Tahoma" w:cs="Tahoma"/>
          <w:color w:val="000000"/>
          <w:lang w:val="mk-MK"/>
        </w:rPr>
      </w:pPr>
    </w:p>
    <w:p w:rsidR="001755E6" w:rsidRPr="008F54FA" w:rsidRDefault="001755E6"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ind w:firstLine="360"/>
        <w:jc w:val="both"/>
        <w:rPr>
          <w:rFonts w:ascii="Tahoma" w:hAnsi="Tahoma" w:cs="Tahoma"/>
          <w:b/>
          <w:color w:val="000000"/>
          <w:lang w:val="mk-MK"/>
        </w:rPr>
      </w:pPr>
      <w:r w:rsidRPr="008F54FA">
        <w:rPr>
          <w:rFonts w:ascii="Tahoma" w:hAnsi="Tahoma" w:cs="Tahoma"/>
          <w:b/>
          <w:color w:val="000000"/>
          <w:lang w:val="mk-MK"/>
        </w:rPr>
        <w:t>9.2 ДРУГИ ФОРМИ НА ПОДДРШКА</w:t>
      </w:r>
    </w:p>
    <w:p w:rsidR="001755E6" w:rsidRPr="008F54FA" w:rsidRDefault="001755E6" w:rsidP="00125705">
      <w:pPr>
        <w:spacing w:after="0" w:line="240" w:lineRule="auto"/>
        <w:jc w:val="both"/>
        <w:rPr>
          <w:rFonts w:ascii="Tahoma" w:hAnsi="Tahoma" w:cs="Tahoma"/>
          <w:color w:val="000000"/>
          <w:lang w:val="mk-MK"/>
        </w:rPr>
      </w:pPr>
    </w:p>
    <w:p w:rsidR="00125705" w:rsidRPr="008F54FA" w:rsidRDefault="00125705" w:rsidP="004B01F9">
      <w:pPr>
        <w:numPr>
          <w:ilvl w:val="0"/>
          <w:numId w:val="30"/>
        </w:numPr>
        <w:spacing w:after="0" w:line="240" w:lineRule="auto"/>
        <w:jc w:val="both"/>
        <w:rPr>
          <w:rFonts w:ascii="Tahoma" w:hAnsi="Tahoma" w:cs="Tahoma"/>
          <w:color w:val="000000"/>
          <w:lang w:val="mk-MK"/>
        </w:rPr>
      </w:pPr>
      <w:r w:rsidRPr="008F54FA">
        <w:rPr>
          <w:rFonts w:ascii="Tahoma" w:hAnsi="Tahoma" w:cs="Tahoma"/>
          <w:color w:val="000000"/>
          <w:lang w:val="mk-MK"/>
        </w:rPr>
        <w:t>Конкурс за финансирање проекти од областа на сценската уметност</w:t>
      </w:r>
    </w:p>
    <w:p w:rsidR="00125705" w:rsidRPr="008F54FA" w:rsidRDefault="00125705" w:rsidP="004B01F9">
      <w:pPr>
        <w:numPr>
          <w:ilvl w:val="0"/>
          <w:numId w:val="30"/>
        </w:numPr>
        <w:spacing w:after="0" w:line="240" w:lineRule="auto"/>
        <w:jc w:val="both"/>
        <w:rPr>
          <w:rFonts w:ascii="Tahoma" w:hAnsi="Tahoma" w:cs="Tahoma"/>
          <w:color w:val="000000"/>
          <w:lang w:val="mk-MK"/>
        </w:rPr>
      </w:pPr>
      <w:r w:rsidRPr="008F54FA">
        <w:rPr>
          <w:rFonts w:ascii="Tahoma" w:hAnsi="Tahoma" w:cs="Tahoma"/>
          <w:color w:val="000000"/>
          <w:lang w:val="mk-MK"/>
        </w:rPr>
        <w:t>Почесно покровителство</w:t>
      </w:r>
    </w:p>
    <w:p w:rsidR="00125705" w:rsidRPr="008F54FA" w:rsidRDefault="00125705" w:rsidP="004B01F9">
      <w:pPr>
        <w:numPr>
          <w:ilvl w:val="0"/>
          <w:numId w:val="30"/>
        </w:numPr>
        <w:spacing w:after="0" w:line="240" w:lineRule="auto"/>
        <w:jc w:val="both"/>
        <w:rPr>
          <w:rFonts w:ascii="Tahoma" w:hAnsi="Tahoma" w:cs="Tahoma"/>
          <w:color w:val="000000"/>
          <w:lang w:val="mk-MK"/>
        </w:rPr>
      </w:pPr>
      <w:r w:rsidRPr="008F54FA">
        <w:rPr>
          <w:rFonts w:ascii="Tahoma" w:hAnsi="Tahoma" w:cs="Tahoma"/>
          <w:color w:val="000000"/>
          <w:lang w:val="mk-MK"/>
        </w:rPr>
        <w:t>Доделување награди и признанија</w:t>
      </w:r>
    </w:p>
    <w:p w:rsidR="00125705" w:rsidRPr="008F54FA" w:rsidRDefault="00125705" w:rsidP="004B01F9">
      <w:pPr>
        <w:numPr>
          <w:ilvl w:val="0"/>
          <w:numId w:val="30"/>
        </w:numPr>
        <w:spacing w:after="0" w:line="240" w:lineRule="auto"/>
        <w:jc w:val="both"/>
        <w:rPr>
          <w:rFonts w:ascii="Tahoma" w:hAnsi="Tahoma" w:cs="Tahoma"/>
          <w:color w:val="000000"/>
          <w:lang w:val="mk-MK"/>
        </w:rPr>
      </w:pPr>
      <w:r w:rsidRPr="008F54FA">
        <w:rPr>
          <w:rFonts w:ascii="Tahoma" w:hAnsi="Tahoma" w:cs="Tahoma"/>
          <w:color w:val="000000"/>
          <w:lang w:val="mk-MK"/>
        </w:rPr>
        <w:t>Обезбедување техничка и друга помош</w:t>
      </w:r>
    </w:p>
    <w:p w:rsidR="00125705" w:rsidRPr="008F54FA" w:rsidRDefault="00125705" w:rsidP="004B01F9">
      <w:pPr>
        <w:numPr>
          <w:ilvl w:val="0"/>
          <w:numId w:val="30"/>
        </w:numPr>
        <w:spacing w:after="0" w:line="240" w:lineRule="auto"/>
        <w:jc w:val="both"/>
        <w:rPr>
          <w:rFonts w:ascii="Tahoma" w:hAnsi="Tahoma" w:cs="Tahoma"/>
          <w:color w:val="000000"/>
          <w:lang w:val="mk-MK"/>
        </w:rPr>
      </w:pPr>
      <w:r w:rsidRPr="008F54FA">
        <w:rPr>
          <w:rFonts w:ascii="Tahoma" w:hAnsi="Tahoma" w:cs="Tahoma"/>
          <w:color w:val="000000"/>
          <w:lang w:val="mk-MK"/>
        </w:rPr>
        <w:t>Учество на промотивни и на протоколарни средби</w:t>
      </w: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jc w:val="both"/>
        <w:rPr>
          <w:rFonts w:ascii="Tahoma" w:hAnsi="Tahoma" w:cs="Tahoma"/>
          <w:color w:val="000000"/>
          <w:lang w:val="mk-MK"/>
        </w:rPr>
      </w:pPr>
      <w:r w:rsidRPr="008F54FA">
        <w:rPr>
          <w:rFonts w:ascii="Tahoma" w:hAnsi="Tahoma" w:cs="Tahoma"/>
          <w:color w:val="000000"/>
          <w:lang w:val="mk-MK"/>
        </w:rPr>
        <w:t>По завршувањето на проектите секој реализатор е должен до Одделението за култура да достави извештај за реализација на одобрените средства.</w:t>
      </w:r>
    </w:p>
    <w:p w:rsidR="00125705" w:rsidRDefault="00125705" w:rsidP="00125705">
      <w:pPr>
        <w:spacing w:after="0" w:line="240" w:lineRule="auto"/>
        <w:jc w:val="both"/>
        <w:rPr>
          <w:rFonts w:ascii="Tahoma" w:hAnsi="Tahoma" w:cs="Tahoma"/>
          <w:color w:val="000000"/>
          <w:lang w:val="mk-MK"/>
        </w:rPr>
      </w:pPr>
    </w:p>
    <w:p w:rsidR="001755E6" w:rsidRPr="008F54FA" w:rsidRDefault="001755E6"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ind w:firstLine="720"/>
        <w:jc w:val="both"/>
        <w:rPr>
          <w:rFonts w:ascii="Tahoma" w:hAnsi="Tahoma" w:cs="Tahoma"/>
          <w:b/>
          <w:color w:val="000000"/>
          <w:lang w:val="mk-MK"/>
        </w:rPr>
      </w:pPr>
      <w:r w:rsidRPr="008F54FA">
        <w:rPr>
          <w:rFonts w:ascii="Tahoma" w:hAnsi="Tahoma" w:cs="Tahoma"/>
          <w:b/>
          <w:color w:val="000000"/>
          <w:lang w:val="mk-MK"/>
        </w:rPr>
        <w:t>9.3 ФИНАНСИСКА ПОДДРШКА НА МЕШОВИТАТА УСТАНОВА ОД ОБЛАСТА НА КУЛТУРАТА „КУЛТУРНО СОЦИЈАЛЕН ПРОСТОР ЦЕНТАР-ЈАДРО“</w:t>
      </w:r>
    </w:p>
    <w:p w:rsidR="00125705" w:rsidRPr="008F54FA" w:rsidRDefault="00125705" w:rsidP="00125705">
      <w:pPr>
        <w:spacing w:after="0" w:line="240" w:lineRule="auto"/>
        <w:jc w:val="both"/>
        <w:rPr>
          <w:rFonts w:ascii="Tahoma" w:hAnsi="Tahoma" w:cs="Tahoma"/>
          <w:color w:val="000000"/>
          <w:lang w:val="mk-MK"/>
        </w:rPr>
      </w:pPr>
    </w:p>
    <w:p w:rsidR="00125705" w:rsidRPr="008F54FA" w:rsidRDefault="00125705" w:rsidP="00125705">
      <w:pPr>
        <w:spacing w:after="0" w:line="240" w:lineRule="auto"/>
        <w:ind w:firstLine="720"/>
        <w:jc w:val="both"/>
        <w:rPr>
          <w:rFonts w:ascii="Tahoma" w:hAnsi="Tahoma" w:cs="Tahoma"/>
          <w:color w:val="000000"/>
          <w:lang w:val="mk-MK"/>
        </w:rPr>
      </w:pPr>
      <w:r w:rsidRPr="008F54FA">
        <w:rPr>
          <w:rFonts w:ascii="Tahoma" w:hAnsi="Tahoma" w:cs="Tahoma"/>
          <w:color w:val="000000"/>
          <w:lang w:val="mk-MK"/>
        </w:rPr>
        <w:t>Оваа установа е основана од Општина Центар-Скопје со Одлука за основање на мешовита установа од областа на културата („Службен гласник на Општина Центар-Скопје“ бр.15/16) со цел вршење на следнава дејност: давање институционална и финансиска поддршка на социокултурните проекти, на современата уметност и современите социокултурни практики, на демократизацијата и активното учество во социокултурната заедница, на обезбедувањето културна програма на Општината, на организирањето културни манифестации и на поттикнувањето разновидни специфични форми на творештво од јавен интерес од локално значење.</w:t>
      </w:r>
      <w:r w:rsidRPr="008F54FA">
        <w:rPr>
          <w:rFonts w:ascii="Tahoma" w:hAnsi="Tahoma" w:cs="Tahoma"/>
          <w:color w:val="000000"/>
          <w:lang w:val="mk-MK"/>
        </w:rPr>
        <w:tab/>
      </w:r>
    </w:p>
    <w:p w:rsidR="00125705" w:rsidRPr="00B76CE0" w:rsidRDefault="00125705" w:rsidP="00125705">
      <w:pPr>
        <w:spacing w:after="0" w:line="240" w:lineRule="auto"/>
        <w:jc w:val="both"/>
        <w:rPr>
          <w:rFonts w:ascii="Arial" w:hAnsi="Arial" w:cs="Arial"/>
          <w:color w:val="000000"/>
          <w:lang w:val="mk-MK"/>
        </w:rPr>
      </w:pPr>
    </w:p>
    <w:p w:rsidR="00125705" w:rsidRDefault="00125705" w:rsidP="00125705">
      <w:pPr>
        <w:spacing w:after="0" w:line="240" w:lineRule="auto"/>
        <w:jc w:val="both"/>
        <w:rPr>
          <w:rFonts w:ascii="Arial" w:hAnsi="Arial" w:cs="Arial"/>
          <w:color w:val="000000"/>
          <w:lang w:val="mk-MK"/>
        </w:rPr>
      </w:pPr>
    </w:p>
    <w:p w:rsidR="001755E6" w:rsidRDefault="001755E6" w:rsidP="00125705">
      <w:pPr>
        <w:spacing w:after="0" w:line="240" w:lineRule="auto"/>
        <w:jc w:val="both"/>
        <w:rPr>
          <w:rFonts w:ascii="Arial" w:hAnsi="Arial" w:cs="Arial"/>
          <w:color w:val="000000"/>
          <w:lang w:val="mk-MK"/>
        </w:rPr>
      </w:pPr>
    </w:p>
    <w:p w:rsidR="001755E6" w:rsidRDefault="001755E6" w:rsidP="00125705">
      <w:pPr>
        <w:spacing w:after="0" w:line="240" w:lineRule="auto"/>
        <w:jc w:val="both"/>
        <w:rPr>
          <w:rFonts w:ascii="Arial" w:hAnsi="Arial" w:cs="Arial"/>
          <w:color w:val="000000"/>
          <w:lang w:val="mk-MK"/>
        </w:rPr>
      </w:pPr>
    </w:p>
    <w:p w:rsidR="001755E6" w:rsidRDefault="001755E6" w:rsidP="00125705">
      <w:pPr>
        <w:spacing w:after="0" w:line="240" w:lineRule="auto"/>
        <w:jc w:val="both"/>
        <w:rPr>
          <w:rFonts w:ascii="Arial" w:hAnsi="Arial" w:cs="Arial"/>
          <w:color w:val="000000"/>
          <w:lang w:val="mk-MK"/>
        </w:rPr>
      </w:pPr>
    </w:p>
    <w:p w:rsidR="001755E6" w:rsidRDefault="001755E6" w:rsidP="00125705">
      <w:pPr>
        <w:spacing w:after="0" w:line="240" w:lineRule="auto"/>
        <w:jc w:val="both"/>
        <w:rPr>
          <w:rFonts w:ascii="Arial" w:hAnsi="Arial" w:cs="Arial"/>
          <w:color w:val="000000"/>
          <w:lang w:val="mk-MK"/>
        </w:rPr>
      </w:pPr>
    </w:p>
    <w:p w:rsidR="001755E6" w:rsidRDefault="001755E6" w:rsidP="00125705">
      <w:pPr>
        <w:spacing w:after="0" w:line="240" w:lineRule="auto"/>
        <w:jc w:val="both"/>
        <w:rPr>
          <w:rFonts w:ascii="Arial" w:hAnsi="Arial" w:cs="Arial"/>
          <w:color w:val="000000"/>
          <w:lang w:val="mk-MK"/>
        </w:rPr>
      </w:pPr>
    </w:p>
    <w:p w:rsidR="001755E6" w:rsidRDefault="001755E6" w:rsidP="00125705">
      <w:pPr>
        <w:spacing w:after="0" w:line="240" w:lineRule="auto"/>
        <w:jc w:val="both"/>
        <w:rPr>
          <w:rFonts w:ascii="Arial" w:hAnsi="Arial" w:cs="Arial"/>
          <w:color w:val="000000"/>
          <w:lang w:val="mk-MK"/>
        </w:rPr>
      </w:pPr>
    </w:p>
    <w:p w:rsidR="001755E6" w:rsidRDefault="001755E6" w:rsidP="00125705">
      <w:pPr>
        <w:spacing w:after="0" w:line="240" w:lineRule="auto"/>
        <w:jc w:val="both"/>
        <w:rPr>
          <w:rFonts w:ascii="Arial" w:hAnsi="Arial" w:cs="Arial"/>
          <w:color w:val="000000"/>
          <w:lang w:val="mk-MK"/>
        </w:rPr>
      </w:pPr>
    </w:p>
    <w:p w:rsidR="001755E6" w:rsidRDefault="001755E6" w:rsidP="00125705">
      <w:pPr>
        <w:spacing w:after="0" w:line="240" w:lineRule="auto"/>
        <w:jc w:val="both"/>
        <w:rPr>
          <w:rFonts w:ascii="Arial" w:hAnsi="Arial" w:cs="Arial"/>
          <w:color w:val="000000"/>
          <w:lang w:val="mk-MK"/>
        </w:rPr>
      </w:pPr>
    </w:p>
    <w:p w:rsidR="001755E6" w:rsidRDefault="001755E6" w:rsidP="00125705">
      <w:pPr>
        <w:spacing w:after="0" w:line="240" w:lineRule="auto"/>
        <w:jc w:val="both"/>
        <w:rPr>
          <w:rFonts w:ascii="Arial" w:hAnsi="Arial" w:cs="Arial"/>
          <w:color w:val="000000"/>
          <w:lang w:val="mk-MK"/>
        </w:rPr>
      </w:pPr>
    </w:p>
    <w:p w:rsidR="001755E6" w:rsidRDefault="001755E6" w:rsidP="00125705">
      <w:pPr>
        <w:spacing w:after="0" w:line="240" w:lineRule="auto"/>
        <w:jc w:val="both"/>
        <w:rPr>
          <w:rFonts w:ascii="Arial" w:hAnsi="Arial" w:cs="Arial"/>
          <w:color w:val="000000"/>
          <w:lang w:val="mk-MK"/>
        </w:rPr>
      </w:pPr>
    </w:p>
    <w:p w:rsidR="001755E6" w:rsidRDefault="001755E6" w:rsidP="00125705">
      <w:pPr>
        <w:spacing w:after="0" w:line="240" w:lineRule="auto"/>
        <w:jc w:val="both"/>
        <w:rPr>
          <w:rFonts w:ascii="Arial" w:hAnsi="Arial" w:cs="Arial"/>
          <w:color w:val="000000"/>
          <w:lang w:val="mk-MK"/>
        </w:rPr>
      </w:pPr>
    </w:p>
    <w:p w:rsidR="001755E6" w:rsidRDefault="001755E6" w:rsidP="00125705">
      <w:pPr>
        <w:spacing w:after="0" w:line="240" w:lineRule="auto"/>
        <w:jc w:val="both"/>
        <w:rPr>
          <w:rFonts w:ascii="Arial" w:hAnsi="Arial" w:cs="Arial"/>
          <w:color w:val="000000"/>
          <w:lang w:val="mk-MK"/>
        </w:rPr>
      </w:pPr>
    </w:p>
    <w:p w:rsidR="001755E6" w:rsidRDefault="001755E6" w:rsidP="00125705">
      <w:pPr>
        <w:spacing w:after="0" w:line="240" w:lineRule="auto"/>
        <w:jc w:val="both"/>
        <w:rPr>
          <w:rFonts w:ascii="Arial" w:hAnsi="Arial" w:cs="Arial"/>
          <w:color w:val="000000"/>
          <w:lang w:val="mk-MK"/>
        </w:rPr>
      </w:pPr>
    </w:p>
    <w:p w:rsidR="001755E6" w:rsidRDefault="001755E6" w:rsidP="00125705">
      <w:pPr>
        <w:spacing w:after="0" w:line="240" w:lineRule="auto"/>
        <w:jc w:val="both"/>
        <w:rPr>
          <w:rFonts w:ascii="Arial" w:hAnsi="Arial" w:cs="Arial"/>
          <w:color w:val="000000"/>
          <w:lang w:val="mk-MK"/>
        </w:rPr>
      </w:pPr>
    </w:p>
    <w:p w:rsidR="001755E6" w:rsidRDefault="001755E6" w:rsidP="00125705">
      <w:pPr>
        <w:spacing w:after="0" w:line="240" w:lineRule="auto"/>
        <w:jc w:val="both"/>
        <w:rPr>
          <w:rFonts w:ascii="Arial" w:hAnsi="Arial" w:cs="Arial"/>
          <w:color w:val="000000"/>
          <w:lang w:val="mk-MK"/>
        </w:rPr>
      </w:pPr>
    </w:p>
    <w:p w:rsidR="001755E6" w:rsidRDefault="001755E6" w:rsidP="00125705">
      <w:pPr>
        <w:spacing w:after="0" w:line="240" w:lineRule="auto"/>
        <w:jc w:val="both"/>
        <w:rPr>
          <w:rFonts w:ascii="Arial" w:hAnsi="Arial" w:cs="Arial"/>
          <w:color w:val="000000"/>
          <w:lang w:val="mk-MK"/>
        </w:rPr>
      </w:pPr>
    </w:p>
    <w:p w:rsidR="001755E6" w:rsidRDefault="001755E6" w:rsidP="00125705">
      <w:pPr>
        <w:spacing w:after="0" w:line="240" w:lineRule="auto"/>
        <w:jc w:val="both"/>
        <w:rPr>
          <w:rFonts w:ascii="Arial" w:hAnsi="Arial" w:cs="Arial"/>
          <w:color w:val="000000"/>
          <w:lang w:val="mk-MK"/>
        </w:rPr>
      </w:pPr>
    </w:p>
    <w:p w:rsidR="001755E6" w:rsidRDefault="001755E6" w:rsidP="00125705">
      <w:pPr>
        <w:spacing w:after="0" w:line="240" w:lineRule="auto"/>
        <w:jc w:val="both"/>
        <w:rPr>
          <w:rFonts w:ascii="Arial" w:hAnsi="Arial" w:cs="Arial"/>
          <w:color w:val="000000"/>
          <w:lang w:val="mk-MK"/>
        </w:rPr>
      </w:pPr>
    </w:p>
    <w:p w:rsidR="001755E6" w:rsidRDefault="001755E6" w:rsidP="00125705">
      <w:pPr>
        <w:spacing w:after="0" w:line="240" w:lineRule="auto"/>
        <w:jc w:val="both"/>
        <w:rPr>
          <w:rFonts w:ascii="Arial" w:hAnsi="Arial" w:cs="Arial"/>
          <w:color w:val="000000"/>
          <w:lang w:val="mk-MK"/>
        </w:rPr>
      </w:pPr>
    </w:p>
    <w:p w:rsidR="001755E6" w:rsidRDefault="001755E6" w:rsidP="00125705">
      <w:pPr>
        <w:spacing w:after="0" w:line="240" w:lineRule="auto"/>
        <w:jc w:val="both"/>
        <w:rPr>
          <w:rFonts w:ascii="Arial" w:hAnsi="Arial" w:cs="Arial"/>
          <w:color w:val="000000"/>
          <w:lang w:val="mk-MK"/>
        </w:rPr>
      </w:pPr>
    </w:p>
    <w:p w:rsidR="001755E6" w:rsidRDefault="001755E6" w:rsidP="00125705">
      <w:pPr>
        <w:spacing w:after="0" w:line="240" w:lineRule="auto"/>
        <w:jc w:val="both"/>
        <w:rPr>
          <w:rFonts w:ascii="Arial" w:hAnsi="Arial" w:cs="Arial"/>
          <w:color w:val="000000"/>
          <w:lang w:val="mk-MK"/>
        </w:rPr>
      </w:pPr>
    </w:p>
    <w:p w:rsidR="001755E6" w:rsidRDefault="001755E6" w:rsidP="001755E6">
      <w:pPr>
        <w:spacing w:after="0" w:line="240" w:lineRule="auto"/>
        <w:jc w:val="both"/>
        <w:rPr>
          <w:rFonts w:ascii="Tahoma" w:hAnsi="Tahoma" w:cs="Tahoma"/>
          <w:sz w:val="16"/>
          <w:szCs w:val="16"/>
          <w:u w:val="single"/>
          <w:lang w:val="mk-MK"/>
        </w:rPr>
      </w:pPr>
    </w:p>
    <w:p w:rsidR="001755E6" w:rsidRPr="00583B06" w:rsidRDefault="001755E6" w:rsidP="00125705">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87</w:t>
      </w:r>
    </w:p>
    <w:p w:rsidR="001755E6" w:rsidRDefault="001755E6" w:rsidP="00125705">
      <w:pPr>
        <w:spacing w:after="0" w:line="240" w:lineRule="auto"/>
        <w:jc w:val="both"/>
        <w:rPr>
          <w:rFonts w:ascii="Arial" w:hAnsi="Arial" w:cs="Arial"/>
          <w:color w:val="000000"/>
          <w:lang w:val="mk-MK"/>
        </w:rPr>
      </w:pPr>
    </w:p>
    <w:p w:rsidR="001755E6" w:rsidRPr="00B76CE0" w:rsidRDefault="001755E6" w:rsidP="00125705">
      <w:pPr>
        <w:spacing w:after="0" w:line="240" w:lineRule="auto"/>
        <w:jc w:val="both"/>
        <w:rPr>
          <w:rFonts w:ascii="Arial" w:hAnsi="Arial" w:cs="Arial"/>
          <w:color w:val="000000"/>
          <w:lang w:val="mk-MK"/>
        </w:rPr>
      </w:pPr>
    </w:p>
    <w:tbl>
      <w:tblPr>
        <w:tblW w:w="8688" w:type="dxa"/>
        <w:jc w:val="center"/>
        <w:tblBorders>
          <w:top w:val="single" w:sz="18" w:space="0" w:color="auto"/>
          <w:left w:val="single" w:sz="18" w:space="0" w:color="auto"/>
          <w:bottom w:val="single" w:sz="18" w:space="0" w:color="auto"/>
          <w:right w:val="single" w:sz="18" w:space="0" w:color="auto"/>
          <w:insideH w:val="dotted" w:sz="4" w:space="0" w:color="auto"/>
          <w:insideV w:val="dotted" w:sz="4" w:space="0" w:color="auto"/>
        </w:tblBorders>
        <w:tblLayout w:type="fixed"/>
        <w:tblLook w:val="0000"/>
      </w:tblPr>
      <w:tblGrid>
        <w:gridCol w:w="725"/>
        <w:gridCol w:w="1080"/>
        <w:gridCol w:w="279"/>
        <w:gridCol w:w="4761"/>
        <w:gridCol w:w="1843"/>
      </w:tblGrid>
      <w:tr w:rsidR="00125705" w:rsidRPr="00B76CE0" w:rsidTr="006C0C75">
        <w:trPr>
          <w:trHeight w:val="2052"/>
          <w:jc w:val="center"/>
        </w:trPr>
        <w:tc>
          <w:tcPr>
            <w:tcW w:w="725" w:type="dxa"/>
            <w:tcBorders>
              <w:top w:val="single" w:sz="18" w:space="0" w:color="auto"/>
            </w:tcBorders>
            <w:shd w:val="clear" w:color="auto" w:fill="BFBFBF"/>
          </w:tcPr>
          <w:p w:rsidR="00125705" w:rsidRPr="00B76CE0" w:rsidRDefault="00125705" w:rsidP="00125705">
            <w:pPr>
              <w:spacing w:after="0" w:line="240" w:lineRule="auto"/>
              <w:rPr>
                <w:rFonts w:ascii="Arial" w:hAnsi="Arial" w:cs="Arial"/>
                <w:b/>
                <w:bCs/>
                <w:lang w:val="mk-MK"/>
              </w:rPr>
            </w:pPr>
          </w:p>
        </w:tc>
        <w:tc>
          <w:tcPr>
            <w:tcW w:w="1080" w:type="dxa"/>
            <w:tcBorders>
              <w:top w:val="single" w:sz="18" w:space="0" w:color="auto"/>
            </w:tcBorders>
            <w:shd w:val="clear" w:color="auto" w:fill="BFBFBF"/>
          </w:tcPr>
          <w:p w:rsidR="00125705" w:rsidRPr="00B76CE0" w:rsidRDefault="00125705" w:rsidP="00125705">
            <w:pPr>
              <w:spacing w:after="0" w:line="240" w:lineRule="auto"/>
              <w:rPr>
                <w:rFonts w:ascii="Arial" w:hAnsi="Arial" w:cs="Arial"/>
                <w:b/>
                <w:lang w:val="mk-MK"/>
              </w:rPr>
            </w:pPr>
          </w:p>
        </w:tc>
        <w:tc>
          <w:tcPr>
            <w:tcW w:w="279" w:type="dxa"/>
            <w:tcBorders>
              <w:top w:val="single" w:sz="18" w:space="0" w:color="auto"/>
            </w:tcBorders>
            <w:shd w:val="clear" w:color="auto" w:fill="BFBFBF"/>
          </w:tcPr>
          <w:p w:rsidR="00125705" w:rsidRPr="00B76CE0" w:rsidRDefault="00125705" w:rsidP="00125705">
            <w:pPr>
              <w:spacing w:after="0" w:line="240" w:lineRule="auto"/>
              <w:rPr>
                <w:rFonts w:ascii="Arial" w:hAnsi="Arial" w:cs="Arial"/>
                <w:b/>
                <w:lang w:val="mk-MK"/>
              </w:rPr>
            </w:pPr>
          </w:p>
        </w:tc>
        <w:tc>
          <w:tcPr>
            <w:tcW w:w="4761" w:type="dxa"/>
            <w:tcBorders>
              <w:top w:val="single" w:sz="18" w:space="0" w:color="auto"/>
            </w:tcBorders>
            <w:shd w:val="clear" w:color="auto" w:fill="BFBFBF"/>
            <w:vAlign w:val="center"/>
          </w:tcPr>
          <w:p w:rsidR="00125705" w:rsidRPr="00B76CE0" w:rsidRDefault="00125705" w:rsidP="00125705">
            <w:pPr>
              <w:spacing w:after="0" w:line="240" w:lineRule="auto"/>
              <w:jc w:val="center"/>
              <w:rPr>
                <w:rFonts w:ascii="Arial" w:hAnsi="Arial" w:cs="Arial"/>
                <w:b/>
                <w:lang w:val="mk-MK"/>
              </w:rPr>
            </w:pPr>
            <w:r w:rsidRPr="00B76CE0">
              <w:rPr>
                <w:rFonts w:ascii="Arial" w:hAnsi="Arial" w:cs="Arial"/>
                <w:b/>
                <w:lang w:val="mk-MK"/>
              </w:rPr>
              <w:t>КУЛТУРА</w:t>
            </w:r>
          </w:p>
        </w:tc>
        <w:tc>
          <w:tcPr>
            <w:tcW w:w="1843" w:type="dxa"/>
            <w:tcBorders>
              <w:top w:val="single" w:sz="18" w:space="0" w:color="auto"/>
              <w:bottom w:val="dotted" w:sz="4" w:space="0" w:color="auto"/>
            </w:tcBorders>
            <w:shd w:val="clear" w:color="auto" w:fill="BFBFBF"/>
            <w:noWrap/>
          </w:tcPr>
          <w:p w:rsidR="00125705" w:rsidRPr="00B76CE0" w:rsidRDefault="00125705" w:rsidP="00125705">
            <w:pPr>
              <w:spacing w:after="0" w:line="240" w:lineRule="auto"/>
              <w:rPr>
                <w:rFonts w:ascii="Arial" w:hAnsi="Arial" w:cs="Arial"/>
                <w:b/>
                <w:lang w:val="mk-MK"/>
              </w:rPr>
            </w:pPr>
          </w:p>
          <w:p w:rsidR="00125705" w:rsidRPr="00B76CE0" w:rsidRDefault="00125705" w:rsidP="00125705">
            <w:pPr>
              <w:spacing w:after="0" w:line="240" w:lineRule="auto"/>
              <w:jc w:val="center"/>
              <w:rPr>
                <w:rFonts w:ascii="Arial" w:hAnsi="Arial" w:cs="Arial"/>
                <w:b/>
                <w:lang w:val="mk-MK"/>
              </w:rPr>
            </w:pPr>
          </w:p>
          <w:p w:rsidR="00125705" w:rsidRPr="00B76CE0" w:rsidRDefault="00125705" w:rsidP="00125705">
            <w:pPr>
              <w:spacing w:after="0" w:line="240" w:lineRule="auto"/>
              <w:jc w:val="center"/>
              <w:rPr>
                <w:rFonts w:ascii="Arial" w:hAnsi="Arial" w:cs="Arial"/>
                <w:b/>
                <w:lang w:val="mk-MK"/>
              </w:rPr>
            </w:pPr>
            <w:r w:rsidRPr="00B76CE0">
              <w:rPr>
                <w:rFonts w:ascii="Arial" w:hAnsi="Arial" w:cs="Arial"/>
                <w:b/>
                <w:lang w:val="mk-MK"/>
              </w:rPr>
              <w:t>Планирани</w:t>
            </w:r>
          </w:p>
          <w:p w:rsidR="00125705" w:rsidRPr="00B76CE0" w:rsidRDefault="00125705" w:rsidP="00125705">
            <w:pPr>
              <w:spacing w:after="0" w:line="240" w:lineRule="auto"/>
              <w:jc w:val="center"/>
              <w:rPr>
                <w:rFonts w:ascii="Arial" w:hAnsi="Arial" w:cs="Arial"/>
                <w:b/>
                <w:lang w:val="mk-MK"/>
              </w:rPr>
            </w:pPr>
            <w:r w:rsidRPr="00B76CE0">
              <w:rPr>
                <w:rFonts w:ascii="Arial" w:hAnsi="Arial" w:cs="Arial"/>
                <w:b/>
                <w:lang w:val="mk-MK"/>
              </w:rPr>
              <w:t>средства</w:t>
            </w:r>
          </w:p>
          <w:p w:rsidR="00125705" w:rsidRPr="00B76CE0" w:rsidRDefault="00125705" w:rsidP="00125705">
            <w:pPr>
              <w:spacing w:after="0" w:line="240" w:lineRule="auto"/>
              <w:jc w:val="center"/>
              <w:rPr>
                <w:rFonts w:ascii="Arial" w:hAnsi="Arial" w:cs="Arial"/>
                <w:lang w:val="mk-MK"/>
              </w:rPr>
            </w:pPr>
            <w:r w:rsidRPr="00B76CE0">
              <w:rPr>
                <w:rFonts w:ascii="Arial" w:hAnsi="Arial" w:cs="Arial"/>
                <w:lang w:val="mk-MK"/>
              </w:rPr>
              <w:t>2.947.000,00</w:t>
            </w:r>
          </w:p>
        </w:tc>
      </w:tr>
      <w:tr w:rsidR="00125705" w:rsidRPr="00B76CE0" w:rsidTr="006C0C7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10"/>
          <w:jc w:val="center"/>
        </w:trPr>
        <w:tc>
          <w:tcPr>
            <w:tcW w:w="725" w:type="dxa"/>
            <w:tcBorders>
              <w:top w:val="dotted" w:sz="4" w:space="0" w:color="auto"/>
              <w:left w:val="single" w:sz="18" w:space="0" w:color="auto"/>
              <w:bottom w:val="dotted" w:sz="4" w:space="0" w:color="auto"/>
              <w:right w:val="dotted" w:sz="4" w:space="0" w:color="auto"/>
            </w:tcBorders>
            <w:shd w:val="clear" w:color="auto" w:fill="BFBFBF"/>
            <w:vAlign w:val="center"/>
          </w:tcPr>
          <w:p w:rsidR="00125705" w:rsidRPr="00B76CE0" w:rsidRDefault="00125705" w:rsidP="00125705">
            <w:pPr>
              <w:spacing w:after="0" w:line="240" w:lineRule="auto"/>
              <w:rPr>
                <w:rFonts w:ascii="Arial" w:hAnsi="Arial" w:cs="Arial"/>
                <w:b/>
                <w:bCs/>
                <w:lang w:val="mk-MK"/>
              </w:rPr>
            </w:pPr>
          </w:p>
          <w:p w:rsidR="00125705" w:rsidRPr="00B76CE0" w:rsidRDefault="00125705" w:rsidP="00125705">
            <w:pPr>
              <w:spacing w:after="0" w:line="240" w:lineRule="auto"/>
              <w:rPr>
                <w:rFonts w:ascii="Arial" w:hAnsi="Arial" w:cs="Arial"/>
                <w:b/>
                <w:bCs/>
                <w:lang w:val="mk-MK"/>
              </w:rPr>
            </w:pPr>
            <w:r w:rsidRPr="00B76CE0">
              <w:rPr>
                <w:rFonts w:ascii="Arial" w:hAnsi="Arial" w:cs="Arial"/>
                <w:b/>
                <w:bCs/>
                <w:lang w:val="mk-MK"/>
              </w:rPr>
              <w:t>464</w:t>
            </w:r>
          </w:p>
        </w:tc>
        <w:tc>
          <w:tcPr>
            <w:tcW w:w="1080" w:type="dxa"/>
            <w:tcBorders>
              <w:top w:val="dotted" w:sz="4" w:space="0" w:color="auto"/>
              <w:left w:val="dotted" w:sz="4" w:space="0" w:color="auto"/>
              <w:bottom w:val="dotted" w:sz="4" w:space="0" w:color="auto"/>
              <w:right w:val="dotted" w:sz="4" w:space="0" w:color="auto"/>
            </w:tcBorders>
            <w:shd w:val="clear" w:color="auto" w:fill="BFBFBF"/>
          </w:tcPr>
          <w:p w:rsidR="00125705" w:rsidRPr="00B76CE0" w:rsidRDefault="00125705" w:rsidP="00125705">
            <w:pPr>
              <w:spacing w:after="0" w:line="240" w:lineRule="auto"/>
              <w:rPr>
                <w:rFonts w:ascii="Arial" w:hAnsi="Arial" w:cs="Arial"/>
                <w:b/>
                <w:lang w:val="mk-MK"/>
              </w:rPr>
            </w:pPr>
          </w:p>
        </w:tc>
        <w:tc>
          <w:tcPr>
            <w:tcW w:w="279" w:type="dxa"/>
            <w:tcBorders>
              <w:top w:val="dotted" w:sz="4" w:space="0" w:color="auto"/>
              <w:left w:val="dotted" w:sz="4" w:space="0" w:color="auto"/>
              <w:bottom w:val="dotted" w:sz="4" w:space="0" w:color="auto"/>
              <w:right w:val="dotted" w:sz="4" w:space="0" w:color="auto"/>
            </w:tcBorders>
            <w:shd w:val="clear" w:color="auto" w:fill="BFBFBF"/>
          </w:tcPr>
          <w:p w:rsidR="00125705" w:rsidRPr="00B76CE0" w:rsidRDefault="00125705" w:rsidP="00125705">
            <w:pPr>
              <w:spacing w:after="0" w:line="240" w:lineRule="auto"/>
              <w:rPr>
                <w:rFonts w:ascii="Arial" w:hAnsi="Arial" w:cs="Arial"/>
                <w:b/>
                <w:lang w:val="mk-MK"/>
              </w:rPr>
            </w:pPr>
          </w:p>
        </w:tc>
        <w:tc>
          <w:tcPr>
            <w:tcW w:w="6604" w:type="dxa"/>
            <w:gridSpan w:val="2"/>
            <w:tcBorders>
              <w:top w:val="dotted" w:sz="4" w:space="0" w:color="auto"/>
              <w:left w:val="dotted" w:sz="4" w:space="0" w:color="auto"/>
              <w:bottom w:val="dotted" w:sz="4" w:space="0" w:color="auto"/>
              <w:right w:val="single" w:sz="18" w:space="0" w:color="auto"/>
            </w:tcBorders>
            <w:shd w:val="clear" w:color="auto" w:fill="BFBFBF"/>
          </w:tcPr>
          <w:p w:rsidR="00125705" w:rsidRPr="00B76CE0" w:rsidRDefault="00125705" w:rsidP="00125705">
            <w:pPr>
              <w:spacing w:after="0" w:line="240" w:lineRule="auto"/>
              <w:rPr>
                <w:rFonts w:ascii="Arial" w:hAnsi="Arial" w:cs="Arial"/>
                <w:b/>
                <w:lang w:val="mk-MK"/>
              </w:rPr>
            </w:pPr>
          </w:p>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Разни трансфери</w:t>
            </w:r>
          </w:p>
        </w:tc>
      </w:tr>
      <w:tr w:rsidR="00125705" w:rsidRPr="00B76CE0" w:rsidTr="006C0C7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10"/>
          <w:jc w:val="center"/>
        </w:trPr>
        <w:tc>
          <w:tcPr>
            <w:tcW w:w="725" w:type="dxa"/>
            <w:tcBorders>
              <w:top w:val="dotted" w:sz="4" w:space="0" w:color="auto"/>
              <w:left w:val="single" w:sz="18" w:space="0" w:color="auto"/>
              <w:bottom w:val="dotted" w:sz="4" w:space="0" w:color="auto"/>
              <w:right w:val="dotted" w:sz="4" w:space="0" w:color="auto"/>
            </w:tcBorders>
            <w:shd w:val="clear" w:color="auto" w:fill="D9D9D9"/>
          </w:tcPr>
          <w:p w:rsidR="00125705" w:rsidRPr="00B76CE0" w:rsidRDefault="00125705" w:rsidP="00125705">
            <w:pPr>
              <w:spacing w:after="0" w:line="240" w:lineRule="auto"/>
              <w:rPr>
                <w:rFonts w:ascii="Arial" w:hAnsi="Arial" w:cs="Arial"/>
                <w:b/>
                <w:bCs/>
                <w:lang w:val="mk-MK"/>
              </w:rPr>
            </w:pPr>
          </w:p>
        </w:tc>
        <w:tc>
          <w:tcPr>
            <w:tcW w:w="1080" w:type="dxa"/>
            <w:tcBorders>
              <w:top w:val="dotted" w:sz="4" w:space="0" w:color="auto"/>
              <w:left w:val="dotted" w:sz="4" w:space="0" w:color="auto"/>
              <w:bottom w:val="dotted" w:sz="4" w:space="0" w:color="auto"/>
              <w:right w:val="dotted" w:sz="4" w:space="0" w:color="auto"/>
            </w:tcBorders>
            <w:shd w:val="clear" w:color="auto" w:fill="D9D9D9"/>
            <w:vAlign w:val="center"/>
          </w:tcPr>
          <w:p w:rsidR="00125705" w:rsidRPr="00B76CE0" w:rsidRDefault="00125705" w:rsidP="00125705">
            <w:pPr>
              <w:spacing w:after="0" w:line="240" w:lineRule="auto"/>
              <w:rPr>
                <w:rFonts w:ascii="Arial" w:hAnsi="Arial" w:cs="Arial"/>
                <w:b/>
                <w:lang w:val="mk-MK"/>
              </w:rPr>
            </w:pPr>
          </w:p>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464990</w:t>
            </w:r>
          </w:p>
        </w:tc>
        <w:tc>
          <w:tcPr>
            <w:tcW w:w="279" w:type="dxa"/>
            <w:tcBorders>
              <w:top w:val="dotted" w:sz="4" w:space="0" w:color="auto"/>
              <w:left w:val="dotted" w:sz="4" w:space="0" w:color="auto"/>
              <w:bottom w:val="dotted" w:sz="4" w:space="0" w:color="auto"/>
              <w:right w:val="dotted" w:sz="4" w:space="0" w:color="auto"/>
            </w:tcBorders>
            <w:shd w:val="clear" w:color="auto" w:fill="D9D9D9"/>
            <w:vAlign w:val="center"/>
          </w:tcPr>
          <w:p w:rsidR="00125705" w:rsidRPr="00B76CE0" w:rsidRDefault="00125705" w:rsidP="00125705">
            <w:pPr>
              <w:spacing w:after="0" w:line="240" w:lineRule="auto"/>
              <w:rPr>
                <w:rFonts w:ascii="Arial" w:hAnsi="Arial" w:cs="Arial"/>
                <w:b/>
                <w:lang w:val="mk-MK"/>
              </w:rPr>
            </w:pPr>
          </w:p>
        </w:tc>
        <w:tc>
          <w:tcPr>
            <w:tcW w:w="4761" w:type="dxa"/>
            <w:tcBorders>
              <w:top w:val="dotted" w:sz="4" w:space="0" w:color="auto"/>
              <w:left w:val="dotted" w:sz="4" w:space="0" w:color="auto"/>
              <w:bottom w:val="dotted" w:sz="4" w:space="0" w:color="auto"/>
              <w:right w:val="dotted" w:sz="4" w:space="0" w:color="auto"/>
            </w:tcBorders>
            <w:shd w:val="clear" w:color="auto" w:fill="D9D9D9"/>
            <w:vAlign w:val="center"/>
          </w:tcPr>
          <w:p w:rsidR="00125705" w:rsidRPr="00B76CE0" w:rsidRDefault="00125705" w:rsidP="00125705">
            <w:pPr>
              <w:spacing w:after="0" w:line="240" w:lineRule="auto"/>
              <w:rPr>
                <w:rFonts w:ascii="Arial" w:hAnsi="Arial" w:cs="Arial"/>
                <w:b/>
                <w:lang w:val="mk-MK"/>
              </w:rPr>
            </w:pPr>
          </w:p>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Други трансфери</w:t>
            </w:r>
          </w:p>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-фин.поддршка на установа</w:t>
            </w:r>
            <w:r>
              <w:rPr>
                <w:rFonts w:ascii="Arial" w:hAnsi="Arial" w:cs="Arial"/>
                <w:b/>
                <w:lang w:val="mk-MK"/>
              </w:rPr>
              <w:t>та</w:t>
            </w:r>
            <w:r w:rsidRPr="00B76CE0">
              <w:rPr>
                <w:rFonts w:ascii="Arial" w:hAnsi="Arial" w:cs="Arial"/>
                <w:b/>
                <w:lang w:val="mk-MK"/>
              </w:rPr>
              <w:t xml:space="preserve"> Центар-Јадро</w:t>
            </w:r>
          </w:p>
          <w:p w:rsidR="00125705" w:rsidRPr="00B76CE0" w:rsidRDefault="00125705" w:rsidP="00125705">
            <w:pPr>
              <w:spacing w:after="0" w:line="240" w:lineRule="auto"/>
              <w:rPr>
                <w:rFonts w:ascii="Arial" w:hAnsi="Arial" w:cs="Arial"/>
                <w:b/>
                <w:lang w:val="mk-MK"/>
              </w:rPr>
            </w:pPr>
          </w:p>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-културни настани и манифестации:</w:t>
            </w:r>
          </w:p>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Одбележување на 100</w:t>
            </w:r>
            <w:r>
              <w:rPr>
                <w:rFonts w:ascii="Arial" w:hAnsi="Arial" w:cs="Arial"/>
                <w:b/>
                <w:lang w:val="mk-MK"/>
              </w:rPr>
              <w:t>-</w:t>
            </w:r>
            <w:r w:rsidRPr="00B76CE0">
              <w:rPr>
                <w:rFonts w:ascii="Arial" w:hAnsi="Arial" w:cs="Arial"/>
                <w:b/>
                <w:lang w:val="mk-MK"/>
              </w:rPr>
              <w:t>годишнина</w:t>
            </w:r>
            <w:r>
              <w:rPr>
                <w:rFonts w:ascii="Arial" w:hAnsi="Arial" w:cs="Arial"/>
                <w:b/>
                <w:lang w:val="mk-MK"/>
              </w:rPr>
              <w:t>та</w:t>
            </w:r>
            <w:r w:rsidRPr="00B76CE0">
              <w:rPr>
                <w:rFonts w:ascii="Arial" w:hAnsi="Arial" w:cs="Arial"/>
                <w:b/>
                <w:lang w:val="mk-MK"/>
              </w:rPr>
              <w:t xml:space="preserve"> од р</w:t>
            </w:r>
            <w:r>
              <w:rPr>
                <w:rFonts w:ascii="Arial" w:hAnsi="Arial" w:cs="Arial"/>
                <w:b/>
                <w:lang w:val="mk-MK"/>
              </w:rPr>
              <w:t>аѓањето на Блаже Коне</w:t>
            </w:r>
            <w:r w:rsidRPr="00B76CE0">
              <w:rPr>
                <w:rFonts w:ascii="Arial" w:hAnsi="Arial" w:cs="Arial"/>
                <w:b/>
                <w:lang w:val="mk-MK"/>
              </w:rPr>
              <w:t>ски</w:t>
            </w:r>
          </w:p>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Одбележување на Светскиот ден на поезијата</w:t>
            </w:r>
          </w:p>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Запознавање на културите на помал</w:t>
            </w:r>
            <w:r>
              <w:rPr>
                <w:rFonts w:ascii="Arial" w:hAnsi="Arial" w:cs="Arial"/>
                <w:b/>
                <w:lang w:val="mk-MK"/>
              </w:rPr>
              <w:t>о</w:t>
            </w:r>
          </w:p>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бројните заедници во Центар</w:t>
            </w:r>
          </w:p>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Промовирање на инклузивност во културата</w:t>
            </w:r>
          </w:p>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Негување на стар</w:t>
            </w:r>
            <w:r>
              <w:rPr>
                <w:rFonts w:ascii="Arial" w:hAnsi="Arial" w:cs="Arial"/>
                <w:b/>
                <w:lang w:val="mk-MK"/>
              </w:rPr>
              <w:t>ите традиции за Бадник и Маџир М</w:t>
            </w:r>
            <w:r w:rsidRPr="00B76CE0">
              <w:rPr>
                <w:rFonts w:ascii="Arial" w:hAnsi="Arial" w:cs="Arial"/>
                <w:b/>
                <w:lang w:val="mk-MK"/>
              </w:rPr>
              <w:t>аало</w:t>
            </w:r>
          </w:p>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Прослава на животот на Горан Стефановски</w:t>
            </w:r>
          </w:p>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Блуз</w:t>
            </w:r>
            <w:r>
              <w:rPr>
                <w:rFonts w:ascii="Arial" w:hAnsi="Arial" w:cs="Arial"/>
                <w:b/>
                <w:lang w:val="mk-MK"/>
              </w:rPr>
              <w:t>-</w:t>
            </w:r>
            <w:r w:rsidRPr="00B76CE0">
              <w:rPr>
                <w:rFonts w:ascii="Arial" w:hAnsi="Arial" w:cs="Arial"/>
                <w:b/>
                <w:lang w:val="mk-MK"/>
              </w:rPr>
              <w:t>фестивал</w:t>
            </w:r>
          </w:p>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Работилница за анимиран филм за деца со посебни потреби</w:t>
            </w:r>
          </w:p>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Фестивал на детски мјузикл</w:t>
            </w:r>
          </w:p>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Ајде да се дружиме</w:t>
            </w:r>
          </w:p>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Културна мапа на Центар</w:t>
            </w:r>
          </w:p>
          <w:p w:rsidR="00125705" w:rsidRPr="00B76CE0" w:rsidRDefault="00125705" w:rsidP="00125705">
            <w:pPr>
              <w:spacing w:after="0" w:line="240" w:lineRule="auto"/>
              <w:rPr>
                <w:rFonts w:ascii="Arial" w:hAnsi="Arial" w:cs="Arial"/>
                <w:b/>
                <w:lang w:val="mk-MK"/>
              </w:rPr>
            </w:pPr>
            <w:r>
              <w:rPr>
                <w:rFonts w:ascii="Arial" w:hAnsi="Arial" w:cs="Arial"/>
                <w:b/>
                <w:lang w:val="mk-MK"/>
              </w:rPr>
              <w:t>Вкусот на Дебар М</w:t>
            </w:r>
            <w:r w:rsidRPr="00B76CE0">
              <w:rPr>
                <w:rFonts w:ascii="Arial" w:hAnsi="Arial" w:cs="Arial"/>
                <w:b/>
                <w:lang w:val="mk-MK"/>
              </w:rPr>
              <w:t>аало</w:t>
            </w:r>
          </w:p>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Центарграм</w:t>
            </w:r>
          </w:p>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Дедомразијада</w:t>
            </w:r>
          </w:p>
        </w:tc>
        <w:tc>
          <w:tcPr>
            <w:tcW w:w="1843" w:type="dxa"/>
            <w:tcBorders>
              <w:top w:val="dotted" w:sz="4" w:space="0" w:color="auto"/>
              <w:left w:val="dotted" w:sz="4" w:space="0" w:color="auto"/>
              <w:bottom w:val="dotted" w:sz="4" w:space="0" w:color="auto"/>
              <w:right w:val="single" w:sz="18" w:space="0" w:color="auto"/>
            </w:tcBorders>
            <w:shd w:val="clear" w:color="auto" w:fill="D9D9D9"/>
            <w:noWrap/>
          </w:tcPr>
          <w:p w:rsidR="00125705" w:rsidRPr="00B76CE0" w:rsidRDefault="00125705" w:rsidP="00125705">
            <w:pPr>
              <w:spacing w:after="0" w:line="240" w:lineRule="auto"/>
              <w:rPr>
                <w:rFonts w:ascii="Arial" w:hAnsi="Arial" w:cs="Arial"/>
                <w:b/>
                <w:lang w:val="mk-MK"/>
              </w:rPr>
            </w:pPr>
          </w:p>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2.000.000,00</w:t>
            </w:r>
          </w:p>
          <w:p w:rsidR="00125705" w:rsidRPr="00B76CE0" w:rsidRDefault="00125705" w:rsidP="00125705">
            <w:pPr>
              <w:spacing w:after="0" w:line="240" w:lineRule="auto"/>
              <w:rPr>
                <w:rFonts w:ascii="Arial" w:hAnsi="Arial" w:cs="Arial"/>
                <w:lang w:val="mk-MK"/>
              </w:rPr>
            </w:pPr>
          </w:p>
          <w:p w:rsidR="00125705" w:rsidRPr="00B76CE0" w:rsidRDefault="00125705" w:rsidP="00125705">
            <w:pPr>
              <w:spacing w:after="0" w:line="240" w:lineRule="auto"/>
              <w:rPr>
                <w:rFonts w:ascii="Arial" w:hAnsi="Arial" w:cs="Arial"/>
                <w:lang w:val="mk-MK"/>
              </w:rPr>
            </w:pPr>
          </w:p>
          <w:p w:rsidR="00125705" w:rsidRPr="00B76CE0" w:rsidRDefault="00125705" w:rsidP="00125705">
            <w:pPr>
              <w:spacing w:after="0" w:line="240" w:lineRule="auto"/>
              <w:rPr>
                <w:rFonts w:ascii="Arial" w:hAnsi="Arial" w:cs="Arial"/>
                <w:lang w:val="mk-MK"/>
              </w:rPr>
            </w:pPr>
          </w:p>
          <w:p w:rsidR="00125705" w:rsidRPr="00B76CE0" w:rsidRDefault="00125705" w:rsidP="00125705">
            <w:pPr>
              <w:spacing w:after="0" w:line="240" w:lineRule="auto"/>
              <w:rPr>
                <w:rFonts w:ascii="Arial" w:hAnsi="Arial" w:cs="Arial"/>
                <w:lang w:val="mk-MK"/>
              </w:rPr>
            </w:pPr>
            <w:r w:rsidRPr="00B76CE0">
              <w:rPr>
                <w:rFonts w:ascii="Arial" w:hAnsi="Arial" w:cs="Arial"/>
                <w:lang w:val="mk-MK"/>
              </w:rPr>
              <w:t>272.000,00</w:t>
            </w:r>
          </w:p>
          <w:p w:rsidR="00125705" w:rsidRPr="00B76CE0" w:rsidRDefault="00125705" w:rsidP="00125705">
            <w:pPr>
              <w:spacing w:after="0" w:line="240" w:lineRule="auto"/>
              <w:rPr>
                <w:rFonts w:ascii="Arial" w:hAnsi="Arial" w:cs="Arial"/>
                <w:lang w:val="mk-MK"/>
              </w:rPr>
            </w:pPr>
            <w:r w:rsidRPr="00B76CE0">
              <w:rPr>
                <w:rFonts w:ascii="Arial" w:hAnsi="Arial" w:cs="Arial"/>
                <w:lang w:val="mk-MK"/>
              </w:rPr>
              <w:t>40.000,00</w:t>
            </w:r>
          </w:p>
          <w:p w:rsidR="00125705" w:rsidRPr="00B76CE0" w:rsidRDefault="00125705" w:rsidP="00125705">
            <w:pPr>
              <w:spacing w:after="0" w:line="240" w:lineRule="auto"/>
              <w:rPr>
                <w:rFonts w:ascii="Arial" w:hAnsi="Arial" w:cs="Arial"/>
                <w:lang w:val="mk-MK"/>
              </w:rPr>
            </w:pPr>
          </w:p>
          <w:p w:rsidR="00125705" w:rsidRPr="00B76CE0" w:rsidRDefault="00125705" w:rsidP="00125705">
            <w:pPr>
              <w:spacing w:after="0" w:line="240" w:lineRule="auto"/>
              <w:rPr>
                <w:rFonts w:ascii="Arial" w:hAnsi="Arial" w:cs="Arial"/>
                <w:lang w:val="mk-MK"/>
              </w:rPr>
            </w:pPr>
            <w:r w:rsidRPr="00B76CE0">
              <w:rPr>
                <w:rFonts w:ascii="Arial" w:hAnsi="Arial" w:cs="Arial"/>
                <w:lang w:val="mk-MK"/>
              </w:rPr>
              <w:t>15.000,00</w:t>
            </w:r>
          </w:p>
          <w:p w:rsidR="00125705" w:rsidRPr="00B76CE0" w:rsidRDefault="00125705" w:rsidP="00125705">
            <w:pPr>
              <w:spacing w:after="0" w:line="240" w:lineRule="auto"/>
              <w:rPr>
                <w:rFonts w:ascii="Arial" w:hAnsi="Arial" w:cs="Arial"/>
                <w:lang w:val="mk-MK"/>
              </w:rPr>
            </w:pPr>
          </w:p>
          <w:p w:rsidR="00125705" w:rsidRPr="00B76CE0" w:rsidRDefault="00125705" w:rsidP="00125705">
            <w:pPr>
              <w:spacing w:after="0" w:line="240" w:lineRule="auto"/>
              <w:rPr>
                <w:rFonts w:ascii="Arial" w:hAnsi="Arial" w:cs="Arial"/>
                <w:lang w:val="mk-MK"/>
              </w:rPr>
            </w:pPr>
            <w:r w:rsidRPr="00B76CE0">
              <w:rPr>
                <w:rFonts w:ascii="Arial" w:hAnsi="Arial" w:cs="Arial"/>
                <w:lang w:val="mk-MK"/>
              </w:rPr>
              <w:t>12.000,00</w:t>
            </w:r>
          </w:p>
          <w:p w:rsidR="00125705" w:rsidRPr="00B76CE0" w:rsidRDefault="00125705" w:rsidP="00125705">
            <w:pPr>
              <w:spacing w:after="0" w:line="240" w:lineRule="auto"/>
              <w:rPr>
                <w:rFonts w:ascii="Arial" w:hAnsi="Arial" w:cs="Arial"/>
                <w:lang w:val="mk-MK"/>
              </w:rPr>
            </w:pPr>
          </w:p>
          <w:p w:rsidR="00125705" w:rsidRPr="00B76CE0" w:rsidRDefault="00125705" w:rsidP="00125705">
            <w:pPr>
              <w:spacing w:after="0" w:line="240" w:lineRule="auto"/>
              <w:rPr>
                <w:rFonts w:ascii="Arial" w:hAnsi="Arial" w:cs="Arial"/>
                <w:lang w:val="mk-MK"/>
              </w:rPr>
            </w:pPr>
            <w:r w:rsidRPr="00B76CE0">
              <w:rPr>
                <w:rFonts w:ascii="Arial" w:hAnsi="Arial" w:cs="Arial"/>
                <w:lang w:val="mk-MK"/>
              </w:rPr>
              <w:t>85.000,00</w:t>
            </w:r>
          </w:p>
          <w:p w:rsidR="00125705" w:rsidRPr="00B76CE0" w:rsidRDefault="00125705" w:rsidP="00125705">
            <w:pPr>
              <w:spacing w:after="0" w:line="240" w:lineRule="auto"/>
              <w:rPr>
                <w:rFonts w:ascii="Arial" w:hAnsi="Arial" w:cs="Arial"/>
                <w:lang w:val="mk-MK"/>
              </w:rPr>
            </w:pPr>
          </w:p>
          <w:p w:rsidR="00125705" w:rsidRPr="00B76CE0" w:rsidRDefault="00125705" w:rsidP="00125705">
            <w:pPr>
              <w:spacing w:after="0" w:line="240" w:lineRule="auto"/>
              <w:rPr>
                <w:rFonts w:ascii="Arial" w:hAnsi="Arial" w:cs="Arial"/>
                <w:lang w:val="mk-MK"/>
              </w:rPr>
            </w:pPr>
          </w:p>
          <w:p w:rsidR="00125705" w:rsidRPr="00B76CE0" w:rsidRDefault="00125705" w:rsidP="00125705">
            <w:pPr>
              <w:spacing w:after="0" w:line="240" w:lineRule="auto"/>
              <w:rPr>
                <w:rFonts w:ascii="Arial" w:hAnsi="Arial" w:cs="Arial"/>
                <w:lang w:val="mk-MK"/>
              </w:rPr>
            </w:pPr>
            <w:r w:rsidRPr="00B76CE0">
              <w:rPr>
                <w:rFonts w:ascii="Arial" w:hAnsi="Arial" w:cs="Arial"/>
                <w:lang w:val="mk-MK"/>
              </w:rPr>
              <w:t>120.000,00</w:t>
            </w:r>
          </w:p>
          <w:p w:rsidR="00125705" w:rsidRPr="00B76CE0" w:rsidRDefault="00125705" w:rsidP="00125705">
            <w:pPr>
              <w:spacing w:after="0" w:line="240" w:lineRule="auto"/>
              <w:rPr>
                <w:rFonts w:ascii="Arial" w:hAnsi="Arial" w:cs="Arial"/>
                <w:lang w:val="mk-MK"/>
              </w:rPr>
            </w:pPr>
            <w:r w:rsidRPr="00B76CE0">
              <w:rPr>
                <w:rFonts w:ascii="Arial" w:hAnsi="Arial" w:cs="Arial"/>
                <w:lang w:val="mk-MK"/>
              </w:rPr>
              <w:t>0</w:t>
            </w:r>
          </w:p>
          <w:p w:rsidR="00125705" w:rsidRPr="00B76CE0" w:rsidRDefault="00125705" w:rsidP="00125705">
            <w:pPr>
              <w:spacing w:after="0" w:line="240" w:lineRule="auto"/>
              <w:rPr>
                <w:rFonts w:ascii="Arial" w:hAnsi="Arial" w:cs="Arial"/>
                <w:lang w:val="mk-MK"/>
              </w:rPr>
            </w:pPr>
          </w:p>
          <w:p w:rsidR="00125705" w:rsidRPr="00B76CE0" w:rsidRDefault="00125705" w:rsidP="00125705">
            <w:pPr>
              <w:spacing w:after="0" w:line="240" w:lineRule="auto"/>
              <w:rPr>
                <w:rFonts w:ascii="Arial" w:hAnsi="Arial" w:cs="Arial"/>
                <w:lang w:val="mk-MK"/>
              </w:rPr>
            </w:pPr>
            <w:r w:rsidRPr="00B76CE0">
              <w:rPr>
                <w:rFonts w:ascii="Arial" w:hAnsi="Arial" w:cs="Arial"/>
                <w:lang w:val="mk-MK"/>
              </w:rPr>
              <w:t>0</w:t>
            </w:r>
          </w:p>
          <w:p w:rsidR="00125705" w:rsidRPr="00B76CE0" w:rsidRDefault="00125705" w:rsidP="00125705">
            <w:pPr>
              <w:spacing w:after="0" w:line="240" w:lineRule="auto"/>
              <w:rPr>
                <w:rFonts w:ascii="Arial" w:hAnsi="Arial" w:cs="Arial"/>
                <w:lang w:val="mk-MK"/>
              </w:rPr>
            </w:pPr>
          </w:p>
          <w:p w:rsidR="00125705" w:rsidRPr="00B76CE0" w:rsidRDefault="00125705" w:rsidP="00125705">
            <w:pPr>
              <w:spacing w:after="0" w:line="240" w:lineRule="auto"/>
              <w:rPr>
                <w:rFonts w:ascii="Arial" w:hAnsi="Arial" w:cs="Arial"/>
                <w:lang w:val="mk-MK"/>
              </w:rPr>
            </w:pPr>
            <w:r w:rsidRPr="00B76CE0">
              <w:rPr>
                <w:rFonts w:ascii="Arial" w:hAnsi="Arial" w:cs="Arial"/>
                <w:lang w:val="mk-MK"/>
              </w:rPr>
              <w:t>0</w:t>
            </w:r>
          </w:p>
          <w:p w:rsidR="00125705" w:rsidRPr="00B76CE0" w:rsidRDefault="00125705" w:rsidP="00125705">
            <w:pPr>
              <w:spacing w:after="0" w:line="240" w:lineRule="auto"/>
              <w:rPr>
                <w:rFonts w:ascii="Arial" w:hAnsi="Arial" w:cs="Arial"/>
                <w:lang w:val="mk-MK"/>
              </w:rPr>
            </w:pPr>
            <w:r w:rsidRPr="00B76CE0">
              <w:rPr>
                <w:rFonts w:ascii="Arial" w:hAnsi="Arial" w:cs="Arial"/>
                <w:lang w:val="mk-MK"/>
              </w:rPr>
              <w:t>0</w:t>
            </w:r>
          </w:p>
          <w:p w:rsidR="00125705" w:rsidRPr="00B76CE0" w:rsidRDefault="00125705" w:rsidP="00125705">
            <w:pPr>
              <w:spacing w:after="0" w:line="240" w:lineRule="auto"/>
              <w:rPr>
                <w:rFonts w:ascii="Arial" w:hAnsi="Arial" w:cs="Arial"/>
                <w:lang w:val="mk-MK"/>
              </w:rPr>
            </w:pPr>
            <w:r w:rsidRPr="00B76CE0">
              <w:rPr>
                <w:rFonts w:ascii="Arial" w:hAnsi="Arial" w:cs="Arial"/>
                <w:lang w:val="mk-MK"/>
              </w:rPr>
              <w:t>0</w:t>
            </w:r>
          </w:p>
          <w:p w:rsidR="00125705" w:rsidRPr="00B76CE0" w:rsidRDefault="00125705" w:rsidP="00125705">
            <w:pPr>
              <w:spacing w:after="0" w:line="240" w:lineRule="auto"/>
              <w:rPr>
                <w:rFonts w:ascii="Arial" w:hAnsi="Arial" w:cs="Arial"/>
                <w:lang w:val="mk-MK"/>
              </w:rPr>
            </w:pPr>
            <w:r w:rsidRPr="00B76CE0">
              <w:rPr>
                <w:rFonts w:ascii="Arial" w:hAnsi="Arial" w:cs="Arial"/>
                <w:lang w:val="mk-MK"/>
              </w:rPr>
              <w:t>0</w:t>
            </w:r>
          </w:p>
          <w:p w:rsidR="00125705" w:rsidRPr="00B76CE0" w:rsidRDefault="00125705" w:rsidP="00125705">
            <w:pPr>
              <w:spacing w:after="0" w:line="240" w:lineRule="auto"/>
              <w:rPr>
                <w:rFonts w:ascii="Arial" w:hAnsi="Arial" w:cs="Arial"/>
                <w:lang w:val="mk-MK"/>
              </w:rPr>
            </w:pPr>
            <w:r w:rsidRPr="00B76CE0">
              <w:rPr>
                <w:rFonts w:ascii="Arial" w:hAnsi="Arial" w:cs="Arial"/>
                <w:lang w:val="mk-MK"/>
              </w:rPr>
              <w:t>0</w:t>
            </w:r>
          </w:p>
          <w:p w:rsidR="00125705" w:rsidRPr="00B76CE0" w:rsidRDefault="00125705" w:rsidP="00125705">
            <w:pPr>
              <w:spacing w:after="0" w:line="240" w:lineRule="auto"/>
              <w:rPr>
                <w:rFonts w:ascii="Arial" w:hAnsi="Arial" w:cs="Arial"/>
                <w:lang w:val="mk-MK"/>
              </w:rPr>
            </w:pPr>
            <w:r w:rsidRPr="00B76CE0">
              <w:rPr>
                <w:rFonts w:ascii="Arial" w:hAnsi="Arial" w:cs="Arial"/>
                <w:lang w:val="mk-MK"/>
              </w:rPr>
              <w:t>0</w:t>
            </w:r>
          </w:p>
          <w:p w:rsidR="00125705" w:rsidRPr="00B76CE0" w:rsidRDefault="00125705" w:rsidP="00125705">
            <w:pPr>
              <w:spacing w:after="0" w:line="240" w:lineRule="auto"/>
              <w:rPr>
                <w:rFonts w:ascii="Arial" w:hAnsi="Arial" w:cs="Arial"/>
                <w:lang w:val="mk-MK"/>
              </w:rPr>
            </w:pPr>
            <w:r w:rsidRPr="00B76CE0">
              <w:rPr>
                <w:rFonts w:ascii="Arial" w:hAnsi="Arial" w:cs="Arial"/>
                <w:lang w:val="mk-MK"/>
              </w:rPr>
              <w:t>0</w:t>
            </w:r>
          </w:p>
        </w:tc>
      </w:tr>
      <w:tr w:rsidR="00125705" w:rsidRPr="00B76CE0" w:rsidTr="006C0C7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1"/>
          <w:jc w:val="center"/>
        </w:trPr>
        <w:tc>
          <w:tcPr>
            <w:tcW w:w="725" w:type="dxa"/>
            <w:tcBorders>
              <w:top w:val="dotted" w:sz="4" w:space="0" w:color="auto"/>
              <w:left w:val="single" w:sz="18" w:space="0" w:color="auto"/>
              <w:bottom w:val="single" w:sz="18" w:space="0" w:color="auto"/>
              <w:right w:val="dotted" w:sz="4" w:space="0" w:color="auto"/>
            </w:tcBorders>
            <w:shd w:val="clear" w:color="auto" w:fill="D9D9D9"/>
          </w:tcPr>
          <w:p w:rsidR="00125705" w:rsidRPr="00B76CE0" w:rsidRDefault="00125705" w:rsidP="00125705">
            <w:pPr>
              <w:spacing w:after="0" w:line="240" w:lineRule="auto"/>
              <w:rPr>
                <w:rFonts w:ascii="Arial" w:hAnsi="Arial" w:cs="Arial"/>
                <w:b/>
                <w:bCs/>
                <w:lang w:val="mk-MK"/>
              </w:rPr>
            </w:pPr>
          </w:p>
        </w:tc>
        <w:tc>
          <w:tcPr>
            <w:tcW w:w="1080" w:type="dxa"/>
            <w:tcBorders>
              <w:top w:val="dotted" w:sz="4" w:space="0" w:color="auto"/>
              <w:left w:val="dotted" w:sz="4" w:space="0" w:color="auto"/>
              <w:bottom w:val="single" w:sz="18" w:space="0" w:color="auto"/>
              <w:right w:val="dotted" w:sz="4" w:space="0" w:color="auto"/>
            </w:tcBorders>
            <w:shd w:val="clear" w:color="auto" w:fill="D9D9D9"/>
            <w:vAlign w:val="center"/>
          </w:tcPr>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464120</w:t>
            </w:r>
          </w:p>
        </w:tc>
        <w:tc>
          <w:tcPr>
            <w:tcW w:w="279" w:type="dxa"/>
            <w:tcBorders>
              <w:top w:val="dotted" w:sz="4" w:space="0" w:color="auto"/>
              <w:left w:val="dotted" w:sz="4" w:space="0" w:color="auto"/>
              <w:bottom w:val="single" w:sz="18" w:space="0" w:color="auto"/>
              <w:right w:val="dotted" w:sz="4" w:space="0" w:color="auto"/>
            </w:tcBorders>
            <w:shd w:val="clear" w:color="auto" w:fill="D9D9D9"/>
            <w:vAlign w:val="center"/>
          </w:tcPr>
          <w:p w:rsidR="00125705" w:rsidRPr="00B76CE0" w:rsidRDefault="00125705" w:rsidP="00125705">
            <w:pPr>
              <w:spacing w:after="0" w:line="240" w:lineRule="auto"/>
              <w:rPr>
                <w:rFonts w:ascii="Arial" w:hAnsi="Arial" w:cs="Arial"/>
                <w:b/>
                <w:lang w:val="mk-MK"/>
              </w:rPr>
            </w:pPr>
          </w:p>
        </w:tc>
        <w:tc>
          <w:tcPr>
            <w:tcW w:w="4761" w:type="dxa"/>
            <w:tcBorders>
              <w:top w:val="dotted" w:sz="4" w:space="0" w:color="auto"/>
              <w:left w:val="dotted" w:sz="4" w:space="0" w:color="auto"/>
              <w:bottom w:val="single" w:sz="18" w:space="0" w:color="auto"/>
              <w:right w:val="dotted" w:sz="4" w:space="0" w:color="auto"/>
            </w:tcBorders>
            <w:shd w:val="clear" w:color="auto" w:fill="D9D9D9"/>
            <w:vAlign w:val="center"/>
          </w:tcPr>
          <w:p w:rsidR="00125705" w:rsidRPr="00B76CE0" w:rsidRDefault="00125705" w:rsidP="00125705">
            <w:pPr>
              <w:spacing w:after="0" w:line="240" w:lineRule="auto"/>
              <w:rPr>
                <w:rFonts w:ascii="Arial" w:hAnsi="Arial" w:cs="Arial"/>
                <w:b/>
                <w:lang w:val="mk-MK"/>
              </w:rPr>
            </w:pPr>
          </w:p>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Стипендии за под</w:t>
            </w:r>
            <w:r>
              <w:rPr>
                <w:rFonts w:ascii="Arial" w:hAnsi="Arial" w:cs="Arial"/>
                <w:b/>
                <w:lang w:val="mk-MK"/>
              </w:rPr>
              <w:t>д</w:t>
            </w:r>
            <w:r w:rsidRPr="00B76CE0">
              <w:rPr>
                <w:rFonts w:ascii="Arial" w:hAnsi="Arial" w:cs="Arial"/>
                <w:b/>
                <w:lang w:val="mk-MK"/>
              </w:rPr>
              <w:t>ршка на млади таленти</w:t>
            </w:r>
          </w:p>
          <w:p w:rsidR="00125705" w:rsidRPr="00B76CE0" w:rsidRDefault="00125705" w:rsidP="00125705">
            <w:pPr>
              <w:spacing w:after="0" w:line="240" w:lineRule="auto"/>
              <w:rPr>
                <w:rFonts w:ascii="Arial" w:hAnsi="Arial" w:cs="Arial"/>
                <w:b/>
                <w:lang w:val="mk-MK"/>
              </w:rPr>
            </w:pPr>
          </w:p>
        </w:tc>
        <w:tc>
          <w:tcPr>
            <w:tcW w:w="1843" w:type="dxa"/>
            <w:tcBorders>
              <w:top w:val="dotted" w:sz="4" w:space="0" w:color="auto"/>
              <w:left w:val="dotted" w:sz="4" w:space="0" w:color="auto"/>
              <w:bottom w:val="single" w:sz="18" w:space="0" w:color="auto"/>
              <w:right w:val="single" w:sz="18" w:space="0" w:color="auto"/>
            </w:tcBorders>
            <w:shd w:val="clear" w:color="auto" w:fill="D9D9D9"/>
            <w:noWrap/>
          </w:tcPr>
          <w:p w:rsidR="00125705" w:rsidRPr="00B76CE0" w:rsidRDefault="00125705" w:rsidP="00125705">
            <w:pPr>
              <w:spacing w:after="0" w:line="240" w:lineRule="auto"/>
              <w:jc w:val="center"/>
              <w:rPr>
                <w:rFonts w:ascii="Arial" w:hAnsi="Arial" w:cs="Arial"/>
                <w:b/>
                <w:lang w:val="mk-MK"/>
              </w:rPr>
            </w:pPr>
          </w:p>
          <w:p w:rsidR="00125705" w:rsidRPr="00B76CE0" w:rsidRDefault="00125705" w:rsidP="00125705">
            <w:pPr>
              <w:spacing w:after="0" w:line="240" w:lineRule="auto"/>
              <w:rPr>
                <w:rFonts w:ascii="Arial" w:hAnsi="Arial" w:cs="Arial"/>
                <w:b/>
                <w:lang w:val="mk-MK"/>
              </w:rPr>
            </w:pPr>
            <w:r w:rsidRPr="00B76CE0">
              <w:rPr>
                <w:rFonts w:ascii="Arial" w:hAnsi="Arial" w:cs="Arial"/>
                <w:b/>
                <w:lang w:val="mk-MK"/>
              </w:rPr>
              <w:t>675.000,00</w:t>
            </w:r>
          </w:p>
        </w:tc>
      </w:tr>
    </w:tbl>
    <w:p w:rsidR="001755E6" w:rsidRPr="001755E6" w:rsidRDefault="00125705" w:rsidP="008165AD">
      <w:pPr>
        <w:tabs>
          <w:tab w:val="left" w:pos="3228"/>
        </w:tabs>
        <w:spacing w:after="0" w:line="240" w:lineRule="auto"/>
        <w:rPr>
          <w:rFonts w:ascii="Arial" w:hAnsi="Arial" w:cs="Arial"/>
          <w:lang w:val="mk-MK"/>
        </w:rPr>
      </w:pPr>
      <w:r w:rsidRPr="00B76CE0">
        <w:rPr>
          <w:rFonts w:ascii="Arial" w:hAnsi="Arial" w:cs="Arial"/>
          <w:lang w:val="mk-MK"/>
        </w:rPr>
        <w:t xml:space="preserve">    </w:t>
      </w:r>
    </w:p>
    <w:p w:rsidR="007B4C9E" w:rsidRPr="00B76CE0" w:rsidRDefault="007B4C9E" w:rsidP="007B4C9E">
      <w:pPr>
        <w:widowControl w:val="0"/>
        <w:autoSpaceDE w:val="0"/>
        <w:autoSpaceDN w:val="0"/>
        <w:adjustRightInd w:val="0"/>
        <w:spacing w:after="0" w:line="240" w:lineRule="auto"/>
        <w:jc w:val="both"/>
        <w:rPr>
          <w:rFonts w:ascii="Arial" w:hAnsi="Arial" w:cs="Arial"/>
          <w:b/>
          <w:color w:val="000000"/>
          <w:lang w:val="mk-MK"/>
        </w:rPr>
      </w:pPr>
      <w:r w:rsidRPr="00B76CE0">
        <w:rPr>
          <w:rFonts w:ascii="Arial" w:hAnsi="Arial" w:cs="Arial"/>
          <w:b/>
          <w:color w:val="000000"/>
          <w:lang w:val="mk-MK"/>
        </w:rPr>
        <w:t>10. ЗАВРШНА ОДРЕДБА</w:t>
      </w:r>
      <w:r w:rsidRPr="00B76CE0">
        <w:rPr>
          <w:rFonts w:ascii="Arial" w:hAnsi="Arial" w:cs="Arial"/>
          <w:b/>
          <w:color w:val="000000"/>
          <w:lang w:val="mk-MK"/>
        </w:rPr>
        <w:tab/>
      </w:r>
    </w:p>
    <w:p w:rsidR="001755E6" w:rsidRDefault="001755E6" w:rsidP="001755E6">
      <w:pPr>
        <w:spacing w:after="0" w:line="240" w:lineRule="auto"/>
        <w:jc w:val="both"/>
        <w:rPr>
          <w:rFonts w:ascii="Arial" w:hAnsi="Arial" w:cs="Arial"/>
          <w:color w:val="000000"/>
          <w:lang w:val="mk-MK"/>
        </w:rPr>
      </w:pPr>
    </w:p>
    <w:p w:rsidR="007B4C9E" w:rsidRPr="00B76CE0" w:rsidRDefault="007B4C9E" w:rsidP="001755E6">
      <w:pPr>
        <w:spacing w:after="0" w:line="240" w:lineRule="auto"/>
        <w:ind w:firstLine="720"/>
        <w:jc w:val="both"/>
        <w:rPr>
          <w:rFonts w:ascii="Arial" w:hAnsi="Arial" w:cs="Arial"/>
          <w:color w:val="000000"/>
          <w:lang w:val="mk-MK"/>
        </w:rPr>
      </w:pPr>
      <w:r w:rsidRPr="00B76CE0">
        <w:rPr>
          <w:rFonts w:ascii="Arial" w:hAnsi="Arial" w:cs="Arial"/>
          <w:color w:val="000000"/>
          <w:lang w:val="mk-MK"/>
        </w:rPr>
        <w:t xml:space="preserve">Оваа Програма </w:t>
      </w:r>
      <w:r>
        <w:rPr>
          <w:rFonts w:ascii="Arial" w:hAnsi="Arial" w:cs="Arial"/>
          <w:color w:val="000000"/>
          <w:lang w:val="mk-MK"/>
        </w:rPr>
        <w:t>стап</w:t>
      </w:r>
      <w:r w:rsidRPr="00B76CE0">
        <w:rPr>
          <w:rFonts w:ascii="Arial" w:hAnsi="Arial" w:cs="Arial"/>
          <w:color w:val="000000"/>
          <w:lang w:val="mk-MK"/>
        </w:rPr>
        <w:t>ува во сила на денот на објавувањето во „Службен гласник на Општина Центар-Скопје“.</w:t>
      </w:r>
    </w:p>
    <w:p w:rsidR="007B4C9E" w:rsidRPr="001755E6" w:rsidRDefault="007B4C9E" w:rsidP="007B4C9E">
      <w:pPr>
        <w:spacing w:after="0" w:line="240" w:lineRule="auto"/>
        <w:jc w:val="both"/>
        <w:rPr>
          <w:rFonts w:ascii="Arial" w:hAnsi="Arial" w:cs="Arial"/>
          <w:sz w:val="16"/>
          <w:szCs w:val="16"/>
          <w:lang w:val="mk-MK"/>
        </w:rPr>
      </w:pPr>
    </w:p>
    <w:p w:rsidR="007B4C9E" w:rsidRPr="00B77103" w:rsidRDefault="007B4C9E" w:rsidP="007B4C9E">
      <w:pPr>
        <w:spacing w:after="0" w:line="240" w:lineRule="auto"/>
        <w:jc w:val="both"/>
        <w:rPr>
          <w:rFonts w:ascii="Tahoma" w:hAnsi="Tahoma" w:cs="Tahoma"/>
          <w:lang w:val="mk-MK"/>
        </w:rPr>
      </w:pPr>
      <w:r w:rsidRPr="00B77103">
        <w:rPr>
          <w:rFonts w:ascii="Tahoma" w:hAnsi="Tahoma" w:cs="Tahoma"/>
          <w:lang w:val="mk-MK"/>
        </w:rPr>
        <w:t>Бр. 08-5455/</w:t>
      </w:r>
      <w:r>
        <w:rPr>
          <w:rFonts w:ascii="Tahoma" w:hAnsi="Tahoma" w:cs="Tahoma"/>
        </w:rPr>
        <w:t>1</w:t>
      </w:r>
      <w:r>
        <w:rPr>
          <w:rFonts w:ascii="Tahoma" w:hAnsi="Tahoma" w:cs="Tahoma"/>
          <w:lang w:val="mk-MK"/>
        </w:rPr>
        <w:t>8</w:t>
      </w:r>
      <w:r w:rsidRPr="00B77103">
        <w:rPr>
          <w:rFonts w:ascii="Tahoma" w:hAnsi="Tahoma" w:cs="Tahoma"/>
          <w:lang w:val="mk-MK"/>
        </w:rPr>
        <w:t xml:space="preserve">                                      </w:t>
      </w:r>
      <w:r w:rsidRPr="00B77103">
        <w:rPr>
          <w:rFonts w:ascii="Tahoma" w:hAnsi="Tahoma" w:cs="Tahoma"/>
        </w:rPr>
        <w:t xml:space="preserve">     </w:t>
      </w:r>
      <w:r w:rsidRPr="00B77103">
        <w:rPr>
          <w:rFonts w:ascii="Tahoma" w:hAnsi="Tahoma" w:cs="Tahoma"/>
          <w:lang w:val="mk-MK"/>
        </w:rPr>
        <w:t xml:space="preserve">   </w:t>
      </w:r>
      <w:r>
        <w:rPr>
          <w:rFonts w:ascii="Tahoma" w:hAnsi="Tahoma" w:cs="Tahoma"/>
          <w:lang w:val="mk-MK"/>
        </w:rPr>
        <w:t xml:space="preserve">   </w:t>
      </w:r>
      <w:r>
        <w:rPr>
          <w:rFonts w:ascii="Tahoma" w:hAnsi="Tahoma" w:cs="Tahoma"/>
        </w:rPr>
        <w:t xml:space="preserve"> </w:t>
      </w:r>
      <w:r w:rsidRPr="00B77103">
        <w:rPr>
          <w:rFonts w:ascii="Tahoma" w:hAnsi="Tahoma" w:cs="Tahoma"/>
          <w:lang w:val="mk-MK"/>
        </w:rPr>
        <w:t>Совет на Општина Центар-Скопје</w:t>
      </w:r>
    </w:p>
    <w:p w:rsidR="007B4C9E" w:rsidRPr="00B77103" w:rsidRDefault="007B4C9E" w:rsidP="007B4C9E">
      <w:pPr>
        <w:spacing w:after="0" w:line="240" w:lineRule="auto"/>
        <w:jc w:val="both"/>
        <w:rPr>
          <w:rFonts w:ascii="Tahoma" w:hAnsi="Tahoma" w:cs="Tahoma"/>
          <w:lang w:val="mk-MK"/>
        </w:rPr>
      </w:pPr>
      <w:r w:rsidRPr="00B77103">
        <w:rPr>
          <w:rFonts w:ascii="Tahoma" w:hAnsi="Tahoma" w:cs="Tahoma"/>
          <w:lang w:val="mk-MK"/>
        </w:rPr>
        <w:t>24.12.20</w:t>
      </w:r>
      <w:r w:rsidRPr="00B77103">
        <w:rPr>
          <w:rFonts w:ascii="Tahoma" w:hAnsi="Tahoma" w:cs="Tahoma"/>
        </w:rPr>
        <w:t>20</w:t>
      </w:r>
      <w:r w:rsidRPr="00B77103">
        <w:rPr>
          <w:rFonts w:ascii="Tahoma" w:hAnsi="Tahoma" w:cs="Tahoma"/>
          <w:lang w:val="mk-MK"/>
        </w:rPr>
        <w:t xml:space="preserve"> година                                                      </w:t>
      </w:r>
      <w:r>
        <w:rPr>
          <w:rFonts w:ascii="Tahoma" w:hAnsi="Tahoma" w:cs="Tahoma"/>
        </w:rPr>
        <w:t xml:space="preserve"> </w:t>
      </w:r>
      <w:r>
        <w:rPr>
          <w:rFonts w:ascii="Tahoma" w:hAnsi="Tahoma" w:cs="Tahoma"/>
          <w:lang w:val="mk-MK"/>
        </w:rPr>
        <w:t xml:space="preserve"> </w:t>
      </w:r>
      <w:r>
        <w:rPr>
          <w:rFonts w:ascii="Tahoma" w:hAnsi="Tahoma" w:cs="Tahoma"/>
        </w:rPr>
        <w:t xml:space="preserve">  </w:t>
      </w:r>
      <w:r w:rsidRPr="00B77103">
        <w:rPr>
          <w:rFonts w:ascii="Tahoma" w:hAnsi="Tahoma" w:cs="Tahoma"/>
          <w:lang w:val="mk-MK"/>
        </w:rPr>
        <w:t xml:space="preserve"> </w:t>
      </w:r>
      <w:r>
        <w:rPr>
          <w:rFonts w:ascii="Tahoma" w:hAnsi="Tahoma" w:cs="Tahoma"/>
          <w:lang w:val="mk-MK"/>
        </w:rPr>
        <w:t xml:space="preserve"> </w:t>
      </w:r>
      <w:r w:rsidRPr="00B77103">
        <w:rPr>
          <w:rFonts w:ascii="Tahoma" w:hAnsi="Tahoma" w:cs="Tahoma"/>
          <w:lang w:val="mk-MK"/>
        </w:rPr>
        <w:t>Претседател</w:t>
      </w:r>
    </w:p>
    <w:p w:rsidR="007A1200" w:rsidRDefault="007B4C9E" w:rsidP="00125705">
      <w:pPr>
        <w:spacing w:after="0" w:line="240" w:lineRule="auto"/>
        <w:jc w:val="both"/>
        <w:rPr>
          <w:rFonts w:ascii="Tahoma" w:hAnsi="Tahoma" w:cs="Tahoma"/>
          <w:sz w:val="24"/>
          <w:szCs w:val="24"/>
          <w:lang w:val="mk-MK"/>
        </w:rPr>
      </w:pPr>
      <w:r w:rsidRPr="00B77103">
        <w:rPr>
          <w:rFonts w:ascii="Tahoma" w:hAnsi="Tahoma" w:cs="Tahoma"/>
          <w:lang w:val="mk-MK"/>
        </w:rPr>
        <w:t xml:space="preserve">С к о п ј е                                                       </w:t>
      </w:r>
      <w:r>
        <w:rPr>
          <w:rFonts w:ascii="Tahoma" w:hAnsi="Tahoma" w:cs="Tahoma"/>
          <w:lang w:val="mk-MK"/>
        </w:rPr>
        <w:t xml:space="preserve"> </w:t>
      </w:r>
      <w:r w:rsidRPr="00B77103">
        <w:rPr>
          <w:rFonts w:ascii="Tahoma" w:hAnsi="Tahoma" w:cs="Tahoma"/>
          <w:lang w:val="mk-MK"/>
        </w:rPr>
        <w:t xml:space="preserve">     </w:t>
      </w:r>
      <w:r>
        <w:rPr>
          <w:rFonts w:ascii="Tahoma" w:hAnsi="Tahoma" w:cs="Tahoma"/>
          <w:lang w:val="mk-MK"/>
        </w:rPr>
        <w:t xml:space="preserve">  </w:t>
      </w:r>
      <w:r w:rsidRPr="00B77103">
        <w:rPr>
          <w:rFonts w:ascii="Tahoma" w:hAnsi="Tahoma" w:cs="Tahoma"/>
          <w:lang w:val="mk-MK"/>
        </w:rPr>
        <w:t>Цветанка Симоновска</w:t>
      </w:r>
      <w:r w:rsidR="001755E6">
        <w:rPr>
          <w:rFonts w:ascii="Tahoma" w:hAnsi="Tahoma" w:cs="Tahoma"/>
          <w:lang w:val="mk-MK"/>
        </w:rPr>
        <w:t xml:space="preserve"> с.р.</w:t>
      </w:r>
    </w:p>
    <w:p w:rsidR="001755E6" w:rsidRDefault="001755E6" w:rsidP="001755E6">
      <w:pPr>
        <w:spacing w:after="0" w:line="240" w:lineRule="auto"/>
        <w:jc w:val="both"/>
        <w:rPr>
          <w:rFonts w:ascii="Tahoma" w:hAnsi="Tahoma" w:cs="Tahoma"/>
          <w:sz w:val="16"/>
          <w:szCs w:val="16"/>
          <w:u w:val="single"/>
          <w:lang w:val="mk-MK"/>
        </w:rPr>
      </w:pPr>
    </w:p>
    <w:p w:rsidR="001755E6" w:rsidRPr="00583B06" w:rsidRDefault="001755E6" w:rsidP="001755E6">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88</w:t>
      </w:r>
    </w:p>
    <w:p w:rsidR="007B4C9E" w:rsidRDefault="007B4C9E" w:rsidP="007B4C9E">
      <w:pPr>
        <w:spacing w:after="0" w:line="240" w:lineRule="auto"/>
        <w:jc w:val="both"/>
        <w:rPr>
          <w:rFonts w:ascii="Tahoma" w:hAnsi="Tahoma" w:cs="Tahoma"/>
          <w:sz w:val="24"/>
          <w:szCs w:val="24"/>
          <w:lang w:val="mk-MK"/>
        </w:rPr>
      </w:pPr>
    </w:p>
    <w:p w:rsidR="001755E6" w:rsidRPr="008165AD" w:rsidRDefault="001755E6" w:rsidP="007B4C9E">
      <w:pPr>
        <w:spacing w:after="0" w:line="240" w:lineRule="auto"/>
        <w:jc w:val="both"/>
        <w:rPr>
          <w:rFonts w:ascii="Tahoma" w:hAnsi="Tahoma" w:cs="Tahoma"/>
          <w:sz w:val="24"/>
          <w:szCs w:val="24"/>
          <w:lang w:val="mk-MK"/>
        </w:rPr>
      </w:pPr>
    </w:p>
    <w:p w:rsidR="007B4C9E" w:rsidRDefault="007B4C9E" w:rsidP="007B4C9E">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7B4C9E" w:rsidRDefault="007B4C9E" w:rsidP="007B4C9E">
      <w:pPr>
        <w:pStyle w:val="BodyText"/>
        <w:rPr>
          <w:rFonts w:cs="Tahoma"/>
          <w:b/>
        </w:rPr>
      </w:pPr>
    </w:p>
    <w:p w:rsidR="007B4C9E" w:rsidRDefault="007B4C9E" w:rsidP="007B4C9E">
      <w:pPr>
        <w:pStyle w:val="BodyText"/>
        <w:rPr>
          <w:rFonts w:cs="Tahoma"/>
          <w:b/>
        </w:rPr>
      </w:pPr>
    </w:p>
    <w:p w:rsidR="007B4C9E" w:rsidRDefault="007B4C9E" w:rsidP="007B4C9E">
      <w:pPr>
        <w:pStyle w:val="BodyText"/>
        <w:rPr>
          <w:rFonts w:cs="Tahoma"/>
          <w:b/>
        </w:rPr>
      </w:pPr>
    </w:p>
    <w:p w:rsidR="001755E6" w:rsidRDefault="001755E6" w:rsidP="007B4C9E">
      <w:pPr>
        <w:pStyle w:val="BodyText"/>
        <w:rPr>
          <w:rFonts w:cs="Tahoma"/>
          <w:b/>
        </w:rPr>
      </w:pPr>
    </w:p>
    <w:p w:rsidR="007B4C9E" w:rsidRDefault="007B4C9E" w:rsidP="007B4C9E">
      <w:pPr>
        <w:pStyle w:val="BodyText"/>
        <w:rPr>
          <w:rFonts w:cs="Tahoma"/>
          <w:b/>
        </w:rPr>
      </w:pPr>
    </w:p>
    <w:p w:rsidR="007B4C9E" w:rsidRDefault="007B4C9E" w:rsidP="007B4C9E">
      <w:pPr>
        <w:pStyle w:val="BodyText"/>
        <w:rPr>
          <w:rFonts w:cs="Tahoma"/>
          <w:b/>
        </w:rPr>
      </w:pPr>
    </w:p>
    <w:p w:rsidR="007B4C9E" w:rsidRDefault="007B4C9E" w:rsidP="007B4C9E">
      <w:pPr>
        <w:pStyle w:val="BodyText"/>
        <w:jc w:val="center"/>
        <w:rPr>
          <w:rFonts w:cs="Tahoma"/>
          <w:b/>
        </w:rPr>
      </w:pPr>
      <w:r>
        <w:rPr>
          <w:rFonts w:cs="Tahoma"/>
          <w:b/>
        </w:rPr>
        <w:t xml:space="preserve">    Р Е Ш Е Н И Е</w:t>
      </w:r>
    </w:p>
    <w:p w:rsidR="007B4C9E" w:rsidRDefault="007B4C9E" w:rsidP="007B4C9E">
      <w:pPr>
        <w:spacing w:after="0" w:line="240" w:lineRule="auto"/>
        <w:jc w:val="center"/>
        <w:rPr>
          <w:rFonts w:ascii="Tahoma" w:hAnsi="Tahoma" w:cs="Tahoma"/>
          <w:b/>
          <w:sz w:val="24"/>
          <w:szCs w:val="24"/>
          <w:lang w:val="mk-MK"/>
        </w:rPr>
      </w:pPr>
      <w:r w:rsidRPr="007223A9">
        <w:rPr>
          <w:rFonts w:ascii="Tahoma" w:hAnsi="Tahoma" w:cs="Tahoma"/>
          <w:b/>
          <w:bCs/>
          <w:sz w:val="24"/>
          <w:szCs w:val="24"/>
          <w:lang w:val="mk-MK"/>
        </w:rPr>
        <w:t xml:space="preserve">за објавување на </w:t>
      </w:r>
      <w:r w:rsidR="00807E3C">
        <w:rPr>
          <w:rFonts w:ascii="Tahoma" w:hAnsi="Tahoma" w:cs="Tahoma"/>
          <w:b/>
          <w:sz w:val="24"/>
          <w:szCs w:val="24"/>
          <w:lang w:val="mk-MK"/>
        </w:rPr>
        <w:t xml:space="preserve">Програмата за образование </w:t>
      </w:r>
      <w:r>
        <w:rPr>
          <w:rFonts w:ascii="Tahoma" w:hAnsi="Tahoma" w:cs="Tahoma"/>
          <w:b/>
          <w:sz w:val="24"/>
          <w:szCs w:val="24"/>
          <w:lang w:val="mk-MK"/>
        </w:rPr>
        <w:t xml:space="preserve">на </w:t>
      </w:r>
    </w:p>
    <w:p w:rsidR="007B4C9E" w:rsidRPr="00CA17B4" w:rsidRDefault="007B4C9E" w:rsidP="007B4C9E">
      <w:pPr>
        <w:spacing w:after="0" w:line="240" w:lineRule="auto"/>
        <w:jc w:val="center"/>
        <w:rPr>
          <w:rFonts w:ascii="Tahoma" w:hAnsi="Tahoma" w:cs="Tahoma"/>
          <w:b/>
          <w:sz w:val="24"/>
          <w:szCs w:val="24"/>
          <w:lang w:val="mk-MK"/>
        </w:rPr>
      </w:pPr>
      <w:r>
        <w:rPr>
          <w:rFonts w:ascii="Tahoma" w:hAnsi="Tahoma" w:cs="Tahoma"/>
          <w:b/>
          <w:sz w:val="24"/>
          <w:szCs w:val="24"/>
          <w:lang w:val="mk-MK"/>
        </w:rPr>
        <w:t>Општина Центар-Скопје за 2021 година</w:t>
      </w:r>
    </w:p>
    <w:p w:rsidR="007B4C9E" w:rsidRDefault="007B4C9E" w:rsidP="007B4C9E">
      <w:pPr>
        <w:spacing w:after="0" w:line="240" w:lineRule="auto"/>
        <w:jc w:val="center"/>
        <w:rPr>
          <w:rFonts w:ascii="Tahoma" w:hAnsi="Tahoma" w:cs="Tahoma"/>
          <w:sz w:val="24"/>
          <w:szCs w:val="24"/>
        </w:rPr>
      </w:pPr>
    </w:p>
    <w:p w:rsidR="007B4C9E" w:rsidRDefault="007B4C9E" w:rsidP="007B4C9E">
      <w:pPr>
        <w:spacing w:after="0" w:line="240" w:lineRule="auto"/>
        <w:jc w:val="both"/>
        <w:rPr>
          <w:rFonts w:ascii="Tahoma" w:hAnsi="Tahoma" w:cs="Tahoma"/>
          <w:sz w:val="24"/>
          <w:szCs w:val="24"/>
          <w:lang w:val="mk-MK"/>
        </w:rPr>
      </w:pPr>
    </w:p>
    <w:p w:rsidR="007B4C9E" w:rsidRDefault="007B4C9E" w:rsidP="007B4C9E">
      <w:pPr>
        <w:spacing w:after="0" w:line="240" w:lineRule="auto"/>
        <w:jc w:val="both"/>
        <w:rPr>
          <w:rFonts w:ascii="Tahoma" w:hAnsi="Tahoma" w:cs="Tahoma"/>
          <w:sz w:val="24"/>
          <w:szCs w:val="24"/>
          <w:lang w:val="mk-MK"/>
        </w:rPr>
      </w:pPr>
    </w:p>
    <w:p w:rsidR="001755E6" w:rsidRDefault="001755E6" w:rsidP="007B4C9E">
      <w:pPr>
        <w:spacing w:after="0" w:line="240" w:lineRule="auto"/>
        <w:jc w:val="both"/>
        <w:rPr>
          <w:rFonts w:ascii="Tahoma" w:hAnsi="Tahoma" w:cs="Tahoma"/>
          <w:sz w:val="24"/>
          <w:szCs w:val="24"/>
          <w:lang w:val="mk-MK"/>
        </w:rPr>
      </w:pPr>
    </w:p>
    <w:p w:rsidR="007B4C9E" w:rsidRDefault="007B4C9E" w:rsidP="007B4C9E">
      <w:pPr>
        <w:spacing w:after="0" w:line="240" w:lineRule="auto"/>
        <w:jc w:val="both"/>
        <w:rPr>
          <w:rFonts w:ascii="Tahoma" w:hAnsi="Tahoma" w:cs="Tahoma"/>
          <w:sz w:val="24"/>
          <w:szCs w:val="24"/>
          <w:lang w:val="mk-MK"/>
        </w:rPr>
      </w:pPr>
    </w:p>
    <w:p w:rsidR="007B4C9E" w:rsidRDefault="007B4C9E" w:rsidP="007B4C9E">
      <w:pPr>
        <w:spacing w:after="0" w:line="240" w:lineRule="auto"/>
        <w:jc w:val="both"/>
        <w:rPr>
          <w:rFonts w:ascii="Tahoma" w:hAnsi="Tahoma" w:cs="Tahoma"/>
          <w:sz w:val="24"/>
          <w:szCs w:val="24"/>
          <w:lang w:val="mk-MK"/>
        </w:rPr>
      </w:pPr>
    </w:p>
    <w:p w:rsidR="007B4C9E" w:rsidRPr="00807E3C" w:rsidRDefault="007B4C9E" w:rsidP="00807E3C">
      <w:pPr>
        <w:spacing w:after="0" w:line="240" w:lineRule="auto"/>
        <w:jc w:val="both"/>
        <w:rPr>
          <w:rFonts w:ascii="Tahoma" w:hAnsi="Tahoma" w:cs="Tahoma"/>
          <w:bCs/>
          <w:sz w:val="24"/>
          <w:szCs w:val="24"/>
          <w:lang w:val="mk-MK"/>
        </w:rPr>
      </w:pPr>
      <w:r w:rsidRPr="00807E3C">
        <w:rPr>
          <w:rFonts w:ascii="Tahoma" w:hAnsi="Tahoma" w:cs="Tahoma"/>
          <w:sz w:val="24"/>
          <w:szCs w:val="24"/>
          <w:lang w:val="mk-MK"/>
        </w:rPr>
        <w:t xml:space="preserve">Се објавува </w:t>
      </w:r>
      <w:r w:rsidR="00807E3C" w:rsidRPr="00807E3C">
        <w:rPr>
          <w:rFonts w:ascii="Tahoma" w:hAnsi="Tahoma" w:cs="Tahoma"/>
          <w:sz w:val="24"/>
          <w:szCs w:val="24"/>
          <w:lang w:val="mk-MK"/>
        </w:rPr>
        <w:t xml:space="preserve">Програмата за образование на Општина Центар-Скопје за </w:t>
      </w:r>
      <w:r w:rsidR="009D263F">
        <w:rPr>
          <w:rFonts w:ascii="Tahoma" w:hAnsi="Tahoma" w:cs="Tahoma"/>
          <w:sz w:val="24"/>
          <w:szCs w:val="24"/>
          <w:lang w:val="mk-MK"/>
        </w:rPr>
        <w:t xml:space="preserve">        </w:t>
      </w:r>
      <w:r w:rsidR="00807E3C" w:rsidRPr="00807E3C">
        <w:rPr>
          <w:rFonts w:ascii="Tahoma" w:hAnsi="Tahoma" w:cs="Tahoma"/>
          <w:sz w:val="24"/>
          <w:szCs w:val="24"/>
          <w:lang w:val="mk-MK"/>
        </w:rPr>
        <w:t>2021 година</w:t>
      </w:r>
      <w:r w:rsidRPr="00807E3C">
        <w:rPr>
          <w:rFonts w:ascii="Tahoma" w:hAnsi="Tahoma" w:cs="Tahoma"/>
          <w:bCs/>
          <w:sz w:val="24"/>
          <w:szCs w:val="24"/>
          <w:lang w:val="mk-MK"/>
        </w:rPr>
        <w:t>,</w:t>
      </w:r>
    </w:p>
    <w:p w:rsidR="007B4C9E" w:rsidRPr="00CA17B4" w:rsidRDefault="007B4C9E" w:rsidP="007B4C9E">
      <w:pPr>
        <w:spacing w:after="0" w:line="240" w:lineRule="auto"/>
        <w:jc w:val="both"/>
        <w:rPr>
          <w:rFonts w:ascii="Tahoma" w:hAnsi="Tahoma" w:cs="Tahoma"/>
          <w:bCs/>
          <w:sz w:val="24"/>
          <w:szCs w:val="24"/>
          <w:lang w:val="mk-MK"/>
        </w:rPr>
      </w:pPr>
    </w:p>
    <w:p w:rsidR="007B4C9E" w:rsidRPr="00CA17B4" w:rsidRDefault="007B4C9E" w:rsidP="007B4C9E">
      <w:pPr>
        <w:spacing w:after="0" w:line="240" w:lineRule="auto"/>
        <w:jc w:val="both"/>
        <w:rPr>
          <w:rFonts w:ascii="Tahoma" w:hAnsi="Tahoma" w:cs="Tahoma"/>
          <w:bCs/>
          <w:sz w:val="24"/>
          <w:szCs w:val="24"/>
          <w:lang w:val="mk-MK"/>
        </w:rPr>
      </w:pPr>
    </w:p>
    <w:p w:rsidR="007B4C9E" w:rsidRDefault="007B4C9E" w:rsidP="007B4C9E">
      <w:pPr>
        <w:spacing w:after="0" w:line="240" w:lineRule="auto"/>
        <w:jc w:val="both"/>
        <w:rPr>
          <w:rFonts w:ascii="Tahoma" w:hAnsi="Tahoma" w:cs="Tahoma"/>
          <w:sz w:val="24"/>
          <w:szCs w:val="24"/>
          <w:lang w:val="mk-MK"/>
        </w:rPr>
      </w:pPr>
    </w:p>
    <w:p w:rsidR="007B4C9E" w:rsidRDefault="007B4C9E" w:rsidP="007B4C9E">
      <w:pPr>
        <w:spacing w:after="0" w:line="240" w:lineRule="auto"/>
        <w:jc w:val="both"/>
        <w:rPr>
          <w:rFonts w:ascii="Tahoma" w:hAnsi="Tahoma" w:cs="Tahoma"/>
          <w:sz w:val="24"/>
          <w:szCs w:val="24"/>
          <w:lang w:val="mk-MK"/>
        </w:rPr>
      </w:pPr>
    </w:p>
    <w:p w:rsidR="007B4C9E" w:rsidRDefault="007B4C9E" w:rsidP="007B4C9E">
      <w:pPr>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58. седница, одржана на 24.12.2020 година и на 25.12.2020 година.</w:t>
      </w:r>
    </w:p>
    <w:p w:rsidR="007B4C9E" w:rsidRDefault="007B4C9E" w:rsidP="007B4C9E">
      <w:pPr>
        <w:jc w:val="both"/>
        <w:rPr>
          <w:rFonts w:ascii="Tahoma" w:hAnsi="Tahoma" w:cs="Tahoma"/>
          <w:sz w:val="24"/>
          <w:szCs w:val="24"/>
          <w:lang w:val="mk-MK"/>
        </w:rPr>
      </w:pPr>
    </w:p>
    <w:p w:rsidR="007B4C9E" w:rsidRDefault="007B4C9E" w:rsidP="007B4C9E">
      <w:pPr>
        <w:jc w:val="both"/>
        <w:rPr>
          <w:rFonts w:ascii="Tahoma" w:hAnsi="Tahoma" w:cs="Tahoma"/>
          <w:sz w:val="24"/>
          <w:szCs w:val="24"/>
          <w:lang w:val="mk-MK"/>
        </w:rPr>
      </w:pPr>
    </w:p>
    <w:p w:rsidR="007B4C9E" w:rsidRDefault="007B4C9E" w:rsidP="007B4C9E">
      <w:pPr>
        <w:jc w:val="both"/>
        <w:rPr>
          <w:rFonts w:ascii="Tahoma" w:hAnsi="Tahoma" w:cs="Tahoma"/>
          <w:sz w:val="24"/>
          <w:szCs w:val="24"/>
          <w:lang w:val="mk-MK"/>
        </w:rPr>
      </w:pPr>
    </w:p>
    <w:p w:rsidR="001755E6" w:rsidRDefault="001755E6" w:rsidP="007B4C9E">
      <w:pPr>
        <w:jc w:val="both"/>
        <w:rPr>
          <w:rFonts w:ascii="Tahoma" w:hAnsi="Tahoma" w:cs="Tahoma"/>
          <w:sz w:val="24"/>
          <w:szCs w:val="24"/>
          <w:lang w:val="mk-MK"/>
        </w:rPr>
      </w:pPr>
    </w:p>
    <w:p w:rsidR="007B4C9E" w:rsidRDefault="007B4C9E" w:rsidP="007B4C9E">
      <w:pPr>
        <w:spacing w:after="0" w:line="240" w:lineRule="auto"/>
        <w:jc w:val="both"/>
        <w:rPr>
          <w:rFonts w:ascii="Tahoma" w:hAnsi="Tahoma" w:cs="Tahoma"/>
          <w:sz w:val="24"/>
          <w:szCs w:val="24"/>
          <w:lang w:val="mk-MK"/>
        </w:rPr>
      </w:pPr>
    </w:p>
    <w:p w:rsidR="007B4C9E" w:rsidRDefault="002F1863" w:rsidP="007B4C9E">
      <w:pPr>
        <w:spacing w:after="0" w:line="240" w:lineRule="auto"/>
        <w:jc w:val="both"/>
        <w:rPr>
          <w:rFonts w:ascii="Tahoma" w:hAnsi="Tahoma" w:cs="Tahoma"/>
          <w:sz w:val="24"/>
          <w:szCs w:val="24"/>
          <w:lang w:val="mk-MK"/>
        </w:rPr>
      </w:pPr>
      <w:r>
        <w:rPr>
          <w:rFonts w:ascii="Tahoma" w:hAnsi="Tahoma" w:cs="Tahoma"/>
          <w:sz w:val="24"/>
          <w:szCs w:val="24"/>
          <w:lang w:val="mk-MK"/>
        </w:rPr>
        <w:t>Бр. 09-5455/21</w:t>
      </w:r>
      <w:r w:rsidR="007B4C9E">
        <w:rPr>
          <w:rFonts w:ascii="Tahoma" w:hAnsi="Tahoma" w:cs="Tahoma"/>
          <w:sz w:val="24"/>
          <w:szCs w:val="24"/>
          <w:lang w:val="mk-MK"/>
        </w:rPr>
        <w:t xml:space="preserve">                                </w:t>
      </w:r>
      <w:r w:rsidR="001755E6">
        <w:rPr>
          <w:rFonts w:ascii="Tahoma" w:hAnsi="Tahoma" w:cs="Tahoma"/>
          <w:sz w:val="24"/>
          <w:szCs w:val="24"/>
          <w:lang w:val="mk-MK"/>
        </w:rPr>
        <w:t xml:space="preserve">                               </w:t>
      </w:r>
      <w:r w:rsidR="007B4C9E">
        <w:rPr>
          <w:rFonts w:ascii="Tahoma" w:hAnsi="Tahoma" w:cs="Tahoma"/>
          <w:sz w:val="24"/>
          <w:szCs w:val="24"/>
          <w:lang w:val="mk-MK"/>
        </w:rPr>
        <w:t>ГРАДОНАЧАЛНИК</w:t>
      </w:r>
    </w:p>
    <w:p w:rsidR="007B4C9E" w:rsidRDefault="007B4C9E" w:rsidP="007B4C9E">
      <w:pPr>
        <w:spacing w:after="0" w:line="240" w:lineRule="auto"/>
        <w:jc w:val="both"/>
        <w:rPr>
          <w:rFonts w:ascii="Tahoma" w:hAnsi="Tahoma" w:cs="Tahoma"/>
          <w:sz w:val="24"/>
          <w:szCs w:val="24"/>
          <w:lang w:val="mk-MK"/>
        </w:rPr>
      </w:pPr>
      <w:r>
        <w:rPr>
          <w:rFonts w:ascii="Tahoma" w:hAnsi="Tahoma" w:cs="Tahoma"/>
          <w:sz w:val="24"/>
          <w:szCs w:val="24"/>
          <w:lang w:val="mk-MK"/>
        </w:rPr>
        <w:t xml:space="preserve">24.12.2020 година                                                  на Општина Центар-Скопје    </w:t>
      </w:r>
    </w:p>
    <w:p w:rsidR="007B4C9E" w:rsidRDefault="007B4C9E" w:rsidP="007B4C9E">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sidR="001755E6">
        <w:rPr>
          <w:rFonts w:ascii="Tahoma" w:hAnsi="Tahoma" w:cs="Tahoma"/>
          <w:sz w:val="24"/>
          <w:szCs w:val="24"/>
          <w:lang w:val="mk-MK"/>
        </w:rPr>
        <w:tab/>
      </w:r>
      <w:r w:rsidR="001755E6">
        <w:rPr>
          <w:rFonts w:ascii="Tahoma" w:hAnsi="Tahoma" w:cs="Tahoma"/>
          <w:sz w:val="24"/>
          <w:szCs w:val="24"/>
          <w:lang w:val="mk-MK"/>
        </w:rPr>
        <w:tab/>
      </w:r>
      <w:r w:rsidR="001755E6">
        <w:rPr>
          <w:rFonts w:ascii="Tahoma" w:hAnsi="Tahoma" w:cs="Tahoma"/>
          <w:sz w:val="24"/>
          <w:szCs w:val="24"/>
          <w:lang w:val="mk-MK"/>
        </w:rPr>
        <w:tab/>
      </w:r>
      <w:r w:rsidR="001755E6">
        <w:rPr>
          <w:rFonts w:ascii="Tahoma" w:hAnsi="Tahoma" w:cs="Tahoma"/>
          <w:sz w:val="24"/>
          <w:szCs w:val="24"/>
          <w:lang w:val="mk-MK"/>
        </w:rPr>
        <w:tab/>
      </w:r>
      <w:r w:rsidR="001755E6">
        <w:rPr>
          <w:rFonts w:ascii="Tahoma" w:hAnsi="Tahoma" w:cs="Tahoma"/>
          <w:sz w:val="24"/>
          <w:szCs w:val="24"/>
          <w:lang w:val="mk-MK"/>
        </w:rPr>
        <w:tab/>
        <w:t xml:space="preserve">                         </w:t>
      </w:r>
      <w:r>
        <w:rPr>
          <w:rFonts w:ascii="Tahoma" w:hAnsi="Tahoma" w:cs="Tahoma"/>
          <w:sz w:val="24"/>
          <w:szCs w:val="24"/>
          <w:lang w:val="mk-MK"/>
        </w:rPr>
        <w:t>Саша Богдановиќ</w:t>
      </w:r>
      <w:r w:rsidR="001755E6">
        <w:rPr>
          <w:rFonts w:ascii="Tahoma" w:hAnsi="Tahoma" w:cs="Tahoma"/>
          <w:sz w:val="24"/>
          <w:szCs w:val="24"/>
          <w:lang w:val="mk-MK"/>
        </w:rPr>
        <w:t xml:space="preserve"> с.р.</w:t>
      </w:r>
    </w:p>
    <w:p w:rsidR="007B4C9E" w:rsidRDefault="007B4C9E" w:rsidP="007B4C9E">
      <w:pPr>
        <w:spacing w:after="0" w:line="240" w:lineRule="auto"/>
        <w:jc w:val="both"/>
        <w:rPr>
          <w:rFonts w:ascii="Tahoma" w:hAnsi="Tahoma" w:cs="Tahoma"/>
          <w:sz w:val="24"/>
          <w:szCs w:val="24"/>
          <w:lang w:val="mk-MK"/>
        </w:rPr>
      </w:pPr>
    </w:p>
    <w:p w:rsidR="007B4C9E" w:rsidRDefault="007B4C9E" w:rsidP="007B4C9E">
      <w:pPr>
        <w:jc w:val="both"/>
        <w:rPr>
          <w:rFonts w:ascii="Tahoma" w:hAnsi="Tahoma" w:cs="Tahoma"/>
          <w:sz w:val="24"/>
          <w:szCs w:val="24"/>
          <w:lang w:val="mk-MK"/>
        </w:rPr>
      </w:pPr>
    </w:p>
    <w:p w:rsidR="007B4C9E" w:rsidRDefault="007B4C9E" w:rsidP="007B4C9E">
      <w:pPr>
        <w:jc w:val="both"/>
        <w:rPr>
          <w:rFonts w:ascii="Tahoma" w:hAnsi="Tahoma" w:cs="Tahoma"/>
          <w:sz w:val="24"/>
          <w:szCs w:val="24"/>
          <w:lang w:val="mk-MK"/>
        </w:rPr>
      </w:pPr>
    </w:p>
    <w:p w:rsidR="007B4C9E" w:rsidRDefault="007B4C9E" w:rsidP="007B4C9E">
      <w:pPr>
        <w:spacing w:after="0" w:line="240" w:lineRule="auto"/>
        <w:jc w:val="both"/>
        <w:rPr>
          <w:rFonts w:ascii="Tahoma" w:hAnsi="Tahoma" w:cs="Tahoma"/>
          <w:sz w:val="24"/>
          <w:szCs w:val="24"/>
          <w:lang w:val="mk-MK"/>
        </w:rPr>
      </w:pPr>
    </w:p>
    <w:p w:rsidR="00E9503A" w:rsidRDefault="00E9503A" w:rsidP="00E9503A">
      <w:pPr>
        <w:spacing w:after="0" w:line="240" w:lineRule="auto"/>
        <w:jc w:val="both"/>
        <w:rPr>
          <w:rFonts w:ascii="Tahoma" w:hAnsi="Tahoma" w:cs="Tahoma"/>
          <w:sz w:val="16"/>
          <w:szCs w:val="16"/>
          <w:u w:val="single"/>
          <w:lang w:val="mk-MK"/>
        </w:rPr>
      </w:pPr>
    </w:p>
    <w:p w:rsidR="00E9503A" w:rsidRDefault="00E9503A" w:rsidP="00E9503A">
      <w:pPr>
        <w:spacing w:after="0" w:line="240" w:lineRule="auto"/>
        <w:jc w:val="both"/>
        <w:rPr>
          <w:rFonts w:ascii="Tahoma" w:hAnsi="Tahoma" w:cs="Tahoma"/>
          <w:sz w:val="16"/>
          <w:szCs w:val="16"/>
          <w:u w:val="single"/>
          <w:lang w:val="mk-MK"/>
        </w:rPr>
      </w:pPr>
    </w:p>
    <w:p w:rsidR="00E9503A" w:rsidRPr="00583B06" w:rsidRDefault="00E9503A" w:rsidP="00E9503A">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89</w:t>
      </w:r>
    </w:p>
    <w:p w:rsidR="00807E3C" w:rsidRDefault="00807E3C" w:rsidP="00807E3C">
      <w:pPr>
        <w:spacing w:after="0" w:line="240" w:lineRule="auto"/>
        <w:ind w:right="4"/>
        <w:jc w:val="both"/>
        <w:rPr>
          <w:rFonts w:ascii="Tahoma" w:hAnsi="Tahoma" w:cs="Tahoma"/>
          <w:sz w:val="24"/>
          <w:szCs w:val="24"/>
          <w:lang w:val="mk-MK"/>
        </w:rPr>
      </w:pPr>
    </w:p>
    <w:p w:rsidR="00E9503A" w:rsidRDefault="00E9503A" w:rsidP="00807E3C">
      <w:pPr>
        <w:spacing w:after="0" w:line="240" w:lineRule="auto"/>
        <w:ind w:right="4"/>
        <w:jc w:val="both"/>
        <w:rPr>
          <w:rFonts w:ascii="Tahoma" w:hAnsi="Tahoma" w:cs="Tahoma"/>
          <w:sz w:val="24"/>
          <w:szCs w:val="24"/>
          <w:lang w:val="mk-MK"/>
        </w:rPr>
      </w:pPr>
    </w:p>
    <w:p w:rsidR="007B4C9E" w:rsidRPr="00807E3C" w:rsidRDefault="007B4C9E" w:rsidP="00807E3C">
      <w:pPr>
        <w:spacing w:after="0" w:line="240" w:lineRule="auto"/>
        <w:ind w:right="4"/>
        <w:jc w:val="both"/>
        <w:rPr>
          <w:rFonts w:ascii="Tahoma" w:hAnsi="Tahoma" w:cs="Tahoma"/>
          <w:sz w:val="24"/>
          <w:szCs w:val="24"/>
          <w:lang w:val="mk-MK"/>
        </w:rPr>
      </w:pPr>
      <w:r w:rsidRPr="00807E3C">
        <w:rPr>
          <w:rFonts w:ascii="Tahoma" w:hAnsi="Tahoma" w:cs="Tahoma"/>
          <w:sz w:val="24"/>
          <w:szCs w:val="24"/>
          <w:lang w:val="mk-MK"/>
        </w:rPr>
        <w:t xml:space="preserve">Врз основа на член 22 став 1 точка 7 од Законот за локалната самоуправа („Службен весник на РМ“ бр. 5/02), член 11 од Законот за основното образование („Службен весник на РМ“ бр. 24/13) и член 26 од Статутот на Општина Центар-Скопје („Службен гласник на Општина Центар-Скопје“ </w:t>
      </w:r>
      <w:r w:rsidR="009D263F">
        <w:rPr>
          <w:rFonts w:ascii="Tahoma" w:hAnsi="Tahoma" w:cs="Tahoma"/>
          <w:sz w:val="24"/>
          <w:szCs w:val="24"/>
          <w:lang w:val="mk-MK"/>
        </w:rPr>
        <w:t xml:space="preserve">        </w:t>
      </w:r>
      <w:r w:rsidRPr="00807E3C">
        <w:rPr>
          <w:rFonts w:ascii="Tahoma" w:hAnsi="Tahoma" w:cs="Tahoma"/>
          <w:sz w:val="24"/>
          <w:szCs w:val="24"/>
          <w:lang w:val="mk-MK"/>
        </w:rPr>
        <w:t xml:space="preserve">бр. </w:t>
      </w:r>
      <w:r w:rsidR="00807E3C">
        <w:rPr>
          <w:rFonts w:ascii="Tahoma" w:hAnsi="Tahoma" w:cs="Tahoma"/>
          <w:sz w:val="24"/>
          <w:szCs w:val="24"/>
          <w:lang w:val="mk-MK"/>
        </w:rPr>
        <w:t>1/06; 12/15; 9/19 и 14/19</w:t>
      </w:r>
      <w:r w:rsidRPr="00807E3C">
        <w:rPr>
          <w:rFonts w:ascii="Tahoma" w:hAnsi="Tahoma" w:cs="Tahoma"/>
          <w:sz w:val="24"/>
          <w:szCs w:val="24"/>
          <w:lang w:val="mk-MK"/>
        </w:rPr>
        <w:t>), Советот на Општина Центар-Скопје на</w:t>
      </w:r>
      <w:r w:rsidR="00807E3C">
        <w:rPr>
          <w:rFonts w:ascii="Tahoma" w:hAnsi="Tahoma" w:cs="Tahoma"/>
          <w:sz w:val="24"/>
          <w:szCs w:val="24"/>
          <w:lang w:val="mk-MK"/>
        </w:rPr>
        <w:t xml:space="preserve"> </w:t>
      </w:r>
      <w:r w:rsidR="00826375">
        <w:rPr>
          <w:rFonts w:ascii="Tahoma" w:hAnsi="Tahoma" w:cs="Tahoma"/>
          <w:sz w:val="24"/>
          <w:szCs w:val="24"/>
          <w:lang w:val="mk-MK"/>
        </w:rPr>
        <w:t xml:space="preserve">             </w:t>
      </w:r>
      <w:r w:rsidR="00807E3C">
        <w:rPr>
          <w:rFonts w:ascii="Tahoma" w:hAnsi="Tahoma" w:cs="Tahoma"/>
          <w:sz w:val="24"/>
          <w:szCs w:val="24"/>
          <w:lang w:val="mk-MK"/>
        </w:rPr>
        <w:t>58.</w:t>
      </w:r>
      <w:r w:rsidRPr="00807E3C">
        <w:rPr>
          <w:rFonts w:ascii="Tahoma" w:hAnsi="Tahoma" w:cs="Tahoma"/>
          <w:sz w:val="24"/>
          <w:szCs w:val="24"/>
          <w:lang w:val="mk-MK"/>
        </w:rPr>
        <w:t xml:space="preserve"> седница, одржана на </w:t>
      </w:r>
      <w:r w:rsidR="00807E3C">
        <w:rPr>
          <w:rFonts w:ascii="Tahoma" w:hAnsi="Tahoma" w:cs="Tahoma"/>
          <w:sz w:val="24"/>
          <w:szCs w:val="24"/>
          <w:lang w:val="mk-MK"/>
        </w:rPr>
        <w:t>24.12.2020 година и на 25.12.2020 година</w:t>
      </w:r>
      <w:r w:rsidRPr="00807E3C">
        <w:rPr>
          <w:rFonts w:ascii="Tahoma" w:hAnsi="Tahoma" w:cs="Tahoma"/>
          <w:sz w:val="24"/>
          <w:szCs w:val="24"/>
          <w:lang w:val="mk-MK"/>
        </w:rPr>
        <w:t xml:space="preserve">, донесе </w:t>
      </w:r>
    </w:p>
    <w:p w:rsidR="007B4C9E" w:rsidRPr="00807E3C" w:rsidRDefault="007B4C9E" w:rsidP="00807E3C">
      <w:pPr>
        <w:spacing w:after="0" w:line="240" w:lineRule="auto"/>
        <w:ind w:left="360" w:right="4"/>
        <w:rPr>
          <w:rFonts w:ascii="Tahoma" w:hAnsi="Tahoma" w:cs="Tahoma"/>
          <w:b/>
          <w:sz w:val="24"/>
          <w:szCs w:val="24"/>
          <w:lang w:val="mk-MK"/>
        </w:rPr>
      </w:pPr>
    </w:p>
    <w:p w:rsidR="007B4C9E" w:rsidRPr="00807E3C" w:rsidRDefault="007B4C9E" w:rsidP="00807E3C">
      <w:pPr>
        <w:spacing w:after="0" w:line="240" w:lineRule="auto"/>
        <w:ind w:left="360" w:right="4"/>
        <w:rPr>
          <w:rFonts w:ascii="Tahoma" w:hAnsi="Tahoma" w:cs="Tahoma"/>
          <w:b/>
          <w:sz w:val="24"/>
          <w:szCs w:val="24"/>
          <w:lang w:val="mk-MK"/>
        </w:rPr>
      </w:pPr>
    </w:p>
    <w:p w:rsidR="007B4C9E" w:rsidRPr="00807E3C" w:rsidRDefault="007B4C9E" w:rsidP="00807E3C">
      <w:pPr>
        <w:spacing w:after="0" w:line="240" w:lineRule="auto"/>
        <w:ind w:left="360" w:right="4"/>
        <w:rPr>
          <w:rFonts w:ascii="Tahoma" w:hAnsi="Tahoma" w:cs="Tahoma"/>
          <w:b/>
          <w:sz w:val="24"/>
          <w:szCs w:val="24"/>
          <w:lang w:val="mk-MK"/>
        </w:rPr>
      </w:pPr>
    </w:p>
    <w:p w:rsidR="007B4C9E" w:rsidRPr="00807E3C" w:rsidRDefault="007B4C9E" w:rsidP="00807E3C">
      <w:pPr>
        <w:spacing w:after="0" w:line="240" w:lineRule="auto"/>
        <w:ind w:left="360" w:right="4"/>
        <w:jc w:val="center"/>
        <w:rPr>
          <w:rFonts w:ascii="Tahoma" w:hAnsi="Tahoma" w:cs="Tahoma"/>
          <w:b/>
          <w:sz w:val="24"/>
          <w:szCs w:val="24"/>
          <w:lang w:val="mk-MK"/>
        </w:rPr>
      </w:pPr>
      <w:r w:rsidRPr="00807E3C">
        <w:rPr>
          <w:rFonts w:ascii="Tahoma" w:hAnsi="Tahoma" w:cs="Tahoma"/>
          <w:b/>
          <w:sz w:val="24"/>
          <w:szCs w:val="24"/>
          <w:lang w:val="mk-MK"/>
        </w:rPr>
        <w:t>ПРОГРАМА</w:t>
      </w:r>
    </w:p>
    <w:p w:rsidR="007B4C9E" w:rsidRPr="00807E3C" w:rsidRDefault="007B4C9E" w:rsidP="00807E3C">
      <w:pPr>
        <w:spacing w:after="0" w:line="240" w:lineRule="auto"/>
        <w:ind w:left="360" w:right="4"/>
        <w:jc w:val="center"/>
        <w:rPr>
          <w:rFonts w:ascii="Tahoma" w:hAnsi="Tahoma" w:cs="Tahoma"/>
          <w:b/>
          <w:sz w:val="24"/>
          <w:szCs w:val="24"/>
          <w:lang w:val="mk-MK"/>
        </w:rPr>
      </w:pPr>
      <w:r w:rsidRPr="00807E3C">
        <w:rPr>
          <w:rFonts w:ascii="Tahoma" w:hAnsi="Tahoma" w:cs="Tahoma"/>
          <w:b/>
          <w:sz w:val="24"/>
          <w:szCs w:val="24"/>
          <w:lang w:val="mk-MK"/>
        </w:rPr>
        <w:t>за образование</w:t>
      </w:r>
      <w:r w:rsidR="00807E3C">
        <w:rPr>
          <w:rFonts w:ascii="Tahoma" w:hAnsi="Tahoma" w:cs="Tahoma"/>
          <w:b/>
          <w:sz w:val="24"/>
          <w:szCs w:val="24"/>
          <w:lang w:val="mk-MK"/>
        </w:rPr>
        <w:t xml:space="preserve"> </w:t>
      </w:r>
      <w:r w:rsidRPr="00807E3C">
        <w:rPr>
          <w:rFonts w:ascii="Tahoma" w:hAnsi="Tahoma" w:cs="Tahoma"/>
          <w:b/>
          <w:sz w:val="24"/>
          <w:szCs w:val="24"/>
          <w:lang w:val="mk-MK"/>
        </w:rPr>
        <w:t>на Општина Центар-Скопје</w:t>
      </w:r>
    </w:p>
    <w:p w:rsidR="007B4C9E" w:rsidRPr="00807E3C" w:rsidRDefault="007B4C9E" w:rsidP="00807E3C">
      <w:pPr>
        <w:spacing w:after="0" w:line="240" w:lineRule="auto"/>
        <w:ind w:left="360" w:right="4"/>
        <w:jc w:val="center"/>
        <w:rPr>
          <w:rFonts w:ascii="Tahoma" w:hAnsi="Tahoma" w:cs="Tahoma"/>
          <w:b/>
          <w:sz w:val="24"/>
          <w:szCs w:val="24"/>
          <w:lang w:val="mk-MK"/>
        </w:rPr>
      </w:pPr>
      <w:r w:rsidRPr="00807E3C">
        <w:rPr>
          <w:rFonts w:ascii="Tahoma" w:hAnsi="Tahoma" w:cs="Tahoma"/>
          <w:b/>
          <w:sz w:val="24"/>
          <w:szCs w:val="24"/>
          <w:lang w:val="mk-MK"/>
        </w:rPr>
        <w:t>за 2021 година</w:t>
      </w:r>
    </w:p>
    <w:p w:rsidR="00807E3C" w:rsidRPr="00807E3C" w:rsidRDefault="00807E3C" w:rsidP="00807E3C">
      <w:pPr>
        <w:spacing w:after="0" w:line="240" w:lineRule="auto"/>
        <w:rPr>
          <w:rFonts w:ascii="Tahoma" w:hAnsi="Tahoma" w:cs="Tahoma"/>
          <w:b/>
          <w:lang w:val="mk-MK"/>
        </w:rPr>
      </w:pPr>
    </w:p>
    <w:p w:rsidR="00807E3C" w:rsidRPr="00807E3C" w:rsidRDefault="00807E3C" w:rsidP="00807E3C">
      <w:pPr>
        <w:spacing w:after="0" w:line="240" w:lineRule="auto"/>
        <w:rPr>
          <w:rFonts w:ascii="Tahoma" w:hAnsi="Tahoma" w:cs="Tahoma"/>
          <w:b/>
          <w:lang w:val="mk-MK"/>
        </w:rPr>
      </w:pPr>
    </w:p>
    <w:p w:rsidR="00807E3C" w:rsidRPr="00FE41FA" w:rsidRDefault="00F416C4" w:rsidP="00807E3C">
      <w:pPr>
        <w:pStyle w:val="TOC1"/>
        <w:spacing w:line="240" w:lineRule="auto"/>
        <w:ind w:left="0"/>
        <w:rPr>
          <w:rFonts w:ascii="Tahoma" w:hAnsi="Tahoma" w:cs="Tahoma"/>
          <w:b w:val="0"/>
          <w:noProof w:val="0"/>
          <w:lang w:val="en-GB"/>
        </w:rPr>
      </w:pPr>
      <w:r w:rsidRPr="00F416C4">
        <w:rPr>
          <w:rFonts w:ascii="Tahoma" w:hAnsi="Tahoma" w:cs="Tahoma"/>
          <w:b w:val="0"/>
          <w:noProof w:val="0"/>
        </w:rPr>
        <w:fldChar w:fldCharType="begin"/>
      </w:r>
      <w:r w:rsidR="00807E3C" w:rsidRPr="005739BF">
        <w:rPr>
          <w:rFonts w:ascii="Tahoma" w:hAnsi="Tahoma" w:cs="Tahoma"/>
          <w:b w:val="0"/>
          <w:noProof w:val="0"/>
        </w:rPr>
        <w:instrText xml:space="preserve"> TOC \o "1-3" \h \z \u </w:instrText>
      </w:r>
      <w:r w:rsidRPr="00F416C4">
        <w:rPr>
          <w:rFonts w:ascii="Tahoma" w:hAnsi="Tahoma" w:cs="Tahoma"/>
          <w:b w:val="0"/>
          <w:noProof w:val="0"/>
        </w:rPr>
        <w:fldChar w:fldCharType="separate"/>
      </w:r>
      <w:hyperlink w:anchor="_Toc22649500" w:history="1">
        <w:r w:rsidR="00807E3C" w:rsidRPr="005739BF">
          <w:rPr>
            <w:rStyle w:val="Hyperlink"/>
            <w:rFonts w:ascii="Tahoma" w:hAnsi="Tahoma" w:cs="Tahoma"/>
            <w:b w:val="0"/>
            <w:noProof w:val="0"/>
          </w:rPr>
          <w:t>1.</w:t>
        </w:r>
        <w:r w:rsidR="00807E3C" w:rsidRPr="005739BF">
          <w:rPr>
            <w:rFonts w:ascii="Tahoma" w:hAnsi="Tahoma" w:cs="Tahoma"/>
            <w:b w:val="0"/>
            <w:noProof w:val="0"/>
          </w:rPr>
          <w:tab/>
        </w:r>
        <w:r w:rsidR="00807E3C" w:rsidRPr="005739BF">
          <w:rPr>
            <w:rStyle w:val="Hyperlink"/>
            <w:rFonts w:ascii="Tahoma" w:hAnsi="Tahoma" w:cs="Tahoma"/>
            <w:b w:val="0"/>
            <w:noProof w:val="0"/>
          </w:rPr>
          <w:t>ВОВЕД</w:t>
        </w:r>
        <w:r w:rsidR="00FE41FA">
          <w:rPr>
            <w:rStyle w:val="Hyperlink"/>
            <w:rFonts w:ascii="Tahoma" w:hAnsi="Tahoma" w:cs="Tahoma"/>
            <w:b w:val="0"/>
            <w:noProof w:val="0"/>
            <w:lang w:val="en-GB"/>
          </w:rPr>
          <w:t xml:space="preserve"> </w:t>
        </w:r>
      </w:hyperlink>
      <w:r w:rsidR="00FE41FA">
        <w:rPr>
          <w:lang w:val="en-GB"/>
        </w:rPr>
        <w:t>...................................................................................................................................</w:t>
      </w:r>
      <w:r w:rsidR="00B15A36">
        <w:t>.</w:t>
      </w:r>
      <w:r w:rsidR="00FE41FA">
        <w:rPr>
          <w:lang w:val="en-GB"/>
        </w:rPr>
        <w:t xml:space="preserve">............  </w:t>
      </w:r>
      <w:r w:rsidR="00FE41FA" w:rsidRPr="00FE41FA">
        <w:rPr>
          <w:b w:val="0"/>
          <w:lang w:val="en-GB"/>
        </w:rPr>
        <w:t>3</w:t>
      </w:r>
    </w:p>
    <w:p w:rsidR="00807E3C" w:rsidRPr="005739BF" w:rsidRDefault="00F416C4" w:rsidP="00807E3C">
      <w:pPr>
        <w:pStyle w:val="TOC1"/>
        <w:spacing w:line="240" w:lineRule="auto"/>
        <w:ind w:left="0"/>
        <w:rPr>
          <w:rFonts w:ascii="Tahoma" w:hAnsi="Tahoma" w:cs="Tahoma"/>
          <w:b w:val="0"/>
          <w:noProof w:val="0"/>
        </w:rPr>
      </w:pPr>
      <w:hyperlink w:anchor="_Toc22649501" w:history="1">
        <w:r w:rsidR="00807E3C" w:rsidRPr="005739BF">
          <w:rPr>
            <w:rStyle w:val="Hyperlink"/>
            <w:rFonts w:ascii="Tahoma" w:hAnsi="Tahoma" w:cs="Tahoma"/>
            <w:b w:val="0"/>
            <w:noProof w:val="0"/>
          </w:rPr>
          <w:t>2.</w:t>
        </w:r>
        <w:r w:rsidR="00807E3C" w:rsidRPr="005739BF">
          <w:rPr>
            <w:rFonts w:ascii="Tahoma" w:hAnsi="Tahoma" w:cs="Tahoma"/>
            <w:b w:val="0"/>
            <w:noProof w:val="0"/>
          </w:rPr>
          <w:tab/>
        </w:r>
        <w:r w:rsidR="00807E3C" w:rsidRPr="005739BF">
          <w:rPr>
            <w:rStyle w:val="Hyperlink"/>
            <w:rFonts w:ascii="Tahoma" w:hAnsi="Tahoma" w:cs="Tahoma"/>
            <w:b w:val="0"/>
            <w:noProof w:val="0"/>
          </w:rPr>
          <w:t>НАЧИН И МЕТОДОЛОГИЈА НА ПОДГОТОВКА НА ПРОГРАМАТА</w:t>
        </w:r>
        <w:r w:rsidR="00FE41FA">
          <w:rPr>
            <w:rStyle w:val="Hyperlink"/>
            <w:rFonts w:ascii="Tahoma" w:hAnsi="Tahoma" w:cs="Tahoma"/>
            <w:b w:val="0"/>
            <w:noProof w:val="0"/>
            <w:lang w:val="en-GB"/>
          </w:rPr>
          <w:t xml:space="preserve"> ......</w:t>
        </w:r>
        <w:r w:rsidR="00B15A36">
          <w:rPr>
            <w:rStyle w:val="Hyperlink"/>
            <w:rFonts w:ascii="Tahoma" w:hAnsi="Tahoma" w:cs="Tahoma"/>
            <w:b w:val="0"/>
            <w:noProof w:val="0"/>
            <w:lang w:val="en-GB"/>
          </w:rPr>
          <w:t>...............................</w:t>
        </w:r>
        <w:r w:rsidR="00B15A36">
          <w:rPr>
            <w:rStyle w:val="Hyperlink"/>
            <w:rFonts w:ascii="Tahoma" w:hAnsi="Tahoma" w:cs="Tahoma"/>
            <w:b w:val="0"/>
            <w:noProof w:val="0"/>
          </w:rPr>
          <w:t xml:space="preserve"> </w:t>
        </w:r>
        <w:r w:rsidR="00FE41FA">
          <w:rPr>
            <w:rFonts w:ascii="Tahoma" w:hAnsi="Tahoma" w:cs="Tahoma"/>
            <w:b w:val="0"/>
            <w:noProof w:val="0"/>
            <w:webHidden/>
            <w:lang w:val="en-GB"/>
          </w:rPr>
          <w:t>3</w:t>
        </w:r>
      </w:hyperlink>
    </w:p>
    <w:p w:rsidR="00807E3C" w:rsidRPr="00FE41FA" w:rsidRDefault="00F416C4" w:rsidP="00807E3C">
      <w:pPr>
        <w:pStyle w:val="TOC1"/>
        <w:spacing w:line="240" w:lineRule="auto"/>
        <w:ind w:left="0"/>
        <w:rPr>
          <w:rFonts w:ascii="Tahoma" w:hAnsi="Tahoma" w:cs="Tahoma"/>
          <w:b w:val="0"/>
          <w:noProof w:val="0"/>
          <w:lang w:val="en-GB"/>
        </w:rPr>
      </w:pPr>
      <w:hyperlink w:anchor="_Toc22649502" w:history="1">
        <w:r w:rsidR="00807E3C" w:rsidRPr="005739BF">
          <w:rPr>
            <w:rStyle w:val="Hyperlink"/>
            <w:rFonts w:ascii="Tahoma" w:hAnsi="Tahoma" w:cs="Tahoma"/>
            <w:b w:val="0"/>
            <w:noProof w:val="0"/>
          </w:rPr>
          <w:t>3.</w:t>
        </w:r>
        <w:r w:rsidR="00807E3C" w:rsidRPr="005739BF">
          <w:rPr>
            <w:rFonts w:ascii="Tahoma" w:hAnsi="Tahoma" w:cs="Tahoma"/>
            <w:b w:val="0"/>
            <w:noProof w:val="0"/>
          </w:rPr>
          <w:tab/>
        </w:r>
        <w:r w:rsidR="00807E3C" w:rsidRPr="005739BF">
          <w:rPr>
            <w:rStyle w:val="Hyperlink"/>
            <w:rFonts w:ascii="Tahoma" w:hAnsi="Tahoma" w:cs="Tahoma"/>
            <w:b w:val="0"/>
            <w:noProof w:val="0"/>
          </w:rPr>
          <w:t>ЦЕЛНИ ГРУПИ  И КРАЈНИ КОРИСНИЦИ</w:t>
        </w:r>
        <w:r w:rsidR="00FE41FA">
          <w:rPr>
            <w:rStyle w:val="Hyperlink"/>
            <w:rFonts w:ascii="Tahoma" w:hAnsi="Tahoma" w:cs="Tahoma"/>
            <w:b w:val="0"/>
            <w:noProof w:val="0"/>
            <w:lang w:val="en-GB"/>
          </w:rPr>
          <w:t xml:space="preserve"> ........................................................................ </w:t>
        </w:r>
        <w:r w:rsidR="00FE41FA">
          <w:rPr>
            <w:rFonts w:ascii="Tahoma" w:hAnsi="Tahoma" w:cs="Tahoma"/>
            <w:b w:val="0"/>
            <w:noProof w:val="0"/>
            <w:webHidden/>
            <w:lang w:val="en-GB"/>
          </w:rPr>
          <w:t>3</w:t>
        </w:r>
      </w:hyperlink>
    </w:p>
    <w:p w:rsidR="00807E3C" w:rsidRPr="005739BF" w:rsidRDefault="00F416C4" w:rsidP="00807E3C">
      <w:pPr>
        <w:pStyle w:val="TOC1"/>
        <w:spacing w:line="240" w:lineRule="auto"/>
        <w:ind w:left="0"/>
        <w:rPr>
          <w:rFonts w:ascii="Tahoma" w:hAnsi="Tahoma" w:cs="Tahoma"/>
          <w:b w:val="0"/>
          <w:noProof w:val="0"/>
        </w:rPr>
      </w:pPr>
      <w:hyperlink w:anchor="_Toc22649503" w:history="1">
        <w:r w:rsidR="00807E3C" w:rsidRPr="005739BF">
          <w:rPr>
            <w:rStyle w:val="Hyperlink"/>
            <w:rFonts w:ascii="Tahoma" w:hAnsi="Tahoma" w:cs="Tahoma"/>
            <w:b w:val="0"/>
            <w:noProof w:val="0"/>
          </w:rPr>
          <w:t>3.1</w:t>
        </w:r>
        <w:r w:rsidR="00807E3C" w:rsidRPr="005739BF">
          <w:rPr>
            <w:rFonts w:ascii="Tahoma" w:hAnsi="Tahoma" w:cs="Tahoma"/>
            <w:b w:val="0"/>
            <w:noProof w:val="0"/>
          </w:rPr>
          <w:tab/>
        </w:r>
        <w:r w:rsidR="00807E3C" w:rsidRPr="005739BF">
          <w:rPr>
            <w:rStyle w:val="Hyperlink"/>
            <w:rFonts w:ascii="Tahoma" w:hAnsi="Tahoma" w:cs="Tahoma"/>
            <w:b w:val="0"/>
            <w:noProof w:val="0"/>
          </w:rPr>
          <w:t xml:space="preserve">Општо </w:t>
        </w:r>
        <w:r w:rsidR="00FE41FA">
          <w:rPr>
            <w:rStyle w:val="Hyperlink"/>
            <w:rFonts w:ascii="Tahoma" w:hAnsi="Tahoma" w:cs="Tahoma"/>
            <w:b w:val="0"/>
            <w:noProof w:val="0"/>
            <w:lang w:val="en-GB"/>
          </w:rPr>
          <w:t>-</w:t>
        </w:r>
        <w:r w:rsidR="00807E3C" w:rsidRPr="005739BF">
          <w:rPr>
            <w:rStyle w:val="Hyperlink"/>
            <w:rFonts w:ascii="Tahoma" w:hAnsi="Tahoma" w:cs="Tahoma"/>
            <w:b w:val="0"/>
            <w:noProof w:val="0"/>
          </w:rPr>
          <w:t xml:space="preserve"> целни групи</w:t>
        </w:r>
        <w:r w:rsidR="00FE41FA">
          <w:rPr>
            <w:rStyle w:val="Hyperlink"/>
            <w:rFonts w:ascii="Tahoma" w:hAnsi="Tahoma" w:cs="Tahoma"/>
            <w:b w:val="0"/>
            <w:noProof w:val="0"/>
            <w:lang w:val="en-GB"/>
          </w:rPr>
          <w:t xml:space="preserve"> ................................................................................................... </w:t>
        </w:r>
        <w:r w:rsidR="00FE41FA">
          <w:rPr>
            <w:rFonts w:ascii="Tahoma" w:hAnsi="Tahoma" w:cs="Tahoma"/>
            <w:b w:val="0"/>
            <w:noProof w:val="0"/>
            <w:webHidden/>
            <w:lang w:val="en-GB"/>
          </w:rPr>
          <w:t>3</w:t>
        </w:r>
      </w:hyperlink>
    </w:p>
    <w:p w:rsidR="00807E3C" w:rsidRPr="005739BF" w:rsidRDefault="00F416C4" w:rsidP="00807E3C">
      <w:pPr>
        <w:pStyle w:val="TOC1"/>
        <w:spacing w:line="240" w:lineRule="auto"/>
        <w:ind w:left="0"/>
        <w:rPr>
          <w:rFonts w:ascii="Tahoma" w:hAnsi="Tahoma" w:cs="Tahoma"/>
          <w:b w:val="0"/>
          <w:noProof w:val="0"/>
        </w:rPr>
      </w:pPr>
      <w:hyperlink w:anchor="_Toc22649504" w:history="1">
        <w:r w:rsidR="00807E3C" w:rsidRPr="005739BF">
          <w:rPr>
            <w:rStyle w:val="Hyperlink"/>
            <w:rFonts w:ascii="Tahoma" w:hAnsi="Tahoma" w:cs="Tahoma"/>
            <w:b w:val="0"/>
            <w:noProof w:val="0"/>
          </w:rPr>
          <w:t>3.2</w:t>
        </w:r>
        <w:r w:rsidR="00807E3C" w:rsidRPr="005739BF">
          <w:rPr>
            <w:rFonts w:ascii="Tahoma" w:hAnsi="Tahoma" w:cs="Tahoma"/>
            <w:b w:val="0"/>
            <w:noProof w:val="0"/>
          </w:rPr>
          <w:tab/>
        </w:r>
        <w:r w:rsidR="00807E3C" w:rsidRPr="005739BF">
          <w:rPr>
            <w:rStyle w:val="Hyperlink"/>
            <w:rFonts w:ascii="Tahoma" w:hAnsi="Tahoma" w:cs="Tahoma"/>
            <w:b w:val="0"/>
            <w:noProof w:val="0"/>
          </w:rPr>
          <w:t>Крајни корисници</w:t>
        </w:r>
        <w:r w:rsidR="00FE41FA">
          <w:rPr>
            <w:rStyle w:val="Hyperlink"/>
            <w:rFonts w:ascii="Tahoma" w:hAnsi="Tahoma" w:cs="Tahoma"/>
            <w:b w:val="0"/>
            <w:noProof w:val="0"/>
            <w:lang w:val="en-GB"/>
          </w:rPr>
          <w:t xml:space="preserve"> ........................................................................................................ </w:t>
        </w:r>
        <w:r w:rsidR="00266180">
          <w:rPr>
            <w:rFonts w:ascii="Tahoma" w:hAnsi="Tahoma" w:cs="Tahoma"/>
            <w:b w:val="0"/>
            <w:noProof w:val="0"/>
            <w:webHidden/>
            <w:lang w:val="en-GB"/>
          </w:rPr>
          <w:t>4</w:t>
        </w:r>
      </w:hyperlink>
    </w:p>
    <w:p w:rsidR="00807E3C" w:rsidRPr="005739BF" w:rsidRDefault="00F416C4" w:rsidP="00807E3C">
      <w:pPr>
        <w:pStyle w:val="TOC1"/>
        <w:spacing w:line="240" w:lineRule="auto"/>
        <w:ind w:left="0"/>
        <w:rPr>
          <w:rFonts w:ascii="Tahoma" w:hAnsi="Tahoma" w:cs="Tahoma"/>
          <w:b w:val="0"/>
          <w:noProof w:val="0"/>
        </w:rPr>
      </w:pPr>
      <w:hyperlink w:anchor="_Toc22649505" w:history="1">
        <w:r w:rsidR="00807E3C" w:rsidRPr="005739BF">
          <w:rPr>
            <w:rStyle w:val="Hyperlink"/>
            <w:rFonts w:ascii="Tahoma" w:hAnsi="Tahoma" w:cs="Tahoma"/>
            <w:b w:val="0"/>
            <w:noProof w:val="0"/>
          </w:rPr>
          <w:t>4.</w:t>
        </w:r>
        <w:r w:rsidR="00807E3C" w:rsidRPr="005739BF">
          <w:rPr>
            <w:rFonts w:ascii="Tahoma" w:hAnsi="Tahoma" w:cs="Tahoma"/>
            <w:b w:val="0"/>
            <w:noProof w:val="0"/>
          </w:rPr>
          <w:tab/>
        </w:r>
        <w:r w:rsidR="00807E3C" w:rsidRPr="005739BF">
          <w:rPr>
            <w:rStyle w:val="Hyperlink"/>
            <w:rFonts w:ascii="Tahoma" w:hAnsi="Tahoma" w:cs="Tahoma"/>
            <w:b w:val="0"/>
            <w:noProof w:val="0"/>
          </w:rPr>
          <w:t>ЦЕЛ (или ПРИОРИТЕТИ) НА ПРОГРАМАТА</w:t>
        </w:r>
        <w:r w:rsidR="00266180">
          <w:rPr>
            <w:rStyle w:val="Hyperlink"/>
            <w:rFonts w:ascii="Tahoma" w:hAnsi="Tahoma" w:cs="Tahoma"/>
            <w:b w:val="0"/>
            <w:noProof w:val="0"/>
            <w:lang w:val="en-GB"/>
          </w:rPr>
          <w:t xml:space="preserve"> .................................................................... </w:t>
        </w:r>
        <w:r w:rsidR="00266180">
          <w:rPr>
            <w:rFonts w:ascii="Tahoma" w:hAnsi="Tahoma" w:cs="Tahoma"/>
            <w:b w:val="0"/>
            <w:noProof w:val="0"/>
            <w:webHidden/>
            <w:lang w:val="en-GB"/>
          </w:rPr>
          <w:t>4</w:t>
        </w:r>
      </w:hyperlink>
    </w:p>
    <w:p w:rsidR="00807E3C" w:rsidRPr="00266180" w:rsidRDefault="00F416C4" w:rsidP="00807E3C">
      <w:pPr>
        <w:pStyle w:val="TOC1"/>
        <w:spacing w:line="240" w:lineRule="auto"/>
        <w:ind w:left="0"/>
        <w:rPr>
          <w:rFonts w:ascii="Tahoma" w:hAnsi="Tahoma" w:cs="Tahoma"/>
          <w:b w:val="0"/>
          <w:noProof w:val="0"/>
          <w:lang w:val="en-GB"/>
        </w:rPr>
      </w:pPr>
      <w:hyperlink w:anchor="_Toc22649506" w:history="1">
        <w:r w:rsidR="00807E3C" w:rsidRPr="005739BF">
          <w:rPr>
            <w:rStyle w:val="Hyperlink"/>
            <w:rFonts w:ascii="Tahoma" w:hAnsi="Tahoma" w:cs="Tahoma"/>
            <w:b w:val="0"/>
            <w:noProof w:val="0"/>
          </w:rPr>
          <w:t>4.1</w:t>
        </w:r>
        <w:r w:rsidR="00807E3C" w:rsidRPr="005739BF">
          <w:rPr>
            <w:rFonts w:ascii="Tahoma" w:hAnsi="Tahoma" w:cs="Tahoma"/>
            <w:b w:val="0"/>
            <w:noProof w:val="0"/>
          </w:rPr>
          <w:tab/>
        </w:r>
        <w:r w:rsidR="00807E3C" w:rsidRPr="005739BF">
          <w:rPr>
            <w:rStyle w:val="Hyperlink"/>
            <w:rFonts w:ascii="Tahoma" w:hAnsi="Tahoma" w:cs="Tahoma"/>
            <w:b w:val="0"/>
            <w:noProof w:val="0"/>
          </w:rPr>
          <w:t>Основни цели/приоритети</w:t>
        </w:r>
        <w:r w:rsidR="00266180">
          <w:rPr>
            <w:rStyle w:val="Hyperlink"/>
            <w:rFonts w:ascii="Tahoma" w:hAnsi="Tahoma" w:cs="Tahoma"/>
            <w:b w:val="0"/>
            <w:noProof w:val="0"/>
            <w:lang w:val="en-GB"/>
          </w:rPr>
          <w:t xml:space="preserve"> ........................................................................................... </w:t>
        </w:r>
      </w:hyperlink>
      <w:r w:rsidR="00266180" w:rsidRPr="00266180">
        <w:rPr>
          <w:b w:val="0"/>
          <w:lang w:val="en-GB"/>
        </w:rPr>
        <w:t>4</w:t>
      </w:r>
    </w:p>
    <w:p w:rsidR="00807E3C" w:rsidRPr="00266180" w:rsidRDefault="00F416C4" w:rsidP="00807E3C">
      <w:pPr>
        <w:pStyle w:val="TOC1"/>
        <w:spacing w:line="240" w:lineRule="auto"/>
        <w:ind w:left="0"/>
        <w:rPr>
          <w:rFonts w:ascii="Tahoma" w:hAnsi="Tahoma" w:cs="Tahoma"/>
          <w:b w:val="0"/>
          <w:noProof w:val="0"/>
          <w:lang w:val="en-GB"/>
        </w:rPr>
      </w:pPr>
      <w:hyperlink w:anchor="_Toc22649507" w:history="1">
        <w:r w:rsidR="00807E3C" w:rsidRPr="005739BF">
          <w:rPr>
            <w:rStyle w:val="Hyperlink"/>
            <w:rFonts w:ascii="Tahoma" w:hAnsi="Tahoma" w:cs="Tahoma"/>
            <w:b w:val="0"/>
            <w:noProof w:val="0"/>
          </w:rPr>
          <w:t>4.2</w:t>
        </w:r>
        <w:r w:rsidR="00807E3C" w:rsidRPr="005739BF">
          <w:rPr>
            <w:rFonts w:ascii="Tahoma" w:hAnsi="Tahoma" w:cs="Tahoma"/>
            <w:b w:val="0"/>
            <w:noProof w:val="0"/>
          </w:rPr>
          <w:tab/>
        </w:r>
        <w:r w:rsidR="00807E3C" w:rsidRPr="005739BF">
          <w:rPr>
            <w:rStyle w:val="Hyperlink"/>
            <w:rFonts w:ascii="Tahoma" w:hAnsi="Tahoma" w:cs="Tahoma"/>
            <w:b w:val="0"/>
            <w:noProof w:val="0"/>
          </w:rPr>
          <w:t>Специфични цели/приоритети</w:t>
        </w:r>
        <w:r w:rsidR="00266180">
          <w:rPr>
            <w:rStyle w:val="Hyperlink"/>
            <w:rFonts w:ascii="Tahoma" w:hAnsi="Tahoma" w:cs="Tahoma"/>
            <w:b w:val="0"/>
            <w:noProof w:val="0"/>
            <w:lang w:val="en-GB"/>
          </w:rPr>
          <w:t xml:space="preserve"> ..................................................................................... </w:t>
        </w:r>
      </w:hyperlink>
      <w:r w:rsidR="00266180" w:rsidRPr="00266180">
        <w:rPr>
          <w:b w:val="0"/>
          <w:lang w:val="en-GB"/>
        </w:rPr>
        <w:t>4</w:t>
      </w:r>
    </w:p>
    <w:p w:rsidR="00807E3C" w:rsidRPr="005739BF" w:rsidRDefault="00F416C4" w:rsidP="00807E3C">
      <w:pPr>
        <w:pStyle w:val="TOC1"/>
        <w:spacing w:line="240" w:lineRule="auto"/>
        <w:ind w:left="0"/>
        <w:rPr>
          <w:rFonts w:ascii="Tahoma" w:hAnsi="Tahoma" w:cs="Tahoma"/>
          <w:b w:val="0"/>
          <w:noProof w:val="0"/>
        </w:rPr>
      </w:pPr>
      <w:hyperlink w:anchor="_Toc22649508" w:history="1">
        <w:r w:rsidR="00807E3C" w:rsidRPr="005739BF">
          <w:rPr>
            <w:rStyle w:val="Hyperlink"/>
            <w:rFonts w:ascii="Tahoma" w:hAnsi="Tahoma" w:cs="Tahoma"/>
            <w:b w:val="0"/>
            <w:noProof w:val="0"/>
          </w:rPr>
          <w:t>4.3</w:t>
        </w:r>
        <w:r w:rsidR="00807E3C" w:rsidRPr="005739BF">
          <w:rPr>
            <w:rFonts w:ascii="Tahoma" w:hAnsi="Tahoma" w:cs="Tahoma"/>
            <w:b w:val="0"/>
            <w:noProof w:val="0"/>
          </w:rPr>
          <w:tab/>
        </w:r>
        <w:r w:rsidR="00807E3C" w:rsidRPr="005739BF">
          <w:rPr>
            <w:rStyle w:val="Hyperlink"/>
            <w:rFonts w:ascii="Tahoma" w:hAnsi="Tahoma" w:cs="Tahoma"/>
            <w:b w:val="0"/>
            <w:noProof w:val="0"/>
          </w:rPr>
          <w:t>Одговорни сектори и одделенија</w:t>
        </w:r>
        <w:r w:rsidR="00807E3C" w:rsidRPr="005739BF">
          <w:rPr>
            <w:rFonts w:ascii="Tahoma" w:hAnsi="Tahoma" w:cs="Tahoma"/>
            <w:b w:val="0"/>
            <w:noProof w:val="0"/>
            <w:webHidden/>
          </w:rPr>
          <w:tab/>
        </w:r>
        <w:r w:rsidR="00266180">
          <w:rPr>
            <w:rFonts w:ascii="Tahoma" w:hAnsi="Tahoma" w:cs="Tahoma"/>
            <w:b w:val="0"/>
            <w:noProof w:val="0"/>
            <w:webHidden/>
            <w:lang w:val="en-GB"/>
          </w:rPr>
          <w:t>4</w:t>
        </w:r>
      </w:hyperlink>
    </w:p>
    <w:p w:rsidR="00807E3C" w:rsidRPr="005739BF" w:rsidRDefault="00F416C4" w:rsidP="00807E3C">
      <w:pPr>
        <w:pStyle w:val="TOC1"/>
        <w:spacing w:line="240" w:lineRule="auto"/>
        <w:ind w:left="0"/>
        <w:rPr>
          <w:rFonts w:ascii="Tahoma" w:hAnsi="Tahoma" w:cs="Tahoma"/>
          <w:b w:val="0"/>
          <w:noProof w:val="0"/>
        </w:rPr>
      </w:pPr>
      <w:hyperlink w:anchor="_Toc22649509" w:history="1">
        <w:r w:rsidR="00807E3C" w:rsidRPr="005739BF">
          <w:rPr>
            <w:rStyle w:val="Hyperlink"/>
            <w:rFonts w:ascii="Tahoma" w:hAnsi="Tahoma" w:cs="Tahoma"/>
            <w:b w:val="0"/>
            <w:noProof w:val="0"/>
          </w:rPr>
          <w:t>4.4</w:t>
        </w:r>
        <w:r w:rsidR="00807E3C" w:rsidRPr="005739BF">
          <w:rPr>
            <w:rFonts w:ascii="Tahoma" w:hAnsi="Tahoma" w:cs="Tahoma"/>
            <w:b w:val="0"/>
            <w:noProof w:val="0"/>
          </w:rPr>
          <w:tab/>
        </w:r>
        <w:r w:rsidR="00807E3C" w:rsidRPr="005739BF">
          <w:rPr>
            <w:rStyle w:val="Hyperlink"/>
            <w:rFonts w:ascii="Tahoma" w:hAnsi="Tahoma" w:cs="Tahoma"/>
            <w:b w:val="0"/>
            <w:noProof w:val="0"/>
          </w:rPr>
          <w:t>Поврзаност со други области и сектори</w:t>
        </w:r>
        <w:r w:rsidR="00807E3C" w:rsidRPr="005739BF">
          <w:rPr>
            <w:rFonts w:ascii="Tahoma" w:hAnsi="Tahoma" w:cs="Tahoma"/>
            <w:b w:val="0"/>
            <w:noProof w:val="0"/>
            <w:webHidden/>
          </w:rPr>
          <w:tab/>
        </w:r>
        <w:r w:rsidR="00266180">
          <w:rPr>
            <w:rFonts w:ascii="Tahoma" w:hAnsi="Tahoma" w:cs="Tahoma"/>
            <w:b w:val="0"/>
            <w:noProof w:val="0"/>
            <w:webHidden/>
            <w:lang w:val="en-GB"/>
          </w:rPr>
          <w:t>4</w:t>
        </w:r>
      </w:hyperlink>
    </w:p>
    <w:p w:rsidR="00807E3C" w:rsidRPr="005739BF" w:rsidRDefault="00F416C4" w:rsidP="00807E3C">
      <w:pPr>
        <w:pStyle w:val="TOC1"/>
        <w:spacing w:line="240" w:lineRule="auto"/>
        <w:ind w:left="0"/>
        <w:rPr>
          <w:rFonts w:ascii="Tahoma" w:hAnsi="Tahoma" w:cs="Tahoma"/>
          <w:b w:val="0"/>
          <w:noProof w:val="0"/>
        </w:rPr>
      </w:pPr>
      <w:hyperlink w:anchor="_Toc22649510" w:history="1">
        <w:r w:rsidR="00807E3C" w:rsidRPr="005739BF">
          <w:rPr>
            <w:rStyle w:val="Hyperlink"/>
            <w:rFonts w:ascii="Tahoma" w:hAnsi="Tahoma" w:cs="Tahoma"/>
            <w:b w:val="0"/>
            <w:noProof w:val="0"/>
          </w:rPr>
          <w:t>5.</w:t>
        </w:r>
        <w:r w:rsidR="00807E3C" w:rsidRPr="005739BF">
          <w:rPr>
            <w:rFonts w:ascii="Tahoma" w:hAnsi="Tahoma" w:cs="Tahoma"/>
            <w:b w:val="0"/>
            <w:noProof w:val="0"/>
          </w:rPr>
          <w:tab/>
        </w:r>
        <w:r w:rsidR="00807E3C" w:rsidRPr="005739BF">
          <w:rPr>
            <w:rStyle w:val="Hyperlink"/>
            <w:rFonts w:ascii="Tahoma" w:hAnsi="Tahoma" w:cs="Tahoma"/>
            <w:b w:val="0"/>
            <w:noProof w:val="0"/>
          </w:rPr>
          <w:t>ПРОЕКТИ И АКТИВНОСТИ НА ПРОГРАМАТА</w:t>
        </w:r>
        <w:r w:rsidR="00807E3C" w:rsidRPr="005739BF">
          <w:rPr>
            <w:rFonts w:ascii="Tahoma" w:hAnsi="Tahoma" w:cs="Tahoma"/>
            <w:b w:val="0"/>
            <w:noProof w:val="0"/>
            <w:webHidden/>
          </w:rPr>
          <w:tab/>
        </w:r>
        <w:r w:rsidR="00266180">
          <w:rPr>
            <w:rFonts w:ascii="Tahoma" w:hAnsi="Tahoma" w:cs="Tahoma"/>
            <w:b w:val="0"/>
            <w:noProof w:val="0"/>
            <w:webHidden/>
            <w:lang w:val="en-GB"/>
          </w:rPr>
          <w:t>5</w:t>
        </w:r>
      </w:hyperlink>
    </w:p>
    <w:p w:rsidR="00807E3C" w:rsidRPr="005739BF" w:rsidRDefault="00F416C4" w:rsidP="00807E3C">
      <w:pPr>
        <w:pStyle w:val="TOC1"/>
        <w:spacing w:line="240" w:lineRule="auto"/>
        <w:ind w:left="0"/>
        <w:rPr>
          <w:rFonts w:ascii="Tahoma" w:hAnsi="Tahoma" w:cs="Tahoma"/>
          <w:b w:val="0"/>
          <w:noProof w:val="0"/>
        </w:rPr>
      </w:pPr>
      <w:hyperlink w:anchor="_Toc22649511" w:history="1">
        <w:r w:rsidR="00807E3C" w:rsidRPr="005739BF">
          <w:rPr>
            <w:rStyle w:val="Hyperlink"/>
            <w:rFonts w:ascii="Tahoma" w:hAnsi="Tahoma" w:cs="Tahoma"/>
            <w:b w:val="0"/>
            <w:noProof w:val="0"/>
          </w:rPr>
          <w:t>5.1</w:t>
        </w:r>
        <w:r w:rsidR="00807E3C" w:rsidRPr="005739BF">
          <w:rPr>
            <w:rFonts w:ascii="Tahoma" w:hAnsi="Tahoma" w:cs="Tahoma"/>
            <w:b w:val="0"/>
            <w:noProof w:val="0"/>
          </w:rPr>
          <w:tab/>
        </w:r>
        <w:r w:rsidR="00807E3C" w:rsidRPr="005739BF">
          <w:rPr>
            <w:rStyle w:val="Hyperlink"/>
            <w:rFonts w:ascii="Tahoma" w:hAnsi="Tahoma" w:cs="Tahoma"/>
            <w:b w:val="0"/>
            <w:noProof w:val="0"/>
          </w:rPr>
          <w:t>Проекти</w:t>
        </w:r>
        <w:r w:rsidR="00807E3C" w:rsidRPr="005739BF">
          <w:rPr>
            <w:rFonts w:ascii="Tahoma" w:hAnsi="Tahoma" w:cs="Tahoma"/>
            <w:b w:val="0"/>
            <w:noProof w:val="0"/>
            <w:webHidden/>
          </w:rPr>
          <w:tab/>
        </w:r>
        <w:r w:rsidR="00BD4C2E">
          <w:rPr>
            <w:rFonts w:ascii="Tahoma" w:hAnsi="Tahoma" w:cs="Tahoma"/>
            <w:b w:val="0"/>
            <w:noProof w:val="0"/>
            <w:webHidden/>
          </w:rPr>
          <w:t>5</w:t>
        </w:r>
      </w:hyperlink>
    </w:p>
    <w:p w:rsidR="001D0988" w:rsidRDefault="00807E3C" w:rsidP="001D0988">
      <w:pPr>
        <w:pStyle w:val="TOC1"/>
        <w:spacing w:line="240" w:lineRule="auto"/>
        <w:ind w:left="0"/>
        <w:rPr>
          <w:rFonts w:ascii="Tahoma" w:hAnsi="Tahoma" w:cs="Tahoma"/>
          <w:b w:val="0"/>
          <w:noProof w:val="0"/>
        </w:rPr>
      </w:pPr>
      <w:r w:rsidRPr="005739BF">
        <w:rPr>
          <w:rFonts w:ascii="Tahoma" w:hAnsi="Tahoma" w:cs="Tahoma"/>
          <w:b w:val="0"/>
          <w:noProof w:val="0"/>
        </w:rPr>
        <w:t>6.     Кофинансирање на тековни трошоци</w:t>
      </w:r>
      <w:r w:rsidR="001D0988">
        <w:rPr>
          <w:rFonts w:ascii="Tahoma" w:hAnsi="Tahoma" w:cs="Tahoma"/>
          <w:b w:val="0"/>
          <w:noProof w:val="0"/>
        </w:rPr>
        <w:t xml:space="preserve"> </w:t>
      </w:r>
      <w:r w:rsidRPr="005739BF">
        <w:rPr>
          <w:rFonts w:ascii="Tahoma" w:hAnsi="Tahoma" w:cs="Tahoma"/>
          <w:b w:val="0"/>
          <w:noProof w:val="0"/>
        </w:rPr>
        <w:t>............................</w:t>
      </w:r>
      <w:r w:rsidR="005739BF">
        <w:rPr>
          <w:rFonts w:ascii="Tahoma" w:hAnsi="Tahoma" w:cs="Tahoma"/>
          <w:b w:val="0"/>
          <w:noProof w:val="0"/>
        </w:rPr>
        <w:t>...........</w:t>
      </w:r>
      <w:r w:rsidRPr="005739BF">
        <w:rPr>
          <w:rFonts w:ascii="Tahoma" w:hAnsi="Tahoma" w:cs="Tahoma"/>
          <w:b w:val="0"/>
          <w:noProof w:val="0"/>
        </w:rPr>
        <w:t>...............</w:t>
      </w:r>
      <w:r w:rsidR="005739BF" w:rsidRPr="005739BF">
        <w:rPr>
          <w:rFonts w:ascii="Tahoma" w:hAnsi="Tahoma" w:cs="Tahoma"/>
          <w:b w:val="0"/>
          <w:noProof w:val="0"/>
        </w:rPr>
        <w:t>.........</w:t>
      </w:r>
      <w:r w:rsidR="009D263F">
        <w:rPr>
          <w:rFonts w:ascii="Tahoma" w:hAnsi="Tahoma" w:cs="Tahoma"/>
          <w:b w:val="0"/>
          <w:noProof w:val="0"/>
        </w:rPr>
        <w:t>..</w:t>
      </w:r>
      <w:r w:rsidR="005739BF" w:rsidRPr="005739BF">
        <w:rPr>
          <w:rFonts w:ascii="Tahoma" w:hAnsi="Tahoma" w:cs="Tahoma"/>
          <w:b w:val="0"/>
          <w:noProof w:val="0"/>
        </w:rPr>
        <w:t>.......</w:t>
      </w:r>
      <w:r w:rsidR="00005C58">
        <w:rPr>
          <w:rFonts w:ascii="Tahoma" w:hAnsi="Tahoma" w:cs="Tahoma"/>
          <w:b w:val="0"/>
          <w:noProof w:val="0"/>
        </w:rPr>
        <w:t xml:space="preserve">. </w:t>
      </w:r>
      <w:r w:rsidRPr="005739BF">
        <w:rPr>
          <w:rFonts w:ascii="Tahoma" w:hAnsi="Tahoma" w:cs="Tahoma"/>
          <w:b w:val="0"/>
          <w:noProof w:val="0"/>
        </w:rPr>
        <w:t>1</w:t>
      </w:r>
      <w:r w:rsidR="001D0988">
        <w:rPr>
          <w:rFonts w:ascii="Tahoma" w:hAnsi="Tahoma" w:cs="Tahoma"/>
          <w:b w:val="0"/>
          <w:noProof w:val="0"/>
          <w:lang w:val="en-GB"/>
        </w:rPr>
        <w:t>2</w:t>
      </w:r>
    </w:p>
    <w:p w:rsidR="00807E3C" w:rsidRPr="005739BF" w:rsidRDefault="001D0988" w:rsidP="00721D90">
      <w:pPr>
        <w:ind w:left="-567" w:right="-188"/>
        <w:rPr>
          <w:rFonts w:ascii="Tahoma" w:hAnsi="Tahoma" w:cs="Tahoma"/>
          <w:b/>
          <w:color w:val="0000FF"/>
          <w:u w:val="single"/>
        </w:rPr>
      </w:pPr>
      <w:r>
        <w:rPr>
          <w:lang w:val="mk-MK" w:eastAsia="mk-MK"/>
        </w:rPr>
        <w:t>7.</w:t>
      </w:r>
      <w:r w:rsidRPr="001D0988">
        <w:rPr>
          <w:lang w:val="mk-MK" w:eastAsia="mk-MK"/>
        </w:rPr>
        <w:t xml:space="preserve">       Финансиска подршка на проекти и активности ..............................................................................</w:t>
      </w:r>
      <w:r>
        <w:rPr>
          <w:lang w:val="mk-MK" w:eastAsia="mk-MK"/>
        </w:rPr>
        <w:t>. 13</w:t>
      </w:r>
      <w:r w:rsidRPr="001D0988">
        <w:rPr>
          <w:lang w:val="mk-MK" w:eastAsia="mk-MK"/>
        </w:rPr>
        <w:t xml:space="preserve"> </w:t>
      </w:r>
      <w:r w:rsidR="00807E3C" w:rsidRPr="001D0988">
        <w:rPr>
          <w:rFonts w:ascii="Tahoma" w:hAnsi="Tahoma" w:cs="Tahoma"/>
        </w:rPr>
        <w:t xml:space="preserve">     </w:t>
      </w:r>
      <w:r>
        <w:rPr>
          <w:rFonts w:ascii="Tahoma" w:hAnsi="Tahoma" w:cs="Tahoma"/>
          <w:lang w:val="mk-MK"/>
        </w:rPr>
        <w:t xml:space="preserve">8.     </w:t>
      </w:r>
      <w:r w:rsidR="00807E3C" w:rsidRPr="001D0988">
        <w:rPr>
          <w:rFonts w:ascii="Tahoma" w:hAnsi="Tahoma" w:cs="Tahoma"/>
          <w:shd w:val="clear" w:color="auto" w:fill="FFFFFF"/>
        </w:rPr>
        <w:t>КОНКУРС ЗА ФИНАНСИРАЊЕ ПРОЕКТИ ЗА ВОННАСТАВНИ АКТИВНОСТИ ЗА УЧЕНИЦИ</w:t>
      </w:r>
      <w:r w:rsidRPr="001D0988">
        <w:rPr>
          <w:rFonts w:ascii="Tahoma" w:hAnsi="Tahoma" w:cs="Tahoma"/>
          <w:shd w:val="clear" w:color="auto" w:fill="FFFFFF"/>
        </w:rPr>
        <w:t xml:space="preserve"> </w:t>
      </w:r>
      <w:r>
        <w:rPr>
          <w:rFonts w:ascii="Tahoma" w:hAnsi="Tahoma" w:cs="Tahoma"/>
          <w:shd w:val="clear" w:color="auto" w:fill="FFFFFF"/>
          <w:lang w:val="mk-MK"/>
        </w:rPr>
        <w:t xml:space="preserve">  </w:t>
      </w:r>
      <w:r w:rsidR="00721D90">
        <w:rPr>
          <w:rFonts w:ascii="Tahoma" w:hAnsi="Tahoma" w:cs="Tahoma"/>
          <w:shd w:val="clear" w:color="auto" w:fill="FFFFFF"/>
          <w:lang w:val="mk-MK"/>
        </w:rPr>
        <w:t xml:space="preserve">  </w:t>
      </w:r>
      <w:r>
        <w:rPr>
          <w:rFonts w:ascii="Tahoma" w:hAnsi="Tahoma" w:cs="Tahoma"/>
          <w:shd w:val="clear" w:color="auto" w:fill="FFFFFF"/>
          <w:lang w:val="mk-MK"/>
        </w:rPr>
        <w:t>О</w:t>
      </w:r>
      <w:r w:rsidR="00807E3C" w:rsidRPr="001D0988">
        <w:rPr>
          <w:rFonts w:ascii="Tahoma" w:hAnsi="Tahoma" w:cs="Tahoma"/>
          <w:shd w:val="clear" w:color="auto" w:fill="FFFFFF"/>
        </w:rPr>
        <w:t>Д ЗНАЧЕЊЕ ЗА ОПШТИНАТА ..................................</w:t>
      </w:r>
      <w:r w:rsidR="005739BF" w:rsidRPr="001D0988">
        <w:rPr>
          <w:rFonts w:ascii="Tahoma" w:hAnsi="Tahoma" w:cs="Tahoma"/>
        </w:rPr>
        <w:t>........................</w:t>
      </w:r>
      <w:r>
        <w:rPr>
          <w:rFonts w:ascii="Tahoma" w:hAnsi="Tahoma" w:cs="Tahoma"/>
          <w:lang w:val="mk-MK"/>
        </w:rPr>
        <w:t>..</w:t>
      </w:r>
      <w:r w:rsidR="00721D90">
        <w:rPr>
          <w:rFonts w:ascii="Tahoma" w:hAnsi="Tahoma" w:cs="Tahoma"/>
          <w:lang w:val="mk-MK"/>
        </w:rPr>
        <w:t>............................</w:t>
      </w:r>
      <w:r>
        <w:rPr>
          <w:rFonts w:ascii="Tahoma" w:hAnsi="Tahoma" w:cs="Tahoma"/>
          <w:lang w:val="mk-MK"/>
        </w:rPr>
        <w:t>..</w:t>
      </w:r>
      <w:r w:rsidR="00807E3C" w:rsidRPr="001D0988">
        <w:rPr>
          <w:rFonts w:ascii="Tahoma" w:hAnsi="Tahoma" w:cs="Tahoma"/>
        </w:rPr>
        <w:t>...</w:t>
      </w:r>
      <w:r w:rsidR="00266180" w:rsidRPr="001D0988">
        <w:rPr>
          <w:rFonts w:ascii="Tahoma" w:hAnsi="Tahoma" w:cs="Tahoma"/>
        </w:rPr>
        <w:t xml:space="preserve"> </w:t>
      </w:r>
      <w:r w:rsidR="00807E3C" w:rsidRPr="001D0988">
        <w:rPr>
          <w:rFonts w:ascii="Tahoma" w:hAnsi="Tahoma" w:cs="Tahoma"/>
        </w:rPr>
        <w:t>17</w:t>
      </w:r>
      <w:r w:rsidR="00807E3C" w:rsidRPr="005739BF">
        <w:rPr>
          <w:rFonts w:ascii="Tahoma" w:hAnsi="Tahoma" w:cs="Tahoma"/>
          <w:b/>
        </w:rPr>
        <w:t xml:space="preserve"> </w:t>
      </w:r>
      <w:r w:rsidRPr="001D0988">
        <w:rPr>
          <w:rFonts w:ascii="Tahoma" w:hAnsi="Tahoma" w:cs="Tahoma"/>
          <w:lang w:val="mk-MK"/>
        </w:rPr>
        <w:t>9.</w:t>
      </w:r>
      <w:r>
        <w:rPr>
          <w:rFonts w:ascii="Tahoma" w:hAnsi="Tahoma" w:cs="Tahoma"/>
          <w:b/>
          <w:lang w:val="mk-MK"/>
        </w:rPr>
        <w:t xml:space="preserve">     </w:t>
      </w:r>
      <w:r w:rsidR="00807E3C" w:rsidRPr="001D0988">
        <w:rPr>
          <w:rFonts w:ascii="Tahoma" w:hAnsi="Tahoma" w:cs="Tahoma"/>
        </w:rPr>
        <w:t>ФИНАНСИРАЊЕ</w:t>
      </w:r>
      <w:r w:rsidR="00721D90">
        <w:rPr>
          <w:rFonts w:ascii="Tahoma" w:hAnsi="Tahoma" w:cs="Tahoma"/>
          <w:lang w:val="mk-MK"/>
        </w:rPr>
        <w:t xml:space="preserve"> </w:t>
      </w:r>
      <w:r w:rsidR="00807E3C" w:rsidRPr="001D0988">
        <w:rPr>
          <w:rFonts w:ascii="Tahoma" w:hAnsi="Tahoma" w:cs="Tahoma"/>
        </w:rPr>
        <w:t>.................................................................</w:t>
      </w:r>
      <w:r w:rsidR="005739BF" w:rsidRPr="001D0988">
        <w:rPr>
          <w:rFonts w:ascii="Tahoma" w:hAnsi="Tahoma" w:cs="Tahoma"/>
        </w:rPr>
        <w:t>.....................</w:t>
      </w:r>
      <w:r w:rsidR="00721D90">
        <w:rPr>
          <w:rFonts w:ascii="Tahoma" w:hAnsi="Tahoma" w:cs="Tahoma"/>
          <w:lang w:val="mk-MK"/>
        </w:rPr>
        <w:t>........</w:t>
      </w:r>
      <w:r w:rsidR="005739BF" w:rsidRPr="001D0988">
        <w:rPr>
          <w:rFonts w:ascii="Tahoma" w:hAnsi="Tahoma" w:cs="Tahoma"/>
        </w:rPr>
        <w:t>.</w:t>
      </w:r>
      <w:r>
        <w:rPr>
          <w:rFonts w:ascii="Tahoma" w:hAnsi="Tahoma" w:cs="Tahoma"/>
          <w:lang w:val="mk-MK"/>
        </w:rPr>
        <w:t>...</w:t>
      </w:r>
      <w:r w:rsidR="005739BF" w:rsidRPr="001D0988">
        <w:rPr>
          <w:rFonts w:ascii="Tahoma" w:hAnsi="Tahoma" w:cs="Tahoma"/>
        </w:rPr>
        <w:t>..........</w:t>
      </w:r>
      <w:r w:rsidR="00266180" w:rsidRPr="001D0988">
        <w:rPr>
          <w:rFonts w:ascii="Tahoma" w:hAnsi="Tahoma" w:cs="Tahoma"/>
        </w:rPr>
        <w:t xml:space="preserve"> </w:t>
      </w:r>
      <w:r w:rsidR="00807E3C" w:rsidRPr="001D0988">
        <w:rPr>
          <w:rFonts w:ascii="Tahoma" w:hAnsi="Tahoma" w:cs="Tahoma"/>
        </w:rPr>
        <w:t>18</w:t>
      </w:r>
    </w:p>
    <w:p w:rsidR="007B4C9E" w:rsidRPr="009143E5" w:rsidRDefault="00F416C4" w:rsidP="005739BF">
      <w:pPr>
        <w:spacing w:after="0" w:line="240" w:lineRule="auto"/>
        <w:rPr>
          <w:rFonts w:ascii="Tahoma" w:hAnsi="Tahoma" w:cs="Tahoma"/>
        </w:rPr>
      </w:pPr>
      <w:r w:rsidRPr="005739BF">
        <w:rPr>
          <w:rFonts w:ascii="Tahoma" w:hAnsi="Tahoma" w:cs="Tahoma"/>
          <w:lang w:val="mk-MK"/>
        </w:rPr>
        <w:fldChar w:fldCharType="end"/>
      </w:r>
    </w:p>
    <w:p w:rsidR="007B4C9E" w:rsidRPr="00807E3C" w:rsidRDefault="007B4C9E" w:rsidP="00807E3C">
      <w:pPr>
        <w:spacing w:after="0" w:line="240" w:lineRule="auto"/>
        <w:ind w:left="360"/>
        <w:jc w:val="both"/>
        <w:rPr>
          <w:rFonts w:ascii="Tahoma" w:hAnsi="Tahoma" w:cs="Tahoma"/>
          <w:lang w:val="mk-MK"/>
        </w:rPr>
      </w:pPr>
      <w:r w:rsidRPr="00807E3C">
        <w:rPr>
          <w:rFonts w:ascii="Tahoma" w:hAnsi="Tahoma" w:cs="Tahoma"/>
          <w:lang w:val="mk-MK"/>
        </w:rPr>
        <w:t>Процесот на едукација на човекот претставува стекнување на знаења, вештини и способности за совладување на потребите (образовна компонента) и стекнување на животни и на работни искуства, формирање ставови, развивање критички однос кон работата, доброто, вредностите на светот околу него (воспитна компонента).</w:t>
      </w:r>
    </w:p>
    <w:p w:rsidR="007B4C9E" w:rsidRPr="00807E3C" w:rsidRDefault="007B4C9E" w:rsidP="00807E3C">
      <w:pPr>
        <w:spacing w:after="0" w:line="240" w:lineRule="auto"/>
        <w:ind w:left="360"/>
        <w:jc w:val="both"/>
        <w:rPr>
          <w:rFonts w:ascii="Tahoma" w:hAnsi="Tahoma" w:cs="Tahoma"/>
          <w:lang w:val="mk-MK"/>
        </w:rPr>
      </w:pPr>
      <w:r w:rsidRPr="00807E3C">
        <w:rPr>
          <w:rFonts w:ascii="Tahoma" w:hAnsi="Tahoma" w:cs="Tahoma"/>
          <w:lang w:val="mk-MK"/>
        </w:rPr>
        <w:t>Современиот пристап укажува дека на образованието треба да се гледа како на инвестирање и процес што треба константно да се надградува. Поголемото инвестирање и подигнување на нивото на инвестирање е битен фактор во развојот на образованието.</w:t>
      </w:r>
    </w:p>
    <w:p w:rsidR="007B4C9E" w:rsidRPr="005739BF" w:rsidRDefault="007B4C9E" w:rsidP="00807E3C">
      <w:pPr>
        <w:spacing w:after="0" w:line="240" w:lineRule="auto"/>
        <w:ind w:left="927"/>
        <w:jc w:val="both"/>
        <w:rPr>
          <w:rFonts w:ascii="Tahoma" w:hAnsi="Tahoma" w:cs="Tahoma"/>
          <w:sz w:val="16"/>
          <w:szCs w:val="16"/>
          <w:lang w:val="mk-MK"/>
        </w:rPr>
      </w:pPr>
    </w:p>
    <w:p w:rsidR="007B4C9E" w:rsidRPr="00807E3C" w:rsidRDefault="007B4C9E" w:rsidP="00807E3C">
      <w:pPr>
        <w:spacing w:after="0" w:line="240" w:lineRule="auto"/>
        <w:ind w:firstLine="567"/>
        <w:jc w:val="both"/>
        <w:rPr>
          <w:rFonts w:ascii="Tahoma" w:hAnsi="Tahoma" w:cs="Tahoma"/>
          <w:lang w:val="mk-MK"/>
        </w:rPr>
      </w:pPr>
      <w:r w:rsidRPr="00807E3C">
        <w:rPr>
          <w:rFonts w:ascii="Tahoma" w:hAnsi="Tahoma" w:cs="Tahoma"/>
          <w:lang w:val="mk-MK"/>
        </w:rPr>
        <w:t>Стратегиски документи:</w:t>
      </w:r>
    </w:p>
    <w:p w:rsidR="007B4C9E" w:rsidRPr="00807E3C" w:rsidRDefault="007B4C9E" w:rsidP="004B01F9">
      <w:pPr>
        <w:widowControl w:val="0"/>
        <w:numPr>
          <w:ilvl w:val="0"/>
          <w:numId w:val="35"/>
        </w:numPr>
        <w:autoSpaceDE w:val="0"/>
        <w:autoSpaceDN w:val="0"/>
        <w:adjustRightInd w:val="0"/>
        <w:spacing w:after="0" w:line="240" w:lineRule="auto"/>
        <w:jc w:val="both"/>
        <w:rPr>
          <w:rFonts w:ascii="Tahoma" w:hAnsi="Tahoma" w:cs="Tahoma"/>
          <w:lang w:val="mk-MK"/>
        </w:rPr>
      </w:pPr>
      <w:r w:rsidRPr="00807E3C">
        <w:rPr>
          <w:rFonts w:ascii="Tahoma" w:hAnsi="Tahoma" w:cs="Tahoma"/>
          <w:lang w:val="mk-MK"/>
        </w:rPr>
        <w:t>Стратегија за образование на Општина Центар 2015-2020</w:t>
      </w:r>
    </w:p>
    <w:p w:rsidR="007B4C9E" w:rsidRDefault="007B4C9E" w:rsidP="005739BF">
      <w:pPr>
        <w:spacing w:after="0" w:line="240" w:lineRule="auto"/>
        <w:jc w:val="both"/>
        <w:rPr>
          <w:rFonts w:ascii="Tahoma" w:hAnsi="Tahoma" w:cs="Tahoma"/>
          <w:lang w:val="mk-MK"/>
        </w:rPr>
      </w:pPr>
    </w:p>
    <w:p w:rsidR="00E9503A" w:rsidRDefault="00E9503A" w:rsidP="005739BF">
      <w:pPr>
        <w:spacing w:after="0" w:line="240" w:lineRule="auto"/>
        <w:jc w:val="both"/>
        <w:rPr>
          <w:rFonts w:ascii="Tahoma" w:hAnsi="Tahoma" w:cs="Tahoma"/>
          <w:lang w:val="mk-MK"/>
        </w:rPr>
      </w:pPr>
    </w:p>
    <w:p w:rsidR="00E9503A" w:rsidRDefault="00E9503A" w:rsidP="005739BF">
      <w:pPr>
        <w:spacing w:after="0" w:line="240" w:lineRule="auto"/>
        <w:jc w:val="both"/>
        <w:rPr>
          <w:rFonts w:ascii="Tahoma" w:hAnsi="Tahoma" w:cs="Tahoma"/>
          <w:lang w:val="mk-MK"/>
        </w:rPr>
      </w:pPr>
    </w:p>
    <w:p w:rsidR="00E9503A" w:rsidRDefault="00E9503A" w:rsidP="00E9503A">
      <w:pPr>
        <w:spacing w:after="0" w:line="240" w:lineRule="auto"/>
        <w:jc w:val="both"/>
        <w:rPr>
          <w:rFonts w:ascii="Tahoma" w:hAnsi="Tahoma" w:cs="Tahoma"/>
          <w:sz w:val="16"/>
          <w:szCs w:val="16"/>
          <w:u w:val="single"/>
          <w:lang w:val="mk-MK"/>
        </w:rPr>
      </w:pPr>
    </w:p>
    <w:p w:rsidR="00E9503A" w:rsidRPr="00583B06" w:rsidRDefault="00E9503A" w:rsidP="00E9503A">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90</w:t>
      </w:r>
    </w:p>
    <w:p w:rsidR="00E9503A" w:rsidRPr="00E9503A" w:rsidRDefault="00E9503A" w:rsidP="005739BF">
      <w:pPr>
        <w:spacing w:after="0" w:line="240" w:lineRule="auto"/>
        <w:jc w:val="both"/>
        <w:rPr>
          <w:rFonts w:ascii="Tahoma" w:hAnsi="Tahoma" w:cs="Tahoma"/>
          <w:sz w:val="18"/>
          <w:szCs w:val="18"/>
          <w:lang w:val="mk-MK"/>
        </w:rPr>
      </w:pPr>
    </w:p>
    <w:p w:rsidR="00E9503A" w:rsidRPr="00E9503A" w:rsidRDefault="00E9503A" w:rsidP="005739BF">
      <w:pPr>
        <w:spacing w:after="0" w:line="240" w:lineRule="auto"/>
        <w:jc w:val="both"/>
        <w:rPr>
          <w:rFonts w:ascii="Tahoma" w:hAnsi="Tahoma" w:cs="Tahoma"/>
          <w:sz w:val="18"/>
          <w:szCs w:val="18"/>
          <w:lang w:val="mk-MK"/>
        </w:rPr>
      </w:pPr>
    </w:p>
    <w:p w:rsidR="007B4C9E" w:rsidRPr="00807E3C" w:rsidRDefault="007B4C9E" w:rsidP="004B01F9">
      <w:pPr>
        <w:pStyle w:val="Heading1"/>
        <w:keepLines/>
        <w:numPr>
          <w:ilvl w:val="0"/>
          <w:numId w:val="34"/>
        </w:numPr>
        <w:spacing w:before="0" w:after="0"/>
        <w:ind w:left="567" w:hanging="567"/>
        <w:rPr>
          <w:rFonts w:ascii="Tahoma" w:hAnsi="Tahoma" w:cs="Tahoma"/>
          <w:sz w:val="22"/>
          <w:szCs w:val="22"/>
          <w:lang w:val="mk-MK"/>
        </w:rPr>
      </w:pPr>
      <w:bookmarkStart w:id="17" w:name="_Toc22649501"/>
      <w:r w:rsidRPr="00807E3C">
        <w:rPr>
          <w:rFonts w:ascii="Tahoma" w:hAnsi="Tahoma" w:cs="Tahoma"/>
          <w:sz w:val="22"/>
          <w:szCs w:val="22"/>
          <w:lang w:val="mk-MK"/>
        </w:rPr>
        <w:t>НАЧИН И МЕТОДОЛОГИЈА НА ПОДГОТОВКА НА ПРОГРАМАТА</w:t>
      </w:r>
      <w:bookmarkEnd w:id="17"/>
    </w:p>
    <w:p w:rsidR="007B4C9E" w:rsidRPr="005739BF" w:rsidRDefault="007B4C9E" w:rsidP="00807E3C">
      <w:pPr>
        <w:spacing w:after="0" w:line="240" w:lineRule="auto"/>
        <w:rPr>
          <w:rFonts w:ascii="Tahoma" w:hAnsi="Tahoma" w:cs="Tahoma"/>
          <w:sz w:val="16"/>
          <w:szCs w:val="16"/>
          <w:lang w:val="mk-MK"/>
        </w:rPr>
      </w:pPr>
    </w:p>
    <w:p w:rsidR="007B4C9E" w:rsidRDefault="007B4C9E" w:rsidP="00807E3C">
      <w:pPr>
        <w:spacing w:after="0" w:line="240" w:lineRule="auto"/>
        <w:ind w:firstLine="720"/>
        <w:jc w:val="both"/>
        <w:rPr>
          <w:rFonts w:ascii="Tahoma" w:hAnsi="Tahoma" w:cs="Tahoma"/>
          <w:lang w:val="mk-MK"/>
        </w:rPr>
      </w:pPr>
      <w:r w:rsidRPr="00807E3C">
        <w:rPr>
          <w:rFonts w:ascii="Tahoma" w:hAnsi="Tahoma" w:cs="Tahoma"/>
          <w:lang w:val="mk-MK"/>
        </w:rPr>
        <w:t>Нацрт-проектите што се содржани во Програмата се подготвени во координација со директорите на основните училишта, со претставниците од Советот на Општина Центар-Скопје и со Одделението за образование. Исто така, користени се и добрите/лошите искуства од реализацијата на минатогодишните искуства. Предлозите и препораките од сите фактори се имплементирани во оваа Програма.</w:t>
      </w:r>
    </w:p>
    <w:p w:rsidR="005739BF" w:rsidRPr="005739BF" w:rsidRDefault="005739BF" w:rsidP="00807E3C">
      <w:pPr>
        <w:spacing w:after="0" w:line="240" w:lineRule="auto"/>
        <w:rPr>
          <w:rFonts w:ascii="Tahoma" w:hAnsi="Tahoma" w:cs="Tahoma"/>
          <w:sz w:val="16"/>
          <w:szCs w:val="16"/>
          <w:lang w:val="mk-MK"/>
        </w:rPr>
      </w:pPr>
    </w:p>
    <w:p w:rsidR="007B4C9E" w:rsidRPr="00807E3C" w:rsidRDefault="007B4C9E" w:rsidP="004B01F9">
      <w:pPr>
        <w:pStyle w:val="Heading1"/>
        <w:numPr>
          <w:ilvl w:val="0"/>
          <w:numId w:val="34"/>
        </w:numPr>
        <w:spacing w:before="0" w:after="0"/>
        <w:rPr>
          <w:rFonts w:ascii="Tahoma" w:hAnsi="Tahoma" w:cs="Tahoma"/>
          <w:sz w:val="22"/>
          <w:szCs w:val="22"/>
          <w:lang w:val="mk-MK"/>
        </w:rPr>
      </w:pPr>
      <w:bookmarkStart w:id="18" w:name="_Toc22649502"/>
      <w:r w:rsidRPr="00807E3C">
        <w:rPr>
          <w:rFonts w:ascii="Tahoma" w:hAnsi="Tahoma" w:cs="Tahoma"/>
          <w:sz w:val="22"/>
          <w:szCs w:val="22"/>
          <w:lang w:val="mk-MK"/>
        </w:rPr>
        <w:t>ЦЕЛНИ ГРУПИ И КРАЈНИ КОРИСНИЦИ</w:t>
      </w:r>
      <w:bookmarkEnd w:id="18"/>
    </w:p>
    <w:p w:rsidR="007B4C9E" w:rsidRPr="005739BF" w:rsidRDefault="007B4C9E" w:rsidP="005739BF">
      <w:pPr>
        <w:overflowPunct w:val="0"/>
        <w:spacing w:after="0" w:line="240" w:lineRule="auto"/>
        <w:jc w:val="both"/>
        <w:rPr>
          <w:rFonts w:ascii="Tahoma" w:hAnsi="Tahoma" w:cs="Tahoma"/>
          <w:sz w:val="16"/>
          <w:szCs w:val="16"/>
          <w:lang w:val="mk-MK"/>
        </w:rPr>
      </w:pPr>
    </w:p>
    <w:p w:rsidR="007B4C9E" w:rsidRPr="00807E3C" w:rsidRDefault="007B4C9E" w:rsidP="004B01F9">
      <w:pPr>
        <w:pStyle w:val="Heading1"/>
        <w:numPr>
          <w:ilvl w:val="1"/>
          <w:numId w:val="34"/>
        </w:numPr>
        <w:spacing w:before="0" w:after="0"/>
        <w:rPr>
          <w:rFonts w:ascii="Tahoma" w:hAnsi="Tahoma" w:cs="Tahoma"/>
          <w:sz w:val="22"/>
          <w:szCs w:val="22"/>
          <w:lang w:val="mk-MK"/>
        </w:rPr>
      </w:pPr>
      <w:bookmarkStart w:id="19" w:name="_Toc22649503"/>
      <w:r w:rsidRPr="00807E3C">
        <w:rPr>
          <w:rFonts w:ascii="Tahoma" w:hAnsi="Tahoma" w:cs="Tahoma"/>
          <w:sz w:val="22"/>
          <w:szCs w:val="22"/>
          <w:lang w:val="mk-MK"/>
        </w:rPr>
        <w:t>Општо - целни групи</w:t>
      </w:r>
      <w:bookmarkEnd w:id="19"/>
    </w:p>
    <w:p w:rsidR="007B4C9E" w:rsidRDefault="007B4C9E" w:rsidP="00807E3C">
      <w:pPr>
        <w:spacing w:after="0" w:line="240" w:lineRule="auto"/>
        <w:jc w:val="both"/>
        <w:rPr>
          <w:rFonts w:ascii="Tahoma" w:hAnsi="Tahoma" w:cs="Tahoma"/>
          <w:color w:val="000000"/>
          <w:lang w:val="mk-MK"/>
        </w:rPr>
      </w:pPr>
      <w:r w:rsidRPr="00807E3C">
        <w:rPr>
          <w:rFonts w:ascii="Tahoma" w:hAnsi="Tahoma" w:cs="Tahoma"/>
          <w:color w:val="000000"/>
          <w:lang w:val="mk-MK"/>
        </w:rPr>
        <w:t>Програмата за образование на Општина Центар-Скопје за 2021 година ги таргетира ученичките/учениците од општинските основни училишта. Исто така, со оваа Програма значително се опфатени и ученичките/учениците што доаѓаат од социјално загрозени семејства со цел нивното образование да се реализира непречено. Опфатени се и сите ученици во вонучилишните активности.</w:t>
      </w:r>
    </w:p>
    <w:p w:rsidR="005739BF" w:rsidRPr="005739BF" w:rsidRDefault="005739BF" w:rsidP="00807E3C">
      <w:pPr>
        <w:spacing w:after="0" w:line="240" w:lineRule="auto"/>
        <w:jc w:val="both"/>
        <w:rPr>
          <w:rFonts w:ascii="Tahoma" w:hAnsi="Tahoma" w:cs="Tahoma"/>
          <w:color w:val="000000"/>
          <w:sz w:val="16"/>
          <w:szCs w:val="16"/>
          <w:lang w:val="mk-MK"/>
        </w:rPr>
      </w:pPr>
    </w:p>
    <w:p w:rsidR="007B4C9E" w:rsidRPr="00807E3C" w:rsidRDefault="007B4C9E" w:rsidP="004B01F9">
      <w:pPr>
        <w:pStyle w:val="Heading1"/>
        <w:numPr>
          <w:ilvl w:val="1"/>
          <w:numId w:val="34"/>
        </w:numPr>
        <w:spacing w:before="0" w:after="0"/>
        <w:rPr>
          <w:rFonts w:ascii="Tahoma" w:hAnsi="Tahoma" w:cs="Tahoma"/>
          <w:b w:val="0"/>
          <w:i/>
          <w:sz w:val="22"/>
          <w:szCs w:val="22"/>
          <w:lang w:val="mk-MK"/>
        </w:rPr>
      </w:pPr>
      <w:bookmarkStart w:id="20" w:name="_Toc22649504"/>
      <w:r w:rsidRPr="00807E3C">
        <w:rPr>
          <w:rFonts w:ascii="Tahoma" w:hAnsi="Tahoma" w:cs="Tahoma"/>
          <w:sz w:val="22"/>
          <w:szCs w:val="22"/>
          <w:lang w:val="mk-MK"/>
        </w:rPr>
        <w:t>Крајни корисници</w:t>
      </w:r>
      <w:bookmarkEnd w:id="20"/>
    </w:p>
    <w:p w:rsidR="007B4C9E" w:rsidRPr="00807E3C" w:rsidRDefault="007B4C9E" w:rsidP="00807E3C">
      <w:pPr>
        <w:spacing w:after="0" w:line="240" w:lineRule="auto"/>
        <w:ind w:firstLine="567"/>
        <w:jc w:val="both"/>
        <w:rPr>
          <w:rFonts w:ascii="Tahoma" w:hAnsi="Tahoma" w:cs="Tahoma"/>
          <w:lang w:val="mk-MK"/>
        </w:rPr>
      </w:pPr>
      <w:r w:rsidRPr="00807E3C">
        <w:rPr>
          <w:rFonts w:ascii="Tahoma" w:hAnsi="Tahoma" w:cs="Tahoma"/>
          <w:lang w:val="mk-MK"/>
        </w:rPr>
        <w:t>Ученички/ученици и наставнички/наставници од општинските основни училишта</w:t>
      </w:r>
    </w:p>
    <w:p w:rsidR="007B4C9E" w:rsidRPr="005739BF" w:rsidRDefault="007B4C9E" w:rsidP="00807E3C">
      <w:pPr>
        <w:spacing w:after="0" w:line="240" w:lineRule="auto"/>
        <w:ind w:firstLine="567"/>
        <w:jc w:val="both"/>
        <w:rPr>
          <w:rFonts w:ascii="Tahoma" w:hAnsi="Tahoma" w:cs="Tahoma"/>
          <w:sz w:val="16"/>
          <w:szCs w:val="16"/>
          <w:lang w:val="mk-MK"/>
        </w:rPr>
      </w:pPr>
    </w:p>
    <w:p w:rsidR="007B4C9E" w:rsidRPr="00807E3C" w:rsidRDefault="007B4C9E" w:rsidP="004B01F9">
      <w:pPr>
        <w:pStyle w:val="Heading1"/>
        <w:numPr>
          <w:ilvl w:val="0"/>
          <w:numId w:val="34"/>
        </w:numPr>
        <w:spacing w:before="0" w:after="0"/>
        <w:rPr>
          <w:rFonts w:ascii="Tahoma" w:hAnsi="Tahoma" w:cs="Tahoma"/>
          <w:sz w:val="22"/>
          <w:szCs w:val="22"/>
          <w:lang w:val="mk-MK"/>
        </w:rPr>
      </w:pPr>
      <w:bookmarkStart w:id="21" w:name="_Toc22649505"/>
      <w:r w:rsidRPr="00807E3C">
        <w:rPr>
          <w:rFonts w:ascii="Tahoma" w:hAnsi="Tahoma" w:cs="Tahoma"/>
          <w:sz w:val="22"/>
          <w:szCs w:val="22"/>
          <w:lang w:val="mk-MK"/>
        </w:rPr>
        <w:t>ЦЕЛ (или ПРИОРИТЕТИ) НА ПРОГРАМАТА</w:t>
      </w:r>
      <w:bookmarkEnd w:id="21"/>
    </w:p>
    <w:p w:rsidR="007B4C9E" w:rsidRPr="005739BF" w:rsidRDefault="007B4C9E" w:rsidP="00807E3C">
      <w:pPr>
        <w:spacing w:after="0" w:line="240" w:lineRule="auto"/>
        <w:rPr>
          <w:rFonts w:ascii="Tahoma" w:hAnsi="Tahoma" w:cs="Tahoma"/>
          <w:sz w:val="16"/>
          <w:szCs w:val="16"/>
          <w:lang w:val="mk-MK"/>
        </w:rPr>
      </w:pPr>
    </w:p>
    <w:p w:rsidR="007B4C9E" w:rsidRPr="00807E3C" w:rsidRDefault="007B4C9E" w:rsidP="004B01F9">
      <w:pPr>
        <w:pStyle w:val="Heading1"/>
        <w:numPr>
          <w:ilvl w:val="1"/>
          <w:numId w:val="34"/>
        </w:numPr>
        <w:spacing w:before="0" w:after="0"/>
        <w:rPr>
          <w:rFonts w:ascii="Tahoma" w:hAnsi="Tahoma" w:cs="Tahoma"/>
          <w:sz w:val="22"/>
          <w:szCs w:val="22"/>
          <w:lang w:val="mk-MK"/>
        </w:rPr>
      </w:pPr>
      <w:bookmarkStart w:id="22" w:name="_Toc22649506"/>
      <w:r w:rsidRPr="00807E3C">
        <w:rPr>
          <w:rFonts w:ascii="Tahoma" w:hAnsi="Tahoma" w:cs="Tahoma"/>
          <w:sz w:val="22"/>
          <w:szCs w:val="22"/>
          <w:lang w:val="mk-MK"/>
        </w:rPr>
        <w:t>Основни цели/приоритети</w:t>
      </w:r>
      <w:bookmarkEnd w:id="22"/>
    </w:p>
    <w:p w:rsidR="007B4C9E" w:rsidRPr="00807E3C" w:rsidRDefault="007B4C9E" w:rsidP="00807E3C">
      <w:pPr>
        <w:spacing w:after="0" w:line="240" w:lineRule="auto"/>
        <w:jc w:val="both"/>
        <w:rPr>
          <w:rFonts w:ascii="Tahoma" w:hAnsi="Tahoma" w:cs="Tahoma"/>
          <w:lang w:val="mk-MK"/>
        </w:rPr>
      </w:pPr>
      <w:r w:rsidRPr="00807E3C">
        <w:rPr>
          <w:rFonts w:ascii="Tahoma" w:hAnsi="Tahoma" w:cs="Tahoma"/>
          <w:lang w:val="mk-MK"/>
        </w:rPr>
        <w:t xml:space="preserve">Еден од клучните предизвици на образовната политика и на образовниот систем во целина во основните училишта на територијата на Општина Центар-Скопје во наредниот период ќе биде </w:t>
      </w:r>
      <w:r w:rsidRPr="00807E3C">
        <w:rPr>
          <w:rFonts w:ascii="Tahoma" w:hAnsi="Tahoma" w:cs="Tahoma"/>
          <w:iCs/>
          <w:lang w:val="mk-MK"/>
        </w:rPr>
        <w:t>подобрувањето на квалитетот на воспитно-образовниот процес на младите во рамките на законските можности</w:t>
      </w:r>
      <w:r w:rsidRPr="00807E3C">
        <w:rPr>
          <w:rFonts w:ascii="Tahoma" w:hAnsi="Tahoma" w:cs="Tahoma"/>
          <w:lang w:val="mk-MK"/>
        </w:rPr>
        <w:t>. Програмата ќе помогнеме во поттикнувањето и во негувањето на детската љубопитност, сознајните активности и креативноста, развивањето на мотивите и на условите за афирмирање на личноста на ученичката/ученикот. Исто така, целиме кон воспоставување на европски принципи за образовен процес што треба дополнително да го стимулира развојот на децата.</w:t>
      </w:r>
    </w:p>
    <w:p w:rsidR="007B4C9E" w:rsidRPr="005739BF" w:rsidRDefault="007B4C9E" w:rsidP="00807E3C">
      <w:pPr>
        <w:spacing w:after="0" w:line="240" w:lineRule="auto"/>
        <w:rPr>
          <w:rFonts w:ascii="Tahoma" w:hAnsi="Tahoma" w:cs="Tahoma"/>
          <w:sz w:val="16"/>
          <w:szCs w:val="16"/>
          <w:lang w:val="mk-MK"/>
        </w:rPr>
      </w:pPr>
    </w:p>
    <w:p w:rsidR="007B4C9E" w:rsidRPr="00807E3C" w:rsidRDefault="007B4C9E" w:rsidP="004B01F9">
      <w:pPr>
        <w:pStyle w:val="Heading1"/>
        <w:numPr>
          <w:ilvl w:val="1"/>
          <w:numId w:val="34"/>
        </w:numPr>
        <w:spacing w:before="0" w:after="0"/>
        <w:rPr>
          <w:rFonts w:ascii="Tahoma" w:hAnsi="Tahoma" w:cs="Tahoma"/>
          <w:sz w:val="22"/>
          <w:szCs w:val="22"/>
          <w:lang w:val="mk-MK"/>
        </w:rPr>
      </w:pPr>
      <w:bookmarkStart w:id="23" w:name="_Toc22649507"/>
      <w:r w:rsidRPr="00807E3C">
        <w:rPr>
          <w:rFonts w:ascii="Tahoma" w:hAnsi="Tahoma" w:cs="Tahoma"/>
          <w:sz w:val="22"/>
          <w:szCs w:val="22"/>
          <w:lang w:val="mk-MK"/>
        </w:rPr>
        <w:t>Специфични цели/приоритети</w:t>
      </w:r>
      <w:bookmarkEnd w:id="23"/>
    </w:p>
    <w:p w:rsidR="007B4C9E" w:rsidRPr="00807E3C" w:rsidRDefault="007B4C9E" w:rsidP="004B01F9">
      <w:pPr>
        <w:widowControl w:val="0"/>
        <w:numPr>
          <w:ilvl w:val="2"/>
          <w:numId w:val="34"/>
        </w:numPr>
        <w:autoSpaceDE w:val="0"/>
        <w:autoSpaceDN w:val="0"/>
        <w:adjustRightInd w:val="0"/>
        <w:spacing w:after="0" w:line="240" w:lineRule="auto"/>
        <w:rPr>
          <w:rFonts w:ascii="Tahoma" w:hAnsi="Tahoma" w:cs="Tahoma"/>
          <w:lang w:val="mk-MK"/>
        </w:rPr>
      </w:pPr>
      <w:r w:rsidRPr="00807E3C">
        <w:rPr>
          <w:rFonts w:ascii="Tahoma" w:hAnsi="Tahoma" w:cs="Tahoma"/>
          <w:lang w:val="mk-MK"/>
        </w:rPr>
        <w:t>Обезбедување квалитетна настава за ученичките/учениците во ООУ</w:t>
      </w:r>
    </w:p>
    <w:p w:rsidR="007B4C9E" w:rsidRPr="00807E3C" w:rsidRDefault="007B4C9E" w:rsidP="004B01F9">
      <w:pPr>
        <w:widowControl w:val="0"/>
        <w:numPr>
          <w:ilvl w:val="2"/>
          <w:numId w:val="34"/>
        </w:numPr>
        <w:autoSpaceDE w:val="0"/>
        <w:autoSpaceDN w:val="0"/>
        <w:adjustRightInd w:val="0"/>
        <w:spacing w:after="0" w:line="240" w:lineRule="auto"/>
        <w:rPr>
          <w:rFonts w:ascii="Tahoma" w:hAnsi="Tahoma" w:cs="Tahoma"/>
          <w:lang w:val="mk-MK"/>
        </w:rPr>
      </w:pPr>
      <w:r w:rsidRPr="00807E3C">
        <w:rPr>
          <w:rFonts w:ascii="Tahoma" w:hAnsi="Tahoma" w:cs="Tahoma"/>
          <w:lang w:val="mk-MK"/>
        </w:rPr>
        <w:t>Обезбедување чиста и здрава средина за работа</w:t>
      </w:r>
    </w:p>
    <w:p w:rsidR="007B4C9E" w:rsidRPr="00807E3C" w:rsidRDefault="007B4C9E" w:rsidP="004B01F9">
      <w:pPr>
        <w:widowControl w:val="0"/>
        <w:numPr>
          <w:ilvl w:val="2"/>
          <w:numId w:val="34"/>
        </w:numPr>
        <w:autoSpaceDE w:val="0"/>
        <w:autoSpaceDN w:val="0"/>
        <w:adjustRightInd w:val="0"/>
        <w:spacing w:after="0" w:line="240" w:lineRule="auto"/>
        <w:rPr>
          <w:rFonts w:ascii="Tahoma" w:hAnsi="Tahoma" w:cs="Tahoma"/>
          <w:lang w:val="mk-MK"/>
        </w:rPr>
      </w:pPr>
      <w:r w:rsidRPr="00807E3C">
        <w:rPr>
          <w:rFonts w:ascii="Tahoma" w:hAnsi="Tahoma" w:cs="Tahoma"/>
          <w:lang w:val="mk-MK"/>
        </w:rPr>
        <w:t>Обезбедување поквалитетни услови за инклузивно образование</w:t>
      </w:r>
    </w:p>
    <w:p w:rsidR="007B4C9E" w:rsidRPr="00807E3C" w:rsidRDefault="007B4C9E" w:rsidP="004B01F9">
      <w:pPr>
        <w:widowControl w:val="0"/>
        <w:numPr>
          <w:ilvl w:val="2"/>
          <w:numId w:val="34"/>
        </w:numPr>
        <w:autoSpaceDE w:val="0"/>
        <w:autoSpaceDN w:val="0"/>
        <w:adjustRightInd w:val="0"/>
        <w:spacing w:after="0" w:line="240" w:lineRule="auto"/>
        <w:rPr>
          <w:rFonts w:ascii="Tahoma" w:hAnsi="Tahoma" w:cs="Tahoma"/>
          <w:lang w:val="mk-MK"/>
        </w:rPr>
      </w:pPr>
      <w:r w:rsidRPr="00807E3C">
        <w:rPr>
          <w:rFonts w:ascii="Tahoma" w:hAnsi="Tahoma" w:cs="Tahoma"/>
          <w:lang w:val="mk-MK"/>
        </w:rPr>
        <w:t>Обезбедување здрав физички развој на ученичките/учениците</w:t>
      </w:r>
    </w:p>
    <w:p w:rsidR="007B4C9E" w:rsidRPr="00807E3C" w:rsidRDefault="007B4C9E" w:rsidP="004B01F9">
      <w:pPr>
        <w:widowControl w:val="0"/>
        <w:numPr>
          <w:ilvl w:val="2"/>
          <w:numId w:val="34"/>
        </w:numPr>
        <w:autoSpaceDE w:val="0"/>
        <w:autoSpaceDN w:val="0"/>
        <w:adjustRightInd w:val="0"/>
        <w:spacing w:after="0" w:line="240" w:lineRule="auto"/>
        <w:rPr>
          <w:rFonts w:ascii="Tahoma" w:hAnsi="Tahoma" w:cs="Tahoma"/>
          <w:lang w:val="mk-MK"/>
        </w:rPr>
      </w:pPr>
      <w:r w:rsidRPr="00807E3C">
        <w:rPr>
          <w:rFonts w:ascii="Tahoma" w:hAnsi="Tahoma" w:cs="Tahoma"/>
          <w:lang w:val="mk-MK"/>
        </w:rPr>
        <w:t>Мотивација и наградување на најдобрите</w:t>
      </w:r>
    </w:p>
    <w:p w:rsidR="005739BF" w:rsidRDefault="005739BF" w:rsidP="004B01F9">
      <w:pPr>
        <w:widowControl w:val="0"/>
        <w:numPr>
          <w:ilvl w:val="2"/>
          <w:numId w:val="34"/>
        </w:numPr>
        <w:autoSpaceDE w:val="0"/>
        <w:autoSpaceDN w:val="0"/>
        <w:adjustRightInd w:val="0"/>
        <w:spacing w:after="0" w:line="240" w:lineRule="auto"/>
        <w:ind w:left="1418" w:hanging="554"/>
        <w:rPr>
          <w:rFonts w:ascii="Tahoma" w:hAnsi="Tahoma" w:cs="Tahoma"/>
          <w:lang w:val="mk-MK"/>
        </w:rPr>
      </w:pPr>
      <w:r>
        <w:rPr>
          <w:rFonts w:ascii="Tahoma" w:hAnsi="Tahoma" w:cs="Tahoma"/>
          <w:lang w:val="mk-MK"/>
        </w:rPr>
        <w:t xml:space="preserve">        </w:t>
      </w:r>
      <w:r w:rsidR="007B4C9E" w:rsidRPr="00807E3C">
        <w:rPr>
          <w:rFonts w:ascii="Tahoma" w:hAnsi="Tahoma" w:cs="Tahoma"/>
          <w:lang w:val="mk-MK"/>
        </w:rPr>
        <w:t xml:space="preserve">Обезбедување квалитетни воннаставни активности и неформално </w:t>
      </w:r>
      <w:r>
        <w:rPr>
          <w:rFonts w:ascii="Tahoma" w:hAnsi="Tahoma" w:cs="Tahoma"/>
          <w:lang w:val="mk-MK"/>
        </w:rPr>
        <w:t xml:space="preserve">    </w:t>
      </w:r>
    </w:p>
    <w:p w:rsidR="007B4C9E" w:rsidRPr="00807E3C" w:rsidRDefault="005739BF" w:rsidP="005739BF">
      <w:pPr>
        <w:widowControl w:val="0"/>
        <w:autoSpaceDE w:val="0"/>
        <w:autoSpaceDN w:val="0"/>
        <w:adjustRightInd w:val="0"/>
        <w:spacing w:after="0" w:line="240" w:lineRule="auto"/>
        <w:ind w:left="1418"/>
        <w:rPr>
          <w:rFonts w:ascii="Tahoma" w:hAnsi="Tahoma" w:cs="Tahoma"/>
          <w:lang w:val="mk-MK"/>
        </w:rPr>
      </w:pPr>
      <w:r>
        <w:rPr>
          <w:rFonts w:ascii="Tahoma" w:hAnsi="Tahoma" w:cs="Tahoma"/>
          <w:lang w:val="mk-MK"/>
        </w:rPr>
        <w:t xml:space="preserve">        </w:t>
      </w:r>
      <w:r w:rsidR="007B4C9E" w:rsidRPr="00807E3C">
        <w:rPr>
          <w:rFonts w:ascii="Tahoma" w:hAnsi="Tahoma" w:cs="Tahoma"/>
          <w:lang w:val="mk-MK"/>
        </w:rPr>
        <w:t>образование</w:t>
      </w:r>
    </w:p>
    <w:p w:rsidR="007B4C9E" w:rsidRPr="00807E3C" w:rsidRDefault="007B4C9E" w:rsidP="004B01F9">
      <w:pPr>
        <w:widowControl w:val="0"/>
        <w:numPr>
          <w:ilvl w:val="2"/>
          <w:numId w:val="34"/>
        </w:numPr>
        <w:autoSpaceDE w:val="0"/>
        <w:autoSpaceDN w:val="0"/>
        <w:adjustRightInd w:val="0"/>
        <w:spacing w:after="0" w:line="240" w:lineRule="auto"/>
        <w:rPr>
          <w:rFonts w:ascii="Tahoma" w:hAnsi="Tahoma" w:cs="Tahoma"/>
          <w:lang w:val="mk-MK"/>
        </w:rPr>
      </w:pPr>
      <w:r w:rsidRPr="00807E3C">
        <w:rPr>
          <w:rFonts w:ascii="Tahoma" w:hAnsi="Tahoma" w:cs="Tahoma"/>
          <w:lang w:val="mk-MK"/>
        </w:rPr>
        <w:t>Вклучување на родителите во процесот на образование</w:t>
      </w:r>
    </w:p>
    <w:p w:rsidR="007B4C9E" w:rsidRPr="00807E3C" w:rsidRDefault="007B4C9E" w:rsidP="004B01F9">
      <w:pPr>
        <w:widowControl w:val="0"/>
        <w:numPr>
          <w:ilvl w:val="2"/>
          <w:numId w:val="34"/>
        </w:numPr>
        <w:autoSpaceDE w:val="0"/>
        <w:autoSpaceDN w:val="0"/>
        <w:adjustRightInd w:val="0"/>
        <w:spacing w:after="0" w:line="240" w:lineRule="auto"/>
        <w:rPr>
          <w:rFonts w:ascii="Tahoma" w:hAnsi="Tahoma" w:cs="Tahoma"/>
          <w:lang w:val="mk-MK"/>
        </w:rPr>
      </w:pPr>
      <w:r w:rsidRPr="00807E3C">
        <w:rPr>
          <w:rFonts w:ascii="Tahoma" w:hAnsi="Tahoma" w:cs="Tahoma"/>
          <w:lang w:val="mk-MK"/>
        </w:rPr>
        <w:t>Развивање на демократски капацитети кај ученичките/учениците</w:t>
      </w:r>
    </w:p>
    <w:p w:rsidR="007B4C9E" w:rsidRPr="00807E3C" w:rsidRDefault="007B4C9E" w:rsidP="004B01F9">
      <w:pPr>
        <w:widowControl w:val="0"/>
        <w:numPr>
          <w:ilvl w:val="2"/>
          <w:numId w:val="34"/>
        </w:numPr>
        <w:autoSpaceDE w:val="0"/>
        <w:autoSpaceDN w:val="0"/>
        <w:adjustRightInd w:val="0"/>
        <w:spacing w:after="0" w:line="240" w:lineRule="auto"/>
        <w:rPr>
          <w:rFonts w:ascii="Tahoma" w:hAnsi="Tahoma" w:cs="Tahoma"/>
          <w:lang w:val="mk-MK"/>
        </w:rPr>
      </w:pPr>
      <w:r w:rsidRPr="00807E3C">
        <w:rPr>
          <w:rFonts w:ascii="Tahoma" w:hAnsi="Tahoma" w:cs="Tahoma"/>
          <w:lang w:val="mk-MK"/>
        </w:rPr>
        <w:t>Поддршка на ученичките/учениците од семејства во социјален ризик</w:t>
      </w:r>
    </w:p>
    <w:p w:rsidR="007B4C9E" w:rsidRPr="00807E3C" w:rsidRDefault="00D26A96" w:rsidP="004B01F9">
      <w:pPr>
        <w:widowControl w:val="0"/>
        <w:numPr>
          <w:ilvl w:val="2"/>
          <w:numId w:val="34"/>
        </w:numPr>
        <w:autoSpaceDE w:val="0"/>
        <w:autoSpaceDN w:val="0"/>
        <w:adjustRightInd w:val="0"/>
        <w:spacing w:after="0" w:line="240" w:lineRule="auto"/>
        <w:ind w:left="1701" w:hanging="837"/>
        <w:rPr>
          <w:rFonts w:ascii="Tahoma" w:hAnsi="Tahoma" w:cs="Tahoma"/>
          <w:lang w:val="mk-MK"/>
        </w:rPr>
      </w:pPr>
      <w:r>
        <w:rPr>
          <w:rFonts w:ascii="Tahoma" w:hAnsi="Tahoma" w:cs="Tahoma"/>
          <w:lang w:val="mk-MK"/>
        </w:rPr>
        <w:t xml:space="preserve">   </w:t>
      </w:r>
      <w:r w:rsidR="007B4C9E" w:rsidRPr="00807E3C">
        <w:rPr>
          <w:rFonts w:ascii="Tahoma" w:hAnsi="Tahoma" w:cs="Tahoma"/>
          <w:lang w:val="mk-MK"/>
        </w:rPr>
        <w:t>Надминување на социјалните разлики меѓу ученичките/учениците</w:t>
      </w:r>
    </w:p>
    <w:p w:rsidR="00D26A96" w:rsidRDefault="00D26A96" w:rsidP="004B01F9">
      <w:pPr>
        <w:widowControl w:val="0"/>
        <w:numPr>
          <w:ilvl w:val="2"/>
          <w:numId w:val="34"/>
        </w:numPr>
        <w:autoSpaceDE w:val="0"/>
        <w:autoSpaceDN w:val="0"/>
        <w:adjustRightInd w:val="0"/>
        <w:spacing w:after="0" w:line="240" w:lineRule="auto"/>
        <w:ind w:left="1843" w:hanging="979"/>
        <w:rPr>
          <w:rFonts w:ascii="Tahoma" w:hAnsi="Tahoma" w:cs="Tahoma"/>
          <w:lang w:val="mk-MK"/>
        </w:rPr>
      </w:pPr>
      <w:r>
        <w:rPr>
          <w:rFonts w:ascii="Tahoma" w:hAnsi="Tahoma" w:cs="Tahoma"/>
          <w:lang w:val="mk-MK"/>
        </w:rPr>
        <w:t xml:space="preserve"> </w:t>
      </w:r>
      <w:r w:rsidR="007B4C9E" w:rsidRPr="00807E3C">
        <w:rPr>
          <w:rFonts w:ascii="Tahoma" w:hAnsi="Tahoma" w:cs="Tahoma"/>
          <w:lang w:val="mk-MK"/>
        </w:rPr>
        <w:t xml:space="preserve">Квалитетно исполнување на времето на ученичките/ учениците и </w:t>
      </w:r>
      <w:r>
        <w:rPr>
          <w:rFonts w:ascii="Tahoma" w:hAnsi="Tahoma" w:cs="Tahoma"/>
          <w:lang w:val="mk-MK"/>
        </w:rPr>
        <w:t xml:space="preserve"> </w:t>
      </w:r>
    </w:p>
    <w:p w:rsidR="007B4C9E" w:rsidRPr="00807E3C" w:rsidRDefault="00D26A96" w:rsidP="00D26A96">
      <w:pPr>
        <w:widowControl w:val="0"/>
        <w:autoSpaceDE w:val="0"/>
        <w:autoSpaceDN w:val="0"/>
        <w:adjustRightInd w:val="0"/>
        <w:spacing w:after="0" w:line="240" w:lineRule="auto"/>
        <w:ind w:left="1843"/>
        <w:rPr>
          <w:rFonts w:ascii="Tahoma" w:hAnsi="Tahoma" w:cs="Tahoma"/>
          <w:lang w:val="mk-MK"/>
        </w:rPr>
      </w:pPr>
      <w:r>
        <w:rPr>
          <w:rFonts w:ascii="Tahoma" w:hAnsi="Tahoma" w:cs="Tahoma"/>
          <w:lang w:val="mk-MK"/>
        </w:rPr>
        <w:t xml:space="preserve"> </w:t>
      </w:r>
      <w:r w:rsidR="007B4C9E" w:rsidRPr="00807E3C">
        <w:rPr>
          <w:rFonts w:ascii="Tahoma" w:hAnsi="Tahoma" w:cs="Tahoma"/>
          <w:lang w:val="mk-MK"/>
        </w:rPr>
        <w:t>надвор од училишните часови</w:t>
      </w:r>
    </w:p>
    <w:p w:rsidR="00D26A96" w:rsidRDefault="00D26A96" w:rsidP="004B01F9">
      <w:pPr>
        <w:widowControl w:val="0"/>
        <w:numPr>
          <w:ilvl w:val="2"/>
          <w:numId w:val="34"/>
        </w:numPr>
        <w:autoSpaceDE w:val="0"/>
        <w:autoSpaceDN w:val="0"/>
        <w:adjustRightInd w:val="0"/>
        <w:spacing w:after="0" w:line="240" w:lineRule="auto"/>
        <w:ind w:left="1701" w:hanging="837"/>
        <w:rPr>
          <w:rFonts w:ascii="Tahoma" w:hAnsi="Tahoma" w:cs="Tahoma"/>
          <w:lang w:val="mk-MK"/>
        </w:rPr>
      </w:pPr>
      <w:r>
        <w:rPr>
          <w:rFonts w:ascii="Tahoma" w:hAnsi="Tahoma" w:cs="Tahoma"/>
          <w:lang w:val="mk-MK"/>
        </w:rPr>
        <w:t xml:space="preserve">   </w:t>
      </w:r>
      <w:r w:rsidR="007B4C9E" w:rsidRPr="00807E3C">
        <w:rPr>
          <w:rFonts w:ascii="Tahoma" w:hAnsi="Tahoma" w:cs="Tahoma"/>
          <w:lang w:val="mk-MK"/>
        </w:rPr>
        <w:t>Зголемување на безбедноста на ученичките/учениците за време на</w:t>
      </w:r>
      <w:r>
        <w:rPr>
          <w:rFonts w:ascii="Tahoma" w:hAnsi="Tahoma" w:cs="Tahoma"/>
          <w:lang w:val="mk-MK"/>
        </w:rPr>
        <w:t xml:space="preserve"> </w:t>
      </w:r>
    </w:p>
    <w:p w:rsidR="007B4C9E" w:rsidRPr="00807E3C" w:rsidRDefault="007B4C9E" w:rsidP="00D26A96">
      <w:pPr>
        <w:widowControl w:val="0"/>
        <w:autoSpaceDE w:val="0"/>
        <w:autoSpaceDN w:val="0"/>
        <w:adjustRightInd w:val="0"/>
        <w:spacing w:after="0" w:line="240" w:lineRule="auto"/>
        <w:ind w:left="1701"/>
        <w:rPr>
          <w:rFonts w:ascii="Tahoma" w:hAnsi="Tahoma" w:cs="Tahoma"/>
          <w:lang w:val="mk-MK"/>
        </w:rPr>
      </w:pPr>
      <w:r w:rsidRPr="00807E3C">
        <w:rPr>
          <w:rFonts w:ascii="Tahoma" w:hAnsi="Tahoma" w:cs="Tahoma"/>
          <w:lang w:val="mk-MK"/>
        </w:rPr>
        <w:t xml:space="preserve"> </w:t>
      </w:r>
      <w:r w:rsidR="00D26A96">
        <w:rPr>
          <w:rFonts w:ascii="Tahoma" w:hAnsi="Tahoma" w:cs="Tahoma"/>
          <w:lang w:val="mk-MK"/>
        </w:rPr>
        <w:t xml:space="preserve">  </w:t>
      </w:r>
      <w:r w:rsidRPr="00807E3C">
        <w:rPr>
          <w:rFonts w:ascii="Tahoma" w:hAnsi="Tahoma" w:cs="Tahoma"/>
          <w:lang w:val="mk-MK"/>
        </w:rPr>
        <w:t>нивниот престој во ООУ</w:t>
      </w:r>
    </w:p>
    <w:p w:rsidR="00D26A96" w:rsidRDefault="00D26A96" w:rsidP="004B01F9">
      <w:pPr>
        <w:widowControl w:val="0"/>
        <w:numPr>
          <w:ilvl w:val="2"/>
          <w:numId w:val="34"/>
        </w:numPr>
        <w:autoSpaceDE w:val="0"/>
        <w:autoSpaceDN w:val="0"/>
        <w:adjustRightInd w:val="0"/>
        <w:spacing w:after="0" w:line="240" w:lineRule="auto"/>
        <w:ind w:left="1701" w:hanging="837"/>
        <w:rPr>
          <w:rFonts w:ascii="Tahoma" w:hAnsi="Tahoma" w:cs="Tahoma"/>
          <w:lang w:val="mk-MK"/>
        </w:rPr>
      </w:pPr>
      <w:r>
        <w:rPr>
          <w:rFonts w:ascii="Tahoma" w:hAnsi="Tahoma" w:cs="Tahoma"/>
          <w:lang w:val="mk-MK"/>
        </w:rPr>
        <w:t xml:space="preserve">   </w:t>
      </w:r>
      <w:r w:rsidR="007B4C9E" w:rsidRPr="00807E3C">
        <w:rPr>
          <w:rFonts w:ascii="Tahoma" w:hAnsi="Tahoma" w:cs="Tahoma"/>
          <w:lang w:val="mk-MK"/>
        </w:rPr>
        <w:t>Збогатување на културно-забавниот живот на ученичките/учениците</w:t>
      </w:r>
    </w:p>
    <w:p w:rsidR="007B4C9E" w:rsidRDefault="00D26A96" w:rsidP="00D26A96">
      <w:pPr>
        <w:widowControl w:val="0"/>
        <w:autoSpaceDE w:val="0"/>
        <w:autoSpaceDN w:val="0"/>
        <w:adjustRightInd w:val="0"/>
        <w:spacing w:after="0" w:line="240" w:lineRule="auto"/>
        <w:ind w:left="1701"/>
        <w:rPr>
          <w:rFonts w:ascii="Tahoma" w:hAnsi="Tahoma" w:cs="Tahoma"/>
          <w:lang w:val="mk-MK"/>
        </w:rPr>
      </w:pPr>
      <w:r>
        <w:rPr>
          <w:rFonts w:ascii="Tahoma" w:hAnsi="Tahoma" w:cs="Tahoma"/>
          <w:lang w:val="mk-MK"/>
        </w:rPr>
        <w:t xml:space="preserve">  </w:t>
      </w:r>
      <w:r w:rsidR="007B4C9E" w:rsidRPr="00807E3C">
        <w:rPr>
          <w:rFonts w:ascii="Tahoma" w:hAnsi="Tahoma" w:cs="Tahoma"/>
          <w:lang w:val="mk-MK"/>
        </w:rPr>
        <w:t xml:space="preserve"> и наставничките/наставниците</w:t>
      </w:r>
    </w:p>
    <w:p w:rsidR="00E9503A" w:rsidRPr="00A92C88" w:rsidRDefault="00E9503A" w:rsidP="00A92C88">
      <w:pPr>
        <w:widowControl w:val="0"/>
        <w:autoSpaceDE w:val="0"/>
        <w:autoSpaceDN w:val="0"/>
        <w:adjustRightInd w:val="0"/>
        <w:spacing w:after="0" w:line="240" w:lineRule="auto"/>
        <w:rPr>
          <w:rFonts w:ascii="Tahoma" w:hAnsi="Tahoma" w:cs="Tahoma"/>
          <w:lang w:val="en-US"/>
        </w:rPr>
      </w:pPr>
    </w:p>
    <w:p w:rsidR="00E9503A" w:rsidRDefault="00E9503A" w:rsidP="00E9503A">
      <w:pPr>
        <w:spacing w:after="0" w:line="240" w:lineRule="auto"/>
        <w:jc w:val="both"/>
        <w:rPr>
          <w:rFonts w:ascii="Tahoma" w:hAnsi="Tahoma" w:cs="Tahoma"/>
          <w:sz w:val="16"/>
          <w:szCs w:val="16"/>
          <w:u w:val="single"/>
          <w:lang w:val="mk-MK"/>
        </w:rPr>
      </w:pPr>
    </w:p>
    <w:p w:rsidR="00E9503A" w:rsidRPr="00583B06" w:rsidRDefault="00E9503A" w:rsidP="00E9503A">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91</w:t>
      </w:r>
    </w:p>
    <w:p w:rsidR="00E9503A" w:rsidRPr="00807E3C" w:rsidRDefault="00E9503A" w:rsidP="00D26A96">
      <w:pPr>
        <w:widowControl w:val="0"/>
        <w:autoSpaceDE w:val="0"/>
        <w:autoSpaceDN w:val="0"/>
        <w:adjustRightInd w:val="0"/>
        <w:spacing w:after="0" w:line="240" w:lineRule="auto"/>
        <w:ind w:left="1701"/>
        <w:rPr>
          <w:rFonts w:ascii="Tahoma" w:hAnsi="Tahoma" w:cs="Tahoma"/>
          <w:lang w:val="mk-MK"/>
        </w:rPr>
      </w:pPr>
    </w:p>
    <w:p w:rsidR="007B4C9E" w:rsidRPr="005739BF" w:rsidRDefault="007B4C9E" w:rsidP="00807E3C">
      <w:pPr>
        <w:spacing w:after="0" w:line="240" w:lineRule="auto"/>
        <w:rPr>
          <w:rFonts w:ascii="Tahoma" w:hAnsi="Tahoma" w:cs="Tahoma"/>
          <w:sz w:val="16"/>
          <w:szCs w:val="16"/>
          <w:lang w:val="mk-MK"/>
        </w:rPr>
      </w:pPr>
    </w:p>
    <w:p w:rsidR="007B4C9E" w:rsidRPr="00807E3C" w:rsidRDefault="007B4C9E" w:rsidP="004B01F9">
      <w:pPr>
        <w:pStyle w:val="Heading1"/>
        <w:numPr>
          <w:ilvl w:val="1"/>
          <w:numId w:val="34"/>
        </w:numPr>
        <w:spacing w:before="0" w:after="0"/>
        <w:rPr>
          <w:rFonts w:ascii="Tahoma" w:hAnsi="Tahoma" w:cs="Tahoma"/>
          <w:sz w:val="22"/>
          <w:szCs w:val="22"/>
          <w:lang w:val="mk-MK"/>
        </w:rPr>
      </w:pPr>
      <w:bookmarkStart w:id="24" w:name="_Toc22649508"/>
      <w:r w:rsidRPr="00807E3C">
        <w:rPr>
          <w:rFonts w:ascii="Tahoma" w:hAnsi="Tahoma" w:cs="Tahoma"/>
          <w:sz w:val="22"/>
          <w:szCs w:val="22"/>
          <w:lang w:val="mk-MK"/>
        </w:rPr>
        <w:t>Одговорни сектори и одделенија</w:t>
      </w:r>
      <w:bookmarkEnd w:id="24"/>
    </w:p>
    <w:p w:rsidR="007B4C9E" w:rsidRPr="00807E3C" w:rsidRDefault="007B4C9E" w:rsidP="004B01F9">
      <w:pPr>
        <w:widowControl w:val="0"/>
        <w:numPr>
          <w:ilvl w:val="0"/>
          <w:numId w:val="42"/>
        </w:numPr>
        <w:autoSpaceDE w:val="0"/>
        <w:autoSpaceDN w:val="0"/>
        <w:adjustRightInd w:val="0"/>
        <w:spacing w:after="0" w:line="240" w:lineRule="auto"/>
        <w:rPr>
          <w:rFonts w:ascii="Tahoma" w:hAnsi="Tahoma" w:cs="Tahoma"/>
          <w:lang w:val="mk-MK"/>
        </w:rPr>
      </w:pPr>
      <w:r w:rsidRPr="00807E3C">
        <w:rPr>
          <w:rFonts w:ascii="Tahoma" w:hAnsi="Tahoma" w:cs="Tahoma"/>
          <w:lang w:val="mk-MK"/>
        </w:rPr>
        <w:t>Одделение за образование</w:t>
      </w:r>
    </w:p>
    <w:p w:rsidR="007B4C9E" w:rsidRPr="00807E3C" w:rsidRDefault="007B4C9E" w:rsidP="004B01F9">
      <w:pPr>
        <w:widowControl w:val="0"/>
        <w:numPr>
          <w:ilvl w:val="0"/>
          <w:numId w:val="42"/>
        </w:numPr>
        <w:autoSpaceDE w:val="0"/>
        <w:autoSpaceDN w:val="0"/>
        <w:adjustRightInd w:val="0"/>
        <w:spacing w:after="0" w:line="240" w:lineRule="auto"/>
        <w:rPr>
          <w:rFonts w:ascii="Tahoma" w:hAnsi="Tahoma" w:cs="Tahoma"/>
          <w:lang w:val="mk-MK"/>
        </w:rPr>
      </w:pPr>
      <w:r w:rsidRPr="00807E3C">
        <w:rPr>
          <w:rFonts w:ascii="Tahoma" w:hAnsi="Tahoma" w:cs="Tahoma"/>
          <w:lang w:val="mk-MK"/>
        </w:rPr>
        <w:t>Сектор за јавни дејности</w:t>
      </w:r>
    </w:p>
    <w:p w:rsidR="007B4C9E" w:rsidRPr="005739BF" w:rsidRDefault="007B4C9E" w:rsidP="00807E3C">
      <w:pPr>
        <w:spacing w:after="0" w:line="240" w:lineRule="auto"/>
        <w:rPr>
          <w:rFonts w:ascii="Tahoma" w:hAnsi="Tahoma" w:cs="Tahoma"/>
          <w:sz w:val="16"/>
          <w:szCs w:val="16"/>
          <w:lang w:val="mk-MK"/>
        </w:rPr>
      </w:pPr>
    </w:p>
    <w:p w:rsidR="007B4C9E" w:rsidRPr="00807E3C" w:rsidRDefault="007B4C9E" w:rsidP="004B01F9">
      <w:pPr>
        <w:pStyle w:val="Heading1"/>
        <w:numPr>
          <w:ilvl w:val="1"/>
          <w:numId w:val="34"/>
        </w:numPr>
        <w:spacing w:before="0" w:after="0"/>
        <w:rPr>
          <w:rFonts w:ascii="Tahoma" w:hAnsi="Tahoma" w:cs="Tahoma"/>
          <w:sz w:val="22"/>
          <w:szCs w:val="22"/>
          <w:lang w:val="mk-MK"/>
        </w:rPr>
      </w:pPr>
      <w:bookmarkStart w:id="25" w:name="_Toc22649509"/>
      <w:r w:rsidRPr="00807E3C">
        <w:rPr>
          <w:rFonts w:ascii="Tahoma" w:hAnsi="Tahoma" w:cs="Tahoma"/>
          <w:sz w:val="22"/>
          <w:szCs w:val="22"/>
          <w:lang w:val="mk-MK"/>
        </w:rPr>
        <w:t>Поврзаност со други области и сектори</w:t>
      </w:r>
      <w:bookmarkEnd w:id="25"/>
    </w:p>
    <w:p w:rsidR="007B4C9E" w:rsidRPr="00807E3C" w:rsidRDefault="007B4C9E" w:rsidP="00807E3C">
      <w:pPr>
        <w:spacing w:after="0" w:line="240" w:lineRule="auto"/>
        <w:rPr>
          <w:rFonts w:ascii="Tahoma" w:hAnsi="Tahoma" w:cs="Tahoma"/>
          <w:lang w:val="mk-MK"/>
        </w:rPr>
      </w:pPr>
      <w:r w:rsidRPr="00807E3C">
        <w:rPr>
          <w:rFonts w:ascii="Tahoma" w:hAnsi="Tahoma" w:cs="Tahoma"/>
          <w:lang w:val="mk-MK"/>
        </w:rPr>
        <w:t>Одделение за спорт и млади</w:t>
      </w:r>
    </w:p>
    <w:p w:rsidR="007B4C9E" w:rsidRPr="00807E3C" w:rsidRDefault="007B4C9E" w:rsidP="00807E3C">
      <w:pPr>
        <w:spacing w:after="0" w:line="240" w:lineRule="auto"/>
        <w:rPr>
          <w:rFonts w:ascii="Tahoma" w:hAnsi="Tahoma" w:cs="Tahoma"/>
          <w:lang w:val="mk-MK"/>
        </w:rPr>
      </w:pPr>
      <w:r w:rsidRPr="00807E3C">
        <w:rPr>
          <w:rFonts w:ascii="Tahoma" w:hAnsi="Tahoma" w:cs="Tahoma"/>
          <w:lang w:val="mk-MK"/>
        </w:rPr>
        <w:t>Одделение за детска и социјална заштита</w:t>
      </w:r>
    </w:p>
    <w:p w:rsidR="007B4C9E" w:rsidRDefault="007B4C9E" w:rsidP="00807E3C">
      <w:pPr>
        <w:spacing w:after="0" w:line="240" w:lineRule="auto"/>
        <w:rPr>
          <w:rFonts w:ascii="Tahoma" w:hAnsi="Tahoma" w:cs="Tahoma"/>
          <w:lang w:val="mk-MK"/>
        </w:rPr>
      </w:pPr>
      <w:r w:rsidRPr="00807E3C">
        <w:rPr>
          <w:rFonts w:ascii="Tahoma" w:hAnsi="Tahoma" w:cs="Tahoma"/>
          <w:lang w:val="mk-MK"/>
        </w:rPr>
        <w:t>Одделение за култура</w:t>
      </w:r>
    </w:p>
    <w:p w:rsidR="007B4C9E" w:rsidRPr="00807E3C" w:rsidRDefault="007B4C9E" w:rsidP="00807E3C">
      <w:pPr>
        <w:spacing w:after="0" w:line="240" w:lineRule="auto"/>
        <w:rPr>
          <w:rFonts w:ascii="Tahoma" w:hAnsi="Tahoma" w:cs="Tahoma"/>
          <w:lang w:val="mk-MK"/>
        </w:rPr>
      </w:pPr>
    </w:p>
    <w:p w:rsidR="007B4C9E" w:rsidRPr="00807E3C" w:rsidRDefault="007B4C9E" w:rsidP="004B01F9">
      <w:pPr>
        <w:pStyle w:val="Heading1"/>
        <w:numPr>
          <w:ilvl w:val="0"/>
          <w:numId w:val="34"/>
        </w:numPr>
        <w:spacing w:before="0" w:after="0"/>
        <w:rPr>
          <w:rFonts w:ascii="Tahoma" w:hAnsi="Tahoma" w:cs="Tahoma"/>
          <w:sz w:val="22"/>
          <w:szCs w:val="22"/>
          <w:lang w:val="mk-MK"/>
        </w:rPr>
      </w:pPr>
      <w:bookmarkStart w:id="26" w:name="_Toc22649510"/>
      <w:r w:rsidRPr="00807E3C">
        <w:rPr>
          <w:rFonts w:ascii="Tahoma" w:hAnsi="Tahoma" w:cs="Tahoma"/>
          <w:sz w:val="22"/>
          <w:szCs w:val="22"/>
          <w:lang w:val="mk-MK"/>
        </w:rPr>
        <w:t>ПРОЕКТИ И АКТИВНОСТИ НА ПРОГРАМАТА</w:t>
      </w:r>
      <w:bookmarkEnd w:id="26"/>
    </w:p>
    <w:p w:rsidR="007B4C9E" w:rsidRPr="00807E3C" w:rsidRDefault="007B4C9E" w:rsidP="00807E3C">
      <w:pPr>
        <w:overflowPunct w:val="0"/>
        <w:spacing w:after="0" w:line="240" w:lineRule="auto"/>
        <w:ind w:left="200"/>
        <w:jc w:val="both"/>
        <w:rPr>
          <w:rFonts w:ascii="Tahoma" w:hAnsi="Tahoma" w:cs="Tahoma"/>
          <w:lang w:val="mk-MK"/>
        </w:rPr>
      </w:pPr>
    </w:p>
    <w:p w:rsidR="007B4C9E" w:rsidRPr="00807E3C" w:rsidRDefault="007B4C9E" w:rsidP="004B01F9">
      <w:pPr>
        <w:pStyle w:val="Heading1"/>
        <w:numPr>
          <w:ilvl w:val="1"/>
          <w:numId w:val="34"/>
        </w:numPr>
        <w:spacing w:before="0" w:after="0"/>
        <w:rPr>
          <w:rFonts w:ascii="Tahoma" w:hAnsi="Tahoma" w:cs="Tahoma"/>
          <w:sz w:val="22"/>
          <w:szCs w:val="22"/>
          <w:lang w:val="mk-MK"/>
        </w:rPr>
      </w:pPr>
      <w:bookmarkStart w:id="27" w:name="_Toc487036073"/>
      <w:bookmarkStart w:id="28" w:name="_Toc22649511"/>
      <w:r w:rsidRPr="00807E3C">
        <w:rPr>
          <w:rFonts w:ascii="Tahoma" w:hAnsi="Tahoma" w:cs="Tahoma"/>
          <w:sz w:val="22"/>
          <w:szCs w:val="22"/>
          <w:lang w:val="mk-MK"/>
        </w:rPr>
        <w:t>Проекти</w:t>
      </w:r>
      <w:bookmarkEnd w:id="27"/>
      <w:bookmarkEnd w:id="28"/>
    </w:p>
    <w:p w:rsidR="007B4C9E" w:rsidRPr="00807E3C" w:rsidRDefault="007B4C9E" w:rsidP="00807E3C">
      <w:pPr>
        <w:spacing w:after="0" w:line="240" w:lineRule="auto"/>
        <w:rPr>
          <w:rFonts w:ascii="Tahoma" w:hAnsi="Tahoma" w:cs="Tahoma"/>
          <w:lang w:val="mk-MK"/>
        </w:rPr>
      </w:pPr>
    </w:p>
    <w:p w:rsidR="007B4C9E" w:rsidRPr="00807E3C" w:rsidRDefault="007B4C9E" w:rsidP="004B01F9">
      <w:pPr>
        <w:pStyle w:val="ListParagraph"/>
        <w:numPr>
          <w:ilvl w:val="0"/>
          <w:numId w:val="36"/>
        </w:numPr>
        <w:rPr>
          <w:rFonts w:ascii="Tahoma" w:hAnsi="Tahoma" w:cs="Tahoma"/>
          <w:b/>
          <w:sz w:val="22"/>
          <w:szCs w:val="22"/>
          <w:lang w:val="mk-MK"/>
        </w:rPr>
      </w:pPr>
      <w:r w:rsidRPr="00807E3C">
        <w:rPr>
          <w:rFonts w:ascii="Tahoma" w:hAnsi="Tahoma" w:cs="Tahoma"/>
          <w:b/>
          <w:sz w:val="22"/>
          <w:szCs w:val="22"/>
          <w:lang w:val="mk-MK"/>
        </w:rPr>
        <w:t xml:space="preserve">Обезбедување средства за воведување образовни асистенти од областа на физичко образование, спорт и здравје за </w:t>
      </w:r>
      <w:r w:rsidRPr="00807E3C">
        <w:rPr>
          <w:rFonts w:ascii="Tahoma" w:hAnsi="Tahoma" w:cs="Tahoma"/>
          <w:b/>
          <w:color w:val="000000"/>
          <w:sz w:val="22"/>
          <w:szCs w:val="22"/>
          <w:lang w:val="mk-MK"/>
        </w:rPr>
        <w:t>ученичките/учениците</w:t>
      </w:r>
      <w:r w:rsidRPr="00807E3C">
        <w:rPr>
          <w:rFonts w:ascii="Tahoma" w:hAnsi="Tahoma" w:cs="Tahoma"/>
          <w:b/>
          <w:sz w:val="22"/>
          <w:szCs w:val="22"/>
          <w:lang w:val="mk-MK"/>
        </w:rPr>
        <w:t xml:space="preserve"> од одделенска настава</w:t>
      </w:r>
    </w:p>
    <w:p w:rsidR="005739BF" w:rsidRDefault="005739BF" w:rsidP="00807E3C">
      <w:pPr>
        <w:pStyle w:val="ListParagraph"/>
        <w:rPr>
          <w:rFonts w:ascii="Tahoma" w:hAnsi="Tahoma" w:cs="Tahoma"/>
          <w:sz w:val="22"/>
          <w:szCs w:val="22"/>
          <w:lang w:val="mk-MK"/>
        </w:rPr>
      </w:pPr>
    </w:p>
    <w:p w:rsidR="007B4C9E" w:rsidRPr="00807E3C" w:rsidRDefault="007B4C9E" w:rsidP="00807E3C">
      <w:pPr>
        <w:pStyle w:val="ListParagraph"/>
        <w:rPr>
          <w:rFonts w:ascii="Tahoma" w:hAnsi="Tahoma" w:cs="Tahoma"/>
          <w:sz w:val="22"/>
          <w:szCs w:val="22"/>
          <w:lang w:val="mk-MK"/>
        </w:rPr>
      </w:pPr>
      <w:r w:rsidRPr="00807E3C">
        <w:rPr>
          <w:rFonts w:ascii="Tahoma" w:hAnsi="Tahoma" w:cs="Tahoma"/>
          <w:sz w:val="22"/>
          <w:szCs w:val="22"/>
          <w:lang w:val="mk-MK"/>
        </w:rPr>
        <w:t>Специфична цел 4.2.4</w:t>
      </w:r>
    </w:p>
    <w:p w:rsidR="007B4C9E" w:rsidRPr="00807E3C" w:rsidRDefault="007B4C9E" w:rsidP="00807E3C">
      <w:pPr>
        <w:pStyle w:val="ListParagraph"/>
        <w:rPr>
          <w:rFonts w:ascii="Tahoma" w:hAnsi="Tahoma" w:cs="Tahoma"/>
          <w:b/>
          <w:sz w:val="22"/>
          <w:szCs w:val="22"/>
          <w:lang w:val="mk-MK"/>
        </w:rPr>
      </w:pPr>
    </w:p>
    <w:p w:rsidR="007B4C9E" w:rsidRPr="00807E3C" w:rsidRDefault="007B4C9E" w:rsidP="00807E3C">
      <w:pPr>
        <w:spacing w:after="0" w:line="240" w:lineRule="auto"/>
        <w:ind w:left="360"/>
        <w:jc w:val="both"/>
        <w:rPr>
          <w:rFonts w:ascii="Tahoma" w:hAnsi="Tahoma" w:cs="Tahoma"/>
          <w:lang w:val="mk-MK"/>
        </w:rPr>
      </w:pPr>
      <w:r w:rsidRPr="00807E3C">
        <w:rPr>
          <w:rFonts w:ascii="Tahoma" w:hAnsi="Tahoma" w:cs="Tahoma"/>
          <w:lang w:val="mk-MK"/>
        </w:rPr>
        <w:t>По повеќегодишното спроведување на проектот „Исправи се“, Општина Центар дојде до алармантни податоци за здравствената состојба на ученичките/учениците. Од контролите што се спроведуваа во рамките на овој проект произлезе дека околу 70% од ученичките/учениците од одделенска настава (прво и второ одделение) имаат искривување на ’рбетниот столб. Затоа во 2018 година Општината потпиша Меморандум за соработка со Факултетот за физичка култура, спорт и здравје со кој осум образовни асистентки/асистенти од факултетот се вклучија во одделенската настава во нашите училишта и реализираа часови по физичко образование, спорт и здравје во текот на првото полугодие од учебната година. Часовите се реализираат еднаш до двапати неделно за секоја паралелка од одделенска настава во секое училиште.</w:t>
      </w:r>
    </w:p>
    <w:p w:rsidR="007B4C9E" w:rsidRPr="00807E3C" w:rsidRDefault="007B4C9E" w:rsidP="00807E3C">
      <w:pPr>
        <w:spacing w:after="0" w:line="240" w:lineRule="auto"/>
        <w:ind w:left="360"/>
        <w:jc w:val="both"/>
        <w:rPr>
          <w:rFonts w:ascii="Tahoma" w:hAnsi="Tahoma" w:cs="Tahoma"/>
          <w:lang w:val="mk-MK"/>
        </w:rPr>
      </w:pPr>
      <w:r w:rsidRPr="00807E3C">
        <w:rPr>
          <w:rFonts w:ascii="Tahoma" w:hAnsi="Tahoma" w:cs="Tahoma"/>
          <w:lang w:val="mk-MK"/>
        </w:rPr>
        <w:t xml:space="preserve">Проектот е од огрoмно значење за здравјето и за физичката кондиција на ученичките/учениците, а во исто време и поддршка за наставниот кадар од одделенска настава, кој не е соодветно стручен во оваа област. </w:t>
      </w:r>
    </w:p>
    <w:p w:rsidR="007B4C9E" w:rsidRPr="00807E3C" w:rsidRDefault="007B4C9E" w:rsidP="00807E3C">
      <w:pPr>
        <w:spacing w:after="0" w:line="240" w:lineRule="auto"/>
        <w:ind w:left="360"/>
        <w:jc w:val="both"/>
        <w:rPr>
          <w:rFonts w:ascii="Tahoma" w:hAnsi="Tahoma" w:cs="Tahoma"/>
          <w:lang w:val="mk-MK"/>
        </w:rPr>
      </w:pPr>
    </w:p>
    <w:p w:rsidR="007B4C9E" w:rsidRPr="00807E3C" w:rsidRDefault="007B4C9E" w:rsidP="00807E3C">
      <w:pPr>
        <w:spacing w:after="0" w:line="240" w:lineRule="auto"/>
        <w:ind w:left="360"/>
        <w:rPr>
          <w:rFonts w:ascii="Tahoma" w:hAnsi="Tahoma" w:cs="Tahoma"/>
          <w:lang w:val="mk-MK"/>
        </w:rPr>
      </w:pPr>
      <w:r w:rsidRPr="00807E3C">
        <w:rPr>
          <w:rFonts w:ascii="Tahoma" w:hAnsi="Tahoma" w:cs="Tahoma"/>
          <w:b/>
          <w:lang w:val="mk-MK"/>
        </w:rPr>
        <w:t xml:space="preserve">Целни групи: </w:t>
      </w:r>
      <w:r w:rsidRPr="00807E3C">
        <w:rPr>
          <w:rFonts w:ascii="Tahoma" w:hAnsi="Tahoma" w:cs="Tahoma"/>
          <w:lang w:val="mk-MK"/>
        </w:rPr>
        <w:t>ученичките/учениците од одделенска настава (од четврто и петто одделение) во општинските основни училишта</w:t>
      </w:r>
    </w:p>
    <w:p w:rsidR="007B4C9E" w:rsidRPr="00807E3C" w:rsidRDefault="007B4C9E" w:rsidP="00807E3C">
      <w:pPr>
        <w:spacing w:after="0" w:line="240" w:lineRule="auto"/>
        <w:rPr>
          <w:rFonts w:ascii="Tahoma" w:hAnsi="Tahoma" w:cs="Tahoma"/>
          <w:lang w:val="mk-MK"/>
        </w:rPr>
      </w:pPr>
    </w:p>
    <w:p w:rsidR="007B4C9E" w:rsidRPr="00807E3C" w:rsidRDefault="007B4C9E" w:rsidP="00807E3C">
      <w:pPr>
        <w:spacing w:after="0" w:line="240" w:lineRule="auto"/>
        <w:ind w:left="360"/>
        <w:rPr>
          <w:rFonts w:ascii="Tahoma" w:hAnsi="Tahoma" w:cs="Tahoma"/>
          <w:b/>
          <w:lang w:val="mk-MK"/>
        </w:rPr>
      </w:pPr>
      <w:r w:rsidRPr="00807E3C">
        <w:rPr>
          <w:rFonts w:ascii="Tahoma" w:hAnsi="Tahoma" w:cs="Tahoma"/>
          <w:b/>
          <w:lang w:val="mk-MK"/>
        </w:rPr>
        <w:t>Очекувани резултати:</w:t>
      </w:r>
    </w:p>
    <w:p w:rsidR="007B4C9E" w:rsidRPr="00807E3C" w:rsidRDefault="007B4C9E" w:rsidP="004B01F9">
      <w:pPr>
        <w:pStyle w:val="ListParagraph"/>
        <w:numPr>
          <w:ilvl w:val="0"/>
          <w:numId w:val="48"/>
        </w:numPr>
        <w:rPr>
          <w:rFonts w:ascii="Tahoma" w:hAnsi="Tahoma" w:cs="Tahoma"/>
          <w:sz w:val="22"/>
          <w:szCs w:val="22"/>
          <w:lang w:val="mk-MK"/>
        </w:rPr>
      </w:pPr>
      <w:r w:rsidRPr="00807E3C">
        <w:rPr>
          <w:rFonts w:ascii="Tahoma" w:hAnsi="Tahoma" w:cs="Tahoma"/>
          <w:sz w:val="22"/>
          <w:szCs w:val="22"/>
          <w:lang w:val="mk-MK"/>
        </w:rPr>
        <w:t>Зголемена физичка активност на ученичките/учениците во развој</w:t>
      </w:r>
    </w:p>
    <w:p w:rsidR="007B4C9E" w:rsidRPr="00807E3C" w:rsidRDefault="007B4C9E" w:rsidP="004B01F9">
      <w:pPr>
        <w:pStyle w:val="ListParagraph"/>
        <w:numPr>
          <w:ilvl w:val="0"/>
          <w:numId w:val="48"/>
        </w:numPr>
        <w:rPr>
          <w:rFonts w:ascii="Tahoma" w:hAnsi="Tahoma" w:cs="Tahoma"/>
          <w:sz w:val="22"/>
          <w:szCs w:val="22"/>
          <w:lang w:val="mk-MK"/>
        </w:rPr>
      </w:pPr>
      <w:r w:rsidRPr="00807E3C">
        <w:rPr>
          <w:rFonts w:ascii="Tahoma" w:hAnsi="Tahoma" w:cs="Tahoma"/>
          <w:sz w:val="22"/>
          <w:szCs w:val="22"/>
          <w:lang w:val="mk-MK"/>
        </w:rPr>
        <w:t>Намалување на болестите на ’рбетниот столб</w:t>
      </w:r>
    </w:p>
    <w:p w:rsidR="007B4C9E" w:rsidRPr="00807E3C" w:rsidRDefault="007B4C9E" w:rsidP="004B01F9">
      <w:pPr>
        <w:pStyle w:val="ListParagraph"/>
        <w:numPr>
          <w:ilvl w:val="0"/>
          <w:numId w:val="48"/>
        </w:numPr>
        <w:rPr>
          <w:rFonts w:ascii="Tahoma" w:hAnsi="Tahoma" w:cs="Tahoma"/>
          <w:sz w:val="22"/>
          <w:szCs w:val="22"/>
          <w:lang w:val="mk-MK"/>
        </w:rPr>
      </w:pPr>
      <w:r w:rsidRPr="00807E3C">
        <w:rPr>
          <w:rFonts w:ascii="Tahoma" w:hAnsi="Tahoma" w:cs="Tahoma"/>
          <w:sz w:val="22"/>
          <w:szCs w:val="22"/>
          <w:lang w:val="mk-MK"/>
        </w:rPr>
        <w:t>Подобрување на состојбата на ученичките/учениците што имаат почетна фаза на ’рбетни заболувања</w:t>
      </w:r>
    </w:p>
    <w:p w:rsidR="007B4C9E" w:rsidRPr="00807E3C" w:rsidRDefault="007B4C9E" w:rsidP="004B01F9">
      <w:pPr>
        <w:pStyle w:val="ListParagraph"/>
        <w:numPr>
          <w:ilvl w:val="0"/>
          <w:numId w:val="48"/>
        </w:numPr>
        <w:rPr>
          <w:rFonts w:ascii="Tahoma" w:hAnsi="Tahoma" w:cs="Tahoma"/>
          <w:sz w:val="22"/>
          <w:szCs w:val="22"/>
          <w:lang w:val="mk-MK"/>
        </w:rPr>
      </w:pPr>
      <w:r w:rsidRPr="00807E3C">
        <w:rPr>
          <w:rFonts w:ascii="Tahoma" w:hAnsi="Tahoma" w:cs="Tahoma"/>
          <w:sz w:val="22"/>
          <w:szCs w:val="22"/>
          <w:lang w:val="mk-MK"/>
        </w:rPr>
        <w:t>Превенција на развивање на болести поврзани со ‘рбетниот столб</w:t>
      </w:r>
    </w:p>
    <w:p w:rsidR="007B4C9E" w:rsidRPr="00807E3C" w:rsidRDefault="007B4C9E" w:rsidP="004B01F9">
      <w:pPr>
        <w:pStyle w:val="ListParagraph"/>
        <w:numPr>
          <w:ilvl w:val="0"/>
          <w:numId w:val="48"/>
        </w:numPr>
        <w:rPr>
          <w:rFonts w:ascii="Tahoma" w:hAnsi="Tahoma" w:cs="Tahoma"/>
          <w:sz w:val="22"/>
          <w:szCs w:val="22"/>
          <w:lang w:val="mk-MK"/>
        </w:rPr>
      </w:pPr>
      <w:r w:rsidRPr="00807E3C">
        <w:rPr>
          <w:rFonts w:ascii="Tahoma" w:hAnsi="Tahoma" w:cs="Tahoma"/>
          <w:sz w:val="22"/>
          <w:szCs w:val="22"/>
          <w:lang w:val="mk-MK"/>
        </w:rPr>
        <w:t>Создавање здрави животни навики кај ученичките/учениците</w:t>
      </w:r>
    </w:p>
    <w:p w:rsidR="007B4C9E" w:rsidRPr="00807E3C" w:rsidRDefault="007B4C9E" w:rsidP="00807E3C">
      <w:pPr>
        <w:pStyle w:val="ListParagraph"/>
        <w:rPr>
          <w:rFonts w:ascii="Tahoma" w:hAnsi="Tahoma" w:cs="Tahoma"/>
          <w:sz w:val="22"/>
          <w:szCs w:val="22"/>
          <w:lang w:val="mk-MK"/>
        </w:rPr>
      </w:pPr>
    </w:p>
    <w:p w:rsidR="007B4C9E" w:rsidRPr="00807E3C" w:rsidRDefault="007B4C9E" w:rsidP="00807E3C">
      <w:pPr>
        <w:spacing w:after="0" w:line="240" w:lineRule="auto"/>
        <w:ind w:left="360"/>
        <w:rPr>
          <w:rFonts w:ascii="Tahoma" w:hAnsi="Tahoma" w:cs="Tahoma"/>
          <w:lang w:val="mk-MK"/>
        </w:rPr>
      </w:pPr>
      <w:r w:rsidRPr="00807E3C">
        <w:rPr>
          <w:rFonts w:ascii="Tahoma" w:hAnsi="Tahoma" w:cs="Tahoma"/>
          <w:b/>
          <w:lang w:val="mk-MK"/>
        </w:rPr>
        <w:t>Време на реализација</w:t>
      </w:r>
      <w:r w:rsidRPr="00807E3C">
        <w:rPr>
          <w:rFonts w:ascii="Tahoma" w:hAnsi="Tahoma" w:cs="Tahoma"/>
          <w:lang w:val="mk-MK"/>
        </w:rPr>
        <w:t xml:space="preserve">: јануари-мај и септември-декември 2021 година </w:t>
      </w:r>
    </w:p>
    <w:p w:rsidR="007B4C9E" w:rsidRPr="00807E3C" w:rsidRDefault="007B4C9E" w:rsidP="00807E3C">
      <w:pPr>
        <w:spacing w:after="0" w:line="240" w:lineRule="auto"/>
        <w:ind w:left="360"/>
        <w:rPr>
          <w:rFonts w:ascii="Tahoma" w:hAnsi="Tahoma" w:cs="Tahoma"/>
          <w:lang w:val="mk-MK"/>
        </w:rPr>
      </w:pPr>
    </w:p>
    <w:p w:rsidR="007B4C9E" w:rsidRDefault="007B4C9E" w:rsidP="00807E3C">
      <w:pPr>
        <w:spacing w:after="0" w:line="240" w:lineRule="auto"/>
        <w:ind w:left="360"/>
        <w:rPr>
          <w:rFonts w:ascii="Tahoma" w:hAnsi="Tahoma" w:cs="Tahoma"/>
          <w:lang w:val="mk-MK"/>
        </w:rPr>
      </w:pPr>
      <w:r w:rsidRPr="00807E3C">
        <w:rPr>
          <w:rFonts w:ascii="Tahoma" w:hAnsi="Tahoma" w:cs="Tahoma"/>
          <w:b/>
          <w:lang w:val="mk-MK"/>
        </w:rPr>
        <w:t xml:space="preserve">Реализатор: </w:t>
      </w:r>
      <w:r w:rsidRPr="00807E3C">
        <w:rPr>
          <w:rFonts w:ascii="Tahoma" w:hAnsi="Tahoma" w:cs="Tahoma"/>
          <w:lang w:val="mk-MK"/>
        </w:rPr>
        <w:t>Одделение за образование - Општина Центар</w:t>
      </w:r>
    </w:p>
    <w:p w:rsidR="00E9503A" w:rsidRDefault="00E9503A" w:rsidP="00E9503A">
      <w:pPr>
        <w:spacing w:after="0" w:line="240" w:lineRule="auto"/>
        <w:jc w:val="both"/>
        <w:rPr>
          <w:rFonts w:ascii="Tahoma" w:hAnsi="Tahoma" w:cs="Tahoma"/>
          <w:sz w:val="16"/>
          <w:szCs w:val="16"/>
          <w:u w:val="single"/>
          <w:lang w:val="mk-MK"/>
        </w:rPr>
      </w:pPr>
    </w:p>
    <w:p w:rsidR="00E9503A" w:rsidRPr="00583B06" w:rsidRDefault="00E9503A" w:rsidP="00E9503A">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92</w:t>
      </w:r>
    </w:p>
    <w:p w:rsidR="00E9503A" w:rsidRPr="00807E3C" w:rsidRDefault="00E9503A" w:rsidP="00807E3C">
      <w:pPr>
        <w:spacing w:after="0" w:line="240" w:lineRule="auto"/>
        <w:ind w:left="360"/>
        <w:rPr>
          <w:rFonts w:ascii="Tahoma" w:hAnsi="Tahoma" w:cs="Tahoma"/>
          <w:lang w:val="mk-MK"/>
        </w:rPr>
      </w:pPr>
    </w:p>
    <w:p w:rsidR="007B4C9E" w:rsidRPr="00807E3C" w:rsidRDefault="007B4C9E" w:rsidP="00807E3C">
      <w:pPr>
        <w:spacing w:after="0" w:line="240" w:lineRule="auto"/>
        <w:ind w:left="360"/>
        <w:rPr>
          <w:rFonts w:ascii="Tahoma" w:hAnsi="Tahoma" w:cs="Tahoma"/>
          <w:b/>
          <w:color w:val="FF0000"/>
          <w:lang w:val="mk-MK"/>
        </w:rPr>
      </w:pPr>
    </w:p>
    <w:p w:rsidR="007B4C9E" w:rsidRPr="00807E3C" w:rsidRDefault="007B4C9E" w:rsidP="00807E3C">
      <w:pPr>
        <w:spacing w:after="0" w:line="240" w:lineRule="auto"/>
        <w:ind w:left="360"/>
        <w:rPr>
          <w:rFonts w:ascii="Tahoma" w:hAnsi="Tahoma" w:cs="Tahoma"/>
          <w:b/>
          <w:lang w:val="mk-MK"/>
        </w:rPr>
      </w:pPr>
      <w:r w:rsidRPr="00807E3C">
        <w:rPr>
          <w:rFonts w:ascii="Tahoma" w:hAnsi="Tahoma" w:cs="Tahoma"/>
          <w:b/>
          <w:lang w:val="mk-MK"/>
        </w:rPr>
        <w:t>Вкупно средства: 500.000,00 денари/донација</w:t>
      </w:r>
    </w:p>
    <w:p w:rsidR="007B4C9E" w:rsidRPr="00807E3C" w:rsidRDefault="007B4C9E" w:rsidP="00807E3C">
      <w:pPr>
        <w:spacing w:after="0" w:line="240" w:lineRule="auto"/>
        <w:ind w:left="360"/>
        <w:rPr>
          <w:rFonts w:ascii="Tahoma" w:hAnsi="Tahoma" w:cs="Tahoma"/>
          <w:lang w:val="mk-MK"/>
        </w:rPr>
      </w:pPr>
      <w:r w:rsidRPr="00807E3C">
        <w:rPr>
          <w:rFonts w:ascii="Tahoma" w:hAnsi="Tahoma" w:cs="Tahoma"/>
          <w:lang w:val="mk-MK"/>
        </w:rPr>
        <w:t>надоместок за наставничките/наставниците + ПДД</w:t>
      </w:r>
    </w:p>
    <w:p w:rsidR="007B4C9E" w:rsidRPr="00807E3C" w:rsidRDefault="007B4C9E" w:rsidP="00807E3C">
      <w:pPr>
        <w:spacing w:after="0" w:line="240" w:lineRule="auto"/>
        <w:ind w:left="360"/>
        <w:rPr>
          <w:rFonts w:ascii="Tahoma" w:hAnsi="Tahoma" w:cs="Tahoma"/>
          <w:b/>
          <w:lang w:val="mk-MK"/>
        </w:rPr>
      </w:pPr>
    </w:p>
    <w:p w:rsidR="007B4C9E" w:rsidRPr="00807E3C" w:rsidRDefault="007B4C9E" w:rsidP="004B01F9">
      <w:pPr>
        <w:widowControl w:val="0"/>
        <w:numPr>
          <w:ilvl w:val="0"/>
          <w:numId w:val="36"/>
        </w:numPr>
        <w:autoSpaceDE w:val="0"/>
        <w:autoSpaceDN w:val="0"/>
        <w:adjustRightInd w:val="0"/>
        <w:spacing w:after="0" w:line="240" w:lineRule="auto"/>
        <w:jc w:val="both"/>
        <w:rPr>
          <w:rFonts w:ascii="Tahoma" w:hAnsi="Tahoma" w:cs="Tahoma"/>
          <w:b/>
          <w:lang w:val="mk-MK"/>
        </w:rPr>
      </w:pPr>
      <w:r w:rsidRPr="00807E3C">
        <w:rPr>
          <w:rFonts w:ascii="Tahoma" w:hAnsi="Tahoma" w:cs="Tahoma"/>
          <w:b/>
          <w:lang w:val="mk-MK"/>
        </w:rPr>
        <w:t>Вклучување на родителите и на ученичките/учениците во креирањето на училишните планови (курикулуми на слободни активности, активности за подобрување на воспитно-образовниот процес)</w:t>
      </w:r>
    </w:p>
    <w:p w:rsidR="005739BF" w:rsidRDefault="005739BF" w:rsidP="00807E3C">
      <w:pPr>
        <w:pStyle w:val="ListParagraph"/>
        <w:jc w:val="both"/>
        <w:rPr>
          <w:rFonts w:ascii="Tahoma" w:hAnsi="Tahoma" w:cs="Tahoma"/>
          <w:sz w:val="22"/>
          <w:szCs w:val="22"/>
          <w:lang w:val="mk-MK"/>
        </w:rPr>
      </w:pPr>
    </w:p>
    <w:p w:rsidR="007B4C9E" w:rsidRPr="00807E3C" w:rsidRDefault="007B4C9E" w:rsidP="00807E3C">
      <w:pPr>
        <w:pStyle w:val="ListParagraph"/>
        <w:jc w:val="both"/>
        <w:rPr>
          <w:rFonts w:ascii="Tahoma" w:hAnsi="Tahoma" w:cs="Tahoma"/>
          <w:sz w:val="22"/>
          <w:szCs w:val="22"/>
          <w:lang w:val="mk-MK"/>
        </w:rPr>
      </w:pPr>
      <w:r w:rsidRPr="00807E3C">
        <w:rPr>
          <w:rFonts w:ascii="Tahoma" w:hAnsi="Tahoma" w:cs="Tahoma"/>
          <w:sz w:val="22"/>
          <w:szCs w:val="22"/>
          <w:lang w:val="mk-MK"/>
        </w:rPr>
        <w:t>Специфична цел 4.2.7</w:t>
      </w:r>
    </w:p>
    <w:p w:rsidR="007B4C9E" w:rsidRPr="00807E3C" w:rsidRDefault="007B4C9E" w:rsidP="00807E3C">
      <w:pPr>
        <w:spacing w:after="0" w:line="240" w:lineRule="auto"/>
        <w:jc w:val="both"/>
        <w:rPr>
          <w:rFonts w:ascii="Tahoma" w:hAnsi="Tahoma" w:cs="Tahoma"/>
          <w:b/>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lang w:val="mk-MK"/>
        </w:rPr>
        <w:t xml:space="preserve">Со овој проект ќе се зголеми партиципативното учество на граѓанките/граѓаните во донесувањето одлуки, ќе се зголеми чувството на припадност на ученичките/учениците во своето училиште и ќе се демократизираат процесите. Исто така, ќе се овозможи родителите и ученичките/учениците да придонесат во развојот на образовниот процес преку свои идеи, критики и предлози. Предвидено е да се организираат неформални дебати, истражување/анкети и анализирање на податоците. </w:t>
      </w:r>
    </w:p>
    <w:p w:rsidR="007B4C9E" w:rsidRPr="00807E3C" w:rsidRDefault="007B4C9E" w:rsidP="00807E3C">
      <w:pPr>
        <w:spacing w:after="0" w:line="240" w:lineRule="auto"/>
        <w:jc w:val="both"/>
        <w:rPr>
          <w:rFonts w:ascii="Tahoma" w:hAnsi="Tahoma" w:cs="Tahoma"/>
          <w:lang w:val="mk-MK"/>
        </w:rPr>
      </w:pPr>
      <w:r w:rsidRPr="00807E3C">
        <w:rPr>
          <w:rFonts w:ascii="Tahoma" w:hAnsi="Tahoma" w:cs="Tahoma"/>
          <w:lang w:val="mk-MK"/>
        </w:rPr>
        <w:t xml:space="preserve">Општина Центар веќе има спроведено ваква активност за своите потреби, при што резултатите се користат за подготовка на програмите за образование на Општина Центар. </w:t>
      </w:r>
    </w:p>
    <w:p w:rsidR="007B4C9E" w:rsidRPr="005739BF" w:rsidRDefault="007B4C9E" w:rsidP="00807E3C">
      <w:pPr>
        <w:spacing w:after="0" w:line="240" w:lineRule="auto"/>
        <w:jc w:val="both"/>
        <w:rPr>
          <w:rFonts w:ascii="Tahoma" w:hAnsi="Tahoma" w:cs="Tahoma"/>
          <w:sz w:val="16"/>
          <w:szCs w:val="16"/>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 xml:space="preserve">Целни групи: </w:t>
      </w:r>
      <w:r w:rsidRPr="00807E3C">
        <w:rPr>
          <w:rFonts w:ascii="Tahoma" w:hAnsi="Tahoma" w:cs="Tahoma"/>
          <w:lang w:val="mk-MK"/>
        </w:rPr>
        <w:t>ученичките/ученици од основните општински училишта во Општина Центар-Скопје, родители на ученички/ученици од основните општински училишта во Општина Центар</w:t>
      </w:r>
    </w:p>
    <w:p w:rsidR="007B4C9E" w:rsidRPr="005739BF" w:rsidRDefault="007B4C9E" w:rsidP="00807E3C">
      <w:pPr>
        <w:spacing w:after="0" w:line="240" w:lineRule="auto"/>
        <w:jc w:val="both"/>
        <w:rPr>
          <w:rFonts w:ascii="Tahoma" w:hAnsi="Tahoma" w:cs="Tahoma"/>
          <w:b/>
          <w:sz w:val="16"/>
          <w:szCs w:val="16"/>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Очекувани резултати:</w:t>
      </w:r>
    </w:p>
    <w:p w:rsidR="007B4C9E" w:rsidRPr="00807E3C" w:rsidRDefault="007B4C9E" w:rsidP="004B01F9">
      <w:pPr>
        <w:widowControl w:val="0"/>
        <w:numPr>
          <w:ilvl w:val="0"/>
          <w:numId w:val="51"/>
        </w:numPr>
        <w:autoSpaceDE w:val="0"/>
        <w:autoSpaceDN w:val="0"/>
        <w:adjustRightInd w:val="0"/>
        <w:spacing w:after="0" w:line="240" w:lineRule="auto"/>
        <w:jc w:val="both"/>
        <w:rPr>
          <w:rFonts w:ascii="Tahoma" w:hAnsi="Tahoma" w:cs="Tahoma"/>
          <w:lang w:val="mk-MK"/>
        </w:rPr>
      </w:pPr>
      <w:r w:rsidRPr="00807E3C">
        <w:rPr>
          <w:rFonts w:ascii="Tahoma" w:hAnsi="Tahoma" w:cs="Tahoma"/>
          <w:lang w:val="mk-MK"/>
        </w:rPr>
        <w:t>Зголемено учество на граѓанките/граѓаните во донесувањето одлуки</w:t>
      </w:r>
    </w:p>
    <w:p w:rsidR="007B4C9E" w:rsidRPr="00807E3C" w:rsidRDefault="007B4C9E" w:rsidP="004B01F9">
      <w:pPr>
        <w:widowControl w:val="0"/>
        <w:numPr>
          <w:ilvl w:val="0"/>
          <w:numId w:val="51"/>
        </w:numPr>
        <w:autoSpaceDE w:val="0"/>
        <w:autoSpaceDN w:val="0"/>
        <w:adjustRightInd w:val="0"/>
        <w:spacing w:after="0" w:line="240" w:lineRule="auto"/>
        <w:jc w:val="both"/>
        <w:rPr>
          <w:rFonts w:ascii="Tahoma" w:hAnsi="Tahoma" w:cs="Tahoma"/>
          <w:lang w:val="mk-MK"/>
        </w:rPr>
      </w:pPr>
      <w:r w:rsidRPr="00807E3C">
        <w:rPr>
          <w:rFonts w:ascii="Tahoma" w:hAnsi="Tahoma" w:cs="Tahoma"/>
          <w:lang w:val="mk-MK"/>
        </w:rPr>
        <w:t>Вклученост на родителите и ученичките/учениците при развој на образовниот процес</w:t>
      </w:r>
    </w:p>
    <w:p w:rsidR="007B4C9E" w:rsidRPr="00807E3C" w:rsidRDefault="007B4C9E" w:rsidP="004B01F9">
      <w:pPr>
        <w:widowControl w:val="0"/>
        <w:numPr>
          <w:ilvl w:val="0"/>
          <w:numId w:val="51"/>
        </w:numPr>
        <w:autoSpaceDE w:val="0"/>
        <w:autoSpaceDN w:val="0"/>
        <w:adjustRightInd w:val="0"/>
        <w:spacing w:after="0" w:line="240" w:lineRule="auto"/>
        <w:jc w:val="both"/>
        <w:rPr>
          <w:rFonts w:ascii="Tahoma" w:hAnsi="Tahoma" w:cs="Tahoma"/>
          <w:lang w:val="mk-MK"/>
        </w:rPr>
      </w:pPr>
      <w:r w:rsidRPr="00807E3C">
        <w:rPr>
          <w:rFonts w:ascii="Tahoma" w:hAnsi="Tahoma" w:cs="Tahoma"/>
          <w:lang w:val="mk-MK"/>
        </w:rPr>
        <w:t xml:space="preserve">Одржани дебати, анкети и анализи за потребата од вклучување на родителите во креирање на училишните планови  </w:t>
      </w:r>
    </w:p>
    <w:p w:rsidR="007B4C9E" w:rsidRPr="005739BF" w:rsidRDefault="007B4C9E" w:rsidP="00807E3C">
      <w:pPr>
        <w:spacing w:after="0" w:line="240" w:lineRule="auto"/>
        <w:jc w:val="both"/>
        <w:rPr>
          <w:rFonts w:ascii="Tahoma" w:hAnsi="Tahoma" w:cs="Tahoma"/>
          <w:sz w:val="16"/>
          <w:szCs w:val="16"/>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Време на реализација:</w:t>
      </w:r>
      <w:r w:rsidRPr="00807E3C">
        <w:rPr>
          <w:rFonts w:ascii="Tahoma" w:hAnsi="Tahoma" w:cs="Tahoma"/>
          <w:lang w:val="mk-MK"/>
        </w:rPr>
        <w:t xml:space="preserve"> февруари-јуни 2021 година</w:t>
      </w:r>
    </w:p>
    <w:p w:rsidR="007B4C9E" w:rsidRPr="005739BF" w:rsidRDefault="007B4C9E" w:rsidP="00807E3C">
      <w:pPr>
        <w:spacing w:after="0" w:line="240" w:lineRule="auto"/>
        <w:jc w:val="both"/>
        <w:rPr>
          <w:rFonts w:ascii="Tahoma" w:hAnsi="Tahoma" w:cs="Tahoma"/>
          <w:sz w:val="16"/>
          <w:szCs w:val="16"/>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Реализатор</w:t>
      </w:r>
      <w:r w:rsidRPr="00807E3C">
        <w:rPr>
          <w:rFonts w:ascii="Tahoma" w:hAnsi="Tahoma" w:cs="Tahoma"/>
          <w:lang w:val="mk-MK"/>
        </w:rPr>
        <w:t>: Општина Центар во соработка со Центарот на заедницата на Општина Центар</w:t>
      </w:r>
    </w:p>
    <w:p w:rsidR="007B4C9E" w:rsidRPr="005739BF" w:rsidRDefault="007B4C9E" w:rsidP="00807E3C">
      <w:pPr>
        <w:spacing w:after="0" w:line="240" w:lineRule="auto"/>
        <w:jc w:val="both"/>
        <w:rPr>
          <w:rFonts w:ascii="Tahoma" w:hAnsi="Tahoma" w:cs="Tahoma"/>
          <w:sz w:val="16"/>
          <w:szCs w:val="16"/>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Вкупно средства: 0,00 денари</w:t>
      </w:r>
    </w:p>
    <w:p w:rsidR="007B4C9E" w:rsidRPr="005739BF" w:rsidRDefault="007B4C9E" w:rsidP="00807E3C">
      <w:pPr>
        <w:spacing w:after="0" w:line="240" w:lineRule="auto"/>
        <w:jc w:val="both"/>
        <w:rPr>
          <w:rFonts w:ascii="Tahoma" w:hAnsi="Tahoma" w:cs="Tahoma"/>
          <w:b/>
          <w:sz w:val="16"/>
          <w:szCs w:val="16"/>
          <w:lang w:val="mk-MK"/>
        </w:rPr>
      </w:pPr>
    </w:p>
    <w:p w:rsidR="007B4C9E" w:rsidRPr="00807E3C" w:rsidRDefault="007B4C9E" w:rsidP="004B01F9">
      <w:pPr>
        <w:widowControl w:val="0"/>
        <w:numPr>
          <w:ilvl w:val="0"/>
          <w:numId w:val="36"/>
        </w:numPr>
        <w:autoSpaceDE w:val="0"/>
        <w:autoSpaceDN w:val="0"/>
        <w:adjustRightInd w:val="0"/>
        <w:spacing w:after="0" w:line="240" w:lineRule="auto"/>
        <w:jc w:val="both"/>
        <w:rPr>
          <w:rFonts w:ascii="Tahoma" w:hAnsi="Tahoma" w:cs="Tahoma"/>
          <w:b/>
          <w:lang w:val="mk-MK"/>
        </w:rPr>
      </w:pPr>
      <w:r w:rsidRPr="00807E3C">
        <w:rPr>
          <w:rFonts w:ascii="Tahoma" w:hAnsi="Tahoma" w:cs="Tahoma"/>
          <w:b/>
          <w:lang w:val="mk-MK"/>
        </w:rPr>
        <w:t>Доделување стипендии на социјално загрозените ученички/ученици од општинските основни училишта</w:t>
      </w:r>
    </w:p>
    <w:p w:rsidR="007B4C9E" w:rsidRPr="00807E3C" w:rsidRDefault="007B4C9E" w:rsidP="00807E3C">
      <w:pPr>
        <w:pStyle w:val="ListParagraph"/>
        <w:jc w:val="both"/>
        <w:rPr>
          <w:rFonts w:ascii="Tahoma" w:hAnsi="Tahoma" w:cs="Tahoma"/>
          <w:sz w:val="22"/>
          <w:szCs w:val="22"/>
          <w:lang w:val="mk-MK"/>
        </w:rPr>
      </w:pPr>
      <w:r w:rsidRPr="00807E3C">
        <w:rPr>
          <w:rFonts w:ascii="Tahoma" w:hAnsi="Tahoma" w:cs="Tahoma"/>
          <w:sz w:val="22"/>
          <w:szCs w:val="22"/>
          <w:lang w:val="mk-MK"/>
        </w:rPr>
        <w:t>Специфична цел 4.2.9</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lang w:val="mk-MK"/>
        </w:rPr>
        <w:t xml:space="preserve">На подрачјето на Општина Центар има осум (8) основни училишта со повеќе од 4.700 ученички/ученици. Меѓу нив има ученички/ученици што се истакнуваат по одредени предмети или во одредени области, а кои се социјално загрозени. Општина Центар смета дека социјалниот статус на овие талентирани деца не треба да претставува пречка за нивниот понатамошен развој во областите во кои се талентирани. </w:t>
      </w:r>
    </w:p>
    <w:p w:rsidR="007B4C9E" w:rsidRDefault="007B4C9E" w:rsidP="00807E3C">
      <w:pPr>
        <w:spacing w:after="0" w:line="240" w:lineRule="auto"/>
        <w:jc w:val="both"/>
        <w:rPr>
          <w:rFonts w:ascii="Tahoma" w:hAnsi="Tahoma" w:cs="Tahoma"/>
          <w:lang w:val="mk-MK"/>
        </w:rPr>
      </w:pPr>
      <w:r w:rsidRPr="00807E3C">
        <w:rPr>
          <w:rFonts w:ascii="Tahoma" w:hAnsi="Tahoma" w:cs="Tahoma"/>
          <w:lang w:val="mk-MK"/>
        </w:rPr>
        <w:t>Општина Центар предвидува финансиски средства за овие ученички/ученици и тие ќе се доделуваат во форма на стипендии, а нив ќе ги предлага училишна комисија според претходно утврдени критериуми за доделување стипендии. Ќе се доделува по една стипендија за секое основно училиште, во согласност со критериумите.</w:t>
      </w:r>
    </w:p>
    <w:p w:rsidR="00E9503A" w:rsidRDefault="00E9503A" w:rsidP="00E9503A">
      <w:pPr>
        <w:spacing w:after="0" w:line="240" w:lineRule="auto"/>
        <w:jc w:val="both"/>
        <w:rPr>
          <w:rFonts w:ascii="Tahoma" w:hAnsi="Tahoma" w:cs="Tahoma"/>
          <w:sz w:val="16"/>
          <w:szCs w:val="16"/>
          <w:u w:val="single"/>
          <w:lang w:val="mk-MK"/>
        </w:rPr>
      </w:pPr>
    </w:p>
    <w:p w:rsidR="00E9503A" w:rsidRDefault="00E9503A" w:rsidP="00E9503A">
      <w:pPr>
        <w:spacing w:after="0" w:line="240" w:lineRule="auto"/>
        <w:jc w:val="both"/>
        <w:rPr>
          <w:rFonts w:ascii="Tahoma" w:hAnsi="Tahoma" w:cs="Tahoma"/>
          <w:sz w:val="16"/>
          <w:szCs w:val="16"/>
          <w:u w:val="single"/>
          <w:lang w:val="mk-MK"/>
        </w:rPr>
      </w:pPr>
    </w:p>
    <w:p w:rsidR="00E9503A" w:rsidRPr="00583B06" w:rsidRDefault="00E9503A" w:rsidP="00E9503A">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93</w:t>
      </w:r>
    </w:p>
    <w:p w:rsidR="00E9503A" w:rsidRDefault="00E9503A"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 xml:space="preserve">Целни групи: </w:t>
      </w:r>
      <w:r w:rsidRPr="00807E3C">
        <w:rPr>
          <w:rFonts w:ascii="Tahoma" w:hAnsi="Tahoma" w:cs="Tahoma"/>
          <w:lang w:val="mk-MK"/>
        </w:rPr>
        <w:t>ученички/ученици од социјално ранливи категории од општинските основни училишта</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Очекувани резултати:</w:t>
      </w:r>
    </w:p>
    <w:p w:rsidR="007B4C9E" w:rsidRPr="00807E3C" w:rsidRDefault="007B4C9E" w:rsidP="004B01F9">
      <w:pPr>
        <w:pStyle w:val="ListParagraph"/>
        <w:numPr>
          <w:ilvl w:val="0"/>
          <w:numId w:val="38"/>
        </w:numPr>
        <w:jc w:val="both"/>
        <w:rPr>
          <w:rFonts w:ascii="Tahoma" w:hAnsi="Tahoma" w:cs="Tahoma"/>
          <w:sz w:val="22"/>
          <w:szCs w:val="22"/>
          <w:lang w:val="mk-MK"/>
        </w:rPr>
      </w:pPr>
      <w:r w:rsidRPr="00807E3C">
        <w:rPr>
          <w:rFonts w:ascii="Tahoma" w:hAnsi="Tahoma" w:cs="Tahoma"/>
          <w:sz w:val="22"/>
          <w:szCs w:val="22"/>
          <w:lang w:val="mk-MK"/>
        </w:rPr>
        <w:t xml:space="preserve">Учество на разни натпревари </w:t>
      </w:r>
    </w:p>
    <w:p w:rsidR="007B4C9E" w:rsidRPr="00807E3C" w:rsidRDefault="007B4C9E" w:rsidP="004B01F9">
      <w:pPr>
        <w:pStyle w:val="ListParagraph"/>
        <w:numPr>
          <w:ilvl w:val="0"/>
          <w:numId w:val="38"/>
        </w:numPr>
        <w:jc w:val="both"/>
        <w:rPr>
          <w:rFonts w:ascii="Tahoma" w:hAnsi="Tahoma" w:cs="Tahoma"/>
          <w:sz w:val="22"/>
          <w:szCs w:val="22"/>
          <w:lang w:val="mk-MK"/>
        </w:rPr>
      </w:pPr>
      <w:r w:rsidRPr="00807E3C">
        <w:rPr>
          <w:rFonts w:ascii="Tahoma" w:hAnsi="Tahoma" w:cs="Tahoma"/>
          <w:sz w:val="22"/>
          <w:szCs w:val="22"/>
          <w:lang w:val="mk-MK"/>
        </w:rPr>
        <w:t>Создавање вистински вредности и навики кај ученичките/учениците</w:t>
      </w:r>
    </w:p>
    <w:p w:rsidR="007B4C9E" w:rsidRPr="00807E3C" w:rsidRDefault="007B4C9E" w:rsidP="004B01F9">
      <w:pPr>
        <w:pStyle w:val="ListParagraph"/>
        <w:numPr>
          <w:ilvl w:val="0"/>
          <w:numId w:val="38"/>
        </w:numPr>
        <w:jc w:val="both"/>
        <w:rPr>
          <w:rFonts w:ascii="Tahoma" w:hAnsi="Tahoma" w:cs="Tahoma"/>
          <w:sz w:val="22"/>
          <w:szCs w:val="22"/>
          <w:lang w:val="mk-MK"/>
        </w:rPr>
      </w:pPr>
      <w:r w:rsidRPr="00807E3C">
        <w:rPr>
          <w:rFonts w:ascii="Tahoma" w:hAnsi="Tahoma" w:cs="Tahoma"/>
          <w:sz w:val="22"/>
          <w:szCs w:val="22"/>
          <w:lang w:val="mk-MK"/>
        </w:rPr>
        <w:t>Стимулирање на потенцијалот кај талентирани деца од социјално загрозени семејства</w:t>
      </w:r>
    </w:p>
    <w:p w:rsidR="005739BF" w:rsidRDefault="005739BF" w:rsidP="00807E3C">
      <w:pPr>
        <w:spacing w:after="0" w:line="240" w:lineRule="auto"/>
        <w:jc w:val="both"/>
        <w:rPr>
          <w:rFonts w:ascii="Tahoma" w:hAnsi="Tahoma" w:cs="Tahoma"/>
          <w:b/>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Време на реализација</w:t>
      </w:r>
      <w:r w:rsidRPr="00807E3C">
        <w:rPr>
          <w:rFonts w:ascii="Tahoma" w:hAnsi="Tahoma" w:cs="Tahoma"/>
          <w:lang w:val="mk-MK"/>
        </w:rPr>
        <w:t>: континуирано во текот на учебната година (октомври-мај) 2020/2021 година</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Реализатор</w:t>
      </w:r>
      <w:r w:rsidRPr="00807E3C">
        <w:rPr>
          <w:rFonts w:ascii="Tahoma" w:hAnsi="Tahoma" w:cs="Tahoma"/>
          <w:lang w:val="mk-MK"/>
        </w:rPr>
        <w:t>: Одделението за образование - Општина Центар</w:t>
      </w:r>
    </w:p>
    <w:p w:rsidR="007B4C9E" w:rsidRPr="00807E3C" w:rsidRDefault="007B4C9E" w:rsidP="00807E3C">
      <w:pPr>
        <w:spacing w:after="0" w:line="240" w:lineRule="auto"/>
        <w:jc w:val="both"/>
        <w:rPr>
          <w:rFonts w:ascii="Tahoma" w:hAnsi="Tahoma" w:cs="Tahoma"/>
          <w:b/>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Вкупно средства: 192.000,00 денари</w:t>
      </w:r>
    </w:p>
    <w:p w:rsidR="007B4C9E" w:rsidRPr="00807E3C" w:rsidRDefault="007B4C9E" w:rsidP="00807E3C">
      <w:pPr>
        <w:spacing w:after="0" w:line="240" w:lineRule="auto"/>
        <w:rPr>
          <w:rFonts w:ascii="Tahoma" w:hAnsi="Tahoma" w:cs="Tahoma"/>
          <w:b/>
          <w:color w:val="FF0000"/>
          <w:lang w:val="mk-MK"/>
        </w:rPr>
      </w:pPr>
    </w:p>
    <w:p w:rsidR="007B4C9E" w:rsidRPr="00807E3C" w:rsidRDefault="007B4C9E" w:rsidP="004B01F9">
      <w:pPr>
        <w:pStyle w:val="ListParagraph"/>
        <w:numPr>
          <w:ilvl w:val="0"/>
          <w:numId w:val="36"/>
        </w:numPr>
        <w:jc w:val="both"/>
        <w:rPr>
          <w:rFonts w:ascii="Tahoma" w:hAnsi="Tahoma" w:cs="Tahoma"/>
          <w:b/>
          <w:sz w:val="22"/>
          <w:szCs w:val="22"/>
          <w:lang w:val="mk-MK"/>
        </w:rPr>
      </w:pPr>
      <w:r w:rsidRPr="00807E3C">
        <w:rPr>
          <w:rFonts w:ascii="Tahoma" w:hAnsi="Tahoma" w:cs="Tahoma"/>
          <w:b/>
          <w:sz w:val="22"/>
          <w:szCs w:val="22"/>
          <w:lang w:val="mk-MK"/>
        </w:rPr>
        <w:t>Доделување стипендии на талентираните ученички/ученици од општинските основни училишта во областа на науката</w:t>
      </w:r>
    </w:p>
    <w:p w:rsidR="007B4C9E" w:rsidRPr="00807E3C" w:rsidRDefault="007B4C9E" w:rsidP="00807E3C">
      <w:pPr>
        <w:pStyle w:val="ListParagraph"/>
        <w:jc w:val="both"/>
        <w:rPr>
          <w:rFonts w:ascii="Tahoma" w:hAnsi="Tahoma" w:cs="Tahoma"/>
          <w:sz w:val="22"/>
          <w:szCs w:val="22"/>
          <w:lang w:val="mk-MK"/>
        </w:rPr>
      </w:pPr>
      <w:r w:rsidRPr="00807E3C">
        <w:rPr>
          <w:rFonts w:ascii="Tahoma" w:hAnsi="Tahoma" w:cs="Tahoma"/>
          <w:sz w:val="22"/>
          <w:szCs w:val="22"/>
          <w:lang w:val="mk-MK"/>
        </w:rPr>
        <w:t>Специфична цел 4.2.5</w:t>
      </w:r>
    </w:p>
    <w:p w:rsidR="007B4C9E" w:rsidRPr="00807E3C" w:rsidRDefault="007B4C9E" w:rsidP="00807E3C">
      <w:pPr>
        <w:pStyle w:val="ListParagraph"/>
        <w:jc w:val="both"/>
        <w:rPr>
          <w:rFonts w:ascii="Tahoma" w:hAnsi="Tahoma" w:cs="Tahoma"/>
          <w:b/>
          <w:sz w:val="22"/>
          <w:szCs w:val="22"/>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lang w:val="mk-MK"/>
        </w:rPr>
        <w:t>На подрачјето на Општина Центар има осум (8) основни училишта со повеќе од 4.700 ученици. Меѓу нив има голем број ученички/ученици што се истакнуваат по одредени предмети во областа на науката и техниката, а наедно постигнуваат и врвни резултати на општински, регионални, државни натпревари, а некои и на меѓународни натпревари и олимпијади. Ова се ученички/ученици исклучително во општинските основни училишта, кои освен континуиран одличен успех (5.00) имаат постигнато високи резултати на општинските, регионалните, државните и меѓународните натпревари (прво, второ и трето место).</w:t>
      </w:r>
    </w:p>
    <w:p w:rsidR="007B4C9E" w:rsidRPr="00807E3C" w:rsidRDefault="007B4C9E" w:rsidP="00807E3C">
      <w:pPr>
        <w:spacing w:after="0" w:line="240" w:lineRule="auto"/>
        <w:jc w:val="both"/>
        <w:rPr>
          <w:rFonts w:ascii="Tahoma" w:hAnsi="Tahoma" w:cs="Tahoma"/>
          <w:lang w:val="mk-MK"/>
        </w:rPr>
      </w:pPr>
      <w:r w:rsidRPr="00807E3C">
        <w:rPr>
          <w:rFonts w:ascii="Tahoma" w:hAnsi="Tahoma" w:cs="Tahoma"/>
          <w:lang w:val="mk-MK"/>
        </w:rPr>
        <w:t>За овие ученички/ученици Општина Центар предвидува финансиски средства што ќе им се доделуваат на ученичките/учениците како стипендисти, а ги одредува комисија формирана од Градоначалникот. Комисијата ги утврдува критериумите за доделување  стипендии, условите и начинот на пријавување на кандидатите. Планирани се 15-20 стипендии, во зависност од бројот на ученички/ученици што ги исполнуваат критериумите.</w:t>
      </w:r>
    </w:p>
    <w:p w:rsidR="007B4C9E" w:rsidRPr="00807E3C" w:rsidRDefault="007B4C9E" w:rsidP="00807E3C">
      <w:pPr>
        <w:spacing w:after="0" w:line="240" w:lineRule="auto"/>
        <w:jc w:val="both"/>
        <w:rPr>
          <w:rFonts w:ascii="Tahoma" w:hAnsi="Tahoma" w:cs="Tahoma"/>
          <w:lang w:val="mk-MK"/>
        </w:rPr>
      </w:pPr>
      <w:r w:rsidRPr="00807E3C">
        <w:rPr>
          <w:rFonts w:ascii="Tahoma" w:hAnsi="Tahoma" w:cs="Tahoma"/>
          <w:lang w:val="mk-MK"/>
        </w:rPr>
        <w:t xml:space="preserve">Овие стипендии имаат цел да ги стимулираат ученичките/учениците во исполнувањето на својот капацитет и талент во областа на науката и техниката. </w:t>
      </w:r>
    </w:p>
    <w:p w:rsidR="007B4C9E" w:rsidRPr="004B4383" w:rsidRDefault="007B4C9E" w:rsidP="00807E3C">
      <w:pPr>
        <w:spacing w:after="0" w:line="240" w:lineRule="auto"/>
        <w:jc w:val="both"/>
        <w:rPr>
          <w:rFonts w:ascii="Tahoma" w:hAnsi="Tahoma" w:cs="Tahoma"/>
          <w:sz w:val="16"/>
          <w:szCs w:val="16"/>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 xml:space="preserve">Целни групи: </w:t>
      </w:r>
      <w:r w:rsidRPr="00807E3C">
        <w:rPr>
          <w:rFonts w:ascii="Tahoma" w:hAnsi="Tahoma" w:cs="Tahoma"/>
          <w:lang w:val="mk-MK"/>
        </w:rPr>
        <w:t>талентирани ученички/ученици од општинските основни училишта</w:t>
      </w:r>
    </w:p>
    <w:p w:rsidR="007B4C9E" w:rsidRPr="004B4383" w:rsidRDefault="007B4C9E" w:rsidP="00807E3C">
      <w:pPr>
        <w:spacing w:after="0" w:line="240" w:lineRule="auto"/>
        <w:jc w:val="both"/>
        <w:rPr>
          <w:rFonts w:ascii="Tahoma" w:hAnsi="Tahoma" w:cs="Tahoma"/>
          <w:sz w:val="16"/>
          <w:szCs w:val="16"/>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Очекувани резултати:</w:t>
      </w:r>
    </w:p>
    <w:p w:rsidR="007B4C9E" w:rsidRPr="00807E3C" w:rsidRDefault="007B4C9E" w:rsidP="004B01F9">
      <w:pPr>
        <w:pStyle w:val="ListParagraph"/>
        <w:numPr>
          <w:ilvl w:val="0"/>
          <w:numId w:val="38"/>
        </w:numPr>
        <w:jc w:val="both"/>
        <w:rPr>
          <w:rFonts w:ascii="Tahoma" w:hAnsi="Tahoma" w:cs="Tahoma"/>
          <w:sz w:val="22"/>
          <w:szCs w:val="22"/>
          <w:lang w:val="mk-MK"/>
        </w:rPr>
      </w:pPr>
      <w:r w:rsidRPr="00807E3C">
        <w:rPr>
          <w:rFonts w:ascii="Tahoma" w:hAnsi="Tahoma" w:cs="Tahoma"/>
          <w:sz w:val="22"/>
          <w:szCs w:val="22"/>
          <w:lang w:val="mk-MK"/>
        </w:rPr>
        <w:t>Учество на разни натпревари од повеќе области на науката и техниката и претставување на ООУ од Oпштина Центар</w:t>
      </w:r>
    </w:p>
    <w:p w:rsidR="007B4C9E" w:rsidRPr="00807E3C" w:rsidRDefault="007B4C9E" w:rsidP="004B01F9">
      <w:pPr>
        <w:pStyle w:val="ListParagraph"/>
        <w:numPr>
          <w:ilvl w:val="0"/>
          <w:numId w:val="38"/>
        </w:numPr>
        <w:jc w:val="both"/>
        <w:rPr>
          <w:rFonts w:ascii="Tahoma" w:hAnsi="Tahoma" w:cs="Tahoma"/>
          <w:sz w:val="22"/>
          <w:szCs w:val="22"/>
          <w:lang w:val="mk-MK"/>
        </w:rPr>
      </w:pPr>
      <w:r w:rsidRPr="00807E3C">
        <w:rPr>
          <w:rFonts w:ascii="Tahoma" w:hAnsi="Tahoma" w:cs="Tahoma"/>
          <w:sz w:val="22"/>
          <w:szCs w:val="22"/>
          <w:lang w:val="mk-MK"/>
        </w:rPr>
        <w:t>Создавање вистински вредности и навики кај ученичките/учениците</w:t>
      </w:r>
    </w:p>
    <w:p w:rsidR="007B4C9E" w:rsidRPr="00807E3C" w:rsidRDefault="007B4C9E" w:rsidP="004B01F9">
      <w:pPr>
        <w:pStyle w:val="ListParagraph"/>
        <w:numPr>
          <w:ilvl w:val="0"/>
          <w:numId w:val="38"/>
        </w:numPr>
        <w:jc w:val="both"/>
        <w:rPr>
          <w:rFonts w:ascii="Tahoma" w:hAnsi="Tahoma" w:cs="Tahoma"/>
          <w:sz w:val="22"/>
          <w:szCs w:val="22"/>
          <w:lang w:val="mk-MK"/>
        </w:rPr>
      </w:pPr>
      <w:r w:rsidRPr="00807E3C">
        <w:rPr>
          <w:rFonts w:ascii="Tahoma" w:hAnsi="Tahoma" w:cs="Tahoma"/>
          <w:sz w:val="22"/>
          <w:szCs w:val="22"/>
          <w:lang w:val="mk-MK"/>
        </w:rPr>
        <w:t>Развивање, стимулирање и следење на талентот</w:t>
      </w:r>
    </w:p>
    <w:p w:rsidR="007B4C9E" w:rsidRPr="004B4383" w:rsidRDefault="007B4C9E" w:rsidP="00807E3C">
      <w:pPr>
        <w:spacing w:after="0" w:line="240" w:lineRule="auto"/>
        <w:jc w:val="both"/>
        <w:rPr>
          <w:rFonts w:ascii="Tahoma" w:hAnsi="Tahoma" w:cs="Tahoma"/>
          <w:sz w:val="16"/>
          <w:szCs w:val="16"/>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 xml:space="preserve">Време на реализација: </w:t>
      </w:r>
      <w:r w:rsidRPr="00807E3C">
        <w:rPr>
          <w:rFonts w:ascii="Tahoma" w:hAnsi="Tahoma" w:cs="Tahoma"/>
          <w:lang w:val="mk-MK"/>
        </w:rPr>
        <w:t>октомври-мај 2020/2021 година</w:t>
      </w:r>
    </w:p>
    <w:p w:rsidR="007B4C9E" w:rsidRPr="004B4383" w:rsidRDefault="007B4C9E" w:rsidP="00807E3C">
      <w:pPr>
        <w:spacing w:after="0" w:line="240" w:lineRule="auto"/>
        <w:jc w:val="both"/>
        <w:rPr>
          <w:rFonts w:ascii="Tahoma" w:hAnsi="Tahoma" w:cs="Tahoma"/>
          <w:sz w:val="16"/>
          <w:szCs w:val="16"/>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 xml:space="preserve">Реализатор: </w:t>
      </w:r>
      <w:r w:rsidRPr="00807E3C">
        <w:rPr>
          <w:rFonts w:ascii="Tahoma" w:hAnsi="Tahoma" w:cs="Tahoma"/>
          <w:lang w:val="mk-MK"/>
        </w:rPr>
        <w:t>Одделение за образование - Општина Центар</w:t>
      </w:r>
    </w:p>
    <w:p w:rsidR="007B4C9E" w:rsidRPr="004B4383" w:rsidRDefault="007B4C9E" w:rsidP="00807E3C">
      <w:pPr>
        <w:spacing w:after="0" w:line="240" w:lineRule="auto"/>
        <w:jc w:val="both"/>
        <w:rPr>
          <w:rFonts w:ascii="Tahoma" w:hAnsi="Tahoma" w:cs="Tahoma"/>
          <w:b/>
          <w:sz w:val="16"/>
          <w:szCs w:val="16"/>
          <w:lang w:val="mk-MK"/>
        </w:rPr>
      </w:pPr>
    </w:p>
    <w:p w:rsidR="007B4C9E" w:rsidRDefault="007B4C9E" w:rsidP="00807E3C">
      <w:pPr>
        <w:spacing w:after="0" w:line="240" w:lineRule="auto"/>
        <w:jc w:val="both"/>
        <w:rPr>
          <w:rFonts w:ascii="Tahoma" w:hAnsi="Tahoma" w:cs="Tahoma"/>
          <w:b/>
          <w:lang w:val="mk-MK"/>
        </w:rPr>
      </w:pPr>
      <w:r w:rsidRPr="00807E3C">
        <w:rPr>
          <w:rFonts w:ascii="Tahoma" w:hAnsi="Tahoma" w:cs="Tahoma"/>
          <w:b/>
          <w:lang w:val="mk-MK"/>
        </w:rPr>
        <w:t>Вкупно средства: 428.000,00 денари</w:t>
      </w:r>
    </w:p>
    <w:p w:rsidR="004B4383" w:rsidRDefault="004B4383" w:rsidP="004B4383">
      <w:pPr>
        <w:spacing w:after="0" w:line="240" w:lineRule="auto"/>
        <w:jc w:val="both"/>
        <w:rPr>
          <w:rFonts w:ascii="Tahoma" w:hAnsi="Tahoma" w:cs="Tahoma"/>
          <w:sz w:val="16"/>
          <w:szCs w:val="16"/>
          <w:u w:val="single"/>
          <w:lang w:val="mk-MK"/>
        </w:rPr>
      </w:pPr>
    </w:p>
    <w:p w:rsidR="004B4383" w:rsidRPr="00D11162" w:rsidRDefault="004B4383" w:rsidP="004B4383">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583B06">
        <w:rPr>
          <w:rFonts w:ascii="Tahoma" w:hAnsi="Tahoma" w:cs="Tahoma"/>
          <w:sz w:val="16"/>
          <w:szCs w:val="16"/>
          <w:u w:val="single"/>
          <w:lang w:val="mk-MK"/>
        </w:rPr>
        <w:t>94</w:t>
      </w:r>
      <w:r w:rsidRPr="00D11162">
        <w:rPr>
          <w:rFonts w:ascii="Tahoma" w:hAnsi="Tahoma" w:cs="Tahoma"/>
          <w:sz w:val="16"/>
          <w:szCs w:val="16"/>
          <w:u w:val="single"/>
        </w:rPr>
        <w:t xml:space="preserve"> </w:t>
      </w:r>
    </w:p>
    <w:p w:rsidR="004B4383" w:rsidRDefault="004B4383" w:rsidP="00807E3C">
      <w:pPr>
        <w:spacing w:after="0" w:line="240" w:lineRule="auto"/>
        <w:jc w:val="both"/>
        <w:rPr>
          <w:rFonts w:ascii="Tahoma" w:hAnsi="Tahoma" w:cs="Tahoma"/>
          <w:b/>
          <w:lang w:val="mk-MK"/>
        </w:rPr>
      </w:pPr>
    </w:p>
    <w:p w:rsidR="007B4C9E" w:rsidRPr="00807E3C" w:rsidRDefault="007B4C9E" w:rsidP="00807E3C">
      <w:pPr>
        <w:spacing w:after="0" w:line="240" w:lineRule="auto"/>
        <w:jc w:val="both"/>
        <w:rPr>
          <w:rFonts w:ascii="Tahoma" w:hAnsi="Tahoma" w:cs="Tahoma"/>
          <w:b/>
          <w:lang w:val="mk-MK"/>
        </w:rPr>
      </w:pPr>
    </w:p>
    <w:p w:rsidR="007B4C9E" w:rsidRPr="00807E3C" w:rsidRDefault="007B4C9E" w:rsidP="004B01F9">
      <w:pPr>
        <w:pStyle w:val="ListParagraph"/>
        <w:numPr>
          <w:ilvl w:val="0"/>
          <w:numId w:val="36"/>
        </w:numPr>
        <w:jc w:val="both"/>
        <w:rPr>
          <w:rFonts w:ascii="Tahoma" w:hAnsi="Tahoma" w:cs="Tahoma"/>
          <w:b/>
          <w:color w:val="000000"/>
          <w:sz w:val="22"/>
          <w:szCs w:val="22"/>
          <w:lang w:val="mk-MK"/>
        </w:rPr>
      </w:pPr>
      <w:r w:rsidRPr="00807E3C">
        <w:rPr>
          <w:rFonts w:ascii="Tahoma" w:hAnsi="Tahoma" w:cs="Tahoma"/>
          <w:b/>
          <w:color w:val="000000"/>
          <w:sz w:val="22"/>
          <w:szCs w:val="22"/>
          <w:lang w:val="mk-MK"/>
        </w:rPr>
        <w:t xml:space="preserve">Првенци на генерација - Награди за полуматуранти </w:t>
      </w:r>
    </w:p>
    <w:p w:rsidR="007B4C9E" w:rsidRPr="00807E3C" w:rsidRDefault="007B4C9E" w:rsidP="00807E3C">
      <w:pPr>
        <w:pStyle w:val="ListParagraph"/>
        <w:jc w:val="both"/>
        <w:rPr>
          <w:rFonts w:ascii="Tahoma" w:hAnsi="Tahoma" w:cs="Tahoma"/>
          <w:color w:val="000000"/>
          <w:sz w:val="22"/>
          <w:szCs w:val="22"/>
          <w:lang w:val="mk-MK"/>
        </w:rPr>
      </w:pPr>
      <w:r w:rsidRPr="00807E3C">
        <w:rPr>
          <w:rFonts w:ascii="Tahoma" w:hAnsi="Tahoma" w:cs="Tahoma"/>
          <w:color w:val="000000"/>
          <w:sz w:val="22"/>
          <w:szCs w:val="22"/>
          <w:lang w:val="mk-MK"/>
        </w:rPr>
        <w:t>Специфична цел 4.2.5</w:t>
      </w:r>
    </w:p>
    <w:p w:rsidR="007B4C9E" w:rsidRPr="00807E3C" w:rsidRDefault="007B4C9E" w:rsidP="00807E3C">
      <w:pPr>
        <w:pStyle w:val="ListParagraph"/>
        <w:jc w:val="both"/>
        <w:rPr>
          <w:rFonts w:ascii="Tahoma" w:hAnsi="Tahoma" w:cs="Tahoma"/>
          <w:b/>
          <w:color w:val="000000"/>
          <w:sz w:val="22"/>
          <w:szCs w:val="22"/>
          <w:lang w:val="mk-MK"/>
        </w:rPr>
      </w:pPr>
    </w:p>
    <w:p w:rsidR="007B4C9E" w:rsidRPr="00807E3C" w:rsidRDefault="007B4C9E" w:rsidP="00807E3C">
      <w:pPr>
        <w:spacing w:after="0" w:line="240" w:lineRule="auto"/>
        <w:jc w:val="both"/>
        <w:rPr>
          <w:rFonts w:ascii="Tahoma" w:hAnsi="Tahoma" w:cs="Tahoma"/>
          <w:color w:val="000000"/>
          <w:lang w:val="mk-MK"/>
        </w:rPr>
      </w:pPr>
      <w:r w:rsidRPr="00807E3C">
        <w:rPr>
          <w:rFonts w:ascii="Tahoma" w:hAnsi="Tahoma" w:cs="Tahoma"/>
          <w:color w:val="000000"/>
          <w:lang w:val="mk-MK"/>
        </w:rPr>
        <w:t xml:space="preserve">Имајќи предвид дека основното образование е темел за понатамошното школување и интелектуален развој, Општина Центар предвидува награди за најдобрите од генерацијата, по еден/една ученичка/ученик од секое училиште. Оваа награда е предвидена со цел стимулирање на младите за понатамошен развој и продолжување на образованието, како и постигнување успех на професионален план. Најдобрите </w:t>
      </w:r>
      <w:r w:rsidRPr="00807E3C">
        <w:rPr>
          <w:rFonts w:ascii="Tahoma" w:hAnsi="Tahoma" w:cs="Tahoma"/>
          <w:lang w:val="mk-MK"/>
        </w:rPr>
        <w:t>ученички/</w:t>
      </w:r>
      <w:r w:rsidRPr="00807E3C">
        <w:rPr>
          <w:rFonts w:ascii="Tahoma" w:hAnsi="Tahoma" w:cs="Tahoma"/>
          <w:color w:val="000000"/>
          <w:lang w:val="mk-MK"/>
        </w:rPr>
        <w:t xml:space="preserve">ученици полуматуранти што училиштето ги избрало за првенци на генерација, по претходно утврдени критериуми на училиштето, Градоначалникот на свечен прием ги наградува и ги мотивира за понатамошен успех. </w:t>
      </w:r>
    </w:p>
    <w:p w:rsidR="007B4C9E" w:rsidRPr="00807E3C" w:rsidRDefault="007B4C9E" w:rsidP="00807E3C">
      <w:pPr>
        <w:spacing w:after="0" w:line="240" w:lineRule="auto"/>
        <w:jc w:val="both"/>
        <w:rPr>
          <w:rFonts w:ascii="Tahoma" w:hAnsi="Tahoma" w:cs="Tahoma"/>
          <w:color w:val="000000"/>
          <w:lang w:val="mk-MK"/>
        </w:rPr>
      </w:pPr>
    </w:p>
    <w:p w:rsidR="007B4C9E" w:rsidRPr="00807E3C" w:rsidRDefault="007B4C9E" w:rsidP="00807E3C">
      <w:pPr>
        <w:spacing w:after="0" w:line="240" w:lineRule="auto"/>
        <w:jc w:val="both"/>
        <w:rPr>
          <w:rFonts w:ascii="Tahoma" w:hAnsi="Tahoma" w:cs="Tahoma"/>
          <w:color w:val="000000"/>
          <w:lang w:val="mk-MK"/>
        </w:rPr>
      </w:pPr>
      <w:r w:rsidRPr="00807E3C">
        <w:rPr>
          <w:rFonts w:ascii="Tahoma" w:hAnsi="Tahoma" w:cs="Tahoma"/>
          <w:b/>
          <w:color w:val="000000"/>
          <w:lang w:val="mk-MK"/>
        </w:rPr>
        <w:t xml:space="preserve">Целни групи: </w:t>
      </w:r>
      <w:r w:rsidRPr="00807E3C">
        <w:rPr>
          <w:rFonts w:ascii="Tahoma" w:hAnsi="Tahoma" w:cs="Tahoma"/>
          <w:lang w:val="mk-MK"/>
        </w:rPr>
        <w:t>ученички/</w:t>
      </w:r>
      <w:r w:rsidRPr="00807E3C">
        <w:rPr>
          <w:rFonts w:ascii="Tahoma" w:hAnsi="Tahoma" w:cs="Tahoma"/>
          <w:color w:val="000000"/>
          <w:lang w:val="mk-MK"/>
        </w:rPr>
        <w:t>ученици - првенци на генерација што го завршуваат основното образование во општинските основни училишта</w:t>
      </w:r>
    </w:p>
    <w:p w:rsidR="007B4C9E" w:rsidRPr="00807E3C" w:rsidRDefault="007B4C9E" w:rsidP="00807E3C">
      <w:pPr>
        <w:spacing w:after="0" w:line="240" w:lineRule="auto"/>
        <w:jc w:val="both"/>
        <w:rPr>
          <w:rFonts w:ascii="Tahoma" w:hAnsi="Tahoma" w:cs="Tahoma"/>
          <w:b/>
          <w:color w:val="000000"/>
          <w:lang w:val="mk-MK"/>
        </w:rPr>
      </w:pPr>
    </w:p>
    <w:p w:rsidR="007B4C9E" w:rsidRPr="00807E3C" w:rsidRDefault="007B4C9E" w:rsidP="00807E3C">
      <w:pPr>
        <w:spacing w:after="0" w:line="240" w:lineRule="auto"/>
        <w:jc w:val="both"/>
        <w:rPr>
          <w:rFonts w:ascii="Tahoma" w:hAnsi="Tahoma" w:cs="Tahoma"/>
          <w:b/>
          <w:color w:val="000000"/>
          <w:lang w:val="mk-MK"/>
        </w:rPr>
      </w:pPr>
      <w:r w:rsidRPr="00807E3C">
        <w:rPr>
          <w:rFonts w:ascii="Tahoma" w:hAnsi="Tahoma" w:cs="Tahoma"/>
          <w:b/>
          <w:color w:val="000000"/>
          <w:lang w:val="mk-MK"/>
        </w:rPr>
        <w:t>Очекувани резултати:</w:t>
      </w:r>
    </w:p>
    <w:p w:rsidR="007B4C9E" w:rsidRPr="00807E3C" w:rsidRDefault="007B4C9E" w:rsidP="004B01F9">
      <w:pPr>
        <w:pStyle w:val="ListParagraph"/>
        <w:numPr>
          <w:ilvl w:val="0"/>
          <w:numId w:val="39"/>
        </w:numPr>
        <w:jc w:val="both"/>
        <w:rPr>
          <w:rFonts w:ascii="Tahoma" w:hAnsi="Tahoma" w:cs="Tahoma"/>
          <w:color w:val="000000"/>
          <w:sz w:val="22"/>
          <w:szCs w:val="22"/>
          <w:lang w:val="mk-MK"/>
        </w:rPr>
      </w:pPr>
      <w:r w:rsidRPr="00807E3C">
        <w:rPr>
          <w:rFonts w:ascii="Tahoma" w:hAnsi="Tahoma" w:cs="Tahoma"/>
          <w:color w:val="000000"/>
          <w:sz w:val="22"/>
          <w:szCs w:val="22"/>
          <w:lang w:val="mk-MK"/>
        </w:rPr>
        <w:t xml:space="preserve">Стимулирање на натпреварувачкиот дух меѓу </w:t>
      </w:r>
      <w:r w:rsidRPr="00807E3C">
        <w:rPr>
          <w:rFonts w:ascii="Tahoma" w:hAnsi="Tahoma" w:cs="Tahoma"/>
          <w:sz w:val="22"/>
          <w:szCs w:val="22"/>
          <w:lang w:val="mk-MK"/>
        </w:rPr>
        <w:t>ученичките/</w:t>
      </w:r>
      <w:r w:rsidRPr="00807E3C">
        <w:rPr>
          <w:rFonts w:ascii="Tahoma" w:hAnsi="Tahoma" w:cs="Tahoma"/>
          <w:color w:val="000000"/>
          <w:sz w:val="22"/>
          <w:szCs w:val="22"/>
          <w:lang w:val="mk-MK"/>
        </w:rPr>
        <w:t>учениците</w:t>
      </w:r>
    </w:p>
    <w:p w:rsidR="007B4C9E" w:rsidRPr="00807E3C" w:rsidRDefault="007B4C9E" w:rsidP="004B01F9">
      <w:pPr>
        <w:pStyle w:val="ListParagraph"/>
        <w:numPr>
          <w:ilvl w:val="0"/>
          <w:numId w:val="39"/>
        </w:numPr>
        <w:jc w:val="both"/>
        <w:rPr>
          <w:rFonts w:ascii="Tahoma" w:hAnsi="Tahoma" w:cs="Tahoma"/>
          <w:color w:val="000000"/>
          <w:sz w:val="22"/>
          <w:szCs w:val="22"/>
          <w:lang w:val="mk-MK"/>
        </w:rPr>
      </w:pPr>
      <w:r w:rsidRPr="00807E3C">
        <w:rPr>
          <w:rFonts w:ascii="Tahoma" w:hAnsi="Tahoma" w:cs="Tahoma"/>
          <w:color w:val="000000"/>
          <w:sz w:val="22"/>
          <w:szCs w:val="22"/>
          <w:lang w:val="mk-MK"/>
        </w:rPr>
        <w:t>Мотив за учество на разни натпревари</w:t>
      </w:r>
    </w:p>
    <w:p w:rsidR="007B4C9E" w:rsidRPr="00807E3C" w:rsidRDefault="007B4C9E" w:rsidP="004B01F9">
      <w:pPr>
        <w:pStyle w:val="ListParagraph"/>
        <w:numPr>
          <w:ilvl w:val="0"/>
          <w:numId w:val="39"/>
        </w:numPr>
        <w:jc w:val="both"/>
        <w:rPr>
          <w:rFonts w:ascii="Tahoma" w:hAnsi="Tahoma" w:cs="Tahoma"/>
          <w:color w:val="000000"/>
          <w:sz w:val="22"/>
          <w:szCs w:val="22"/>
          <w:lang w:val="mk-MK"/>
        </w:rPr>
      </w:pPr>
      <w:r w:rsidRPr="00807E3C">
        <w:rPr>
          <w:rFonts w:ascii="Tahoma" w:hAnsi="Tahoma" w:cs="Tahoma"/>
          <w:color w:val="000000"/>
          <w:sz w:val="22"/>
          <w:szCs w:val="22"/>
          <w:lang w:val="mk-MK"/>
        </w:rPr>
        <w:t xml:space="preserve">Создавање вистински вредности кај </w:t>
      </w:r>
      <w:r w:rsidRPr="00807E3C">
        <w:rPr>
          <w:rFonts w:ascii="Tahoma" w:hAnsi="Tahoma" w:cs="Tahoma"/>
          <w:sz w:val="22"/>
          <w:szCs w:val="22"/>
          <w:lang w:val="mk-MK"/>
        </w:rPr>
        <w:t>ученичките/</w:t>
      </w:r>
      <w:r w:rsidRPr="00807E3C">
        <w:rPr>
          <w:rFonts w:ascii="Tahoma" w:hAnsi="Tahoma" w:cs="Tahoma"/>
          <w:color w:val="000000"/>
          <w:sz w:val="22"/>
          <w:szCs w:val="22"/>
          <w:lang w:val="mk-MK"/>
        </w:rPr>
        <w:t>учениците</w:t>
      </w:r>
    </w:p>
    <w:p w:rsidR="007B4C9E" w:rsidRPr="00807E3C" w:rsidRDefault="007B4C9E" w:rsidP="004B01F9">
      <w:pPr>
        <w:pStyle w:val="ListParagraph"/>
        <w:numPr>
          <w:ilvl w:val="0"/>
          <w:numId w:val="39"/>
        </w:numPr>
        <w:jc w:val="both"/>
        <w:rPr>
          <w:rFonts w:ascii="Tahoma" w:hAnsi="Tahoma" w:cs="Tahoma"/>
          <w:color w:val="000000"/>
          <w:sz w:val="22"/>
          <w:szCs w:val="22"/>
          <w:lang w:val="mk-MK"/>
        </w:rPr>
      </w:pPr>
      <w:r w:rsidRPr="00807E3C">
        <w:rPr>
          <w:rFonts w:ascii="Tahoma" w:hAnsi="Tahoma" w:cs="Tahoma"/>
          <w:color w:val="000000"/>
          <w:sz w:val="22"/>
          <w:szCs w:val="22"/>
          <w:lang w:val="mk-MK"/>
        </w:rPr>
        <w:t>Стимулирање на понатамошен развој во образовниот процес</w:t>
      </w:r>
    </w:p>
    <w:p w:rsidR="007B4C9E" w:rsidRPr="00807E3C" w:rsidRDefault="007B4C9E" w:rsidP="00807E3C">
      <w:pPr>
        <w:spacing w:after="0" w:line="240" w:lineRule="auto"/>
        <w:jc w:val="both"/>
        <w:rPr>
          <w:rFonts w:ascii="Tahoma" w:hAnsi="Tahoma" w:cs="Tahoma"/>
          <w:color w:val="000000"/>
          <w:lang w:val="mk-MK"/>
        </w:rPr>
      </w:pPr>
    </w:p>
    <w:p w:rsidR="007B4C9E" w:rsidRPr="00807E3C" w:rsidRDefault="007B4C9E" w:rsidP="00807E3C">
      <w:pPr>
        <w:spacing w:after="0" w:line="240" w:lineRule="auto"/>
        <w:jc w:val="both"/>
        <w:rPr>
          <w:rFonts w:ascii="Tahoma" w:hAnsi="Tahoma" w:cs="Tahoma"/>
          <w:color w:val="000000"/>
          <w:lang w:val="mk-MK"/>
        </w:rPr>
      </w:pPr>
      <w:r w:rsidRPr="00807E3C">
        <w:rPr>
          <w:rFonts w:ascii="Tahoma" w:hAnsi="Tahoma" w:cs="Tahoma"/>
          <w:b/>
          <w:color w:val="000000"/>
          <w:lang w:val="mk-MK"/>
        </w:rPr>
        <w:t xml:space="preserve">Време на реализација: </w:t>
      </w:r>
      <w:r w:rsidRPr="00807E3C">
        <w:rPr>
          <w:rFonts w:ascii="Tahoma" w:hAnsi="Tahoma" w:cs="Tahoma"/>
          <w:color w:val="000000"/>
          <w:lang w:val="mk-MK"/>
        </w:rPr>
        <w:t>мај 2021 година</w:t>
      </w:r>
    </w:p>
    <w:p w:rsidR="007B4C9E" w:rsidRPr="00807E3C" w:rsidRDefault="007B4C9E" w:rsidP="00807E3C">
      <w:pPr>
        <w:spacing w:after="0" w:line="240" w:lineRule="auto"/>
        <w:jc w:val="both"/>
        <w:rPr>
          <w:rFonts w:ascii="Tahoma" w:hAnsi="Tahoma" w:cs="Tahoma"/>
          <w:color w:val="000000"/>
          <w:lang w:val="mk-MK"/>
        </w:rPr>
      </w:pPr>
    </w:p>
    <w:p w:rsidR="007B4C9E" w:rsidRPr="00807E3C" w:rsidRDefault="007B4C9E" w:rsidP="00807E3C">
      <w:pPr>
        <w:spacing w:after="0" w:line="240" w:lineRule="auto"/>
        <w:jc w:val="both"/>
        <w:rPr>
          <w:rFonts w:ascii="Tahoma" w:hAnsi="Tahoma" w:cs="Tahoma"/>
          <w:color w:val="000000"/>
          <w:lang w:val="mk-MK"/>
        </w:rPr>
      </w:pPr>
      <w:r w:rsidRPr="00807E3C">
        <w:rPr>
          <w:rFonts w:ascii="Tahoma" w:hAnsi="Tahoma" w:cs="Tahoma"/>
          <w:b/>
          <w:color w:val="000000"/>
          <w:lang w:val="mk-MK"/>
        </w:rPr>
        <w:t>Реализатор</w:t>
      </w:r>
      <w:r w:rsidRPr="00807E3C">
        <w:rPr>
          <w:rFonts w:ascii="Tahoma" w:hAnsi="Tahoma" w:cs="Tahoma"/>
          <w:color w:val="000000"/>
          <w:lang w:val="mk-MK"/>
        </w:rPr>
        <w:t>: Одделение за образование - Општина Центар</w:t>
      </w:r>
    </w:p>
    <w:p w:rsidR="007B4C9E" w:rsidRPr="00807E3C" w:rsidRDefault="007B4C9E" w:rsidP="00807E3C">
      <w:pPr>
        <w:spacing w:after="0" w:line="240" w:lineRule="auto"/>
        <w:jc w:val="both"/>
        <w:rPr>
          <w:rFonts w:ascii="Tahoma" w:hAnsi="Tahoma" w:cs="Tahoma"/>
          <w:b/>
          <w:color w:val="000000"/>
          <w:lang w:val="mk-MK"/>
        </w:rPr>
      </w:pPr>
    </w:p>
    <w:p w:rsidR="007B4C9E" w:rsidRPr="00807E3C" w:rsidRDefault="007B4C9E" w:rsidP="00807E3C">
      <w:pPr>
        <w:spacing w:after="0" w:line="240" w:lineRule="auto"/>
        <w:jc w:val="both"/>
        <w:rPr>
          <w:rFonts w:ascii="Tahoma" w:hAnsi="Tahoma" w:cs="Tahoma"/>
          <w:b/>
          <w:color w:val="000000"/>
          <w:lang w:val="mk-MK"/>
        </w:rPr>
      </w:pPr>
      <w:r w:rsidRPr="00807E3C">
        <w:rPr>
          <w:rFonts w:ascii="Tahoma" w:hAnsi="Tahoma" w:cs="Tahoma"/>
          <w:b/>
          <w:lang w:val="mk-MK"/>
        </w:rPr>
        <w:t>Вкупно средства</w:t>
      </w:r>
      <w:r w:rsidRPr="00807E3C">
        <w:rPr>
          <w:rFonts w:ascii="Tahoma" w:hAnsi="Tahoma" w:cs="Tahoma"/>
          <w:b/>
          <w:color w:val="000000"/>
          <w:lang w:val="mk-MK"/>
        </w:rPr>
        <w:t>: 120.000,00 денари</w:t>
      </w:r>
    </w:p>
    <w:p w:rsidR="007B4C9E" w:rsidRPr="00807E3C" w:rsidRDefault="007B4C9E" w:rsidP="00807E3C">
      <w:pPr>
        <w:spacing w:after="0" w:line="240" w:lineRule="auto"/>
        <w:rPr>
          <w:rFonts w:ascii="Tahoma" w:hAnsi="Tahoma" w:cs="Tahoma"/>
          <w:lang w:val="mk-MK"/>
        </w:rPr>
      </w:pPr>
    </w:p>
    <w:p w:rsidR="007B4C9E" w:rsidRPr="00807E3C" w:rsidRDefault="007B4C9E" w:rsidP="004B01F9">
      <w:pPr>
        <w:widowControl w:val="0"/>
        <w:numPr>
          <w:ilvl w:val="0"/>
          <w:numId w:val="36"/>
        </w:numPr>
        <w:autoSpaceDE w:val="0"/>
        <w:autoSpaceDN w:val="0"/>
        <w:adjustRightInd w:val="0"/>
        <w:spacing w:after="0" w:line="240" w:lineRule="auto"/>
        <w:jc w:val="both"/>
        <w:rPr>
          <w:rFonts w:ascii="Tahoma" w:hAnsi="Tahoma" w:cs="Tahoma"/>
          <w:b/>
          <w:lang w:val="mk-MK"/>
        </w:rPr>
      </w:pPr>
      <w:r w:rsidRPr="00807E3C">
        <w:rPr>
          <w:rFonts w:ascii="Tahoma" w:hAnsi="Tahoma" w:cs="Tahoma"/>
          <w:b/>
          <w:lang w:val="mk-MK"/>
        </w:rPr>
        <w:t xml:space="preserve"> Фонд за екскурзии за ученички/ученици од семејства во социјален ризик</w:t>
      </w:r>
    </w:p>
    <w:p w:rsidR="007B4C9E" w:rsidRPr="00807E3C" w:rsidRDefault="007B4C9E" w:rsidP="00807E3C">
      <w:pPr>
        <w:pStyle w:val="ListParagraph"/>
        <w:jc w:val="both"/>
        <w:rPr>
          <w:rFonts w:ascii="Tahoma" w:hAnsi="Tahoma" w:cs="Tahoma"/>
          <w:sz w:val="22"/>
          <w:szCs w:val="22"/>
          <w:lang w:val="mk-MK"/>
        </w:rPr>
      </w:pPr>
      <w:r w:rsidRPr="00807E3C">
        <w:rPr>
          <w:rFonts w:ascii="Tahoma" w:hAnsi="Tahoma" w:cs="Tahoma"/>
          <w:sz w:val="22"/>
          <w:szCs w:val="22"/>
          <w:lang w:val="mk-MK"/>
        </w:rPr>
        <w:t>Специфични цели 4.2.9 и 4.2.10</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lang w:val="mk-MK"/>
        </w:rPr>
        <w:t xml:space="preserve">Во рамките на годишните програми на основните училишта планирани се еднодневни излети и екскурзии за ученичките/учениците од прво до деветто одделение. Оваа година финансирањето на еднодневните излети и екскурзиите за ученичките/учениците од семејствата во социјален ризик ќе бидат покриени од Општина Центар. </w:t>
      </w:r>
    </w:p>
    <w:p w:rsidR="007B4C9E" w:rsidRPr="00807E3C" w:rsidRDefault="007B4C9E" w:rsidP="00807E3C">
      <w:pPr>
        <w:spacing w:after="0" w:line="240" w:lineRule="auto"/>
        <w:jc w:val="both"/>
        <w:rPr>
          <w:rFonts w:ascii="Tahoma" w:hAnsi="Tahoma" w:cs="Tahoma"/>
          <w:lang w:val="mk-MK"/>
        </w:rPr>
      </w:pPr>
      <w:r w:rsidRPr="00807E3C">
        <w:rPr>
          <w:rFonts w:ascii="Tahoma" w:hAnsi="Tahoma" w:cs="Tahoma"/>
          <w:lang w:val="mk-MK"/>
        </w:rPr>
        <w:t xml:space="preserve">На овој начин предвидуваме растоварување на семејниот буџет на родителите, како и можност сите деца да се чувствуваат еднакви, без оглед на социјалниот статус на родителите. Овие еднодневни излети и екскурзии имаат и едукативен карактер што се однесува на запознавање со природата и убавините на својата земја. </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Целни групи</w:t>
      </w:r>
      <w:r w:rsidRPr="00807E3C">
        <w:rPr>
          <w:rFonts w:ascii="Tahoma" w:hAnsi="Tahoma" w:cs="Tahoma"/>
          <w:lang w:val="mk-MK"/>
        </w:rPr>
        <w:t>: ученички/ученици од семејства во социјален ризик што посетуваат настава во основните училишта во Општина Центар</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 xml:space="preserve">Очекувани резултати: </w:t>
      </w:r>
    </w:p>
    <w:p w:rsidR="007B4C9E" w:rsidRPr="00807E3C" w:rsidRDefault="007B4C9E" w:rsidP="004B01F9">
      <w:pPr>
        <w:pStyle w:val="ListParagraph"/>
        <w:numPr>
          <w:ilvl w:val="0"/>
          <w:numId w:val="49"/>
        </w:numPr>
        <w:jc w:val="both"/>
        <w:rPr>
          <w:rFonts w:ascii="Tahoma" w:hAnsi="Tahoma" w:cs="Tahoma"/>
          <w:sz w:val="22"/>
          <w:szCs w:val="22"/>
          <w:lang w:val="mk-MK"/>
        </w:rPr>
      </w:pPr>
      <w:r w:rsidRPr="00807E3C">
        <w:rPr>
          <w:rFonts w:ascii="Tahoma" w:hAnsi="Tahoma" w:cs="Tahoma"/>
          <w:sz w:val="22"/>
          <w:szCs w:val="22"/>
          <w:lang w:val="mk-MK"/>
        </w:rPr>
        <w:t>Инклузивност и еднаквост на ученичките/учениците</w:t>
      </w:r>
    </w:p>
    <w:p w:rsidR="007B4C9E" w:rsidRPr="00807E3C" w:rsidRDefault="007B4C9E" w:rsidP="004B01F9">
      <w:pPr>
        <w:pStyle w:val="ListParagraph"/>
        <w:numPr>
          <w:ilvl w:val="0"/>
          <w:numId w:val="49"/>
        </w:numPr>
        <w:jc w:val="both"/>
        <w:rPr>
          <w:rFonts w:ascii="Tahoma" w:hAnsi="Tahoma" w:cs="Tahoma"/>
          <w:sz w:val="22"/>
          <w:szCs w:val="22"/>
          <w:lang w:val="mk-MK"/>
        </w:rPr>
      </w:pPr>
      <w:r w:rsidRPr="00807E3C">
        <w:rPr>
          <w:rFonts w:ascii="Tahoma" w:hAnsi="Tahoma" w:cs="Tahoma"/>
          <w:sz w:val="22"/>
          <w:szCs w:val="22"/>
          <w:lang w:val="mk-MK"/>
        </w:rPr>
        <w:t>Подобрување на семејниот буџет</w:t>
      </w:r>
    </w:p>
    <w:p w:rsidR="007B4C9E" w:rsidRDefault="007B4C9E" w:rsidP="00807E3C">
      <w:pPr>
        <w:spacing w:after="0" w:line="240" w:lineRule="auto"/>
        <w:jc w:val="both"/>
        <w:rPr>
          <w:rFonts w:ascii="Tahoma" w:hAnsi="Tahoma" w:cs="Tahoma"/>
          <w:lang w:val="mk-MK"/>
        </w:rPr>
      </w:pPr>
    </w:p>
    <w:p w:rsidR="004B4383" w:rsidRDefault="004B4383" w:rsidP="00807E3C">
      <w:pPr>
        <w:spacing w:after="0" w:line="240" w:lineRule="auto"/>
        <w:jc w:val="both"/>
        <w:rPr>
          <w:rFonts w:ascii="Tahoma" w:hAnsi="Tahoma" w:cs="Tahoma"/>
          <w:lang w:val="mk-MK"/>
        </w:rPr>
      </w:pPr>
    </w:p>
    <w:p w:rsidR="004B4383" w:rsidRDefault="004B4383" w:rsidP="004B4383">
      <w:pPr>
        <w:spacing w:after="0" w:line="240" w:lineRule="auto"/>
        <w:jc w:val="both"/>
        <w:rPr>
          <w:rFonts w:ascii="Tahoma" w:hAnsi="Tahoma" w:cs="Tahoma"/>
          <w:sz w:val="16"/>
          <w:szCs w:val="16"/>
          <w:u w:val="single"/>
          <w:lang w:val="mk-MK"/>
        </w:rPr>
      </w:pPr>
    </w:p>
    <w:p w:rsidR="004B4383" w:rsidRPr="00583B06" w:rsidRDefault="004B4383" w:rsidP="004B4383">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95</w:t>
      </w:r>
    </w:p>
    <w:p w:rsidR="004B4383" w:rsidRDefault="004B4383" w:rsidP="00807E3C">
      <w:pPr>
        <w:spacing w:after="0" w:line="240" w:lineRule="auto"/>
        <w:jc w:val="both"/>
        <w:rPr>
          <w:rFonts w:ascii="Tahoma" w:hAnsi="Tahoma" w:cs="Tahoma"/>
          <w:lang w:val="mk-MK"/>
        </w:rPr>
      </w:pPr>
    </w:p>
    <w:p w:rsidR="004B4383" w:rsidRPr="00807E3C" w:rsidRDefault="004B4383"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 xml:space="preserve">Време на реализација: </w:t>
      </w:r>
      <w:r w:rsidRPr="00807E3C">
        <w:rPr>
          <w:rFonts w:ascii="Tahoma" w:hAnsi="Tahoma" w:cs="Tahoma"/>
          <w:lang w:val="mk-MK"/>
        </w:rPr>
        <w:t>мај 2021 година</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Реализатор:</w:t>
      </w:r>
      <w:r w:rsidRPr="00807E3C">
        <w:rPr>
          <w:rFonts w:ascii="Tahoma" w:hAnsi="Tahoma" w:cs="Tahoma"/>
          <w:lang w:val="mk-MK"/>
        </w:rPr>
        <w:t xml:space="preserve"> Општина Центар</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Вкупно средства: 100.000 денари/донација</w:t>
      </w:r>
    </w:p>
    <w:p w:rsidR="007B4C9E" w:rsidRPr="00807E3C" w:rsidRDefault="007B4C9E" w:rsidP="00807E3C">
      <w:pPr>
        <w:spacing w:after="0" w:line="240" w:lineRule="auto"/>
        <w:jc w:val="both"/>
        <w:rPr>
          <w:rFonts w:ascii="Tahoma" w:hAnsi="Tahoma" w:cs="Tahoma"/>
          <w:b/>
          <w:lang w:val="mk-MK"/>
        </w:rPr>
      </w:pPr>
    </w:p>
    <w:p w:rsidR="005739BF" w:rsidRDefault="007B4C9E" w:rsidP="004B4383">
      <w:pPr>
        <w:pStyle w:val="ListParagraph"/>
        <w:numPr>
          <w:ilvl w:val="0"/>
          <w:numId w:val="36"/>
        </w:numPr>
        <w:jc w:val="both"/>
        <w:rPr>
          <w:rFonts w:ascii="Tahoma" w:hAnsi="Tahoma" w:cs="Tahoma"/>
          <w:b/>
          <w:sz w:val="22"/>
          <w:szCs w:val="22"/>
          <w:lang w:val="mk-MK"/>
        </w:rPr>
      </w:pPr>
      <w:r w:rsidRPr="00807E3C">
        <w:rPr>
          <w:rFonts w:ascii="Tahoma" w:hAnsi="Tahoma" w:cs="Tahoma"/>
          <w:b/>
          <w:sz w:val="22"/>
          <w:szCs w:val="22"/>
          <w:lang w:val="mk-MK"/>
        </w:rPr>
        <w:t>Доделување награди на најдобрите наставнички/наставници</w:t>
      </w:r>
    </w:p>
    <w:p w:rsidR="004B4383" w:rsidRPr="004B4383" w:rsidRDefault="004B4383" w:rsidP="004B4383">
      <w:pPr>
        <w:pStyle w:val="ListParagraph"/>
        <w:ind w:left="502"/>
        <w:jc w:val="both"/>
        <w:rPr>
          <w:rFonts w:ascii="Tahoma" w:hAnsi="Tahoma" w:cs="Tahoma"/>
          <w:b/>
          <w:sz w:val="22"/>
          <w:szCs w:val="22"/>
          <w:lang w:val="mk-MK"/>
        </w:rPr>
      </w:pPr>
    </w:p>
    <w:p w:rsidR="007B4C9E" w:rsidRPr="00807E3C" w:rsidRDefault="007B4C9E" w:rsidP="00807E3C">
      <w:pPr>
        <w:pStyle w:val="ListParagraph"/>
        <w:jc w:val="both"/>
        <w:rPr>
          <w:rFonts w:ascii="Tahoma" w:hAnsi="Tahoma" w:cs="Tahoma"/>
          <w:sz w:val="22"/>
          <w:szCs w:val="22"/>
          <w:lang w:val="mk-MK"/>
        </w:rPr>
      </w:pPr>
      <w:r w:rsidRPr="00807E3C">
        <w:rPr>
          <w:rFonts w:ascii="Tahoma" w:hAnsi="Tahoma" w:cs="Tahoma"/>
          <w:sz w:val="22"/>
          <w:szCs w:val="22"/>
          <w:lang w:val="mk-MK"/>
        </w:rPr>
        <w:t>Специфична цел 4.2.5</w:t>
      </w:r>
    </w:p>
    <w:p w:rsidR="007B4C9E" w:rsidRPr="00807E3C" w:rsidRDefault="007B4C9E" w:rsidP="00807E3C">
      <w:pPr>
        <w:pStyle w:val="ListParagraph"/>
        <w:ind w:left="0"/>
        <w:jc w:val="both"/>
        <w:rPr>
          <w:rFonts w:ascii="Tahoma" w:hAnsi="Tahoma" w:cs="Tahoma"/>
          <w:b/>
          <w:sz w:val="22"/>
          <w:szCs w:val="22"/>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lang w:val="mk-MK"/>
        </w:rPr>
        <w:t>Воспитанието и образованието како педагошки процеси меѓусебно се условени и дијалектички поврзани. Условите во кои се врши образованието ја определуваат и неговата цел, што значи: изградба и развивање врз база и по пат на пренесување и усвојување на научени знаења, интелектуални, работни, технички, производни, хигиенски, културни и други вештини и навики. Без квалитетен наставен кадар нема квалитетно образование. Учителот е огледало, модел на позитивно однесување пред ученичките/учениците, тој е нивниот пријател, другар и придружник низ детството и младоста. Од тие причини Општина Центар-Скопје сака да ги стимулира и да ги мотивира одделенските и предметните наставнички/наставници за уште поголема посветеност на работата со децата и за таа цел да го награди најдобриот одделенски и предметен наставничка/наставник од секое основно училиште што се наоѓа на нејзина територија. Предлогот за награда на наставниците од одделенска и предметна настава, како и на стручната служба ќе произлезе од Наставничкиот совет на секое училиште, кој треба да предложи тројца кандидати. Целокупната документација за предложените кандидати училишната комисија ја доставува преку архива до Комисијата за спроведување на постапката за доделување Награди на најдобри наставници во Општина Центар, која претходно е формирана од Градоначалникот.</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 xml:space="preserve">Целни групи: </w:t>
      </w:r>
      <w:r w:rsidRPr="00807E3C">
        <w:rPr>
          <w:rFonts w:ascii="Tahoma" w:hAnsi="Tahoma" w:cs="Tahoma"/>
          <w:lang w:val="mk-MK"/>
        </w:rPr>
        <w:t>наставничкиот кадар во основните општински училишта</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Очекувани резултати:</w:t>
      </w:r>
    </w:p>
    <w:p w:rsidR="007B4C9E" w:rsidRPr="00807E3C" w:rsidRDefault="007B4C9E" w:rsidP="004B01F9">
      <w:pPr>
        <w:pStyle w:val="ListParagraph"/>
        <w:numPr>
          <w:ilvl w:val="0"/>
          <w:numId w:val="39"/>
        </w:numPr>
        <w:jc w:val="both"/>
        <w:rPr>
          <w:rFonts w:ascii="Tahoma" w:hAnsi="Tahoma" w:cs="Tahoma"/>
          <w:sz w:val="22"/>
          <w:szCs w:val="22"/>
          <w:lang w:val="mk-MK"/>
        </w:rPr>
      </w:pPr>
      <w:r w:rsidRPr="00807E3C">
        <w:rPr>
          <w:rFonts w:ascii="Tahoma" w:hAnsi="Tahoma" w:cs="Tahoma"/>
          <w:sz w:val="22"/>
          <w:szCs w:val="22"/>
          <w:lang w:val="mk-MK"/>
        </w:rPr>
        <w:t>Стимулирање на натпреварувачкиот дух меѓу наставничките/наставниците</w:t>
      </w:r>
    </w:p>
    <w:p w:rsidR="007B4C9E" w:rsidRPr="00807E3C" w:rsidRDefault="007B4C9E" w:rsidP="004B01F9">
      <w:pPr>
        <w:pStyle w:val="ListParagraph"/>
        <w:numPr>
          <w:ilvl w:val="0"/>
          <w:numId w:val="39"/>
        </w:numPr>
        <w:jc w:val="both"/>
        <w:rPr>
          <w:rFonts w:ascii="Tahoma" w:hAnsi="Tahoma" w:cs="Tahoma"/>
          <w:sz w:val="22"/>
          <w:szCs w:val="22"/>
          <w:lang w:val="mk-MK"/>
        </w:rPr>
      </w:pPr>
      <w:r w:rsidRPr="00807E3C">
        <w:rPr>
          <w:rFonts w:ascii="Tahoma" w:hAnsi="Tahoma" w:cs="Tahoma"/>
          <w:sz w:val="22"/>
          <w:szCs w:val="22"/>
          <w:lang w:val="mk-MK"/>
        </w:rPr>
        <w:t>Мотив за учество на разни натпревари</w:t>
      </w:r>
    </w:p>
    <w:p w:rsidR="007B4C9E" w:rsidRPr="00807E3C" w:rsidRDefault="007B4C9E" w:rsidP="004B01F9">
      <w:pPr>
        <w:pStyle w:val="ListParagraph"/>
        <w:numPr>
          <w:ilvl w:val="0"/>
          <w:numId w:val="39"/>
        </w:numPr>
        <w:jc w:val="both"/>
        <w:rPr>
          <w:rFonts w:ascii="Tahoma" w:hAnsi="Tahoma" w:cs="Tahoma"/>
          <w:sz w:val="22"/>
          <w:szCs w:val="22"/>
          <w:lang w:val="mk-MK"/>
        </w:rPr>
      </w:pPr>
      <w:r w:rsidRPr="00807E3C">
        <w:rPr>
          <w:rFonts w:ascii="Tahoma" w:hAnsi="Tahoma" w:cs="Tahoma"/>
          <w:sz w:val="22"/>
          <w:szCs w:val="22"/>
          <w:lang w:val="mk-MK"/>
        </w:rPr>
        <w:t>Мотивација за поголем ангажман и посветеност на работата</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 xml:space="preserve">Време на реализација: </w:t>
      </w:r>
      <w:r w:rsidRPr="00807E3C">
        <w:rPr>
          <w:rFonts w:ascii="Tahoma" w:hAnsi="Tahoma" w:cs="Tahoma"/>
          <w:lang w:val="mk-MK"/>
        </w:rPr>
        <w:t>мај 2021 година</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Реализатор</w:t>
      </w:r>
      <w:r w:rsidRPr="00807E3C">
        <w:rPr>
          <w:rFonts w:ascii="Tahoma" w:hAnsi="Tahoma" w:cs="Tahoma"/>
          <w:lang w:val="mk-MK"/>
        </w:rPr>
        <w:t>: Одделение за образование - Општина Центар</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Вкупно средства: 360.000,00 денари</w:t>
      </w:r>
    </w:p>
    <w:p w:rsidR="007B4C9E" w:rsidRPr="00807E3C" w:rsidRDefault="007B4C9E" w:rsidP="00807E3C">
      <w:pPr>
        <w:spacing w:after="0" w:line="240" w:lineRule="auto"/>
        <w:rPr>
          <w:rFonts w:ascii="Tahoma" w:hAnsi="Tahoma" w:cs="Tahoma"/>
          <w:lang w:val="mk-MK"/>
        </w:rPr>
      </w:pPr>
    </w:p>
    <w:p w:rsidR="007B4C9E" w:rsidRPr="00807E3C" w:rsidRDefault="007B4C9E" w:rsidP="004B01F9">
      <w:pPr>
        <w:widowControl w:val="0"/>
        <w:numPr>
          <w:ilvl w:val="0"/>
          <w:numId w:val="36"/>
        </w:numPr>
        <w:autoSpaceDE w:val="0"/>
        <w:autoSpaceDN w:val="0"/>
        <w:adjustRightInd w:val="0"/>
        <w:spacing w:after="0" w:line="240" w:lineRule="auto"/>
        <w:rPr>
          <w:rFonts w:ascii="Tahoma" w:hAnsi="Tahoma" w:cs="Tahoma"/>
          <w:b/>
          <w:lang w:val="mk-MK"/>
        </w:rPr>
      </w:pPr>
      <w:r w:rsidRPr="00807E3C">
        <w:rPr>
          <w:rFonts w:ascii="Tahoma" w:hAnsi="Tahoma" w:cs="Tahoma"/>
          <w:b/>
          <w:lang w:val="mk-MK"/>
        </w:rPr>
        <w:t>Следење на санитарно-хигиенската состојба во училишните кујни</w:t>
      </w:r>
    </w:p>
    <w:p w:rsidR="007B4C9E" w:rsidRPr="00807E3C" w:rsidRDefault="007B4C9E" w:rsidP="00807E3C">
      <w:pPr>
        <w:pStyle w:val="ListParagraph"/>
        <w:jc w:val="both"/>
        <w:rPr>
          <w:rFonts w:ascii="Tahoma" w:hAnsi="Tahoma" w:cs="Tahoma"/>
          <w:sz w:val="22"/>
          <w:szCs w:val="22"/>
          <w:lang w:val="mk-MK"/>
        </w:rPr>
      </w:pPr>
      <w:r w:rsidRPr="00807E3C">
        <w:rPr>
          <w:rFonts w:ascii="Tahoma" w:hAnsi="Tahoma" w:cs="Tahoma"/>
          <w:sz w:val="22"/>
          <w:szCs w:val="22"/>
          <w:lang w:val="mk-MK"/>
        </w:rPr>
        <w:t>Специфична цел 4.2.2</w:t>
      </w:r>
    </w:p>
    <w:p w:rsidR="007B4C9E" w:rsidRPr="00807E3C" w:rsidRDefault="007B4C9E" w:rsidP="00807E3C">
      <w:pPr>
        <w:spacing w:after="0" w:line="240" w:lineRule="auto"/>
        <w:ind w:left="284"/>
        <w:rPr>
          <w:rFonts w:ascii="Tahoma" w:hAnsi="Tahoma" w:cs="Tahoma"/>
          <w:b/>
          <w:lang w:val="mk-MK"/>
        </w:rPr>
      </w:pPr>
    </w:p>
    <w:p w:rsidR="007B4C9E" w:rsidRPr="00807E3C" w:rsidRDefault="007B4C9E" w:rsidP="00807E3C">
      <w:pPr>
        <w:spacing w:after="0" w:line="240" w:lineRule="auto"/>
        <w:rPr>
          <w:rFonts w:ascii="Tahoma" w:hAnsi="Tahoma" w:cs="Tahoma"/>
          <w:lang w:val="mk-MK"/>
        </w:rPr>
      </w:pPr>
      <w:r w:rsidRPr="00807E3C">
        <w:rPr>
          <w:rFonts w:ascii="Tahoma" w:hAnsi="Tahoma" w:cs="Tahoma"/>
          <w:lang w:val="mk-MK"/>
        </w:rPr>
        <w:t>Проектот за санитарно-хигиенската состојба успешно се реализира во основните училишта во Општина Центар и финансиски е покриен од Општината.</w:t>
      </w:r>
    </w:p>
    <w:p w:rsidR="007B4C9E" w:rsidRDefault="007B4C9E" w:rsidP="00807E3C">
      <w:pPr>
        <w:spacing w:after="0" w:line="240" w:lineRule="auto"/>
        <w:jc w:val="both"/>
        <w:rPr>
          <w:rFonts w:ascii="Tahoma" w:hAnsi="Tahoma" w:cs="Tahoma"/>
          <w:lang w:val="mk-MK"/>
        </w:rPr>
      </w:pPr>
      <w:r w:rsidRPr="00807E3C">
        <w:rPr>
          <w:rFonts w:ascii="Tahoma" w:hAnsi="Tahoma" w:cs="Tahoma"/>
          <w:lang w:val="mk-MK"/>
        </w:rPr>
        <w:t>Во сите осум (8) училишта во Општина Центар постојат кујни со трпезарии во кои се приготвува топол оброк и се служи храна за ученичките/учениците од прво до петто одделение, како и ужини за поголемите ученички/ученици.</w:t>
      </w:r>
    </w:p>
    <w:p w:rsidR="004B4383" w:rsidRDefault="004B4383" w:rsidP="004B4383">
      <w:pPr>
        <w:spacing w:after="0" w:line="240" w:lineRule="auto"/>
        <w:jc w:val="both"/>
        <w:rPr>
          <w:rFonts w:ascii="Tahoma" w:hAnsi="Tahoma" w:cs="Tahoma"/>
          <w:sz w:val="16"/>
          <w:szCs w:val="16"/>
          <w:u w:val="single"/>
          <w:lang w:val="mk-MK"/>
        </w:rPr>
      </w:pPr>
    </w:p>
    <w:p w:rsidR="004B4383" w:rsidRPr="00583B06" w:rsidRDefault="004B4383" w:rsidP="004B4383">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96</w:t>
      </w:r>
    </w:p>
    <w:p w:rsidR="004B4383" w:rsidRDefault="004B4383" w:rsidP="00807E3C">
      <w:pPr>
        <w:spacing w:after="0" w:line="240" w:lineRule="auto"/>
        <w:jc w:val="both"/>
        <w:rPr>
          <w:rFonts w:ascii="Tahoma" w:hAnsi="Tahoma" w:cs="Tahoma"/>
          <w:lang w:val="mk-MK"/>
        </w:rPr>
      </w:pPr>
    </w:p>
    <w:p w:rsidR="004B4383" w:rsidRPr="00807E3C" w:rsidRDefault="004B4383"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lang w:val="mk-MK"/>
        </w:rPr>
        <w:t>Цел на овој проект е да се зголеми контролата врз храната, условите во кои таа се приготвува и врз персоналот што ја подготвува и ја служи. Контролата ја врши  специјализирана медицинска установа, а по извршените увиди и земените брисеви таа е обврзана да ја информира Општината за состојбата во училишните кујни, како и да даде упатства за отстранување на евентуалните забелешки и пропусти.</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 xml:space="preserve">Целни групи: </w:t>
      </w:r>
      <w:r w:rsidRPr="00807E3C">
        <w:rPr>
          <w:rFonts w:ascii="Tahoma" w:hAnsi="Tahoma" w:cs="Tahoma"/>
          <w:lang w:val="mk-MK"/>
        </w:rPr>
        <w:t>ученички/ученици во ООУ</w:t>
      </w:r>
    </w:p>
    <w:p w:rsidR="005739BF" w:rsidRPr="00807E3C" w:rsidRDefault="005739BF"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Очекувани резултати:</w:t>
      </w:r>
    </w:p>
    <w:p w:rsidR="007B4C9E" w:rsidRPr="00807E3C" w:rsidRDefault="007B4C9E" w:rsidP="004B01F9">
      <w:pPr>
        <w:pStyle w:val="ListParagraph"/>
        <w:numPr>
          <w:ilvl w:val="0"/>
          <w:numId w:val="41"/>
        </w:numPr>
        <w:jc w:val="both"/>
        <w:rPr>
          <w:rFonts w:ascii="Tahoma" w:hAnsi="Tahoma" w:cs="Tahoma"/>
          <w:sz w:val="22"/>
          <w:szCs w:val="22"/>
          <w:lang w:val="mk-MK"/>
        </w:rPr>
      </w:pPr>
      <w:r w:rsidRPr="00807E3C">
        <w:rPr>
          <w:rFonts w:ascii="Tahoma" w:hAnsi="Tahoma" w:cs="Tahoma"/>
          <w:sz w:val="22"/>
          <w:szCs w:val="22"/>
          <w:lang w:val="mk-MK"/>
        </w:rPr>
        <w:t>Подобрување на квалитетот на храната</w:t>
      </w:r>
    </w:p>
    <w:p w:rsidR="007B4C9E" w:rsidRPr="00807E3C" w:rsidRDefault="007B4C9E" w:rsidP="004B01F9">
      <w:pPr>
        <w:pStyle w:val="ListParagraph"/>
        <w:numPr>
          <w:ilvl w:val="0"/>
          <w:numId w:val="41"/>
        </w:numPr>
        <w:jc w:val="both"/>
        <w:rPr>
          <w:rFonts w:ascii="Tahoma" w:hAnsi="Tahoma" w:cs="Tahoma"/>
          <w:sz w:val="22"/>
          <w:szCs w:val="22"/>
          <w:lang w:val="mk-MK"/>
        </w:rPr>
      </w:pPr>
      <w:r w:rsidRPr="00807E3C">
        <w:rPr>
          <w:rFonts w:ascii="Tahoma" w:hAnsi="Tahoma" w:cs="Tahoma"/>
          <w:sz w:val="22"/>
          <w:szCs w:val="22"/>
          <w:lang w:val="mk-MK"/>
        </w:rPr>
        <w:t>Подобрување на условите за приготвување и за служење храна</w:t>
      </w:r>
    </w:p>
    <w:p w:rsidR="007B4C9E" w:rsidRPr="00807E3C" w:rsidRDefault="007B4C9E" w:rsidP="00807E3C">
      <w:pPr>
        <w:pStyle w:val="ListParagraph"/>
        <w:jc w:val="both"/>
        <w:rPr>
          <w:rFonts w:ascii="Tahoma" w:hAnsi="Tahoma" w:cs="Tahoma"/>
          <w:sz w:val="22"/>
          <w:szCs w:val="22"/>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Реализатор:</w:t>
      </w:r>
      <w:r w:rsidRPr="00807E3C">
        <w:rPr>
          <w:rFonts w:ascii="Tahoma" w:hAnsi="Tahoma" w:cs="Tahoma"/>
          <w:lang w:val="mk-MK"/>
        </w:rPr>
        <w:t xml:space="preserve"> Општина Центар</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Вкупно средства: 100.000,00 денари</w:t>
      </w:r>
    </w:p>
    <w:p w:rsidR="007B4C9E" w:rsidRPr="00807E3C" w:rsidRDefault="007B4C9E" w:rsidP="00807E3C">
      <w:pPr>
        <w:spacing w:after="0" w:line="240" w:lineRule="auto"/>
        <w:jc w:val="both"/>
        <w:rPr>
          <w:rFonts w:ascii="Tahoma" w:hAnsi="Tahoma" w:cs="Tahoma"/>
          <w:b/>
          <w:lang w:val="mk-MK"/>
        </w:rPr>
      </w:pPr>
    </w:p>
    <w:p w:rsidR="007B4C9E" w:rsidRPr="00807E3C" w:rsidRDefault="007B4C9E" w:rsidP="004B01F9">
      <w:pPr>
        <w:widowControl w:val="0"/>
        <w:numPr>
          <w:ilvl w:val="0"/>
          <w:numId w:val="36"/>
        </w:numPr>
        <w:autoSpaceDE w:val="0"/>
        <w:autoSpaceDN w:val="0"/>
        <w:adjustRightInd w:val="0"/>
        <w:spacing w:after="0" w:line="240" w:lineRule="auto"/>
        <w:jc w:val="both"/>
        <w:rPr>
          <w:rFonts w:ascii="Tahoma" w:hAnsi="Tahoma" w:cs="Tahoma"/>
          <w:b/>
          <w:lang w:val="mk-MK"/>
        </w:rPr>
      </w:pPr>
      <w:r w:rsidRPr="00807E3C">
        <w:rPr>
          <w:rFonts w:ascii="Tahoma" w:hAnsi="Tahoma" w:cs="Tahoma"/>
          <w:b/>
          <w:lang w:val="mk-MK"/>
        </w:rPr>
        <w:t>Обезбедување на училишните објекти</w:t>
      </w:r>
    </w:p>
    <w:p w:rsidR="007B4C9E" w:rsidRPr="00807E3C" w:rsidRDefault="007B4C9E" w:rsidP="00807E3C">
      <w:pPr>
        <w:pStyle w:val="ListParagraph"/>
        <w:jc w:val="both"/>
        <w:rPr>
          <w:rFonts w:ascii="Tahoma" w:hAnsi="Tahoma" w:cs="Tahoma"/>
          <w:sz w:val="22"/>
          <w:szCs w:val="22"/>
          <w:lang w:val="mk-MK"/>
        </w:rPr>
      </w:pPr>
      <w:r w:rsidRPr="00807E3C">
        <w:rPr>
          <w:rFonts w:ascii="Tahoma" w:hAnsi="Tahoma" w:cs="Tahoma"/>
          <w:sz w:val="22"/>
          <w:szCs w:val="22"/>
          <w:lang w:val="mk-MK"/>
        </w:rPr>
        <w:t>Специфична цел 4.2.12</w:t>
      </w:r>
    </w:p>
    <w:p w:rsidR="007B4C9E" w:rsidRPr="00807E3C" w:rsidRDefault="007B4C9E" w:rsidP="00807E3C">
      <w:pPr>
        <w:spacing w:after="0" w:line="240" w:lineRule="auto"/>
        <w:jc w:val="both"/>
        <w:rPr>
          <w:rFonts w:ascii="Tahoma" w:hAnsi="Tahoma" w:cs="Tahoma"/>
          <w:b/>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lang w:val="mk-MK"/>
        </w:rPr>
        <w:t xml:space="preserve">Целта на овој проект е да се подобри безбедноста на учениците за време на наставата, а тоа претставува и еден од врвните приоритети на Општина Центар. Со цел надминување на проблемот со безбедноста во ООУ, Општина Центар од свои извори на финансирање ќе го реализира обезбедувањето на училишните објекти. Ова значи дека родителите ќе бидат ослободени од дополнителни трошоци што се однесуваат на финансирање на обезбедувањето во училиштето. </w:t>
      </w:r>
    </w:p>
    <w:p w:rsidR="007B4C9E" w:rsidRPr="00807E3C" w:rsidRDefault="007B4C9E" w:rsidP="00807E3C">
      <w:pPr>
        <w:spacing w:after="0" w:line="240" w:lineRule="auto"/>
        <w:jc w:val="both"/>
        <w:rPr>
          <w:rFonts w:ascii="Tahoma" w:hAnsi="Tahoma" w:cs="Tahoma"/>
          <w:lang w:val="mk-MK"/>
        </w:rPr>
      </w:pPr>
      <w:r w:rsidRPr="00807E3C">
        <w:rPr>
          <w:rFonts w:ascii="Tahoma" w:hAnsi="Tahoma" w:cs="Tahoma"/>
          <w:lang w:val="mk-MK"/>
        </w:rPr>
        <w:t>Од друга страна, бидејќи Општината е основач на основните училишта и на ученичките/учениците гледа со посебно внимание и грижа, и оваа година трошоците за обезбедување на училиштата од агенција за обезбедување ќе бидат на товар на Општината.</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 xml:space="preserve">Целни групи: </w:t>
      </w:r>
      <w:r w:rsidRPr="00807E3C">
        <w:rPr>
          <w:rFonts w:ascii="Tahoma" w:hAnsi="Tahoma" w:cs="Tahoma"/>
          <w:lang w:val="mk-MK"/>
        </w:rPr>
        <w:t>ученици во ООУ</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 xml:space="preserve">Очекувани резултати: </w:t>
      </w:r>
    </w:p>
    <w:p w:rsidR="007B4C9E" w:rsidRPr="00807E3C" w:rsidRDefault="007B4C9E" w:rsidP="004B01F9">
      <w:pPr>
        <w:pStyle w:val="ListParagraph"/>
        <w:numPr>
          <w:ilvl w:val="0"/>
          <w:numId w:val="50"/>
        </w:numPr>
        <w:jc w:val="both"/>
        <w:rPr>
          <w:rFonts w:ascii="Tahoma" w:hAnsi="Tahoma" w:cs="Tahoma"/>
          <w:sz w:val="22"/>
          <w:szCs w:val="22"/>
          <w:lang w:val="mk-MK"/>
        </w:rPr>
      </w:pPr>
      <w:r w:rsidRPr="00807E3C">
        <w:rPr>
          <w:rFonts w:ascii="Tahoma" w:hAnsi="Tahoma" w:cs="Tahoma"/>
          <w:sz w:val="22"/>
          <w:szCs w:val="22"/>
          <w:lang w:val="mk-MK"/>
        </w:rPr>
        <w:t>Подобрување на безбедноста на ученичките/учениците</w:t>
      </w:r>
    </w:p>
    <w:p w:rsidR="007B4C9E" w:rsidRPr="00807E3C" w:rsidRDefault="007B4C9E" w:rsidP="004B01F9">
      <w:pPr>
        <w:pStyle w:val="ListParagraph"/>
        <w:numPr>
          <w:ilvl w:val="0"/>
          <w:numId w:val="50"/>
        </w:numPr>
        <w:jc w:val="both"/>
        <w:rPr>
          <w:rFonts w:ascii="Tahoma" w:hAnsi="Tahoma" w:cs="Tahoma"/>
          <w:sz w:val="22"/>
          <w:szCs w:val="22"/>
          <w:lang w:val="mk-MK"/>
        </w:rPr>
      </w:pPr>
      <w:r w:rsidRPr="00807E3C">
        <w:rPr>
          <w:rFonts w:ascii="Tahoma" w:hAnsi="Tahoma" w:cs="Tahoma"/>
          <w:sz w:val="22"/>
          <w:szCs w:val="22"/>
          <w:lang w:val="mk-MK"/>
        </w:rPr>
        <w:t>Подобрување на климата за работа</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Време на реализација:</w:t>
      </w:r>
      <w:r w:rsidRPr="00807E3C">
        <w:rPr>
          <w:rFonts w:ascii="Tahoma" w:hAnsi="Tahoma" w:cs="Tahoma"/>
          <w:lang w:val="mk-MK"/>
        </w:rPr>
        <w:t xml:space="preserve"> континуирано во текот на учебната година</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color w:val="000000"/>
          <w:lang w:val="mk-MK"/>
        </w:rPr>
      </w:pPr>
      <w:r w:rsidRPr="00807E3C">
        <w:rPr>
          <w:rFonts w:ascii="Tahoma" w:hAnsi="Tahoma" w:cs="Tahoma"/>
          <w:b/>
          <w:color w:val="000000"/>
          <w:lang w:val="mk-MK"/>
        </w:rPr>
        <w:t>Реализатор</w:t>
      </w:r>
      <w:r w:rsidRPr="00807E3C">
        <w:rPr>
          <w:rFonts w:ascii="Tahoma" w:hAnsi="Tahoma" w:cs="Tahoma"/>
          <w:color w:val="000000"/>
          <w:lang w:val="mk-MK"/>
        </w:rPr>
        <w:t>: Општина Центар</w:t>
      </w:r>
    </w:p>
    <w:p w:rsidR="007B4C9E" w:rsidRPr="00807E3C" w:rsidRDefault="007B4C9E" w:rsidP="00807E3C">
      <w:pPr>
        <w:spacing w:after="0" w:line="240" w:lineRule="auto"/>
        <w:jc w:val="both"/>
        <w:rPr>
          <w:rFonts w:ascii="Tahoma" w:hAnsi="Tahoma" w:cs="Tahoma"/>
          <w:color w:val="000000"/>
          <w:lang w:val="mk-MK"/>
        </w:rPr>
      </w:pPr>
    </w:p>
    <w:p w:rsidR="007B4C9E" w:rsidRPr="00807E3C" w:rsidRDefault="007B4C9E" w:rsidP="00807E3C">
      <w:pPr>
        <w:spacing w:after="0" w:line="240" w:lineRule="auto"/>
        <w:jc w:val="both"/>
        <w:rPr>
          <w:rFonts w:ascii="Tahoma" w:hAnsi="Tahoma" w:cs="Tahoma"/>
          <w:b/>
          <w:color w:val="000000"/>
          <w:lang w:val="mk-MK"/>
        </w:rPr>
      </w:pPr>
      <w:r w:rsidRPr="00807E3C">
        <w:rPr>
          <w:rFonts w:ascii="Tahoma" w:hAnsi="Tahoma" w:cs="Tahoma"/>
          <w:b/>
          <w:lang w:val="mk-MK"/>
        </w:rPr>
        <w:t xml:space="preserve">Вкупно средства: </w:t>
      </w:r>
      <w:r w:rsidRPr="00807E3C">
        <w:rPr>
          <w:rFonts w:ascii="Tahoma" w:hAnsi="Tahoma" w:cs="Tahoma"/>
          <w:b/>
          <w:color w:val="000000"/>
          <w:lang w:val="mk-MK"/>
        </w:rPr>
        <w:t>1.000.000,00 денари</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4B01F9">
      <w:pPr>
        <w:pStyle w:val="ListParagraph"/>
        <w:numPr>
          <w:ilvl w:val="0"/>
          <w:numId w:val="36"/>
        </w:numPr>
        <w:contextualSpacing w:val="0"/>
        <w:rPr>
          <w:rFonts w:ascii="Tahoma" w:hAnsi="Tahoma" w:cs="Tahoma"/>
          <w:b/>
          <w:color w:val="000000"/>
          <w:sz w:val="22"/>
          <w:szCs w:val="22"/>
          <w:lang w:val="mk-MK"/>
        </w:rPr>
      </w:pPr>
      <w:r w:rsidRPr="00807E3C">
        <w:rPr>
          <w:rFonts w:ascii="Tahoma" w:hAnsi="Tahoma" w:cs="Tahoma"/>
          <w:b/>
          <w:color w:val="000000"/>
          <w:sz w:val="22"/>
          <w:szCs w:val="22"/>
          <w:lang w:val="mk-MK"/>
        </w:rPr>
        <w:t>Дејствувај за подобро орално здравје</w:t>
      </w:r>
    </w:p>
    <w:p w:rsidR="007B4C9E" w:rsidRPr="00807E3C" w:rsidRDefault="007B4C9E" w:rsidP="00807E3C">
      <w:pPr>
        <w:pStyle w:val="ListParagraph"/>
        <w:ind w:left="644"/>
        <w:jc w:val="both"/>
        <w:rPr>
          <w:rFonts w:ascii="Tahoma" w:hAnsi="Tahoma" w:cs="Tahoma"/>
          <w:sz w:val="22"/>
          <w:szCs w:val="22"/>
          <w:lang w:val="mk-MK"/>
        </w:rPr>
      </w:pPr>
      <w:r w:rsidRPr="00807E3C">
        <w:rPr>
          <w:rFonts w:ascii="Tahoma" w:hAnsi="Tahoma" w:cs="Tahoma"/>
          <w:sz w:val="22"/>
          <w:szCs w:val="22"/>
          <w:lang w:val="mk-MK"/>
        </w:rPr>
        <w:t>Специфична цел 4.2.4</w:t>
      </w:r>
    </w:p>
    <w:p w:rsidR="007B4C9E" w:rsidRPr="00807E3C" w:rsidRDefault="007B4C9E" w:rsidP="00807E3C">
      <w:pPr>
        <w:pStyle w:val="ListParagraph"/>
        <w:ind w:left="0"/>
        <w:rPr>
          <w:rFonts w:ascii="Tahoma" w:hAnsi="Tahoma" w:cs="Tahoma"/>
          <w:b/>
          <w:color w:val="000000"/>
          <w:sz w:val="22"/>
          <w:szCs w:val="22"/>
          <w:lang w:val="mk-MK"/>
        </w:rPr>
      </w:pPr>
    </w:p>
    <w:p w:rsidR="007B4C9E" w:rsidRPr="00807E3C" w:rsidRDefault="007B4C9E" w:rsidP="00807E3C">
      <w:pPr>
        <w:pStyle w:val="ListParagraph"/>
        <w:ind w:left="0"/>
        <w:jc w:val="both"/>
        <w:rPr>
          <w:rFonts w:ascii="Tahoma" w:hAnsi="Tahoma" w:cs="Tahoma"/>
          <w:sz w:val="22"/>
          <w:szCs w:val="22"/>
          <w:lang w:val="mk-MK"/>
        </w:rPr>
      </w:pPr>
      <w:r w:rsidRPr="00807E3C">
        <w:rPr>
          <w:rFonts w:ascii="Tahoma" w:hAnsi="Tahoma" w:cs="Tahoma"/>
          <w:sz w:val="22"/>
          <w:szCs w:val="22"/>
          <w:lang w:val="mk-MK"/>
        </w:rPr>
        <w:t>Оралното здравје или „Здравата уста“ е од суштинско значење за да го задржи правилното функционирање на организмот и севкупното здравје и квалитет на животот.</w:t>
      </w:r>
    </w:p>
    <w:p w:rsidR="004B4383" w:rsidRDefault="004B4383" w:rsidP="00807E3C">
      <w:pPr>
        <w:pStyle w:val="ListParagraph"/>
        <w:ind w:left="0"/>
        <w:jc w:val="both"/>
        <w:rPr>
          <w:rFonts w:ascii="Tahoma" w:hAnsi="Tahoma" w:cs="Tahoma"/>
          <w:sz w:val="22"/>
          <w:szCs w:val="22"/>
          <w:lang w:val="mk-MK"/>
        </w:rPr>
      </w:pPr>
    </w:p>
    <w:p w:rsidR="004B4383" w:rsidRDefault="004B4383" w:rsidP="004B4383">
      <w:pPr>
        <w:spacing w:after="0" w:line="240" w:lineRule="auto"/>
        <w:jc w:val="both"/>
        <w:rPr>
          <w:rFonts w:ascii="Tahoma" w:hAnsi="Tahoma" w:cs="Tahoma"/>
          <w:sz w:val="16"/>
          <w:szCs w:val="16"/>
          <w:u w:val="single"/>
          <w:lang w:val="mk-MK"/>
        </w:rPr>
      </w:pPr>
    </w:p>
    <w:p w:rsidR="004B4383" w:rsidRPr="00583B06" w:rsidRDefault="004B4383" w:rsidP="004B4383">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97</w:t>
      </w:r>
    </w:p>
    <w:p w:rsidR="004B4383" w:rsidRDefault="004B4383" w:rsidP="00807E3C">
      <w:pPr>
        <w:pStyle w:val="ListParagraph"/>
        <w:ind w:left="0"/>
        <w:jc w:val="both"/>
        <w:rPr>
          <w:rFonts w:ascii="Tahoma" w:hAnsi="Tahoma" w:cs="Tahoma"/>
          <w:sz w:val="22"/>
          <w:szCs w:val="22"/>
          <w:lang w:val="mk-MK"/>
        </w:rPr>
      </w:pPr>
    </w:p>
    <w:p w:rsidR="004B4383" w:rsidRDefault="004B4383" w:rsidP="00807E3C">
      <w:pPr>
        <w:pStyle w:val="ListParagraph"/>
        <w:ind w:left="0"/>
        <w:jc w:val="both"/>
        <w:rPr>
          <w:rFonts w:ascii="Tahoma" w:hAnsi="Tahoma" w:cs="Tahoma"/>
          <w:sz w:val="22"/>
          <w:szCs w:val="22"/>
          <w:lang w:val="mk-MK"/>
        </w:rPr>
      </w:pPr>
    </w:p>
    <w:p w:rsidR="007B4C9E" w:rsidRPr="00807E3C" w:rsidRDefault="007B4C9E" w:rsidP="00807E3C">
      <w:pPr>
        <w:pStyle w:val="ListParagraph"/>
        <w:ind w:left="0"/>
        <w:jc w:val="both"/>
        <w:rPr>
          <w:rFonts w:ascii="Tahoma" w:hAnsi="Tahoma" w:cs="Tahoma"/>
          <w:sz w:val="22"/>
          <w:szCs w:val="22"/>
          <w:lang w:val="mk-MK"/>
        </w:rPr>
      </w:pPr>
      <w:r w:rsidRPr="00807E3C">
        <w:rPr>
          <w:rFonts w:ascii="Tahoma" w:hAnsi="Tahoma" w:cs="Tahoma"/>
          <w:sz w:val="22"/>
          <w:szCs w:val="22"/>
          <w:lang w:val="mk-MK"/>
        </w:rPr>
        <w:t>Оралното здравје претставува здравје на оралните ткива и ткивата што се поврзани со нив и овозможува лицето да ги извршува сите функции без никакви знаци на болест, непријатности или пречки. Со стоматолошката заштита се спречува настанување на оралните заболувања или прогресија на постојните заболувања на оралните ткива.</w:t>
      </w:r>
    </w:p>
    <w:p w:rsidR="007B4C9E" w:rsidRDefault="007B4C9E" w:rsidP="00807E3C">
      <w:pPr>
        <w:pStyle w:val="ListParagraph"/>
        <w:ind w:left="0"/>
        <w:jc w:val="both"/>
        <w:rPr>
          <w:rFonts w:ascii="Tahoma" w:hAnsi="Tahoma" w:cs="Tahoma"/>
          <w:sz w:val="22"/>
          <w:szCs w:val="22"/>
          <w:lang w:val="mk-MK"/>
        </w:rPr>
      </w:pPr>
      <w:r w:rsidRPr="00807E3C">
        <w:rPr>
          <w:rFonts w:ascii="Tahoma" w:hAnsi="Tahoma" w:cs="Tahoma"/>
          <w:sz w:val="22"/>
          <w:szCs w:val="22"/>
          <w:lang w:val="mk-MK"/>
        </w:rPr>
        <w:t>Денот на оралното здравје се одбележува на 20 март, датумот 20 е избран затоа што децата имаат 20 млечни заби, а повозрасните треба да имаат 20 природни заби на крајот од својот живот. Целта на одбележувањето е подигнување на свеста, како и поттикнување на семејството и на заедницата да преземат мерки за намалување на штетните последици што ги предизвикуваат оралните болести. На овој настан децата ќе научат како правилно се четкаат забите, како се одржува оралната хигиена и колку е важно оралното здравје.</w:t>
      </w:r>
    </w:p>
    <w:p w:rsidR="005739BF" w:rsidRPr="00807E3C" w:rsidRDefault="005739BF" w:rsidP="00807E3C">
      <w:pPr>
        <w:pStyle w:val="ListParagraph"/>
        <w:ind w:left="0"/>
        <w:jc w:val="both"/>
        <w:rPr>
          <w:rFonts w:ascii="Tahoma" w:hAnsi="Tahoma" w:cs="Tahoma"/>
          <w:sz w:val="22"/>
          <w:szCs w:val="22"/>
          <w:lang w:val="mk-MK"/>
        </w:rPr>
      </w:pPr>
    </w:p>
    <w:p w:rsidR="007B4C9E" w:rsidRPr="00807E3C" w:rsidRDefault="007B4C9E" w:rsidP="00807E3C">
      <w:pPr>
        <w:pStyle w:val="ListParagraph"/>
        <w:ind w:left="0"/>
        <w:jc w:val="both"/>
        <w:rPr>
          <w:rFonts w:ascii="Tahoma" w:hAnsi="Tahoma" w:cs="Tahoma"/>
          <w:sz w:val="22"/>
          <w:szCs w:val="22"/>
          <w:lang w:val="mk-MK"/>
        </w:rPr>
      </w:pPr>
      <w:r w:rsidRPr="00807E3C">
        <w:rPr>
          <w:rFonts w:ascii="Tahoma" w:hAnsi="Tahoma" w:cs="Tahoma"/>
          <w:sz w:val="22"/>
          <w:szCs w:val="22"/>
          <w:lang w:val="mk-MK"/>
        </w:rPr>
        <w:t>Особено е важна грижата за оралното здравје во најраната возраст, кога се усвојуваат навиките. Оралните болести претставуваат проблем за децата и влијаат врз квалитетот на нивниот живот и целокупното здравје.</w:t>
      </w:r>
    </w:p>
    <w:p w:rsidR="007B4C9E" w:rsidRPr="00807E3C" w:rsidRDefault="007B4C9E" w:rsidP="00807E3C">
      <w:pPr>
        <w:pStyle w:val="ListParagraph"/>
        <w:ind w:left="0"/>
        <w:jc w:val="both"/>
        <w:rPr>
          <w:rFonts w:ascii="Tahoma" w:hAnsi="Tahoma" w:cs="Tahoma"/>
          <w:sz w:val="22"/>
          <w:szCs w:val="22"/>
          <w:lang w:val="mk-MK"/>
        </w:rPr>
      </w:pPr>
      <w:r w:rsidRPr="00807E3C">
        <w:rPr>
          <w:rFonts w:ascii="Tahoma" w:hAnsi="Tahoma" w:cs="Tahoma"/>
          <w:sz w:val="22"/>
          <w:szCs w:val="22"/>
          <w:lang w:val="mk-MK"/>
        </w:rPr>
        <w:t>Оралното здравје е многу повеќе од убава насмевка.</w:t>
      </w:r>
    </w:p>
    <w:p w:rsidR="007B4C9E" w:rsidRPr="00807E3C" w:rsidRDefault="007B4C9E" w:rsidP="00807E3C">
      <w:pPr>
        <w:pStyle w:val="ListParagraph"/>
        <w:ind w:left="0"/>
        <w:jc w:val="both"/>
        <w:rPr>
          <w:rFonts w:ascii="Tahoma" w:hAnsi="Tahoma" w:cs="Tahoma"/>
          <w:sz w:val="22"/>
          <w:szCs w:val="22"/>
          <w:lang w:val="mk-MK"/>
        </w:rPr>
      </w:pPr>
    </w:p>
    <w:p w:rsidR="007B4C9E" w:rsidRPr="00807E3C" w:rsidRDefault="007B4C9E" w:rsidP="00807E3C">
      <w:pPr>
        <w:pStyle w:val="ListParagraph"/>
        <w:ind w:left="0"/>
        <w:jc w:val="both"/>
        <w:rPr>
          <w:rFonts w:ascii="Tahoma" w:hAnsi="Tahoma" w:cs="Tahoma"/>
          <w:b/>
          <w:sz w:val="22"/>
          <w:szCs w:val="22"/>
          <w:lang w:val="mk-MK"/>
        </w:rPr>
      </w:pPr>
      <w:r w:rsidRPr="00807E3C">
        <w:rPr>
          <w:rFonts w:ascii="Tahoma" w:hAnsi="Tahoma" w:cs="Tahoma"/>
          <w:b/>
          <w:sz w:val="22"/>
          <w:szCs w:val="22"/>
          <w:lang w:val="mk-MK"/>
        </w:rPr>
        <w:t xml:space="preserve">Целни групи: </w:t>
      </w:r>
      <w:r w:rsidRPr="00807E3C">
        <w:rPr>
          <w:rFonts w:ascii="Tahoma" w:hAnsi="Tahoma" w:cs="Tahoma"/>
          <w:color w:val="000000"/>
          <w:sz w:val="22"/>
          <w:szCs w:val="22"/>
          <w:lang w:val="mk-MK"/>
        </w:rPr>
        <w:t>децата од прво одделение во основните училишта на Општина Центар-Скопје</w:t>
      </w:r>
    </w:p>
    <w:p w:rsidR="007B4C9E" w:rsidRPr="00807E3C" w:rsidRDefault="007B4C9E" w:rsidP="00807E3C">
      <w:pPr>
        <w:pStyle w:val="ListParagraph"/>
        <w:ind w:left="0"/>
        <w:jc w:val="both"/>
        <w:rPr>
          <w:rFonts w:ascii="Tahoma" w:hAnsi="Tahoma" w:cs="Tahoma"/>
          <w:b/>
          <w:sz w:val="22"/>
          <w:szCs w:val="22"/>
          <w:lang w:val="mk-MK"/>
        </w:rPr>
      </w:pPr>
    </w:p>
    <w:p w:rsidR="007B4C9E" w:rsidRPr="00807E3C" w:rsidRDefault="007B4C9E" w:rsidP="00807E3C">
      <w:pPr>
        <w:pStyle w:val="ListParagraph"/>
        <w:ind w:left="0"/>
        <w:jc w:val="both"/>
        <w:rPr>
          <w:rFonts w:ascii="Tahoma" w:hAnsi="Tahoma" w:cs="Tahoma"/>
          <w:b/>
          <w:sz w:val="22"/>
          <w:szCs w:val="22"/>
          <w:lang w:val="mk-MK"/>
        </w:rPr>
      </w:pPr>
      <w:r w:rsidRPr="00807E3C">
        <w:rPr>
          <w:rFonts w:ascii="Tahoma" w:hAnsi="Tahoma" w:cs="Tahoma"/>
          <w:b/>
          <w:sz w:val="22"/>
          <w:szCs w:val="22"/>
          <w:lang w:val="mk-MK"/>
        </w:rPr>
        <w:t>Очекувани резултати:</w:t>
      </w:r>
    </w:p>
    <w:p w:rsidR="007B4C9E" w:rsidRPr="00807E3C" w:rsidRDefault="007B4C9E" w:rsidP="004B01F9">
      <w:pPr>
        <w:pStyle w:val="ListParagraph"/>
        <w:numPr>
          <w:ilvl w:val="0"/>
          <w:numId w:val="52"/>
        </w:numPr>
        <w:contextualSpacing w:val="0"/>
        <w:jc w:val="both"/>
        <w:rPr>
          <w:rFonts w:ascii="Tahoma" w:hAnsi="Tahoma" w:cs="Tahoma"/>
          <w:color w:val="000000"/>
          <w:sz w:val="22"/>
          <w:szCs w:val="22"/>
          <w:lang w:val="mk-MK"/>
        </w:rPr>
      </w:pPr>
      <w:r w:rsidRPr="00807E3C">
        <w:rPr>
          <w:rFonts w:ascii="Tahoma" w:hAnsi="Tahoma" w:cs="Tahoma"/>
          <w:color w:val="000000"/>
          <w:sz w:val="22"/>
          <w:szCs w:val="22"/>
          <w:lang w:val="mk-MK"/>
        </w:rPr>
        <w:t>Преку овој настан децата ќе научат колку е важно одржувањето на хигиената за оралното здравје, како правилно се четкаат забите, колку здравата храна придонесува за здрави заби и др. Тоа придонесува за зголемена</w:t>
      </w:r>
      <w:r w:rsidRPr="00807E3C">
        <w:rPr>
          <w:rFonts w:ascii="Tahoma" w:hAnsi="Tahoma" w:cs="Tahoma"/>
          <w:sz w:val="22"/>
          <w:szCs w:val="22"/>
          <w:lang w:val="mk-MK"/>
        </w:rPr>
        <w:t xml:space="preserve"> информираност кај децата и стекнување знаења за здравите и правилните навики. </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rPr>
          <w:rFonts w:ascii="Tahoma" w:hAnsi="Tahoma" w:cs="Tahoma"/>
          <w:b/>
          <w:color w:val="000000"/>
          <w:lang w:val="mk-MK"/>
        </w:rPr>
      </w:pPr>
      <w:r w:rsidRPr="00807E3C">
        <w:rPr>
          <w:rFonts w:ascii="Tahoma" w:hAnsi="Tahoma" w:cs="Tahoma"/>
          <w:b/>
          <w:color w:val="000000"/>
          <w:lang w:val="mk-MK"/>
        </w:rPr>
        <w:t>Реализатор:</w:t>
      </w:r>
    </w:p>
    <w:p w:rsidR="007B4C9E" w:rsidRPr="00807E3C" w:rsidRDefault="007B4C9E" w:rsidP="004B01F9">
      <w:pPr>
        <w:pStyle w:val="ListParagraph"/>
        <w:numPr>
          <w:ilvl w:val="0"/>
          <w:numId w:val="37"/>
        </w:numPr>
        <w:contextualSpacing w:val="0"/>
        <w:rPr>
          <w:rFonts w:ascii="Tahoma" w:hAnsi="Tahoma" w:cs="Tahoma"/>
          <w:sz w:val="22"/>
          <w:szCs w:val="22"/>
          <w:lang w:val="mk-MK"/>
        </w:rPr>
      </w:pPr>
      <w:r w:rsidRPr="00807E3C">
        <w:rPr>
          <w:rFonts w:ascii="Tahoma" w:hAnsi="Tahoma" w:cs="Tahoma"/>
          <w:sz w:val="22"/>
          <w:szCs w:val="22"/>
          <w:lang w:val="mk-MK"/>
        </w:rPr>
        <w:t>Сектор за јавни дејности - Одделение за Образование, млади и спорт</w:t>
      </w:r>
    </w:p>
    <w:p w:rsidR="007B4C9E" w:rsidRPr="00807E3C" w:rsidRDefault="007B4C9E" w:rsidP="004B01F9">
      <w:pPr>
        <w:widowControl w:val="0"/>
        <w:numPr>
          <w:ilvl w:val="0"/>
          <w:numId w:val="37"/>
        </w:numPr>
        <w:autoSpaceDE w:val="0"/>
        <w:autoSpaceDN w:val="0"/>
        <w:adjustRightInd w:val="0"/>
        <w:spacing w:after="0" w:line="240" w:lineRule="auto"/>
        <w:rPr>
          <w:rFonts w:ascii="Tahoma" w:hAnsi="Tahoma" w:cs="Tahoma"/>
          <w:lang w:val="mk-MK"/>
        </w:rPr>
      </w:pPr>
      <w:r w:rsidRPr="00807E3C">
        <w:rPr>
          <w:rFonts w:ascii="Tahoma" w:hAnsi="Tahoma" w:cs="Tahoma"/>
          <w:lang w:val="mk-MK"/>
        </w:rPr>
        <w:t>ЈЗУ Универзитетски стоматолошки клинички центар „Св. Пантелејмон“-Скопје</w:t>
      </w:r>
    </w:p>
    <w:p w:rsidR="007B4C9E" w:rsidRPr="00807E3C" w:rsidRDefault="007B4C9E" w:rsidP="00807E3C">
      <w:pPr>
        <w:spacing w:after="0" w:line="240" w:lineRule="auto"/>
        <w:rPr>
          <w:rFonts w:ascii="Tahoma" w:hAnsi="Tahoma" w:cs="Tahoma"/>
          <w:lang w:val="mk-MK"/>
        </w:rPr>
      </w:pPr>
    </w:p>
    <w:p w:rsidR="007B4C9E" w:rsidRPr="00807E3C" w:rsidRDefault="007B4C9E" w:rsidP="00807E3C">
      <w:pPr>
        <w:pStyle w:val="ListParagraph"/>
        <w:ind w:left="0"/>
        <w:jc w:val="both"/>
        <w:rPr>
          <w:rFonts w:ascii="Tahoma" w:hAnsi="Tahoma" w:cs="Tahoma"/>
          <w:sz w:val="22"/>
          <w:szCs w:val="22"/>
          <w:lang w:val="mk-MK"/>
        </w:rPr>
      </w:pPr>
      <w:r w:rsidRPr="00807E3C">
        <w:rPr>
          <w:rFonts w:ascii="Tahoma" w:hAnsi="Tahoma" w:cs="Tahoma"/>
          <w:b/>
          <w:sz w:val="22"/>
          <w:szCs w:val="22"/>
          <w:lang w:val="mk-MK"/>
        </w:rPr>
        <w:t>Време на реализација</w:t>
      </w:r>
      <w:r w:rsidRPr="00807E3C">
        <w:rPr>
          <w:rFonts w:ascii="Tahoma" w:hAnsi="Tahoma" w:cs="Tahoma"/>
          <w:sz w:val="22"/>
          <w:szCs w:val="22"/>
          <w:lang w:val="mk-MK"/>
        </w:rPr>
        <w:t>: февруари-април 2021 година</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Вкупно средства</w:t>
      </w:r>
      <w:r w:rsidRPr="00807E3C">
        <w:rPr>
          <w:rFonts w:ascii="Tahoma" w:hAnsi="Tahoma" w:cs="Tahoma"/>
          <w:lang w:val="mk-MK"/>
        </w:rPr>
        <w:t xml:space="preserve">: </w:t>
      </w:r>
      <w:r w:rsidRPr="00807E3C">
        <w:rPr>
          <w:rFonts w:ascii="Tahoma" w:hAnsi="Tahoma" w:cs="Tahoma"/>
          <w:b/>
          <w:lang w:val="mk-MK"/>
        </w:rPr>
        <w:t>0,00 денари</w:t>
      </w:r>
    </w:p>
    <w:p w:rsidR="007B4C9E" w:rsidRPr="00807E3C" w:rsidRDefault="007B4C9E" w:rsidP="00807E3C">
      <w:pPr>
        <w:spacing w:after="0" w:line="240" w:lineRule="auto"/>
        <w:jc w:val="both"/>
        <w:rPr>
          <w:rFonts w:ascii="Tahoma" w:hAnsi="Tahoma" w:cs="Tahoma"/>
          <w:b/>
          <w:lang w:val="mk-MK"/>
        </w:rPr>
      </w:pPr>
    </w:p>
    <w:p w:rsidR="007B4C9E" w:rsidRPr="00807E3C" w:rsidRDefault="007B4C9E" w:rsidP="004B01F9">
      <w:pPr>
        <w:pStyle w:val="ListParagraph"/>
        <w:numPr>
          <w:ilvl w:val="0"/>
          <w:numId w:val="36"/>
        </w:numPr>
        <w:contextualSpacing w:val="0"/>
        <w:rPr>
          <w:rFonts w:ascii="Tahoma" w:hAnsi="Tahoma" w:cs="Tahoma"/>
          <w:b/>
          <w:sz w:val="22"/>
          <w:szCs w:val="22"/>
          <w:lang w:val="mk-MK"/>
        </w:rPr>
      </w:pPr>
      <w:r w:rsidRPr="00807E3C">
        <w:rPr>
          <w:rFonts w:ascii="Tahoma" w:hAnsi="Tahoma" w:cs="Tahoma"/>
          <w:b/>
          <w:sz w:val="22"/>
          <w:szCs w:val="22"/>
          <w:lang w:val="mk-MK"/>
        </w:rPr>
        <w:t xml:space="preserve">Едукација за здравствена заштита </w:t>
      </w:r>
    </w:p>
    <w:p w:rsidR="007B4C9E" w:rsidRPr="00807E3C" w:rsidRDefault="007B4C9E" w:rsidP="00807E3C">
      <w:pPr>
        <w:pStyle w:val="ListParagraph"/>
        <w:ind w:left="644"/>
        <w:jc w:val="both"/>
        <w:rPr>
          <w:rFonts w:ascii="Tahoma" w:hAnsi="Tahoma" w:cs="Tahoma"/>
          <w:sz w:val="22"/>
          <w:szCs w:val="22"/>
          <w:lang w:val="mk-MK"/>
        </w:rPr>
      </w:pPr>
      <w:r w:rsidRPr="00807E3C">
        <w:rPr>
          <w:rFonts w:ascii="Tahoma" w:hAnsi="Tahoma" w:cs="Tahoma"/>
          <w:sz w:val="22"/>
          <w:szCs w:val="22"/>
          <w:lang w:val="mk-MK"/>
        </w:rPr>
        <w:t>Специфична цел 4.2.4</w:t>
      </w:r>
    </w:p>
    <w:p w:rsidR="007B4C9E" w:rsidRPr="00807E3C" w:rsidRDefault="007B4C9E" w:rsidP="00807E3C">
      <w:pPr>
        <w:tabs>
          <w:tab w:val="left" w:pos="750"/>
        </w:tabs>
        <w:spacing w:after="0" w:line="240" w:lineRule="auto"/>
        <w:rPr>
          <w:rFonts w:ascii="Tahoma" w:hAnsi="Tahoma" w:cs="Tahoma"/>
          <w:b/>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lang w:val="mk-MK"/>
        </w:rPr>
        <w:t>Предвидено е оваа активност да се реализира во соработка со Црвен крст на Град Скопје, со цел децата да се здобијат со знаења во врска со здравствената заштита.</w:t>
      </w:r>
    </w:p>
    <w:p w:rsidR="007B4C9E" w:rsidRPr="00807E3C" w:rsidRDefault="007B4C9E" w:rsidP="00807E3C">
      <w:pPr>
        <w:spacing w:after="0" w:line="240" w:lineRule="auto"/>
        <w:jc w:val="both"/>
        <w:rPr>
          <w:rFonts w:ascii="Tahoma" w:hAnsi="Tahoma" w:cs="Tahoma"/>
          <w:lang w:val="mk-MK"/>
        </w:rPr>
      </w:pPr>
      <w:r w:rsidRPr="00807E3C">
        <w:rPr>
          <w:rFonts w:ascii="Tahoma" w:hAnsi="Tahoma" w:cs="Tahoma"/>
          <w:lang w:val="mk-MK"/>
        </w:rPr>
        <w:t>Главна цел на овој проект е децата уште од најрана возраст да стекнат навики за важноста на личната хигиена, како да се заштитат од бактерии и вируси, како да се заштитат за време на пандемија и др. Целта е запознавање со здравствената заштита уште од најрана возраст, како и подигнување на свеста на семејствата и на заедницата за важноста на здравствената заштита.</w:t>
      </w:r>
    </w:p>
    <w:p w:rsidR="007B4C9E" w:rsidRPr="00807E3C" w:rsidRDefault="007B4C9E" w:rsidP="00807E3C">
      <w:pPr>
        <w:spacing w:after="0" w:line="240" w:lineRule="auto"/>
        <w:rPr>
          <w:rFonts w:ascii="Tahoma" w:hAnsi="Tahoma" w:cs="Tahoma"/>
          <w:lang w:val="mk-MK"/>
        </w:rPr>
      </w:pPr>
    </w:p>
    <w:p w:rsidR="007B4C9E" w:rsidRPr="00807E3C" w:rsidRDefault="007B4C9E" w:rsidP="00807E3C">
      <w:pPr>
        <w:pStyle w:val="ListParagraph"/>
        <w:ind w:left="0"/>
        <w:jc w:val="both"/>
        <w:rPr>
          <w:rFonts w:ascii="Tahoma" w:hAnsi="Tahoma" w:cs="Tahoma"/>
          <w:b/>
          <w:sz w:val="22"/>
          <w:szCs w:val="22"/>
          <w:lang w:val="mk-MK"/>
        </w:rPr>
      </w:pPr>
      <w:r w:rsidRPr="00807E3C">
        <w:rPr>
          <w:rFonts w:ascii="Tahoma" w:hAnsi="Tahoma" w:cs="Tahoma"/>
          <w:b/>
          <w:sz w:val="22"/>
          <w:szCs w:val="22"/>
          <w:lang w:val="mk-MK"/>
        </w:rPr>
        <w:t xml:space="preserve">Целни групи: </w:t>
      </w:r>
      <w:r w:rsidRPr="00807E3C">
        <w:rPr>
          <w:rFonts w:ascii="Tahoma" w:hAnsi="Tahoma" w:cs="Tahoma"/>
          <w:color w:val="000000"/>
          <w:sz w:val="22"/>
          <w:szCs w:val="22"/>
          <w:lang w:val="mk-MK"/>
        </w:rPr>
        <w:t>децата од основните училишта во Општина Центар-Скопје</w:t>
      </w:r>
    </w:p>
    <w:p w:rsidR="007B4C9E" w:rsidRDefault="007B4C9E" w:rsidP="00807E3C">
      <w:pPr>
        <w:pStyle w:val="ListParagraph"/>
        <w:ind w:left="0"/>
        <w:jc w:val="both"/>
        <w:rPr>
          <w:rFonts w:ascii="Tahoma" w:hAnsi="Tahoma" w:cs="Tahoma"/>
          <w:b/>
          <w:sz w:val="22"/>
          <w:szCs w:val="22"/>
          <w:lang w:val="mk-MK"/>
        </w:rPr>
      </w:pPr>
    </w:p>
    <w:p w:rsidR="004B4383" w:rsidRDefault="004B4383" w:rsidP="00807E3C">
      <w:pPr>
        <w:pStyle w:val="ListParagraph"/>
        <w:ind w:left="0"/>
        <w:jc w:val="both"/>
        <w:rPr>
          <w:rFonts w:ascii="Tahoma" w:hAnsi="Tahoma" w:cs="Tahoma"/>
          <w:b/>
          <w:sz w:val="22"/>
          <w:szCs w:val="22"/>
          <w:lang w:val="mk-MK"/>
        </w:rPr>
      </w:pPr>
    </w:p>
    <w:p w:rsidR="004B4383" w:rsidRDefault="004B4383" w:rsidP="004B4383">
      <w:pPr>
        <w:spacing w:after="0" w:line="240" w:lineRule="auto"/>
        <w:jc w:val="both"/>
        <w:rPr>
          <w:rFonts w:ascii="Tahoma" w:hAnsi="Tahoma" w:cs="Tahoma"/>
          <w:sz w:val="16"/>
          <w:szCs w:val="16"/>
          <w:u w:val="single"/>
          <w:lang w:val="mk-MK"/>
        </w:rPr>
      </w:pPr>
    </w:p>
    <w:p w:rsidR="004B4383" w:rsidRPr="00D11162" w:rsidRDefault="004B4383" w:rsidP="004B4383">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583B06">
        <w:rPr>
          <w:rFonts w:ascii="Tahoma" w:hAnsi="Tahoma" w:cs="Tahoma"/>
          <w:sz w:val="16"/>
          <w:szCs w:val="16"/>
          <w:u w:val="single"/>
          <w:lang w:val="mk-MK"/>
        </w:rPr>
        <w:t>98</w:t>
      </w:r>
      <w:r w:rsidRPr="00D11162">
        <w:rPr>
          <w:rFonts w:ascii="Tahoma" w:hAnsi="Tahoma" w:cs="Tahoma"/>
          <w:sz w:val="16"/>
          <w:szCs w:val="16"/>
          <w:u w:val="single"/>
        </w:rPr>
        <w:t xml:space="preserve"> </w:t>
      </w:r>
    </w:p>
    <w:p w:rsidR="004B4383" w:rsidRDefault="004B4383" w:rsidP="00807E3C">
      <w:pPr>
        <w:pStyle w:val="ListParagraph"/>
        <w:ind w:left="0"/>
        <w:jc w:val="both"/>
        <w:rPr>
          <w:rFonts w:ascii="Tahoma" w:hAnsi="Tahoma" w:cs="Tahoma"/>
          <w:b/>
          <w:sz w:val="22"/>
          <w:szCs w:val="22"/>
          <w:lang w:val="mk-MK"/>
        </w:rPr>
      </w:pPr>
    </w:p>
    <w:p w:rsidR="004B4383" w:rsidRPr="00807E3C" w:rsidRDefault="004B4383" w:rsidP="00807E3C">
      <w:pPr>
        <w:pStyle w:val="ListParagraph"/>
        <w:ind w:left="0"/>
        <w:jc w:val="both"/>
        <w:rPr>
          <w:rFonts w:ascii="Tahoma" w:hAnsi="Tahoma" w:cs="Tahoma"/>
          <w:b/>
          <w:sz w:val="22"/>
          <w:szCs w:val="22"/>
          <w:lang w:val="mk-MK"/>
        </w:rPr>
      </w:pPr>
    </w:p>
    <w:p w:rsidR="007B4C9E" w:rsidRPr="00807E3C" w:rsidRDefault="007B4C9E" w:rsidP="00807E3C">
      <w:pPr>
        <w:pStyle w:val="ListParagraph"/>
        <w:ind w:left="0"/>
        <w:jc w:val="both"/>
        <w:rPr>
          <w:rFonts w:ascii="Tahoma" w:hAnsi="Tahoma" w:cs="Tahoma"/>
          <w:b/>
          <w:sz w:val="22"/>
          <w:szCs w:val="22"/>
          <w:lang w:val="mk-MK"/>
        </w:rPr>
      </w:pPr>
      <w:r w:rsidRPr="00807E3C">
        <w:rPr>
          <w:rFonts w:ascii="Tahoma" w:hAnsi="Tahoma" w:cs="Tahoma"/>
          <w:b/>
          <w:sz w:val="22"/>
          <w:szCs w:val="22"/>
          <w:lang w:val="mk-MK"/>
        </w:rPr>
        <w:t>Очекувани резултати:</w:t>
      </w:r>
    </w:p>
    <w:p w:rsidR="007B4C9E" w:rsidRPr="00807E3C" w:rsidRDefault="007B4C9E" w:rsidP="004B01F9">
      <w:pPr>
        <w:widowControl w:val="0"/>
        <w:numPr>
          <w:ilvl w:val="0"/>
          <w:numId w:val="53"/>
        </w:numPr>
        <w:autoSpaceDE w:val="0"/>
        <w:autoSpaceDN w:val="0"/>
        <w:adjustRightInd w:val="0"/>
        <w:spacing w:after="0" w:line="240" w:lineRule="auto"/>
        <w:jc w:val="both"/>
        <w:rPr>
          <w:rFonts w:ascii="Tahoma" w:hAnsi="Tahoma" w:cs="Tahoma"/>
          <w:color w:val="000000"/>
          <w:lang w:val="mk-MK"/>
        </w:rPr>
      </w:pPr>
      <w:r w:rsidRPr="00807E3C">
        <w:rPr>
          <w:rFonts w:ascii="Tahoma" w:hAnsi="Tahoma" w:cs="Tahoma"/>
          <w:color w:val="000000"/>
          <w:lang w:val="mk-MK"/>
        </w:rPr>
        <w:t>Преку овие активности децата ќе научат што е значи хигиена, како да се заштитат од бактерии и вируси и др. Тоа придонесува за зголемена</w:t>
      </w:r>
      <w:r w:rsidRPr="00807E3C">
        <w:rPr>
          <w:rFonts w:ascii="Tahoma" w:hAnsi="Tahoma" w:cs="Tahoma"/>
          <w:lang w:val="mk-MK"/>
        </w:rPr>
        <w:t xml:space="preserve"> информираност кај децата и стекнување знаења за здравите и правилните навики. </w:t>
      </w:r>
    </w:p>
    <w:p w:rsidR="007B4C9E" w:rsidRPr="00807E3C" w:rsidRDefault="007B4C9E" w:rsidP="00807E3C">
      <w:pPr>
        <w:pStyle w:val="ListParagraph"/>
        <w:jc w:val="both"/>
        <w:rPr>
          <w:rFonts w:ascii="Tahoma" w:hAnsi="Tahoma" w:cs="Tahoma"/>
          <w:sz w:val="22"/>
          <w:szCs w:val="22"/>
          <w:lang w:val="mk-MK"/>
        </w:rPr>
      </w:pPr>
    </w:p>
    <w:p w:rsidR="007B4C9E" w:rsidRPr="00807E3C" w:rsidRDefault="007B4C9E" w:rsidP="00807E3C">
      <w:pPr>
        <w:spacing w:after="0" w:line="240" w:lineRule="auto"/>
        <w:rPr>
          <w:rFonts w:ascii="Tahoma" w:hAnsi="Tahoma" w:cs="Tahoma"/>
          <w:b/>
          <w:color w:val="000000"/>
          <w:lang w:val="mk-MK"/>
        </w:rPr>
      </w:pPr>
      <w:r w:rsidRPr="00807E3C">
        <w:rPr>
          <w:rFonts w:ascii="Tahoma" w:hAnsi="Tahoma" w:cs="Tahoma"/>
          <w:b/>
          <w:color w:val="000000"/>
          <w:lang w:val="mk-MK"/>
        </w:rPr>
        <w:t>Реализатор:</w:t>
      </w:r>
    </w:p>
    <w:p w:rsidR="007B4C9E" w:rsidRPr="00807E3C" w:rsidRDefault="007B4C9E" w:rsidP="004B01F9">
      <w:pPr>
        <w:pStyle w:val="ListParagraph"/>
        <w:numPr>
          <w:ilvl w:val="0"/>
          <w:numId w:val="54"/>
        </w:numPr>
        <w:contextualSpacing w:val="0"/>
        <w:rPr>
          <w:rFonts w:ascii="Tahoma" w:hAnsi="Tahoma" w:cs="Tahoma"/>
          <w:sz w:val="22"/>
          <w:szCs w:val="22"/>
          <w:lang w:val="mk-MK"/>
        </w:rPr>
      </w:pPr>
      <w:r w:rsidRPr="00807E3C">
        <w:rPr>
          <w:rFonts w:ascii="Tahoma" w:hAnsi="Tahoma" w:cs="Tahoma"/>
          <w:sz w:val="22"/>
          <w:szCs w:val="22"/>
          <w:lang w:val="mk-MK"/>
        </w:rPr>
        <w:t>Сектор за јавни дејности - Одделение за образование, млади и спорт</w:t>
      </w:r>
    </w:p>
    <w:p w:rsidR="007B4C9E" w:rsidRPr="00807E3C" w:rsidRDefault="007B4C9E" w:rsidP="004B01F9">
      <w:pPr>
        <w:widowControl w:val="0"/>
        <w:numPr>
          <w:ilvl w:val="0"/>
          <w:numId w:val="54"/>
        </w:numPr>
        <w:autoSpaceDE w:val="0"/>
        <w:autoSpaceDN w:val="0"/>
        <w:adjustRightInd w:val="0"/>
        <w:spacing w:after="0" w:line="240" w:lineRule="auto"/>
        <w:rPr>
          <w:rFonts w:ascii="Tahoma" w:hAnsi="Tahoma" w:cs="Tahoma"/>
          <w:lang w:val="mk-MK"/>
        </w:rPr>
      </w:pPr>
      <w:r w:rsidRPr="00807E3C">
        <w:rPr>
          <w:rFonts w:ascii="Tahoma" w:hAnsi="Tahoma" w:cs="Tahoma"/>
          <w:lang w:val="mk-MK"/>
        </w:rPr>
        <w:t>Црвен крст на Град Скопје</w:t>
      </w:r>
    </w:p>
    <w:p w:rsidR="007B4C9E" w:rsidRPr="00807E3C" w:rsidRDefault="007B4C9E" w:rsidP="00807E3C">
      <w:pPr>
        <w:pStyle w:val="ListParagraph"/>
        <w:jc w:val="both"/>
        <w:rPr>
          <w:rFonts w:ascii="Tahoma" w:hAnsi="Tahoma" w:cs="Tahoma"/>
          <w:sz w:val="22"/>
          <w:szCs w:val="22"/>
          <w:lang w:val="mk-MK"/>
        </w:rPr>
      </w:pPr>
    </w:p>
    <w:p w:rsidR="007B4C9E" w:rsidRPr="00807E3C" w:rsidRDefault="007B4C9E" w:rsidP="00807E3C">
      <w:pPr>
        <w:pStyle w:val="ListParagraph"/>
        <w:ind w:left="0"/>
        <w:jc w:val="both"/>
        <w:rPr>
          <w:rFonts w:ascii="Tahoma" w:hAnsi="Tahoma" w:cs="Tahoma"/>
          <w:sz w:val="22"/>
          <w:szCs w:val="22"/>
          <w:lang w:val="mk-MK"/>
        </w:rPr>
      </w:pPr>
      <w:r w:rsidRPr="00807E3C">
        <w:rPr>
          <w:rFonts w:ascii="Tahoma" w:hAnsi="Tahoma" w:cs="Tahoma"/>
          <w:b/>
          <w:sz w:val="22"/>
          <w:szCs w:val="22"/>
          <w:lang w:val="mk-MK"/>
        </w:rPr>
        <w:t>Време на реализација</w:t>
      </w:r>
      <w:r w:rsidRPr="00807E3C">
        <w:rPr>
          <w:rFonts w:ascii="Tahoma" w:hAnsi="Tahoma" w:cs="Tahoma"/>
          <w:sz w:val="22"/>
          <w:szCs w:val="22"/>
          <w:lang w:val="mk-MK"/>
        </w:rPr>
        <w:t>: континуирано од февруари 2021 година</w:t>
      </w:r>
    </w:p>
    <w:p w:rsidR="007B4C9E" w:rsidRPr="00807E3C" w:rsidRDefault="007B4C9E" w:rsidP="00807E3C">
      <w:pPr>
        <w:spacing w:after="0" w:line="240" w:lineRule="auto"/>
        <w:jc w:val="both"/>
        <w:rPr>
          <w:rFonts w:ascii="Tahoma" w:eastAsia="Calibri" w:hAnsi="Tahoma" w:cs="Tahoma"/>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Вкупно средства</w:t>
      </w:r>
      <w:r w:rsidRPr="00807E3C">
        <w:rPr>
          <w:rFonts w:ascii="Tahoma" w:hAnsi="Tahoma" w:cs="Tahoma"/>
          <w:lang w:val="mk-MK"/>
        </w:rPr>
        <w:t xml:space="preserve">: </w:t>
      </w:r>
      <w:r w:rsidRPr="00807E3C">
        <w:rPr>
          <w:rFonts w:ascii="Tahoma" w:hAnsi="Tahoma" w:cs="Tahoma"/>
          <w:b/>
          <w:lang w:val="mk-MK"/>
        </w:rPr>
        <w:t>200.000,00 денари</w:t>
      </w:r>
    </w:p>
    <w:p w:rsidR="005739BF" w:rsidRPr="00807E3C" w:rsidRDefault="005739BF" w:rsidP="00807E3C">
      <w:pPr>
        <w:spacing w:after="0" w:line="240" w:lineRule="auto"/>
        <w:jc w:val="both"/>
        <w:rPr>
          <w:rFonts w:ascii="Tahoma" w:hAnsi="Tahoma" w:cs="Tahoma"/>
          <w:b/>
          <w:lang w:val="mk-MK"/>
        </w:rPr>
      </w:pPr>
    </w:p>
    <w:p w:rsidR="007B4C9E" w:rsidRPr="00807E3C" w:rsidRDefault="007B4C9E" w:rsidP="004B01F9">
      <w:pPr>
        <w:pStyle w:val="ListParagraph"/>
        <w:numPr>
          <w:ilvl w:val="0"/>
          <w:numId w:val="36"/>
        </w:numPr>
        <w:contextualSpacing w:val="0"/>
        <w:rPr>
          <w:rFonts w:ascii="Tahoma" w:hAnsi="Tahoma" w:cs="Tahoma"/>
          <w:b/>
          <w:sz w:val="22"/>
          <w:szCs w:val="22"/>
          <w:lang w:val="mk-MK"/>
        </w:rPr>
      </w:pPr>
      <w:r w:rsidRPr="00807E3C">
        <w:rPr>
          <w:rFonts w:ascii="Tahoma" w:hAnsi="Tahoma" w:cs="Tahoma"/>
          <w:b/>
          <w:sz w:val="22"/>
          <w:szCs w:val="22"/>
          <w:lang w:val="mk-MK"/>
        </w:rPr>
        <w:t>Сите ученици со полн ранец на училиште</w:t>
      </w:r>
    </w:p>
    <w:p w:rsidR="007B4C9E" w:rsidRPr="00807E3C" w:rsidRDefault="007B4C9E" w:rsidP="00807E3C">
      <w:pPr>
        <w:pStyle w:val="ListParagraph"/>
        <w:ind w:left="0"/>
        <w:jc w:val="both"/>
        <w:rPr>
          <w:rFonts w:ascii="Tahoma" w:hAnsi="Tahoma" w:cs="Tahoma"/>
          <w:sz w:val="22"/>
          <w:szCs w:val="22"/>
          <w:lang w:val="mk-MK"/>
        </w:rPr>
      </w:pPr>
      <w:r w:rsidRPr="00807E3C">
        <w:rPr>
          <w:rFonts w:ascii="Tahoma" w:hAnsi="Tahoma" w:cs="Tahoma"/>
          <w:sz w:val="22"/>
          <w:szCs w:val="22"/>
          <w:lang w:val="mk-MK"/>
        </w:rPr>
        <w:t xml:space="preserve">           Специфична цел 4.2.9</w:t>
      </w:r>
    </w:p>
    <w:p w:rsidR="007B4C9E" w:rsidRPr="00807E3C" w:rsidRDefault="007B4C9E" w:rsidP="00807E3C">
      <w:pPr>
        <w:pStyle w:val="ListParagraph"/>
        <w:ind w:left="0"/>
        <w:jc w:val="both"/>
        <w:rPr>
          <w:rFonts w:ascii="Tahoma" w:hAnsi="Tahoma" w:cs="Tahoma"/>
          <w:sz w:val="22"/>
          <w:szCs w:val="22"/>
          <w:lang w:val="mk-MK"/>
        </w:rPr>
      </w:pPr>
    </w:p>
    <w:p w:rsidR="007B4C9E" w:rsidRPr="00807E3C" w:rsidRDefault="007B4C9E" w:rsidP="00807E3C">
      <w:pPr>
        <w:pStyle w:val="ListParagraph"/>
        <w:ind w:left="0"/>
        <w:jc w:val="both"/>
        <w:rPr>
          <w:rFonts w:ascii="Tahoma" w:hAnsi="Tahoma" w:cs="Tahoma"/>
          <w:color w:val="000000"/>
          <w:sz w:val="22"/>
          <w:szCs w:val="22"/>
          <w:lang w:val="mk-MK"/>
        </w:rPr>
      </w:pPr>
      <w:r w:rsidRPr="00807E3C">
        <w:rPr>
          <w:rFonts w:ascii="Tahoma" w:hAnsi="Tahoma" w:cs="Tahoma"/>
          <w:color w:val="000000"/>
          <w:sz w:val="22"/>
          <w:szCs w:val="22"/>
          <w:lang w:val="mk-MK"/>
        </w:rPr>
        <w:t>Почетокот на учебната година за родителите e многу напорна. Голем број семејства се соочуваат со неодминливи трошоци и, за жал, на своите најмили не можат да им го обезбедат сето она што им е потребно за успешен старт на новата учебна година. Станува збор за социјално загрозени семејства и еднородителски семејства кои на своите деца не можат да им обезбедат училиштен прибор.</w:t>
      </w:r>
    </w:p>
    <w:p w:rsidR="007B4C9E" w:rsidRPr="00807E3C" w:rsidRDefault="007B4C9E" w:rsidP="00807E3C">
      <w:pPr>
        <w:pStyle w:val="ListParagraph"/>
        <w:ind w:left="0"/>
        <w:jc w:val="both"/>
        <w:rPr>
          <w:rFonts w:ascii="Tahoma" w:hAnsi="Tahoma" w:cs="Tahoma"/>
          <w:color w:val="000000"/>
          <w:sz w:val="22"/>
          <w:szCs w:val="22"/>
          <w:lang w:val="mk-MK"/>
        </w:rPr>
      </w:pPr>
      <w:r w:rsidRPr="00807E3C">
        <w:rPr>
          <w:rFonts w:ascii="Tahoma" w:hAnsi="Tahoma" w:cs="Tahoma"/>
          <w:color w:val="000000"/>
          <w:sz w:val="22"/>
          <w:szCs w:val="22"/>
          <w:lang w:val="mk-MK"/>
        </w:rPr>
        <w:t>На децата чии родители спаѓаат во овие категории граѓани Општина Центар ќе им излезе во пресрет за новата учебна година со тоа што ќе им додели школски ранец и училиштен прибор. Со ова на родителите ќе им се намалат трошоците за подготовка на децата за  училиште, а најважно е што сите деца ќе одат на училиште среќни со полн ранец.</w:t>
      </w:r>
    </w:p>
    <w:p w:rsidR="007B4C9E" w:rsidRPr="00807E3C" w:rsidRDefault="007B4C9E" w:rsidP="00807E3C">
      <w:pPr>
        <w:pStyle w:val="ListParagraph"/>
        <w:ind w:left="0"/>
        <w:jc w:val="both"/>
        <w:rPr>
          <w:rFonts w:ascii="Tahoma" w:hAnsi="Tahoma" w:cs="Tahoma"/>
          <w:sz w:val="22"/>
          <w:szCs w:val="22"/>
          <w:lang w:val="mk-MK"/>
        </w:rPr>
      </w:pPr>
    </w:p>
    <w:p w:rsidR="007B4C9E" w:rsidRPr="00807E3C" w:rsidRDefault="007B4C9E" w:rsidP="00807E3C">
      <w:pPr>
        <w:pStyle w:val="ListParagraph"/>
        <w:ind w:left="0"/>
        <w:jc w:val="both"/>
        <w:rPr>
          <w:rFonts w:ascii="Tahoma" w:hAnsi="Tahoma" w:cs="Tahoma"/>
          <w:b/>
          <w:sz w:val="22"/>
          <w:szCs w:val="22"/>
          <w:lang w:val="mk-MK"/>
        </w:rPr>
      </w:pPr>
      <w:r w:rsidRPr="00807E3C">
        <w:rPr>
          <w:rFonts w:ascii="Tahoma" w:hAnsi="Tahoma" w:cs="Tahoma"/>
          <w:b/>
          <w:sz w:val="22"/>
          <w:szCs w:val="22"/>
          <w:lang w:val="mk-MK"/>
        </w:rPr>
        <w:t xml:space="preserve">Целни групи: </w:t>
      </w:r>
      <w:r w:rsidRPr="00807E3C">
        <w:rPr>
          <w:rFonts w:ascii="Tahoma" w:hAnsi="Tahoma" w:cs="Tahoma"/>
          <w:sz w:val="22"/>
          <w:szCs w:val="22"/>
          <w:lang w:val="mk-MK"/>
        </w:rPr>
        <w:t>д</w:t>
      </w:r>
      <w:r w:rsidRPr="00807E3C">
        <w:rPr>
          <w:rFonts w:ascii="Tahoma" w:hAnsi="Tahoma" w:cs="Tahoma"/>
          <w:color w:val="000000"/>
          <w:sz w:val="22"/>
          <w:szCs w:val="22"/>
          <w:lang w:val="mk-MK"/>
        </w:rPr>
        <w:t>еца од социјално загрозени семејства и деца од еднородителски семејства што учат во основните училишта на територија на Општина Центар</w:t>
      </w:r>
    </w:p>
    <w:p w:rsidR="007B4C9E" w:rsidRPr="00807E3C" w:rsidRDefault="007B4C9E" w:rsidP="00807E3C">
      <w:pPr>
        <w:pStyle w:val="ListParagraph"/>
        <w:ind w:left="0"/>
        <w:jc w:val="both"/>
        <w:rPr>
          <w:rFonts w:ascii="Tahoma" w:hAnsi="Tahoma" w:cs="Tahoma"/>
          <w:b/>
          <w:sz w:val="22"/>
          <w:szCs w:val="22"/>
          <w:lang w:val="mk-MK"/>
        </w:rPr>
      </w:pPr>
    </w:p>
    <w:p w:rsidR="007B4C9E" w:rsidRPr="00807E3C" w:rsidRDefault="007B4C9E" w:rsidP="00807E3C">
      <w:pPr>
        <w:pStyle w:val="ListParagraph"/>
        <w:ind w:left="0"/>
        <w:jc w:val="both"/>
        <w:rPr>
          <w:rFonts w:ascii="Tahoma" w:hAnsi="Tahoma" w:cs="Tahoma"/>
          <w:b/>
          <w:sz w:val="22"/>
          <w:szCs w:val="22"/>
          <w:lang w:val="mk-MK"/>
        </w:rPr>
      </w:pPr>
      <w:r w:rsidRPr="00807E3C">
        <w:rPr>
          <w:rFonts w:ascii="Tahoma" w:hAnsi="Tahoma" w:cs="Tahoma"/>
          <w:b/>
          <w:sz w:val="22"/>
          <w:szCs w:val="22"/>
          <w:lang w:val="mk-MK"/>
        </w:rPr>
        <w:t>Очекувани резултати:</w:t>
      </w:r>
    </w:p>
    <w:p w:rsidR="007B4C9E" w:rsidRPr="00807E3C" w:rsidRDefault="007B4C9E" w:rsidP="00807E3C">
      <w:pPr>
        <w:spacing w:after="0" w:line="240" w:lineRule="auto"/>
        <w:jc w:val="both"/>
        <w:rPr>
          <w:rFonts w:ascii="Tahoma" w:hAnsi="Tahoma" w:cs="Tahoma"/>
          <w:color w:val="000000"/>
          <w:lang w:val="mk-MK"/>
        </w:rPr>
      </w:pPr>
      <w:r w:rsidRPr="00807E3C">
        <w:rPr>
          <w:rFonts w:ascii="Tahoma" w:hAnsi="Tahoma" w:cs="Tahoma"/>
          <w:lang w:val="mk-MK"/>
        </w:rPr>
        <w:t>-</w:t>
      </w:r>
      <w:r w:rsidRPr="00807E3C">
        <w:rPr>
          <w:rFonts w:ascii="Tahoma" w:hAnsi="Tahoma" w:cs="Tahoma"/>
          <w:color w:val="000000"/>
          <w:lang w:val="mk-MK"/>
        </w:rPr>
        <w:t>Преку овој проект Општина Центар ќе им излезе во пресрет на родителите со тоа што ќе им се намалат трошоците за подготовка на децата за новата учебна година</w:t>
      </w:r>
      <w:r w:rsidRPr="00807E3C">
        <w:rPr>
          <w:rFonts w:ascii="Tahoma" w:hAnsi="Tahoma" w:cs="Tahoma"/>
          <w:lang w:val="mk-MK"/>
        </w:rPr>
        <w:t>.</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rPr>
          <w:rFonts w:ascii="Tahoma" w:hAnsi="Tahoma" w:cs="Tahoma"/>
          <w:b/>
          <w:color w:val="000000"/>
          <w:lang w:val="mk-MK"/>
        </w:rPr>
      </w:pPr>
      <w:r w:rsidRPr="00807E3C">
        <w:rPr>
          <w:rFonts w:ascii="Tahoma" w:hAnsi="Tahoma" w:cs="Tahoma"/>
          <w:b/>
          <w:color w:val="000000"/>
          <w:lang w:val="mk-MK"/>
        </w:rPr>
        <w:t>Реализатор:</w:t>
      </w:r>
    </w:p>
    <w:p w:rsidR="007B4C9E" w:rsidRPr="00807E3C" w:rsidRDefault="007B4C9E" w:rsidP="004B01F9">
      <w:pPr>
        <w:pStyle w:val="ListParagraph"/>
        <w:numPr>
          <w:ilvl w:val="0"/>
          <w:numId w:val="37"/>
        </w:numPr>
        <w:contextualSpacing w:val="0"/>
        <w:rPr>
          <w:rFonts w:ascii="Tahoma" w:hAnsi="Tahoma" w:cs="Tahoma"/>
          <w:sz w:val="22"/>
          <w:szCs w:val="22"/>
          <w:lang w:val="mk-MK"/>
        </w:rPr>
      </w:pPr>
      <w:r w:rsidRPr="00807E3C">
        <w:rPr>
          <w:rFonts w:ascii="Tahoma" w:hAnsi="Tahoma" w:cs="Tahoma"/>
          <w:sz w:val="22"/>
          <w:szCs w:val="22"/>
          <w:lang w:val="mk-MK"/>
        </w:rPr>
        <w:t>Сектор за јавни дејности - Одделение за образование, млади и спорт</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pStyle w:val="ListParagraph"/>
        <w:ind w:left="0"/>
        <w:jc w:val="both"/>
        <w:rPr>
          <w:rFonts w:ascii="Tahoma" w:hAnsi="Tahoma" w:cs="Tahoma"/>
          <w:sz w:val="22"/>
          <w:szCs w:val="22"/>
          <w:lang w:val="mk-MK"/>
        </w:rPr>
      </w:pPr>
      <w:r w:rsidRPr="00807E3C">
        <w:rPr>
          <w:rFonts w:ascii="Tahoma" w:hAnsi="Tahoma" w:cs="Tahoma"/>
          <w:b/>
          <w:sz w:val="22"/>
          <w:szCs w:val="22"/>
          <w:lang w:val="mk-MK"/>
        </w:rPr>
        <w:t>Време на реализација</w:t>
      </w:r>
      <w:r w:rsidRPr="00807E3C">
        <w:rPr>
          <w:rFonts w:ascii="Tahoma" w:hAnsi="Tahoma" w:cs="Tahoma"/>
          <w:sz w:val="22"/>
          <w:szCs w:val="22"/>
          <w:lang w:val="mk-MK"/>
        </w:rPr>
        <w:t>: август-септември 2021 година</w:t>
      </w: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Вкупно средства</w:t>
      </w:r>
      <w:r w:rsidRPr="00807E3C">
        <w:rPr>
          <w:rFonts w:ascii="Tahoma" w:hAnsi="Tahoma" w:cs="Tahoma"/>
          <w:lang w:val="mk-MK"/>
        </w:rPr>
        <w:t xml:space="preserve">: </w:t>
      </w:r>
      <w:r w:rsidRPr="00807E3C">
        <w:rPr>
          <w:rFonts w:ascii="Tahoma" w:hAnsi="Tahoma" w:cs="Tahoma"/>
          <w:b/>
          <w:lang w:val="mk-MK"/>
        </w:rPr>
        <w:t>300.000,00 денари/донација</w:t>
      </w:r>
    </w:p>
    <w:p w:rsidR="007B4C9E" w:rsidRPr="00807E3C" w:rsidRDefault="007B4C9E" w:rsidP="00807E3C">
      <w:pPr>
        <w:spacing w:after="0" w:line="240" w:lineRule="auto"/>
        <w:jc w:val="both"/>
        <w:rPr>
          <w:rFonts w:ascii="Tahoma" w:hAnsi="Tahoma" w:cs="Tahoma"/>
          <w:b/>
          <w:color w:val="000000"/>
          <w:lang w:val="mk-MK"/>
        </w:rPr>
      </w:pPr>
    </w:p>
    <w:p w:rsidR="007B4C9E" w:rsidRPr="00807E3C" w:rsidRDefault="007B4C9E" w:rsidP="004B01F9">
      <w:pPr>
        <w:widowControl w:val="0"/>
        <w:numPr>
          <w:ilvl w:val="0"/>
          <w:numId w:val="36"/>
        </w:numPr>
        <w:autoSpaceDE w:val="0"/>
        <w:autoSpaceDN w:val="0"/>
        <w:adjustRightInd w:val="0"/>
        <w:spacing w:after="0" w:line="240" w:lineRule="auto"/>
        <w:jc w:val="both"/>
        <w:rPr>
          <w:rFonts w:ascii="Tahoma" w:hAnsi="Tahoma" w:cs="Tahoma"/>
          <w:b/>
          <w:color w:val="000000"/>
          <w:lang w:val="mk-MK"/>
        </w:rPr>
      </w:pPr>
      <w:r w:rsidRPr="00807E3C">
        <w:rPr>
          <w:rFonts w:ascii="Tahoma" w:hAnsi="Tahoma" w:cs="Tahoma"/>
          <w:b/>
          <w:color w:val="000000"/>
          <w:lang w:val="mk-MK"/>
        </w:rPr>
        <w:t xml:space="preserve"> Поддршка на ученици за учество на меѓународни натпревари</w:t>
      </w:r>
    </w:p>
    <w:p w:rsidR="007B4C9E" w:rsidRPr="00807E3C" w:rsidRDefault="007B4C9E" w:rsidP="00807E3C">
      <w:pPr>
        <w:pStyle w:val="ListParagraph"/>
        <w:ind w:left="644"/>
        <w:jc w:val="both"/>
        <w:rPr>
          <w:rFonts w:ascii="Tahoma" w:hAnsi="Tahoma" w:cs="Tahoma"/>
          <w:sz w:val="22"/>
          <w:szCs w:val="22"/>
          <w:lang w:val="mk-MK"/>
        </w:rPr>
      </w:pPr>
      <w:r w:rsidRPr="00807E3C">
        <w:rPr>
          <w:rFonts w:ascii="Tahoma" w:hAnsi="Tahoma" w:cs="Tahoma"/>
          <w:sz w:val="22"/>
          <w:szCs w:val="22"/>
          <w:lang w:val="mk-MK"/>
        </w:rPr>
        <w:t>Специфична цел 4.2.5</w:t>
      </w:r>
    </w:p>
    <w:p w:rsidR="007B4C9E" w:rsidRPr="00807E3C" w:rsidRDefault="007B4C9E" w:rsidP="00807E3C">
      <w:pPr>
        <w:spacing w:after="0" w:line="240" w:lineRule="auto"/>
        <w:jc w:val="both"/>
        <w:rPr>
          <w:rFonts w:ascii="Tahoma" w:hAnsi="Tahoma" w:cs="Tahoma"/>
          <w:b/>
          <w:color w:val="000000"/>
          <w:lang w:val="mk-MK"/>
        </w:rPr>
      </w:pPr>
    </w:p>
    <w:p w:rsidR="004B4383" w:rsidRDefault="007B4C9E" w:rsidP="00807E3C">
      <w:pPr>
        <w:spacing w:after="0" w:line="240" w:lineRule="auto"/>
        <w:jc w:val="both"/>
        <w:rPr>
          <w:rFonts w:ascii="Tahoma" w:hAnsi="Tahoma" w:cs="Tahoma"/>
          <w:color w:val="000000"/>
          <w:lang w:val="mk-MK"/>
        </w:rPr>
      </w:pPr>
      <w:r w:rsidRPr="00807E3C">
        <w:rPr>
          <w:rFonts w:ascii="Tahoma" w:hAnsi="Tahoma" w:cs="Tahoma"/>
          <w:color w:val="000000"/>
          <w:lang w:val="mk-MK"/>
        </w:rPr>
        <w:t xml:space="preserve">Во основните училишта во Општина Центар има </w:t>
      </w:r>
      <w:r w:rsidRPr="00807E3C">
        <w:rPr>
          <w:rFonts w:ascii="Tahoma" w:hAnsi="Tahoma" w:cs="Tahoma"/>
          <w:lang w:val="mk-MK"/>
        </w:rPr>
        <w:t>ученички/</w:t>
      </w:r>
      <w:r w:rsidRPr="00807E3C">
        <w:rPr>
          <w:rFonts w:ascii="Tahoma" w:hAnsi="Tahoma" w:cs="Tahoma"/>
          <w:color w:val="000000"/>
          <w:lang w:val="mk-MK"/>
        </w:rPr>
        <w:t xml:space="preserve">ученици со високи достигнувања во различни области. Покрај високите достигнувања на општинско, регионално и државно ниво, тие учествуваат и на меѓународни натпревари каде што </w:t>
      </w:r>
    </w:p>
    <w:p w:rsidR="004B4383" w:rsidRDefault="004B4383" w:rsidP="00807E3C">
      <w:pPr>
        <w:spacing w:after="0" w:line="240" w:lineRule="auto"/>
        <w:jc w:val="both"/>
        <w:rPr>
          <w:rFonts w:ascii="Tahoma" w:hAnsi="Tahoma" w:cs="Tahoma"/>
          <w:color w:val="000000"/>
          <w:lang w:val="mk-MK"/>
        </w:rPr>
      </w:pPr>
    </w:p>
    <w:p w:rsidR="004B4383" w:rsidRDefault="004B4383" w:rsidP="00807E3C">
      <w:pPr>
        <w:spacing w:after="0" w:line="240" w:lineRule="auto"/>
        <w:jc w:val="both"/>
        <w:rPr>
          <w:rFonts w:ascii="Tahoma" w:hAnsi="Tahoma" w:cs="Tahoma"/>
          <w:color w:val="000000"/>
          <w:lang w:val="mk-MK"/>
        </w:rPr>
      </w:pPr>
    </w:p>
    <w:p w:rsidR="004B4383" w:rsidRDefault="004B4383" w:rsidP="004B4383">
      <w:pPr>
        <w:spacing w:after="0" w:line="240" w:lineRule="auto"/>
        <w:jc w:val="both"/>
        <w:rPr>
          <w:rFonts w:ascii="Tahoma" w:hAnsi="Tahoma" w:cs="Tahoma"/>
          <w:sz w:val="16"/>
          <w:szCs w:val="16"/>
          <w:u w:val="single"/>
          <w:lang w:val="mk-MK"/>
        </w:rPr>
      </w:pPr>
    </w:p>
    <w:p w:rsidR="004B4383" w:rsidRPr="00583B06" w:rsidRDefault="004B4383" w:rsidP="004B4383">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99</w:t>
      </w:r>
    </w:p>
    <w:p w:rsidR="004B4383" w:rsidRDefault="004B4383" w:rsidP="00807E3C">
      <w:pPr>
        <w:spacing w:after="0" w:line="240" w:lineRule="auto"/>
        <w:jc w:val="both"/>
        <w:rPr>
          <w:rFonts w:ascii="Tahoma" w:hAnsi="Tahoma" w:cs="Tahoma"/>
          <w:color w:val="000000"/>
          <w:lang w:val="mk-MK"/>
        </w:rPr>
      </w:pPr>
    </w:p>
    <w:p w:rsidR="004B4383" w:rsidRDefault="004B4383" w:rsidP="00807E3C">
      <w:pPr>
        <w:spacing w:after="0" w:line="240" w:lineRule="auto"/>
        <w:jc w:val="both"/>
        <w:rPr>
          <w:rFonts w:ascii="Tahoma" w:hAnsi="Tahoma" w:cs="Tahoma"/>
          <w:color w:val="000000"/>
          <w:lang w:val="mk-MK"/>
        </w:rPr>
      </w:pPr>
    </w:p>
    <w:p w:rsidR="007B4C9E" w:rsidRPr="00807E3C" w:rsidRDefault="007B4C9E" w:rsidP="00807E3C">
      <w:pPr>
        <w:spacing w:after="0" w:line="240" w:lineRule="auto"/>
        <w:jc w:val="both"/>
        <w:rPr>
          <w:rFonts w:ascii="Tahoma" w:hAnsi="Tahoma" w:cs="Tahoma"/>
          <w:color w:val="000000"/>
          <w:lang w:val="mk-MK"/>
        </w:rPr>
      </w:pPr>
      <w:r w:rsidRPr="00807E3C">
        <w:rPr>
          <w:rFonts w:ascii="Tahoma" w:hAnsi="Tahoma" w:cs="Tahoma"/>
          <w:color w:val="000000"/>
          <w:lang w:val="mk-MK"/>
        </w:rPr>
        <w:t xml:space="preserve">понекогаш достигнуваат многу високи резултати. Овие резултати се од големо значење и промоција, како за </w:t>
      </w:r>
      <w:r w:rsidRPr="00807E3C">
        <w:rPr>
          <w:rFonts w:ascii="Tahoma" w:hAnsi="Tahoma" w:cs="Tahoma"/>
          <w:lang w:val="mk-MK"/>
        </w:rPr>
        <w:t>ученичките/</w:t>
      </w:r>
      <w:r w:rsidRPr="00807E3C">
        <w:rPr>
          <w:rFonts w:ascii="Tahoma" w:hAnsi="Tahoma" w:cs="Tahoma"/>
          <w:color w:val="000000"/>
          <w:lang w:val="mk-MK"/>
        </w:rPr>
        <w:t xml:space="preserve">учениците и училиштата, така и за Општина Центар. </w:t>
      </w:r>
    </w:p>
    <w:p w:rsidR="007B4C9E" w:rsidRPr="00807E3C" w:rsidRDefault="007B4C9E" w:rsidP="00807E3C">
      <w:pPr>
        <w:spacing w:after="0" w:line="240" w:lineRule="auto"/>
        <w:jc w:val="both"/>
        <w:rPr>
          <w:rFonts w:ascii="Tahoma" w:hAnsi="Tahoma" w:cs="Tahoma"/>
          <w:color w:val="000000"/>
          <w:lang w:val="mk-MK"/>
        </w:rPr>
      </w:pPr>
      <w:r w:rsidRPr="00807E3C">
        <w:rPr>
          <w:rFonts w:ascii="Tahoma" w:hAnsi="Tahoma" w:cs="Tahoma"/>
          <w:color w:val="000000"/>
          <w:lang w:val="mk-MK"/>
        </w:rPr>
        <w:t xml:space="preserve">Општина Центар и досега наоѓаше начини да им помогне на овие </w:t>
      </w:r>
      <w:r w:rsidRPr="00807E3C">
        <w:rPr>
          <w:rFonts w:ascii="Tahoma" w:hAnsi="Tahoma" w:cs="Tahoma"/>
          <w:lang w:val="mk-MK"/>
        </w:rPr>
        <w:t>ученички/</w:t>
      </w:r>
      <w:r w:rsidRPr="00807E3C">
        <w:rPr>
          <w:rFonts w:ascii="Tahoma" w:hAnsi="Tahoma" w:cs="Tahoma"/>
          <w:color w:val="000000"/>
          <w:lang w:val="mk-MK"/>
        </w:rPr>
        <w:t>ученици и да даде финансиска поддршка за нивно учество на меѓународни натпревари, како поттик за понатамошна работа.</w:t>
      </w:r>
    </w:p>
    <w:p w:rsidR="007B4C9E" w:rsidRPr="00807E3C" w:rsidRDefault="007B4C9E" w:rsidP="00807E3C">
      <w:pPr>
        <w:spacing w:after="0" w:line="240" w:lineRule="auto"/>
        <w:jc w:val="both"/>
        <w:rPr>
          <w:rFonts w:ascii="Tahoma" w:hAnsi="Tahoma" w:cs="Tahoma"/>
          <w:color w:val="000000"/>
          <w:lang w:val="mk-MK"/>
        </w:rPr>
      </w:pPr>
      <w:r w:rsidRPr="00807E3C">
        <w:rPr>
          <w:rFonts w:ascii="Tahoma" w:hAnsi="Tahoma" w:cs="Tahoma"/>
          <w:color w:val="000000"/>
          <w:lang w:val="mk-MK"/>
        </w:rPr>
        <w:t>Средствата што ќе се доделуваат ќе може да се користат за превоз, котизација или за сместување на учесниците (</w:t>
      </w:r>
      <w:r w:rsidRPr="00807E3C">
        <w:rPr>
          <w:rFonts w:ascii="Tahoma" w:hAnsi="Tahoma" w:cs="Tahoma"/>
          <w:lang w:val="mk-MK"/>
        </w:rPr>
        <w:t>ученичките</w:t>
      </w:r>
      <w:r w:rsidRPr="00807E3C">
        <w:rPr>
          <w:rFonts w:ascii="Tahoma" w:hAnsi="Tahoma" w:cs="Tahoma"/>
          <w:color w:val="000000"/>
          <w:lang w:val="mk-MK"/>
        </w:rPr>
        <w:t>/ученици и ментори).</w:t>
      </w:r>
    </w:p>
    <w:p w:rsidR="007B4C9E" w:rsidRPr="00807E3C" w:rsidRDefault="007B4C9E" w:rsidP="00807E3C">
      <w:pPr>
        <w:spacing w:after="0" w:line="240" w:lineRule="auto"/>
        <w:jc w:val="both"/>
        <w:rPr>
          <w:rFonts w:ascii="Tahoma" w:hAnsi="Tahoma" w:cs="Tahoma"/>
          <w:color w:val="000000"/>
          <w:lang w:val="mk-MK"/>
        </w:rPr>
      </w:pPr>
      <w:r w:rsidRPr="00807E3C">
        <w:rPr>
          <w:rFonts w:ascii="Tahoma" w:hAnsi="Tahoma" w:cs="Tahoma"/>
          <w:color w:val="000000"/>
          <w:lang w:val="mk-MK"/>
        </w:rPr>
        <w:t>Износот што ќе се додели по ученичка/ученик не е дефиниран и ќе зависи од местото каде што се одржува натпреварот (оддалеченост), висина на котизацијата, други обезбедени средства и сл.</w:t>
      </w:r>
    </w:p>
    <w:p w:rsidR="007B4C9E" w:rsidRPr="00807E3C" w:rsidRDefault="007B4C9E" w:rsidP="00807E3C">
      <w:pPr>
        <w:spacing w:after="0" w:line="240" w:lineRule="auto"/>
        <w:jc w:val="both"/>
        <w:rPr>
          <w:rFonts w:ascii="Tahoma" w:hAnsi="Tahoma" w:cs="Tahoma"/>
          <w:color w:val="000000"/>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 xml:space="preserve">Целни групи: </w:t>
      </w:r>
      <w:r w:rsidRPr="00807E3C">
        <w:rPr>
          <w:rFonts w:ascii="Tahoma" w:hAnsi="Tahoma" w:cs="Tahoma"/>
          <w:lang w:val="mk-MK"/>
        </w:rPr>
        <w:t>ученички/</w:t>
      </w:r>
      <w:r w:rsidRPr="00807E3C">
        <w:rPr>
          <w:rFonts w:ascii="Tahoma" w:hAnsi="Tahoma" w:cs="Tahoma"/>
          <w:color w:val="000000"/>
          <w:lang w:val="mk-MK"/>
        </w:rPr>
        <w:t>ученици со високи достигнувања во различни области од општинските основни училишта</w:t>
      </w: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Очекувани резултати:</w:t>
      </w:r>
    </w:p>
    <w:p w:rsidR="007B4C9E" w:rsidRPr="00807E3C" w:rsidRDefault="007B4C9E" w:rsidP="004B01F9">
      <w:pPr>
        <w:widowControl w:val="0"/>
        <w:numPr>
          <w:ilvl w:val="0"/>
          <w:numId w:val="45"/>
        </w:numPr>
        <w:autoSpaceDE w:val="0"/>
        <w:autoSpaceDN w:val="0"/>
        <w:adjustRightInd w:val="0"/>
        <w:spacing w:after="0" w:line="240" w:lineRule="auto"/>
        <w:jc w:val="both"/>
        <w:rPr>
          <w:rFonts w:ascii="Tahoma" w:hAnsi="Tahoma" w:cs="Tahoma"/>
          <w:lang w:val="mk-MK"/>
        </w:rPr>
      </w:pPr>
      <w:r w:rsidRPr="00807E3C">
        <w:rPr>
          <w:rFonts w:ascii="Tahoma" w:hAnsi="Tahoma" w:cs="Tahoma"/>
          <w:lang w:val="mk-MK"/>
        </w:rPr>
        <w:t>Обезбедена финансиска поддршка за учество на натпревари на различно ниво</w:t>
      </w:r>
    </w:p>
    <w:p w:rsidR="007B4C9E" w:rsidRDefault="007B4C9E" w:rsidP="004B01F9">
      <w:pPr>
        <w:widowControl w:val="0"/>
        <w:numPr>
          <w:ilvl w:val="0"/>
          <w:numId w:val="45"/>
        </w:numPr>
        <w:autoSpaceDE w:val="0"/>
        <w:autoSpaceDN w:val="0"/>
        <w:adjustRightInd w:val="0"/>
        <w:spacing w:after="0" w:line="240" w:lineRule="auto"/>
        <w:jc w:val="both"/>
        <w:rPr>
          <w:rFonts w:ascii="Tahoma" w:hAnsi="Tahoma" w:cs="Tahoma"/>
          <w:lang w:val="mk-MK"/>
        </w:rPr>
      </w:pPr>
      <w:r w:rsidRPr="00807E3C">
        <w:rPr>
          <w:rFonts w:ascii="Tahoma" w:hAnsi="Tahoma" w:cs="Tahoma"/>
          <w:lang w:val="mk-MK"/>
        </w:rPr>
        <w:t>Поттик за понатамошна работа и вложување на учениците од ООУ</w:t>
      </w:r>
    </w:p>
    <w:p w:rsidR="002F1863" w:rsidRPr="00807E3C" w:rsidRDefault="002F1863" w:rsidP="002F1863">
      <w:pPr>
        <w:widowControl w:val="0"/>
        <w:autoSpaceDE w:val="0"/>
        <w:autoSpaceDN w:val="0"/>
        <w:adjustRightInd w:val="0"/>
        <w:spacing w:after="0" w:line="240" w:lineRule="auto"/>
        <w:ind w:left="720"/>
        <w:jc w:val="both"/>
        <w:rPr>
          <w:rFonts w:ascii="Tahoma" w:hAnsi="Tahoma" w:cs="Tahoma"/>
          <w:lang w:val="mk-MK"/>
        </w:rPr>
      </w:pPr>
    </w:p>
    <w:p w:rsidR="007B4C9E" w:rsidRDefault="007B4C9E" w:rsidP="00807E3C">
      <w:pPr>
        <w:spacing w:after="0" w:line="240" w:lineRule="auto"/>
        <w:jc w:val="both"/>
        <w:rPr>
          <w:rFonts w:ascii="Tahoma" w:hAnsi="Tahoma" w:cs="Tahoma"/>
          <w:lang w:val="mk-MK"/>
        </w:rPr>
      </w:pPr>
      <w:r w:rsidRPr="00807E3C">
        <w:rPr>
          <w:rFonts w:ascii="Tahoma" w:hAnsi="Tahoma" w:cs="Tahoma"/>
          <w:b/>
          <w:lang w:val="mk-MK"/>
        </w:rPr>
        <w:t>Реализатор</w:t>
      </w:r>
      <w:r w:rsidRPr="00807E3C">
        <w:rPr>
          <w:rFonts w:ascii="Tahoma" w:hAnsi="Tahoma" w:cs="Tahoma"/>
          <w:lang w:val="mk-MK"/>
        </w:rPr>
        <w:t>: Општина Центар</w:t>
      </w:r>
    </w:p>
    <w:p w:rsidR="002F1863" w:rsidRPr="00807E3C" w:rsidRDefault="002F1863"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Вкупно средства: 100.000,00 денари/донација</w:t>
      </w:r>
    </w:p>
    <w:p w:rsidR="007B4C9E" w:rsidRPr="00807E3C" w:rsidRDefault="007B4C9E" w:rsidP="00807E3C">
      <w:pPr>
        <w:spacing w:after="0" w:line="240" w:lineRule="auto"/>
        <w:ind w:left="644"/>
        <w:jc w:val="both"/>
        <w:rPr>
          <w:rFonts w:ascii="Tahoma" w:hAnsi="Tahoma" w:cs="Tahoma"/>
          <w:b/>
          <w:color w:val="000000"/>
          <w:lang w:val="mk-MK"/>
        </w:rPr>
      </w:pPr>
    </w:p>
    <w:p w:rsidR="007B4C9E" w:rsidRPr="00807E3C" w:rsidRDefault="007B4C9E" w:rsidP="004B01F9">
      <w:pPr>
        <w:widowControl w:val="0"/>
        <w:numPr>
          <w:ilvl w:val="0"/>
          <w:numId w:val="36"/>
        </w:numPr>
        <w:autoSpaceDE w:val="0"/>
        <w:autoSpaceDN w:val="0"/>
        <w:adjustRightInd w:val="0"/>
        <w:spacing w:after="0" w:line="240" w:lineRule="auto"/>
        <w:jc w:val="both"/>
        <w:rPr>
          <w:rFonts w:ascii="Tahoma" w:hAnsi="Tahoma" w:cs="Tahoma"/>
          <w:b/>
          <w:color w:val="000000"/>
          <w:lang w:val="mk-MK"/>
        </w:rPr>
      </w:pPr>
      <w:r w:rsidRPr="00807E3C">
        <w:rPr>
          <w:rFonts w:ascii="Tahoma" w:hAnsi="Tahoma" w:cs="Tahoma"/>
          <w:b/>
          <w:color w:val="000000"/>
          <w:lang w:val="mk-MK"/>
        </w:rPr>
        <w:t xml:space="preserve"> Награди за училишта</w:t>
      </w:r>
    </w:p>
    <w:p w:rsidR="007B4C9E" w:rsidRPr="00807E3C" w:rsidRDefault="007B4C9E" w:rsidP="00807E3C">
      <w:pPr>
        <w:pStyle w:val="ListParagraph"/>
        <w:ind w:left="644"/>
        <w:jc w:val="both"/>
        <w:rPr>
          <w:rFonts w:ascii="Tahoma" w:hAnsi="Tahoma" w:cs="Tahoma"/>
          <w:sz w:val="22"/>
          <w:szCs w:val="22"/>
          <w:lang w:val="mk-MK"/>
        </w:rPr>
      </w:pPr>
      <w:r w:rsidRPr="00807E3C">
        <w:rPr>
          <w:rFonts w:ascii="Tahoma" w:hAnsi="Tahoma" w:cs="Tahoma"/>
          <w:sz w:val="22"/>
          <w:szCs w:val="22"/>
          <w:lang w:val="mk-MK"/>
        </w:rPr>
        <w:t>Специфични цели 4.2.2, 4.2.4, 4.2.5, 4.2.11</w:t>
      </w:r>
    </w:p>
    <w:p w:rsidR="007B4C9E" w:rsidRPr="00807E3C" w:rsidRDefault="007B4C9E" w:rsidP="00807E3C">
      <w:pPr>
        <w:spacing w:after="0" w:line="240" w:lineRule="auto"/>
        <w:ind w:left="644"/>
        <w:jc w:val="both"/>
        <w:rPr>
          <w:rFonts w:ascii="Tahoma" w:hAnsi="Tahoma" w:cs="Tahoma"/>
          <w:b/>
          <w:color w:val="000000"/>
          <w:lang w:val="mk-MK"/>
        </w:rPr>
      </w:pPr>
    </w:p>
    <w:p w:rsidR="007B4C9E" w:rsidRPr="00807E3C" w:rsidRDefault="007B4C9E" w:rsidP="00807E3C">
      <w:pPr>
        <w:spacing w:after="0" w:line="240" w:lineRule="auto"/>
        <w:jc w:val="both"/>
        <w:rPr>
          <w:rFonts w:ascii="Tahoma" w:hAnsi="Tahoma" w:cs="Tahoma"/>
          <w:color w:val="000000"/>
          <w:lang w:val="mk-MK"/>
        </w:rPr>
      </w:pPr>
      <w:r w:rsidRPr="00807E3C">
        <w:rPr>
          <w:rFonts w:ascii="Tahoma" w:hAnsi="Tahoma" w:cs="Tahoma"/>
          <w:color w:val="000000"/>
          <w:lang w:val="mk-MK"/>
        </w:rPr>
        <w:t xml:space="preserve">Со цел да ја подигнеме свеста на </w:t>
      </w:r>
      <w:r w:rsidRPr="00807E3C">
        <w:rPr>
          <w:rFonts w:ascii="Tahoma" w:hAnsi="Tahoma" w:cs="Tahoma"/>
          <w:lang w:val="mk-MK"/>
        </w:rPr>
        <w:t>ученичките/</w:t>
      </w:r>
      <w:r w:rsidRPr="00807E3C">
        <w:rPr>
          <w:rFonts w:ascii="Tahoma" w:hAnsi="Tahoma" w:cs="Tahoma"/>
          <w:color w:val="000000"/>
          <w:lang w:val="mk-MK"/>
        </w:rPr>
        <w:t xml:space="preserve">учениците, родителите и наставничките/наставниците за важноста на животната средина и рециклирањето, како модел за заштита на животната средина, ќе реализираме натпревар меѓу нашите осум основни училишта за најдобро уреден училишен двор (катче или дел од двор) со рециклирани материјали. Идејата е да ја мотивираме креативноста кај </w:t>
      </w:r>
      <w:r w:rsidRPr="00807E3C">
        <w:rPr>
          <w:rFonts w:ascii="Tahoma" w:hAnsi="Tahoma" w:cs="Tahoma"/>
          <w:lang w:val="mk-MK"/>
        </w:rPr>
        <w:t>ученичките/</w:t>
      </w:r>
      <w:r w:rsidRPr="00807E3C">
        <w:rPr>
          <w:rFonts w:ascii="Tahoma" w:hAnsi="Tahoma" w:cs="Tahoma"/>
          <w:color w:val="000000"/>
          <w:lang w:val="mk-MK"/>
        </w:rPr>
        <w:t>учениците, родителите и наставничките/наставниците во создавањето корисен и пријатен амбиент за престој и активности од рециклиран материјал, а во исто време да ја потенцираме важноста на рециклирањето и да му дадеме втора шанса на веќе еднаш искористениот материјал.</w:t>
      </w:r>
    </w:p>
    <w:p w:rsidR="007B4C9E" w:rsidRPr="00807E3C" w:rsidRDefault="007B4C9E" w:rsidP="00807E3C">
      <w:pPr>
        <w:spacing w:after="0" w:line="240" w:lineRule="auto"/>
        <w:jc w:val="both"/>
        <w:rPr>
          <w:rFonts w:ascii="Tahoma" w:hAnsi="Tahoma" w:cs="Tahoma"/>
          <w:color w:val="000000"/>
          <w:lang w:val="mk-MK"/>
        </w:rPr>
      </w:pPr>
      <w:r w:rsidRPr="00807E3C">
        <w:rPr>
          <w:rFonts w:ascii="Tahoma" w:hAnsi="Tahoma" w:cs="Tahoma"/>
          <w:color w:val="000000"/>
          <w:lang w:val="mk-MK"/>
        </w:rPr>
        <w:t>Општината ќе го отвори конкурсот за најдобро уредено училиште со рециклирани материјали во февруари тековната година, а оценувањето ќе биде во мај. Оценувањето ќе го врши комисија составена од вработени во Општината и советници од Советот на Општина Центар, експерти во областа на животната средина. Три училишта ќе бидат наградени со материјални добра (во зависност од нивните потреби) во висина од 50.000 денари за прво место, 30.000 денари за второ и 20.000 денари за трето место.</w:t>
      </w:r>
    </w:p>
    <w:p w:rsidR="007B4C9E" w:rsidRPr="00807E3C" w:rsidRDefault="007B4C9E" w:rsidP="00807E3C">
      <w:pPr>
        <w:spacing w:after="0" w:line="240" w:lineRule="auto"/>
        <w:jc w:val="both"/>
        <w:rPr>
          <w:rFonts w:ascii="Tahoma" w:hAnsi="Tahoma" w:cs="Tahoma"/>
          <w:color w:val="000000"/>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 xml:space="preserve">Целни групи: </w:t>
      </w:r>
      <w:r w:rsidRPr="00807E3C">
        <w:rPr>
          <w:rFonts w:ascii="Tahoma" w:hAnsi="Tahoma" w:cs="Tahoma"/>
          <w:lang w:val="mk-MK"/>
        </w:rPr>
        <w:t>основни училишта во Општина Центар, ученички/ученици, родители и наставен кадар од Општина Центар</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Очекувани резултати:</w:t>
      </w:r>
    </w:p>
    <w:p w:rsidR="007B4C9E" w:rsidRPr="00807E3C" w:rsidRDefault="007B4C9E" w:rsidP="004B01F9">
      <w:pPr>
        <w:widowControl w:val="0"/>
        <w:numPr>
          <w:ilvl w:val="0"/>
          <w:numId w:val="37"/>
        </w:numPr>
        <w:autoSpaceDE w:val="0"/>
        <w:autoSpaceDN w:val="0"/>
        <w:adjustRightInd w:val="0"/>
        <w:spacing w:after="0" w:line="240" w:lineRule="auto"/>
        <w:jc w:val="both"/>
        <w:rPr>
          <w:rFonts w:ascii="Tahoma" w:hAnsi="Tahoma" w:cs="Tahoma"/>
          <w:lang w:val="mk-MK"/>
        </w:rPr>
      </w:pPr>
      <w:r w:rsidRPr="00807E3C">
        <w:rPr>
          <w:rFonts w:ascii="Tahoma" w:hAnsi="Tahoma" w:cs="Tahoma"/>
          <w:lang w:val="mk-MK"/>
        </w:rPr>
        <w:t>Поттикната мотивираност и креативност кај ученичките/учениците, родителите и наставниот кадар за создавање здрава и корисна средина за нивен престој.</w:t>
      </w:r>
    </w:p>
    <w:p w:rsidR="007B4C9E" w:rsidRDefault="007B4C9E" w:rsidP="00807E3C">
      <w:pPr>
        <w:spacing w:after="0" w:line="240" w:lineRule="auto"/>
        <w:jc w:val="both"/>
        <w:rPr>
          <w:rFonts w:ascii="Tahoma" w:hAnsi="Tahoma" w:cs="Tahoma"/>
          <w:b/>
          <w:lang w:val="mk-MK"/>
        </w:rPr>
      </w:pPr>
    </w:p>
    <w:p w:rsidR="004B4383" w:rsidRDefault="004B4383" w:rsidP="004B4383">
      <w:pPr>
        <w:spacing w:after="0" w:line="240" w:lineRule="auto"/>
        <w:jc w:val="both"/>
        <w:rPr>
          <w:rFonts w:ascii="Tahoma" w:hAnsi="Tahoma" w:cs="Tahoma"/>
          <w:sz w:val="16"/>
          <w:szCs w:val="16"/>
          <w:u w:val="single"/>
          <w:lang w:val="mk-MK"/>
        </w:rPr>
      </w:pPr>
    </w:p>
    <w:p w:rsidR="004B4383" w:rsidRPr="00583B06" w:rsidRDefault="004B4383" w:rsidP="004B4383">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100</w:t>
      </w:r>
    </w:p>
    <w:p w:rsidR="004B4383" w:rsidRDefault="004B4383" w:rsidP="00807E3C">
      <w:pPr>
        <w:spacing w:after="0" w:line="240" w:lineRule="auto"/>
        <w:jc w:val="both"/>
        <w:rPr>
          <w:rFonts w:ascii="Tahoma" w:hAnsi="Tahoma" w:cs="Tahoma"/>
          <w:b/>
          <w:lang w:val="mk-MK"/>
        </w:rPr>
      </w:pPr>
    </w:p>
    <w:p w:rsidR="004B4383" w:rsidRPr="00807E3C" w:rsidRDefault="004B4383" w:rsidP="00807E3C">
      <w:pPr>
        <w:spacing w:after="0" w:line="240" w:lineRule="auto"/>
        <w:jc w:val="both"/>
        <w:rPr>
          <w:rFonts w:ascii="Tahoma" w:hAnsi="Tahoma" w:cs="Tahoma"/>
          <w:b/>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Реализатор</w:t>
      </w:r>
      <w:r w:rsidRPr="00807E3C">
        <w:rPr>
          <w:rFonts w:ascii="Tahoma" w:hAnsi="Tahoma" w:cs="Tahoma"/>
          <w:lang w:val="mk-MK"/>
        </w:rPr>
        <w:t>: Општина Центар</w:t>
      </w: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Вкупно средства: 100.000,00 денари/донација</w:t>
      </w:r>
    </w:p>
    <w:p w:rsidR="007B4C9E" w:rsidRPr="00807E3C" w:rsidRDefault="007B4C9E" w:rsidP="00807E3C">
      <w:pPr>
        <w:spacing w:after="0" w:line="240" w:lineRule="auto"/>
        <w:jc w:val="both"/>
        <w:rPr>
          <w:rFonts w:ascii="Tahoma" w:hAnsi="Tahoma" w:cs="Tahoma"/>
          <w:b/>
          <w:lang w:val="mk-MK"/>
        </w:rPr>
      </w:pPr>
    </w:p>
    <w:p w:rsidR="007B4C9E" w:rsidRPr="00807E3C" w:rsidRDefault="007B4C9E" w:rsidP="004B01F9">
      <w:pPr>
        <w:pStyle w:val="ListParagraph"/>
        <w:numPr>
          <w:ilvl w:val="0"/>
          <w:numId w:val="36"/>
        </w:numPr>
        <w:contextualSpacing w:val="0"/>
        <w:jc w:val="both"/>
        <w:rPr>
          <w:rFonts w:ascii="Tahoma" w:hAnsi="Tahoma" w:cs="Tahoma"/>
          <w:b/>
          <w:sz w:val="22"/>
          <w:szCs w:val="22"/>
          <w:lang w:val="mk-MK"/>
        </w:rPr>
      </w:pPr>
      <w:r w:rsidRPr="00807E3C">
        <w:rPr>
          <w:rFonts w:ascii="Tahoma" w:hAnsi="Tahoma" w:cs="Tahoma"/>
          <w:b/>
          <w:sz w:val="22"/>
          <w:szCs w:val="22"/>
          <w:lang w:val="mk-MK"/>
        </w:rPr>
        <w:t>Стратегија за меѓуетничка интеграција во образованието и младинско учество</w:t>
      </w:r>
    </w:p>
    <w:p w:rsidR="007B4C9E" w:rsidRPr="00807E3C" w:rsidRDefault="007B4C9E" w:rsidP="00807E3C">
      <w:pPr>
        <w:pStyle w:val="ListParagraph"/>
        <w:ind w:left="502" w:firstLine="60"/>
        <w:jc w:val="both"/>
        <w:rPr>
          <w:rFonts w:ascii="Tahoma" w:hAnsi="Tahoma" w:cs="Tahoma"/>
          <w:b/>
          <w:sz w:val="22"/>
          <w:szCs w:val="22"/>
          <w:lang w:val="mk-MK"/>
        </w:rPr>
      </w:pPr>
      <w:r w:rsidRPr="00807E3C">
        <w:rPr>
          <w:rFonts w:ascii="Tahoma" w:hAnsi="Tahoma" w:cs="Tahoma"/>
          <w:sz w:val="22"/>
          <w:szCs w:val="22"/>
          <w:lang w:val="mk-MK"/>
        </w:rPr>
        <w:t>Специфични цели 4.2.1, 4.2.6, 4.2.8</w:t>
      </w:r>
    </w:p>
    <w:p w:rsidR="007B4C9E" w:rsidRPr="00807E3C" w:rsidRDefault="007B4C9E" w:rsidP="00807E3C">
      <w:pPr>
        <w:pStyle w:val="ListParagraph"/>
        <w:ind w:left="502"/>
        <w:jc w:val="both"/>
        <w:rPr>
          <w:rFonts w:ascii="Tahoma" w:hAnsi="Tahoma" w:cs="Tahoma"/>
          <w:b/>
          <w:sz w:val="22"/>
          <w:szCs w:val="22"/>
          <w:lang w:val="mk-MK"/>
        </w:rPr>
      </w:pPr>
    </w:p>
    <w:p w:rsidR="007B4C9E" w:rsidRPr="00807E3C" w:rsidRDefault="007B4C9E" w:rsidP="00807E3C">
      <w:pPr>
        <w:spacing w:after="0" w:line="240" w:lineRule="auto"/>
        <w:ind w:firstLine="562"/>
        <w:jc w:val="both"/>
        <w:rPr>
          <w:rFonts w:ascii="Tahoma" w:hAnsi="Tahoma" w:cs="Tahoma"/>
          <w:lang w:val="mk-MK"/>
        </w:rPr>
      </w:pPr>
      <w:r w:rsidRPr="00807E3C">
        <w:rPr>
          <w:rFonts w:ascii="Tahoma" w:hAnsi="Tahoma" w:cs="Tahoma"/>
          <w:lang w:val="mk-MK"/>
        </w:rPr>
        <w:t xml:space="preserve">Стратегијата за меѓуетничка интеграција во образованието и младинско учество е изработена во рамките на националниот проект за меѓуетничка интеграција на младите во образованието, кој е поддржан од Министерството за образование и наука, финансиран од USAID, а го реализира Македонскиот центар за граѓанско образование.  Во првата фаза (во 2019 година) овој проект беше спроведен во вкупно 15 општини, а во 2020 година Општина Центар-Скопје влезе во втората фаза, односно во следните 15 општини што треба да ја изработат Општинската стратегија за меѓуетничка интеграција во образованието во траење од пет години. Унапредувањето на мултикултурализмот/интеркултурализмот, меѓуетничката интеграција и сузбивањето на стереотипите и предрасудите се планираат во годишните програми за работа на училиштата.  </w:t>
      </w:r>
    </w:p>
    <w:p w:rsidR="002F1863" w:rsidRDefault="002F1863" w:rsidP="004B4383">
      <w:pPr>
        <w:spacing w:after="0" w:line="240" w:lineRule="auto"/>
        <w:jc w:val="both"/>
        <w:rPr>
          <w:rFonts w:ascii="Tahoma" w:hAnsi="Tahoma" w:cs="Tahoma"/>
          <w:lang w:val="mk-MK"/>
        </w:rPr>
      </w:pPr>
    </w:p>
    <w:p w:rsidR="007B4C9E" w:rsidRPr="00807E3C" w:rsidRDefault="007B4C9E" w:rsidP="00807E3C">
      <w:pPr>
        <w:spacing w:after="0" w:line="240" w:lineRule="auto"/>
        <w:ind w:firstLine="562"/>
        <w:jc w:val="both"/>
        <w:rPr>
          <w:rFonts w:ascii="Tahoma" w:hAnsi="Tahoma" w:cs="Tahoma"/>
          <w:lang w:val="mk-MK"/>
        </w:rPr>
      </w:pPr>
      <w:r w:rsidRPr="00807E3C">
        <w:rPr>
          <w:rFonts w:ascii="Tahoma" w:hAnsi="Tahoma" w:cs="Tahoma"/>
          <w:lang w:val="mk-MK"/>
        </w:rPr>
        <w:t xml:space="preserve">Стратегијата содржи конкретни задачи, мерки и проекти што Одделението за образование, млади и спорт од Општина Центар ги концепираа во соработка со училиштата, експерти од Македонскиот центар за граѓанско образование (МЦГО) и менторска поддршка, посети и дискусии со претставници на Град Скопје. </w:t>
      </w:r>
    </w:p>
    <w:p w:rsidR="007B4C9E" w:rsidRPr="00807E3C" w:rsidRDefault="007B4C9E" w:rsidP="00807E3C">
      <w:pPr>
        <w:spacing w:after="0" w:line="240" w:lineRule="auto"/>
        <w:jc w:val="both"/>
        <w:rPr>
          <w:rFonts w:ascii="Tahoma" w:hAnsi="Tahoma" w:cs="Tahoma"/>
          <w:b/>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 xml:space="preserve">Целни групи: </w:t>
      </w:r>
      <w:r w:rsidRPr="00807E3C">
        <w:rPr>
          <w:rFonts w:ascii="Tahoma" w:hAnsi="Tahoma" w:cs="Tahoma"/>
          <w:lang w:val="mk-MK"/>
        </w:rPr>
        <w:t>ученици/ученички од основните општински училишта во Општина Центар</w:t>
      </w:r>
    </w:p>
    <w:p w:rsidR="007B4C9E" w:rsidRPr="00807E3C" w:rsidRDefault="007B4C9E" w:rsidP="00807E3C">
      <w:pPr>
        <w:spacing w:after="0" w:line="240" w:lineRule="auto"/>
        <w:jc w:val="both"/>
        <w:rPr>
          <w:rFonts w:ascii="Tahoma" w:hAnsi="Tahoma" w:cs="Tahoma"/>
          <w:b/>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Очекувани резултати:</w:t>
      </w:r>
    </w:p>
    <w:p w:rsidR="007B4C9E" w:rsidRPr="00807E3C" w:rsidRDefault="007B4C9E" w:rsidP="00807E3C">
      <w:pPr>
        <w:pStyle w:val="ListParagraph"/>
        <w:ind w:left="0"/>
        <w:jc w:val="both"/>
        <w:rPr>
          <w:rFonts w:ascii="Tahoma" w:hAnsi="Tahoma" w:cs="Tahoma"/>
          <w:sz w:val="22"/>
          <w:szCs w:val="22"/>
          <w:lang w:val="mk-MK"/>
        </w:rPr>
      </w:pPr>
      <w:r w:rsidRPr="00807E3C">
        <w:rPr>
          <w:rFonts w:ascii="Tahoma" w:hAnsi="Tahoma" w:cs="Tahoma"/>
          <w:sz w:val="22"/>
          <w:szCs w:val="22"/>
          <w:lang w:val="mk-MK"/>
        </w:rPr>
        <w:t xml:space="preserve">Очекуваме активностите од оваа Стратегија да резултираат со унапредување на меѓуетничката интеграција во образованието, планирање, поддршка, реализација и следење на активностите за меѓуетничка кохезија и младински иницијативи во основните училишта во Општина Центар-Скопје. </w:t>
      </w:r>
    </w:p>
    <w:p w:rsidR="007B4C9E" w:rsidRPr="00807E3C" w:rsidRDefault="007B4C9E" w:rsidP="00807E3C">
      <w:pPr>
        <w:spacing w:after="0" w:line="240" w:lineRule="auto"/>
        <w:jc w:val="both"/>
        <w:rPr>
          <w:rFonts w:ascii="Tahoma" w:hAnsi="Tahoma" w:cs="Tahoma"/>
          <w:b/>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Реализатор</w:t>
      </w:r>
      <w:r w:rsidRPr="00807E3C">
        <w:rPr>
          <w:rFonts w:ascii="Tahoma" w:hAnsi="Tahoma" w:cs="Tahoma"/>
          <w:lang w:val="mk-MK"/>
        </w:rPr>
        <w:t>: Општина Центар</w:t>
      </w: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Вкупно средства: 30.000,00 денари/донација</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4B01F9">
      <w:pPr>
        <w:widowControl w:val="0"/>
        <w:numPr>
          <w:ilvl w:val="0"/>
          <w:numId w:val="34"/>
        </w:numPr>
        <w:autoSpaceDE w:val="0"/>
        <w:autoSpaceDN w:val="0"/>
        <w:adjustRightInd w:val="0"/>
        <w:spacing w:after="0" w:line="240" w:lineRule="auto"/>
        <w:jc w:val="both"/>
        <w:rPr>
          <w:rFonts w:ascii="Tahoma" w:hAnsi="Tahoma" w:cs="Tahoma"/>
          <w:b/>
          <w:lang w:val="mk-MK"/>
        </w:rPr>
      </w:pPr>
      <w:r w:rsidRPr="00807E3C">
        <w:rPr>
          <w:rFonts w:ascii="Tahoma" w:hAnsi="Tahoma" w:cs="Tahoma"/>
          <w:b/>
          <w:lang w:val="mk-MK"/>
        </w:rPr>
        <w:t>КОФИНАНСИРАЊЕ НА ТЕКОВНИТЕ ТРОШОЦИ НА ОПШТИНА ЦЕНТАР-СКОПЈЕ</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ind w:left="284"/>
        <w:jc w:val="both"/>
        <w:rPr>
          <w:rFonts w:ascii="Tahoma" w:hAnsi="Tahoma" w:cs="Tahoma"/>
          <w:b/>
          <w:lang w:val="mk-MK"/>
        </w:rPr>
      </w:pPr>
      <w:r w:rsidRPr="00807E3C">
        <w:rPr>
          <w:rFonts w:ascii="Tahoma" w:hAnsi="Tahoma" w:cs="Tahoma"/>
          <w:b/>
          <w:lang w:val="mk-MK"/>
        </w:rPr>
        <w:t>1.Систематски прегледи на наставниците</w:t>
      </w:r>
    </w:p>
    <w:p w:rsidR="007B4C9E" w:rsidRPr="00807E3C" w:rsidRDefault="007B4C9E" w:rsidP="00807E3C">
      <w:pPr>
        <w:pStyle w:val="ListParagraph"/>
        <w:ind w:left="360"/>
        <w:jc w:val="both"/>
        <w:rPr>
          <w:rFonts w:ascii="Tahoma" w:hAnsi="Tahoma" w:cs="Tahoma"/>
          <w:sz w:val="22"/>
          <w:szCs w:val="22"/>
          <w:lang w:val="mk-MK"/>
        </w:rPr>
      </w:pPr>
      <w:r w:rsidRPr="00807E3C">
        <w:rPr>
          <w:rFonts w:ascii="Tahoma" w:hAnsi="Tahoma" w:cs="Tahoma"/>
          <w:sz w:val="22"/>
          <w:szCs w:val="22"/>
          <w:lang w:val="mk-MK"/>
        </w:rPr>
        <w:t>Специфична цел 4.2.2</w:t>
      </w:r>
    </w:p>
    <w:p w:rsidR="007B4C9E" w:rsidRPr="00807E3C" w:rsidRDefault="007B4C9E" w:rsidP="00807E3C">
      <w:pPr>
        <w:spacing w:after="0" w:line="240" w:lineRule="auto"/>
        <w:ind w:left="284"/>
        <w:jc w:val="both"/>
        <w:rPr>
          <w:rFonts w:ascii="Tahoma" w:hAnsi="Tahoma" w:cs="Tahoma"/>
          <w:b/>
          <w:lang w:val="mk-MK"/>
        </w:rPr>
      </w:pPr>
    </w:p>
    <w:p w:rsidR="004B4383" w:rsidRDefault="007B4C9E" w:rsidP="00807E3C">
      <w:pPr>
        <w:spacing w:after="0" w:line="240" w:lineRule="auto"/>
        <w:jc w:val="both"/>
        <w:rPr>
          <w:rFonts w:ascii="Tahoma" w:hAnsi="Tahoma" w:cs="Tahoma"/>
          <w:lang w:val="mk-MK"/>
        </w:rPr>
      </w:pPr>
      <w:r w:rsidRPr="00807E3C">
        <w:rPr>
          <w:rFonts w:ascii="Tahoma" w:hAnsi="Tahoma" w:cs="Tahoma"/>
          <w:lang w:val="mk-MK"/>
        </w:rPr>
        <w:t xml:space="preserve">Во согласност со член 93 точка 1 од Законот за основното образование („Службен весник на РМ“ бр. 24/13), вработените во основните училишта мора да бидат систематски прегледани. Поради недостиг на финансиски средства во училиштата, Општина Центар ќе обезбеди здравствени прегледи за вработените во основните училишта. Целта на систематските прегледи за наставничките/наставниците е да се </w:t>
      </w:r>
    </w:p>
    <w:p w:rsidR="004B4383" w:rsidRDefault="004B4383" w:rsidP="00807E3C">
      <w:pPr>
        <w:spacing w:after="0" w:line="240" w:lineRule="auto"/>
        <w:jc w:val="both"/>
        <w:rPr>
          <w:rFonts w:ascii="Tahoma" w:hAnsi="Tahoma" w:cs="Tahoma"/>
          <w:lang w:val="mk-MK"/>
        </w:rPr>
      </w:pPr>
    </w:p>
    <w:p w:rsidR="004B4383" w:rsidRDefault="004B4383" w:rsidP="00807E3C">
      <w:pPr>
        <w:spacing w:after="0" w:line="240" w:lineRule="auto"/>
        <w:jc w:val="both"/>
        <w:rPr>
          <w:rFonts w:ascii="Tahoma" w:hAnsi="Tahoma" w:cs="Tahoma"/>
          <w:lang w:val="mk-MK"/>
        </w:rPr>
      </w:pPr>
    </w:p>
    <w:p w:rsidR="004B4383" w:rsidRDefault="004B4383" w:rsidP="004B4383">
      <w:pPr>
        <w:spacing w:after="0" w:line="240" w:lineRule="auto"/>
        <w:jc w:val="both"/>
        <w:rPr>
          <w:rFonts w:ascii="Tahoma" w:hAnsi="Tahoma" w:cs="Tahoma"/>
          <w:sz w:val="16"/>
          <w:szCs w:val="16"/>
          <w:u w:val="single"/>
          <w:lang w:val="mk-MK"/>
        </w:rPr>
      </w:pPr>
    </w:p>
    <w:p w:rsidR="004B4383" w:rsidRPr="00583B06" w:rsidRDefault="004B4383" w:rsidP="004B4383">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101</w:t>
      </w:r>
    </w:p>
    <w:p w:rsidR="004B4383" w:rsidRDefault="004B4383" w:rsidP="00807E3C">
      <w:pPr>
        <w:spacing w:after="0" w:line="240" w:lineRule="auto"/>
        <w:jc w:val="both"/>
        <w:rPr>
          <w:rFonts w:ascii="Tahoma" w:hAnsi="Tahoma" w:cs="Tahoma"/>
          <w:lang w:val="mk-MK"/>
        </w:rPr>
      </w:pPr>
    </w:p>
    <w:p w:rsidR="004B4383" w:rsidRDefault="004B4383"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lang w:val="mk-MK"/>
        </w:rPr>
        <w:t>утврди евентуална појава на професионална болест, болест во врска со работата или други оштетувања на здравјето што претставуваат пречка во натамошното извршување на работата на наставниот кадар во основните училишта во Општина Центар. За таа цел од Буџетот ќе бидат одвоени финансиски средства и ќе бидат префрлени на сметка на училиштата за спроведување јавна набавка за избор на медицинска установа што врши систематски прегледи.</w:t>
      </w:r>
    </w:p>
    <w:p w:rsidR="007B4C9E" w:rsidRPr="004B4383" w:rsidRDefault="007B4C9E" w:rsidP="00807E3C">
      <w:pPr>
        <w:spacing w:after="0" w:line="240" w:lineRule="auto"/>
        <w:jc w:val="both"/>
        <w:rPr>
          <w:rFonts w:ascii="Tahoma" w:hAnsi="Tahoma" w:cs="Tahoma"/>
          <w:sz w:val="16"/>
          <w:szCs w:val="16"/>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 xml:space="preserve">Целни групи: </w:t>
      </w:r>
      <w:r w:rsidRPr="00807E3C">
        <w:rPr>
          <w:rFonts w:ascii="Tahoma" w:hAnsi="Tahoma" w:cs="Tahoma"/>
          <w:lang w:val="mk-MK"/>
        </w:rPr>
        <w:t>вработени (наставен, стручен кадар и помошно-технички персонал) од општинските основни училишта</w:t>
      </w:r>
    </w:p>
    <w:p w:rsidR="007B4C9E" w:rsidRPr="004B4383" w:rsidRDefault="007B4C9E" w:rsidP="00807E3C">
      <w:pPr>
        <w:spacing w:after="0" w:line="240" w:lineRule="auto"/>
        <w:jc w:val="both"/>
        <w:rPr>
          <w:rFonts w:ascii="Tahoma" w:hAnsi="Tahoma" w:cs="Tahoma"/>
          <w:b/>
          <w:sz w:val="16"/>
          <w:szCs w:val="16"/>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Очекувани резултати:</w:t>
      </w:r>
    </w:p>
    <w:p w:rsidR="007B4C9E" w:rsidRPr="00807E3C" w:rsidRDefault="007B4C9E" w:rsidP="004B01F9">
      <w:pPr>
        <w:widowControl w:val="0"/>
        <w:numPr>
          <w:ilvl w:val="0"/>
          <w:numId w:val="47"/>
        </w:numPr>
        <w:autoSpaceDE w:val="0"/>
        <w:autoSpaceDN w:val="0"/>
        <w:adjustRightInd w:val="0"/>
        <w:spacing w:after="0" w:line="240" w:lineRule="auto"/>
        <w:jc w:val="both"/>
        <w:rPr>
          <w:rFonts w:ascii="Tahoma" w:hAnsi="Tahoma" w:cs="Tahoma"/>
          <w:lang w:val="mk-MK"/>
        </w:rPr>
      </w:pPr>
      <w:r w:rsidRPr="00807E3C">
        <w:rPr>
          <w:rFonts w:ascii="Tahoma" w:hAnsi="Tahoma" w:cs="Tahoma"/>
          <w:lang w:val="mk-MK"/>
        </w:rPr>
        <w:t>Обезбедени здравствени прегледи за вработените во основните училишта</w:t>
      </w:r>
    </w:p>
    <w:p w:rsidR="007B4C9E" w:rsidRPr="00807E3C" w:rsidRDefault="007B4C9E" w:rsidP="004B01F9">
      <w:pPr>
        <w:widowControl w:val="0"/>
        <w:numPr>
          <w:ilvl w:val="0"/>
          <w:numId w:val="46"/>
        </w:numPr>
        <w:autoSpaceDE w:val="0"/>
        <w:autoSpaceDN w:val="0"/>
        <w:adjustRightInd w:val="0"/>
        <w:spacing w:after="0" w:line="240" w:lineRule="auto"/>
        <w:jc w:val="both"/>
        <w:rPr>
          <w:rFonts w:ascii="Tahoma" w:hAnsi="Tahoma" w:cs="Tahoma"/>
          <w:lang w:val="mk-MK"/>
        </w:rPr>
      </w:pPr>
      <w:r w:rsidRPr="00807E3C">
        <w:rPr>
          <w:rFonts w:ascii="Tahoma" w:hAnsi="Tahoma" w:cs="Tahoma"/>
          <w:lang w:val="mk-MK"/>
        </w:rPr>
        <w:t>Создавање здрава клима за работа во ООУ</w:t>
      </w:r>
    </w:p>
    <w:p w:rsidR="007B4C9E" w:rsidRPr="004B4383" w:rsidRDefault="007B4C9E" w:rsidP="00807E3C">
      <w:pPr>
        <w:spacing w:after="0" w:line="240" w:lineRule="auto"/>
        <w:jc w:val="both"/>
        <w:rPr>
          <w:rFonts w:ascii="Tahoma" w:hAnsi="Tahoma" w:cs="Tahoma"/>
          <w:b/>
          <w:sz w:val="16"/>
          <w:szCs w:val="16"/>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Реализатор</w:t>
      </w:r>
      <w:r w:rsidRPr="00807E3C">
        <w:rPr>
          <w:rFonts w:ascii="Tahoma" w:hAnsi="Tahoma" w:cs="Tahoma"/>
          <w:lang w:val="mk-MK"/>
        </w:rPr>
        <w:t>: Општина Центар</w:t>
      </w: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Вкупно средства: 300.000,00 денари</w:t>
      </w:r>
    </w:p>
    <w:p w:rsidR="007B4C9E" w:rsidRPr="004B4383" w:rsidRDefault="007B4C9E" w:rsidP="00807E3C">
      <w:pPr>
        <w:spacing w:after="0" w:line="240" w:lineRule="auto"/>
        <w:jc w:val="both"/>
        <w:rPr>
          <w:rFonts w:ascii="Tahoma" w:hAnsi="Tahoma" w:cs="Tahoma"/>
          <w:b/>
          <w:sz w:val="16"/>
          <w:szCs w:val="16"/>
          <w:lang w:val="mk-MK"/>
        </w:rPr>
      </w:pPr>
    </w:p>
    <w:p w:rsidR="007B4C9E" w:rsidRPr="00807E3C" w:rsidRDefault="007B4C9E" w:rsidP="00807E3C">
      <w:pPr>
        <w:spacing w:after="0" w:line="240" w:lineRule="auto"/>
        <w:ind w:left="284"/>
        <w:jc w:val="both"/>
        <w:rPr>
          <w:rFonts w:ascii="Tahoma" w:hAnsi="Tahoma" w:cs="Tahoma"/>
          <w:b/>
          <w:lang w:val="mk-MK"/>
        </w:rPr>
      </w:pPr>
      <w:r w:rsidRPr="00807E3C">
        <w:rPr>
          <w:rFonts w:ascii="Tahoma" w:hAnsi="Tahoma" w:cs="Tahoma"/>
          <w:b/>
          <w:lang w:val="mk-MK"/>
        </w:rPr>
        <w:t xml:space="preserve">2.Средства за хигиена </w:t>
      </w:r>
    </w:p>
    <w:p w:rsidR="007B4C9E" w:rsidRPr="00807E3C" w:rsidRDefault="007B4C9E" w:rsidP="00807E3C">
      <w:pPr>
        <w:pStyle w:val="ListParagraph"/>
        <w:ind w:left="360"/>
        <w:jc w:val="both"/>
        <w:rPr>
          <w:rFonts w:ascii="Tahoma" w:hAnsi="Tahoma" w:cs="Tahoma"/>
          <w:sz w:val="22"/>
          <w:szCs w:val="22"/>
          <w:lang w:val="mk-MK"/>
        </w:rPr>
      </w:pPr>
      <w:r w:rsidRPr="00807E3C">
        <w:rPr>
          <w:rFonts w:ascii="Tahoma" w:hAnsi="Tahoma" w:cs="Tahoma"/>
          <w:sz w:val="22"/>
          <w:szCs w:val="22"/>
          <w:lang w:val="mk-MK"/>
        </w:rPr>
        <w:t>Специфична цел 4.2.2</w:t>
      </w:r>
    </w:p>
    <w:p w:rsidR="007B4C9E" w:rsidRPr="004B4383" w:rsidRDefault="007B4C9E" w:rsidP="00807E3C">
      <w:pPr>
        <w:spacing w:after="0" w:line="240" w:lineRule="auto"/>
        <w:ind w:left="284"/>
        <w:jc w:val="both"/>
        <w:rPr>
          <w:rFonts w:ascii="Tahoma" w:hAnsi="Tahoma" w:cs="Tahoma"/>
          <w:b/>
          <w:sz w:val="16"/>
          <w:szCs w:val="16"/>
          <w:lang w:val="mk-MK"/>
        </w:rPr>
      </w:pPr>
    </w:p>
    <w:p w:rsidR="007B4C9E" w:rsidRDefault="007B4C9E" w:rsidP="00807E3C">
      <w:pPr>
        <w:spacing w:after="0" w:line="240" w:lineRule="auto"/>
        <w:jc w:val="both"/>
        <w:rPr>
          <w:rFonts w:ascii="Tahoma" w:hAnsi="Tahoma" w:cs="Tahoma"/>
          <w:lang w:val="mk-MK"/>
        </w:rPr>
      </w:pPr>
      <w:r w:rsidRPr="00807E3C">
        <w:rPr>
          <w:rFonts w:ascii="Tahoma" w:hAnsi="Tahoma" w:cs="Tahoma"/>
          <w:lang w:val="mk-MK"/>
        </w:rPr>
        <w:t>Години наназад Општина Центар редовно одделува финансиски средства за набавка на средства за хигиена за училиштата.</w:t>
      </w:r>
    </w:p>
    <w:p w:rsidR="002F1863" w:rsidRPr="004B4383" w:rsidRDefault="002F1863" w:rsidP="00807E3C">
      <w:pPr>
        <w:spacing w:after="0" w:line="240" w:lineRule="auto"/>
        <w:jc w:val="both"/>
        <w:rPr>
          <w:rFonts w:ascii="Tahoma" w:hAnsi="Tahoma" w:cs="Tahoma"/>
          <w:sz w:val="16"/>
          <w:szCs w:val="16"/>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lang w:val="mk-MK"/>
        </w:rPr>
        <w:t>Намерата е да се подобри хигиената во училиштата. За таа цел од Буџетот ќе бидат одвоени финансиски средства за средства за хигиена.</w:t>
      </w:r>
    </w:p>
    <w:p w:rsidR="007B4C9E" w:rsidRPr="004B4383" w:rsidRDefault="007B4C9E" w:rsidP="00807E3C">
      <w:pPr>
        <w:spacing w:after="0" w:line="240" w:lineRule="auto"/>
        <w:jc w:val="both"/>
        <w:rPr>
          <w:rFonts w:ascii="Tahoma" w:hAnsi="Tahoma" w:cs="Tahoma"/>
          <w:sz w:val="16"/>
          <w:szCs w:val="16"/>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 xml:space="preserve">Целни групи: </w:t>
      </w:r>
      <w:r w:rsidRPr="00807E3C">
        <w:rPr>
          <w:rFonts w:ascii="Tahoma" w:hAnsi="Tahoma" w:cs="Tahoma"/>
          <w:lang w:val="mk-MK"/>
        </w:rPr>
        <w:t>ученички/ученици и вработени во општинските основни училишта</w:t>
      </w:r>
    </w:p>
    <w:p w:rsidR="007B4C9E" w:rsidRPr="004B4383" w:rsidRDefault="007B4C9E" w:rsidP="00807E3C">
      <w:pPr>
        <w:spacing w:after="0" w:line="240" w:lineRule="auto"/>
        <w:jc w:val="both"/>
        <w:rPr>
          <w:rFonts w:ascii="Tahoma" w:hAnsi="Tahoma" w:cs="Tahoma"/>
          <w:b/>
          <w:sz w:val="16"/>
          <w:szCs w:val="16"/>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Очекувани резултати:</w:t>
      </w:r>
    </w:p>
    <w:p w:rsidR="007B4C9E" w:rsidRPr="00807E3C" w:rsidRDefault="007B4C9E" w:rsidP="004B01F9">
      <w:pPr>
        <w:widowControl w:val="0"/>
        <w:numPr>
          <w:ilvl w:val="0"/>
          <w:numId w:val="46"/>
        </w:numPr>
        <w:autoSpaceDE w:val="0"/>
        <w:autoSpaceDN w:val="0"/>
        <w:adjustRightInd w:val="0"/>
        <w:spacing w:after="0" w:line="240" w:lineRule="auto"/>
        <w:jc w:val="both"/>
        <w:rPr>
          <w:rFonts w:ascii="Tahoma" w:hAnsi="Tahoma" w:cs="Tahoma"/>
          <w:lang w:val="mk-MK"/>
        </w:rPr>
      </w:pPr>
      <w:r w:rsidRPr="00807E3C">
        <w:rPr>
          <w:rFonts w:ascii="Tahoma" w:hAnsi="Tahoma" w:cs="Tahoma"/>
          <w:lang w:val="mk-MK"/>
        </w:rPr>
        <w:t>Подобрена хигиена во сите општински основни училишта</w:t>
      </w:r>
    </w:p>
    <w:p w:rsidR="007B4C9E" w:rsidRPr="004B4383" w:rsidRDefault="007B4C9E" w:rsidP="00807E3C">
      <w:pPr>
        <w:spacing w:after="0" w:line="240" w:lineRule="auto"/>
        <w:jc w:val="both"/>
        <w:rPr>
          <w:rFonts w:ascii="Tahoma" w:hAnsi="Tahoma" w:cs="Tahoma"/>
          <w:b/>
          <w:sz w:val="16"/>
          <w:szCs w:val="16"/>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Реализатор</w:t>
      </w:r>
      <w:r w:rsidRPr="00807E3C">
        <w:rPr>
          <w:rFonts w:ascii="Tahoma" w:hAnsi="Tahoma" w:cs="Tahoma"/>
          <w:lang w:val="mk-MK"/>
        </w:rPr>
        <w:t>: Општина Центар</w:t>
      </w: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Вкупно средства: 600.000,00 денари</w:t>
      </w:r>
    </w:p>
    <w:p w:rsidR="007B4C9E" w:rsidRPr="004B4383" w:rsidRDefault="007B4C9E" w:rsidP="00807E3C">
      <w:pPr>
        <w:spacing w:after="0" w:line="240" w:lineRule="auto"/>
        <w:jc w:val="both"/>
        <w:rPr>
          <w:rFonts w:ascii="Tahoma" w:hAnsi="Tahoma" w:cs="Tahoma"/>
          <w:b/>
          <w:sz w:val="16"/>
          <w:szCs w:val="16"/>
          <w:lang w:val="mk-MK"/>
        </w:rPr>
      </w:pPr>
    </w:p>
    <w:p w:rsidR="007B4C9E" w:rsidRPr="00807E3C" w:rsidRDefault="007B4C9E" w:rsidP="004B01F9">
      <w:pPr>
        <w:pStyle w:val="ListParagraph"/>
        <w:numPr>
          <w:ilvl w:val="0"/>
          <w:numId w:val="42"/>
        </w:numPr>
        <w:jc w:val="both"/>
        <w:rPr>
          <w:rFonts w:ascii="Tahoma" w:hAnsi="Tahoma" w:cs="Tahoma"/>
          <w:b/>
          <w:sz w:val="22"/>
          <w:szCs w:val="22"/>
          <w:lang w:val="mk-MK"/>
        </w:rPr>
      </w:pPr>
      <w:r w:rsidRPr="00807E3C">
        <w:rPr>
          <w:rFonts w:ascii="Tahoma" w:hAnsi="Tahoma" w:cs="Tahoma"/>
          <w:b/>
          <w:sz w:val="22"/>
          <w:szCs w:val="22"/>
          <w:lang w:val="mk-MK"/>
        </w:rPr>
        <w:t>Плаќање сметки за централно греење</w:t>
      </w:r>
    </w:p>
    <w:p w:rsidR="007B4C9E" w:rsidRPr="00807E3C" w:rsidRDefault="007B4C9E" w:rsidP="00807E3C">
      <w:pPr>
        <w:spacing w:after="0" w:line="240" w:lineRule="auto"/>
        <w:contextualSpacing/>
        <w:jc w:val="both"/>
        <w:rPr>
          <w:rFonts w:ascii="Tahoma" w:hAnsi="Tahoma" w:cs="Tahoma"/>
          <w:lang w:val="mk-MK"/>
        </w:rPr>
      </w:pPr>
      <w:r w:rsidRPr="00807E3C">
        <w:rPr>
          <w:rFonts w:ascii="Tahoma" w:hAnsi="Tahoma" w:cs="Tahoma"/>
          <w:lang w:val="mk-MK"/>
        </w:rPr>
        <w:t xml:space="preserve">      Специфични цели 4.2.4 и 4.2.2</w:t>
      </w:r>
    </w:p>
    <w:p w:rsidR="007B4C9E" w:rsidRPr="004B4383" w:rsidRDefault="007B4C9E" w:rsidP="00807E3C">
      <w:pPr>
        <w:spacing w:after="0" w:line="240" w:lineRule="auto"/>
        <w:ind w:firstLine="360"/>
        <w:jc w:val="both"/>
        <w:rPr>
          <w:rFonts w:ascii="Tahoma" w:hAnsi="Tahoma" w:cs="Tahoma"/>
          <w:sz w:val="16"/>
          <w:szCs w:val="16"/>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lang w:val="mk-MK"/>
        </w:rPr>
        <w:t>Со оглед на фактот дека средствата од блок-дотациите што се трансферираат од Министерството за образование и наука на Република Северна Македонија за плаќање на комуналните трошоци на училиштата не се доволни, Општина Центар ќе врши доплата на сметките за парно греење. За таа цел на училиштата ќе им бидат префрлени средства со кои тие ќе може да ги намируваат трошоците за греење.</w:t>
      </w:r>
    </w:p>
    <w:p w:rsidR="007B4C9E" w:rsidRPr="004B4383" w:rsidRDefault="007B4C9E" w:rsidP="00807E3C">
      <w:pPr>
        <w:spacing w:after="0" w:line="240" w:lineRule="auto"/>
        <w:jc w:val="both"/>
        <w:rPr>
          <w:rFonts w:ascii="Tahoma" w:hAnsi="Tahoma" w:cs="Tahoma"/>
          <w:sz w:val="16"/>
          <w:szCs w:val="16"/>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 xml:space="preserve">Целни групи: </w:t>
      </w:r>
      <w:r w:rsidRPr="00807E3C">
        <w:rPr>
          <w:rFonts w:ascii="Tahoma" w:hAnsi="Tahoma" w:cs="Tahoma"/>
          <w:lang w:val="mk-MK"/>
        </w:rPr>
        <w:t>основни училишта во Општина Центар</w:t>
      </w:r>
    </w:p>
    <w:p w:rsidR="007B4C9E" w:rsidRPr="004B4383" w:rsidRDefault="007B4C9E" w:rsidP="00807E3C">
      <w:pPr>
        <w:spacing w:after="0" w:line="240" w:lineRule="auto"/>
        <w:jc w:val="both"/>
        <w:rPr>
          <w:rFonts w:ascii="Tahoma" w:hAnsi="Tahoma" w:cs="Tahoma"/>
          <w:b/>
          <w:sz w:val="16"/>
          <w:szCs w:val="16"/>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 xml:space="preserve">Очекувани резултати: </w:t>
      </w:r>
      <w:r w:rsidRPr="00807E3C">
        <w:rPr>
          <w:rFonts w:ascii="Tahoma" w:hAnsi="Tahoma" w:cs="Tahoma"/>
          <w:lang w:val="mk-MK"/>
        </w:rPr>
        <w:t>создадени услови за адекватна клима за работа во училиштата</w:t>
      </w:r>
    </w:p>
    <w:p w:rsidR="004B4383" w:rsidRPr="004B4383" w:rsidRDefault="004B4383" w:rsidP="00807E3C">
      <w:pPr>
        <w:spacing w:after="0" w:line="240" w:lineRule="auto"/>
        <w:jc w:val="both"/>
        <w:rPr>
          <w:rFonts w:ascii="Tahoma" w:hAnsi="Tahoma" w:cs="Tahoma"/>
          <w:b/>
          <w:sz w:val="16"/>
          <w:szCs w:val="16"/>
          <w:lang w:val="mk-MK"/>
        </w:rPr>
      </w:pPr>
    </w:p>
    <w:p w:rsidR="007B4C9E" w:rsidRDefault="007B4C9E" w:rsidP="00807E3C">
      <w:pPr>
        <w:spacing w:after="0" w:line="240" w:lineRule="auto"/>
        <w:jc w:val="both"/>
        <w:rPr>
          <w:rFonts w:ascii="Tahoma" w:hAnsi="Tahoma" w:cs="Tahoma"/>
          <w:lang w:val="mk-MK"/>
        </w:rPr>
      </w:pPr>
      <w:r w:rsidRPr="00807E3C">
        <w:rPr>
          <w:rFonts w:ascii="Tahoma" w:hAnsi="Tahoma" w:cs="Tahoma"/>
          <w:b/>
          <w:lang w:val="mk-MK"/>
        </w:rPr>
        <w:t>Реализатор</w:t>
      </w:r>
      <w:r w:rsidRPr="00807E3C">
        <w:rPr>
          <w:rFonts w:ascii="Tahoma" w:hAnsi="Tahoma" w:cs="Tahoma"/>
          <w:lang w:val="mk-MK"/>
        </w:rPr>
        <w:t>: Општина Центар</w:t>
      </w:r>
    </w:p>
    <w:p w:rsidR="004B4383" w:rsidRPr="004B4383" w:rsidRDefault="004B4383" w:rsidP="00807E3C">
      <w:pPr>
        <w:spacing w:after="0" w:line="240" w:lineRule="auto"/>
        <w:jc w:val="both"/>
        <w:rPr>
          <w:rFonts w:ascii="Tahoma" w:hAnsi="Tahoma" w:cs="Tahoma"/>
          <w:sz w:val="16"/>
          <w:szCs w:val="16"/>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Вкупно средства: 1.370.000,00 денари</w:t>
      </w:r>
    </w:p>
    <w:p w:rsidR="007B4C9E" w:rsidRDefault="007B4C9E" w:rsidP="00807E3C">
      <w:pPr>
        <w:spacing w:after="0" w:line="240" w:lineRule="auto"/>
        <w:jc w:val="both"/>
        <w:rPr>
          <w:rFonts w:ascii="Tahoma" w:hAnsi="Tahoma" w:cs="Tahoma"/>
          <w:b/>
          <w:lang w:val="mk-MK"/>
        </w:rPr>
      </w:pPr>
    </w:p>
    <w:p w:rsidR="004B4383" w:rsidRDefault="004B4383" w:rsidP="00807E3C">
      <w:pPr>
        <w:spacing w:after="0" w:line="240" w:lineRule="auto"/>
        <w:jc w:val="both"/>
        <w:rPr>
          <w:rFonts w:ascii="Tahoma" w:hAnsi="Tahoma" w:cs="Tahoma"/>
          <w:b/>
          <w:lang w:val="mk-MK"/>
        </w:rPr>
      </w:pPr>
    </w:p>
    <w:p w:rsidR="004B4383" w:rsidRDefault="004B4383" w:rsidP="004B4383">
      <w:pPr>
        <w:spacing w:after="0" w:line="240" w:lineRule="auto"/>
        <w:jc w:val="both"/>
        <w:rPr>
          <w:rFonts w:ascii="Tahoma" w:hAnsi="Tahoma" w:cs="Tahoma"/>
          <w:sz w:val="16"/>
          <w:szCs w:val="16"/>
          <w:u w:val="single"/>
          <w:lang w:val="mk-MK"/>
        </w:rPr>
      </w:pPr>
    </w:p>
    <w:p w:rsidR="004B4383" w:rsidRPr="00583B06" w:rsidRDefault="004B4383" w:rsidP="004B4383">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102</w:t>
      </w:r>
    </w:p>
    <w:p w:rsidR="004B4383" w:rsidRDefault="004B4383" w:rsidP="00807E3C">
      <w:pPr>
        <w:spacing w:after="0" w:line="240" w:lineRule="auto"/>
        <w:jc w:val="both"/>
        <w:rPr>
          <w:rFonts w:ascii="Tahoma" w:hAnsi="Tahoma" w:cs="Tahoma"/>
          <w:b/>
          <w:lang w:val="mk-MK"/>
        </w:rPr>
      </w:pPr>
    </w:p>
    <w:p w:rsidR="004B4383" w:rsidRPr="00807E3C" w:rsidRDefault="004B4383" w:rsidP="00807E3C">
      <w:pPr>
        <w:spacing w:after="0" w:line="240" w:lineRule="auto"/>
        <w:jc w:val="both"/>
        <w:rPr>
          <w:rFonts w:ascii="Tahoma" w:hAnsi="Tahoma" w:cs="Tahoma"/>
          <w:b/>
          <w:lang w:val="mk-MK"/>
        </w:rPr>
      </w:pPr>
    </w:p>
    <w:p w:rsidR="007B4C9E" w:rsidRPr="00807E3C" w:rsidRDefault="007B4C9E" w:rsidP="004B01F9">
      <w:pPr>
        <w:pStyle w:val="ListParagraph"/>
        <w:numPr>
          <w:ilvl w:val="0"/>
          <w:numId w:val="42"/>
        </w:numPr>
        <w:jc w:val="both"/>
        <w:rPr>
          <w:rFonts w:ascii="Tahoma" w:hAnsi="Tahoma" w:cs="Tahoma"/>
          <w:b/>
          <w:sz w:val="22"/>
          <w:szCs w:val="22"/>
          <w:lang w:val="mk-MK"/>
        </w:rPr>
      </w:pPr>
      <w:r w:rsidRPr="00807E3C">
        <w:rPr>
          <w:rFonts w:ascii="Tahoma" w:hAnsi="Tahoma" w:cs="Tahoma"/>
          <w:b/>
          <w:sz w:val="22"/>
          <w:szCs w:val="22"/>
          <w:lang w:val="mk-MK"/>
        </w:rPr>
        <w:t>Плаќање сметки за електрична енергија</w:t>
      </w:r>
    </w:p>
    <w:p w:rsidR="007B4C9E" w:rsidRPr="00807E3C" w:rsidRDefault="007B4C9E" w:rsidP="00807E3C">
      <w:pPr>
        <w:pStyle w:val="ListParagraph"/>
        <w:jc w:val="both"/>
        <w:rPr>
          <w:rFonts w:ascii="Tahoma" w:hAnsi="Tahoma" w:cs="Tahoma"/>
          <w:sz w:val="22"/>
          <w:szCs w:val="22"/>
          <w:lang w:val="mk-MK"/>
        </w:rPr>
      </w:pPr>
      <w:r w:rsidRPr="00807E3C">
        <w:rPr>
          <w:rFonts w:ascii="Tahoma" w:hAnsi="Tahoma" w:cs="Tahoma"/>
          <w:sz w:val="22"/>
          <w:szCs w:val="22"/>
          <w:lang w:val="mk-MK"/>
        </w:rPr>
        <w:t>Специфични цели 4.2.4 и 4.2.2</w:t>
      </w:r>
    </w:p>
    <w:p w:rsidR="007B4C9E" w:rsidRPr="00807E3C" w:rsidRDefault="007B4C9E" w:rsidP="00807E3C">
      <w:pPr>
        <w:spacing w:after="0" w:line="240" w:lineRule="auto"/>
        <w:ind w:firstLine="360"/>
        <w:jc w:val="both"/>
        <w:rPr>
          <w:rFonts w:ascii="Tahoma" w:hAnsi="Tahoma" w:cs="Tahoma"/>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lang w:val="mk-MK"/>
        </w:rPr>
        <w:t>Со оглед на фактот дека средствата од блок-дотациите што се трансферираат од Министерството за образование и наука на Република Северна Македонија за плаќање на комуналните трошоци на училиштата не се доволни, а училиштата во периодов немаат доволно сопствени средства, Општина Центар ќе врши доплата на сметките за електрична енергија. За таа цел на училиштата ќе им бидат префрлени средства со кои тие ќе може да ги намируваат трошоците за електрична енергија.</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 xml:space="preserve">Целни групи: </w:t>
      </w:r>
      <w:r w:rsidRPr="00807E3C">
        <w:rPr>
          <w:rFonts w:ascii="Tahoma" w:hAnsi="Tahoma" w:cs="Tahoma"/>
          <w:lang w:val="mk-MK"/>
        </w:rPr>
        <w:t>основни училишта во Општина Центар</w:t>
      </w:r>
    </w:p>
    <w:p w:rsidR="007B4C9E" w:rsidRPr="00807E3C" w:rsidRDefault="007B4C9E" w:rsidP="00807E3C">
      <w:pPr>
        <w:spacing w:after="0" w:line="240" w:lineRule="auto"/>
        <w:jc w:val="both"/>
        <w:rPr>
          <w:rFonts w:ascii="Tahoma" w:hAnsi="Tahoma" w:cs="Tahoma"/>
          <w:b/>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 xml:space="preserve">Очекувани резултати: </w:t>
      </w:r>
      <w:r w:rsidRPr="00807E3C">
        <w:rPr>
          <w:rFonts w:ascii="Tahoma" w:hAnsi="Tahoma" w:cs="Tahoma"/>
          <w:lang w:val="mk-MK"/>
        </w:rPr>
        <w:t>создадени услови за адекватна клима за работа во училиштата</w:t>
      </w: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Реализатор</w:t>
      </w:r>
      <w:r w:rsidRPr="00807E3C">
        <w:rPr>
          <w:rFonts w:ascii="Tahoma" w:hAnsi="Tahoma" w:cs="Tahoma"/>
          <w:lang w:val="mk-MK"/>
        </w:rPr>
        <w:t>: Општина Центар</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Вкупно средства: 400.000,00 денари</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4B01F9">
      <w:pPr>
        <w:pStyle w:val="ListParagraph"/>
        <w:numPr>
          <w:ilvl w:val="0"/>
          <w:numId w:val="42"/>
        </w:numPr>
        <w:jc w:val="both"/>
        <w:rPr>
          <w:rFonts w:ascii="Tahoma" w:hAnsi="Tahoma" w:cs="Tahoma"/>
          <w:b/>
          <w:sz w:val="22"/>
          <w:szCs w:val="22"/>
          <w:lang w:val="mk-MK"/>
        </w:rPr>
      </w:pPr>
      <w:r w:rsidRPr="00807E3C">
        <w:rPr>
          <w:rFonts w:ascii="Tahoma" w:hAnsi="Tahoma" w:cs="Tahoma"/>
          <w:b/>
          <w:sz w:val="22"/>
          <w:szCs w:val="22"/>
          <w:lang w:val="mk-MK"/>
        </w:rPr>
        <w:t>Трошоци за лични/образовни асистенти „Образование без пречки“</w:t>
      </w:r>
    </w:p>
    <w:p w:rsidR="002F1863" w:rsidRDefault="002F1863" w:rsidP="00807E3C">
      <w:pPr>
        <w:spacing w:after="0" w:line="240" w:lineRule="auto"/>
        <w:contextualSpacing/>
        <w:jc w:val="both"/>
        <w:rPr>
          <w:rFonts w:ascii="Tahoma" w:hAnsi="Tahoma" w:cs="Tahoma"/>
          <w:lang w:val="mk-MK"/>
        </w:rPr>
      </w:pPr>
    </w:p>
    <w:p w:rsidR="007B4C9E" w:rsidRPr="00807E3C" w:rsidRDefault="007B4C9E" w:rsidP="00807E3C">
      <w:pPr>
        <w:spacing w:after="0" w:line="240" w:lineRule="auto"/>
        <w:contextualSpacing/>
        <w:jc w:val="both"/>
        <w:rPr>
          <w:rFonts w:ascii="Tahoma" w:hAnsi="Tahoma" w:cs="Tahoma"/>
          <w:lang w:val="mk-MK"/>
        </w:rPr>
      </w:pPr>
      <w:r w:rsidRPr="00807E3C">
        <w:rPr>
          <w:rFonts w:ascii="Tahoma" w:hAnsi="Tahoma" w:cs="Tahoma"/>
          <w:lang w:val="mk-MK"/>
        </w:rPr>
        <w:t xml:space="preserve"> Специфична цел 4.2.3</w:t>
      </w:r>
    </w:p>
    <w:p w:rsidR="007B4C9E" w:rsidRPr="00807E3C" w:rsidRDefault="007B4C9E" w:rsidP="00807E3C">
      <w:pPr>
        <w:pStyle w:val="ListParagraph"/>
        <w:jc w:val="both"/>
        <w:rPr>
          <w:rFonts w:ascii="Tahoma" w:hAnsi="Tahoma" w:cs="Tahoma"/>
          <w:b/>
          <w:sz w:val="22"/>
          <w:szCs w:val="22"/>
          <w:lang w:val="mk-MK"/>
        </w:rPr>
      </w:pPr>
    </w:p>
    <w:p w:rsidR="007B4C9E" w:rsidRPr="00807E3C" w:rsidRDefault="007B4C9E" w:rsidP="00807E3C">
      <w:pPr>
        <w:pStyle w:val="ListParagraph"/>
        <w:ind w:left="0" w:right="-81"/>
        <w:jc w:val="both"/>
        <w:rPr>
          <w:rFonts w:ascii="Tahoma" w:hAnsi="Tahoma" w:cs="Tahoma"/>
          <w:sz w:val="22"/>
          <w:szCs w:val="22"/>
          <w:lang w:val="mk-MK"/>
        </w:rPr>
      </w:pPr>
      <w:r w:rsidRPr="00807E3C">
        <w:rPr>
          <w:rFonts w:ascii="Tahoma" w:hAnsi="Tahoma" w:cs="Tahoma"/>
          <w:sz w:val="22"/>
          <w:szCs w:val="22"/>
          <w:lang w:val="mk-MK"/>
        </w:rPr>
        <w:t>Проектот „Образование без пречки“ се реализира со соработка на Општина Центар, УНДП и Агенцијата за вработување на Република Северна Македонија во рамките на Програмата на УНДП – Општинско корисна работа.</w:t>
      </w:r>
    </w:p>
    <w:p w:rsidR="007B4C9E" w:rsidRPr="00807E3C" w:rsidRDefault="007B4C9E" w:rsidP="00807E3C">
      <w:pPr>
        <w:pStyle w:val="ListParagraph"/>
        <w:ind w:left="0" w:right="-81"/>
        <w:jc w:val="both"/>
        <w:rPr>
          <w:rFonts w:ascii="Tahoma" w:hAnsi="Tahoma" w:cs="Tahoma"/>
          <w:sz w:val="22"/>
          <w:szCs w:val="22"/>
          <w:shd w:val="clear" w:color="auto" w:fill="FFFFFF"/>
          <w:lang w:val="mk-MK"/>
        </w:rPr>
      </w:pPr>
      <w:r w:rsidRPr="00807E3C">
        <w:rPr>
          <w:rFonts w:ascii="Tahoma" w:hAnsi="Tahoma" w:cs="Tahoma"/>
          <w:sz w:val="22"/>
          <w:szCs w:val="22"/>
          <w:lang w:val="mk-MK"/>
        </w:rPr>
        <w:t xml:space="preserve">Проектот што го реализира Општина Центар предвидува давање поддршка на децата со попреченост во образовниот процес. Имајќи предвид дека е сè поголем бројот на ученички/ученици со каков било вид попреченост (физичка, психофизичка и психичка), </w:t>
      </w:r>
      <w:r w:rsidRPr="00807E3C">
        <w:rPr>
          <w:rFonts w:ascii="Tahoma" w:hAnsi="Tahoma" w:cs="Tahoma"/>
          <w:sz w:val="22"/>
          <w:szCs w:val="22"/>
          <w:shd w:val="clear" w:color="auto" w:fill="FFFFFF"/>
          <w:lang w:val="mk-MK"/>
        </w:rPr>
        <w:t xml:space="preserve">со проектот „Образование без пречки“ е предвиден ангажман на 15 лица како лични асистентки/асистенти, кои ќе бидат со таргетираните </w:t>
      </w:r>
      <w:r w:rsidRPr="00807E3C">
        <w:rPr>
          <w:rFonts w:ascii="Tahoma" w:hAnsi="Tahoma" w:cs="Tahoma"/>
          <w:sz w:val="22"/>
          <w:szCs w:val="22"/>
          <w:lang w:val="mk-MK"/>
        </w:rPr>
        <w:t>ученички/</w:t>
      </w:r>
      <w:r w:rsidRPr="00807E3C">
        <w:rPr>
          <w:rFonts w:ascii="Tahoma" w:hAnsi="Tahoma" w:cs="Tahoma"/>
          <w:sz w:val="22"/>
          <w:szCs w:val="22"/>
          <w:shd w:val="clear" w:color="auto" w:fill="FFFFFF"/>
          <w:lang w:val="mk-MK"/>
        </w:rPr>
        <w:t xml:space="preserve">ученици цела работна недела по 4 часа во текот на денот. </w:t>
      </w:r>
    </w:p>
    <w:p w:rsidR="007B4C9E" w:rsidRPr="00807E3C" w:rsidRDefault="007B4C9E" w:rsidP="00807E3C">
      <w:pPr>
        <w:pStyle w:val="ListParagraph"/>
        <w:ind w:left="0"/>
        <w:jc w:val="both"/>
        <w:rPr>
          <w:rFonts w:ascii="Tahoma" w:hAnsi="Tahoma" w:cs="Tahoma"/>
          <w:sz w:val="22"/>
          <w:szCs w:val="22"/>
          <w:lang w:val="mk-MK"/>
        </w:rPr>
      </w:pPr>
      <w:r w:rsidRPr="00807E3C">
        <w:rPr>
          <w:rFonts w:ascii="Tahoma" w:hAnsi="Tahoma" w:cs="Tahoma"/>
          <w:sz w:val="22"/>
          <w:szCs w:val="22"/>
          <w:shd w:val="clear" w:color="auto" w:fill="FFFFFF"/>
          <w:lang w:val="mk-MK"/>
        </w:rPr>
        <w:t>Личните/образовни асистентки/асистенти се обврзани да ги реализираат следниве активности:</w:t>
      </w:r>
    </w:p>
    <w:p w:rsidR="007B4C9E" w:rsidRPr="00807E3C" w:rsidRDefault="007B4C9E" w:rsidP="004B01F9">
      <w:pPr>
        <w:pStyle w:val="ListParagraph"/>
        <w:numPr>
          <w:ilvl w:val="0"/>
          <w:numId w:val="43"/>
        </w:numPr>
        <w:shd w:val="clear" w:color="auto" w:fill="FFFFFF"/>
        <w:jc w:val="both"/>
        <w:rPr>
          <w:rFonts w:ascii="Tahoma" w:hAnsi="Tahoma" w:cs="Tahoma"/>
          <w:sz w:val="22"/>
          <w:szCs w:val="22"/>
          <w:lang w:val="mk-MK"/>
        </w:rPr>
      </w:pPr>
      <w:r w:rsidRPr="00807E3C">
        <w:rPr>
          <w:rFonts w:ascii="Tahoma" w:hAnsi="Tahoma" w:cs="Tahoma"/>
          <w:sz w:val="22"/>
          <w:szCs w:val="22"/>
          <w:lang w:val="mk-MK"/>
        </w:rPr>
        <w:t>Помош при движење низ училишните простории (училници, кабинети, фискултурна сала, кујна, тоалет)</w:t>
      </w:r>
    </w:p>
    <w:p w:rsidR="007B4C9E" w:rsidRPr="00807E3C" w:rsidRDefault="007B4C9E" w:rsidP="004B01F9">
      <w:pPr>
        <w:pStyle w:val="ListParagraph"/>
        <w:numPr>
          <w:ilvl w:val="0"/>
          <w:numId w:val="43"/>
        </w:numPr>
        <w:shd w:val="clear" w:color="auto" w:fill="FFFFFF"/>
        <w:jc w:val="both"/>
        <w:rPr>
          <w:rFonts w:ascii="Tahoma" w:hAnsi="Tahoma" w:cs="Tahoma"/>
          <w:sz w:val="22"/>
          <w:szCs w:val="22"/>
          <w:lang w:val="mk-MK"/>
        </w:rPr>
      </w:pPr>
      <w:r w:rsidRPr="00807E3C">
        <w:rPr>
          <w:rFonts w:ascii="Tahoma" w:hAnsi="Tahoma" w:cs="Tahoma"/>
          <w:sz w:val="22"/>
          <w:szCs w:val="22"/>
          <w:lang w:val="mk-MK"/>
        </w:rPr>
        <w:t>Помош при користење дидактички материјал во текот на наставата</w:t>
      </w:r>
    </w:p>
    <w:p w:rsidR="007B4C9E" w:rsidRPr="00807E3C" w:rsidRDefault="007B4C9E" w:rsidP="004B01F9">
      <w:pPr>
        <w:pStyle w:val="ListParagraph"/>
        <w:numPr>
          <w:ilvl w:val="0"/>
          <w:numId w:val="43"/>
        </w:numPr>
        <w:shd w:val="clear" w:color="auto" w:fill="FFFFFF"/>
        <w:jc w:val="both"/>
        <w:rPr>
          <w:rFonts w:ascii="Tahoma" w:hAnsi="Tahoma" w:cs="Tahoma"/>
          <w:sz w:val="22"/>
          <w:szCs w:val="22"/>
          <w:lang w:val="mk-MK"/>
        </w:rPr>
      </w:pPr>
      <w:r w:rsidRPr="00807E3C">
        <w:rPr>
          <w:rFonts w:ascii="Tahoma" w:hAnsi="Tahoma" w:cs="Tahoma"/>
          <w:sz w:val="22"/>
          <w:szCs w:val="22"/>
          <w:lang w:val="mk-MK"/>
        </w:rPr>
        <w:t>Помош при извршување на училишните обврски на ученичката/ученикот</w:t>
      </w:r>
    </w:p>
    <w:p w:rsidR="007B4C9E" w:rsidRPr="00807E3C" w:rsidRDefault="007B4C9E" w:rsidP="004B01F9">
      <w:pPr>
        <w:pStyle w:val="ListParagraph"/>
        <w:numPr>
          <w:ilvl w:val="0"/>
          <w:numId w:val="43"/>
        </w:numPr>
        <w:shd w:val="clear" w:color="auto" w:fill="FFFFFF"/>
        <w:jc w:val="both"/>
        <w:rPr>
          <w:rFonts w:ascii="Tahoma" w:hAnsi="Tahoma" w:cs="Tahoma"/>
          <w:sz w:val="22"/>
          <w:szCs w:val="22"/>
          <w:lang w:val="mk-MK"/>
        </w:rPr>
      </w:pPr>
      <w:r w:rsidRPr="00807E3C">
        <w:rPr>
          <w:rFonts w:ascii="Tahoma" w:hAnsi="Tahoma" w:cs="Tahoma"/>
          <w:sz w:val="22"/>
          <w:szCs w:val="22"/>
          <w:lang w:val="mk-MK"/>
        </w:rPr>
        <w:t>Олеснување на комуникацијата со наставничките/наставниците и со соученичките/соучениците</w:t>
      </w:r>
    </w:p>
    <w:p w:rsidR="007B4C9E" w:rsidRPr="00807E3C" w:rsidRDefault="007B4C9E" w:rsidP="00807E3C">
      <w:pPr>
        <w:spacing w:after="0" w:line="240" w:lineRule="auto"/>
        <w:jc w:val="both"/>
        <w:rPr>
          <w:rFonts w:ascii="Tahoma" w:hAnsi="Tahoma" w:cs="Tahoma"/>
          <w:b/>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lang w:val="mk-MK"/>
        </w:rPr>
        <w:t xml:space="preserve">Крајни корисници на овој проект се 15 ученички/ученици со попреченост во основните училишта на територијата на Општина Центар, а за кои постои наод и мислење за видот и степенот на попреченост и чии родители дале согласност за вклучување на нивните деца во проектот.    </w:t>
      </w:r>
    </w:p>
    <w:p w:rsidR="007B4C9E" w:rsidRPr="00807E3C" w:rsidRDefault="007B4C9E" w:rsidP="00807E3C">
      <w:pPr>
        <w:spacing w:after="0" w:line="240" w:lineRule="auto"/>
        <w:ind w:left="360"/>
        <w:jc w:val="both"/>
        <w:rPr>
          <w:rFonts w:ascii="Tahoma" w:hAnsi="Tahoma" w:cs="Tahoma"/>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 xml:space="preserve">Целни групи: </w:t>
      </w:r>
      <w:r w:rsidRPr="00807E3C">
        <w:rPr>
          <w:rFonts w:ascii="Tahoma" w:hAnsi="Tahoma" w:cs="Tahoma"/>
          <w:lang w:val="mk-MK"/>
        </w:rPr>
        <w:t>ученички/ученици со попреченост од ООУ, долгорочно невработени лица евидентирани во АВРМ</w:t>
      </w:r>
    </w:p>
    <w:p w:rsidR="007B4C9E" w:rsidRDefault="007B4C9E" w:rsidP="00807E3C">
      <w:pPr>
        <w:spacing w:after="0" w:line="240" w:lineRule="auto"/>
        <w:jc w:val="both"/>
        <w:rPr>
          <w:rFonts w:ascii="Tahoma" w:hAnsi="Tahoma" w:cs="Tahoma"/>
          <w:lang w:val="mk-MK"/>
        </w:rPr>
      </w:pPr>
    </w:p>
    <w:p w:rsidR="004B4383" w:rsidRDefault="004B4383" w:rsidP="00807E3C">
      <w:pPr>
        <w:spacing w:after="0" w:line="240" w:lineRule="auto"/>
        <w:jc w:val="both"/>
        <w:rPr>
          <w:rFonts w:ascii="Tahoma" w:hAnsi="Tahoma" w:cs="Tahoma"/>
          <w:lang w:val="mk-MK"/>
        </w:rPr>
      </w:pPr>
    </w:p>
    <w:p w:rsidR="004B4383" w:rsidRDefault="004B4383" w:rsidP="004B4383">
      <w:pPr>
        <w:spacing w:after="0" w:line="240" w:lineRule="auto"/>
        <w:jc w:val="both"/>
        <w:rPr>
          <w:rFonts w:ascii="Tahoma" w:hAnsi="Tahoma" w:cs="Tahoma"/>
          <w:sz w:val="16"/>
          <w:szCs w:val="16"/>
          <w:u w:val="single"/>
          <w:lang w:val="mk-MK"/>
        </w:rPr>
      </w:pPr>
    </w:p>
    <w:p w:rsidR="004B4383" w:rsidRPr="00583B06" w:rsidRDefault="004B4383" w:rsidP="004B4383">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583B06">
        <w:rPr>
          <w:rFonts w:ascii="Tahoma" w:hAnsi="Tahoma" w:cs="Tahoma"/>
          <w:sz w:val="16"/>
          <w:szCs w:val="16"/>
          <w:u w:val="single"/>
          <w:lang w:val="mk-MK"/>
        </w:rPr>
        <w:t>103</w:t>
      </w:r>
    </w:p>
    <w:p w:rsidR="004B4383" w:rsidRDefault="004B4383" w:rsidP="00807E3C">
      <w:pPr>
        <w:spacing w:after="0" w:line="240" w:lineRule="auto"/>
        <w:jc w:val="both"/>
        <w:rPr>
          <w:rFonts w:ascii="Tahoma" w:hAnsi="Tahoma" w:cs="Tahoma"/>
          <w:lang w:val="mk-MK"/>
        </w:rPr>
      </w:pPr>
    </w:p>
    <w:p w:rsidR="004B4383" w:rsidRPr="00807E3C" w:rsidRDefault="004B4383"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Очекувани резултати:</w:t>
      </w:r>
    </w:p>
    <w:p w:rsidR="007B4C9E" w:rsidRPr="00807E3C" w:rsidRDefault="007B4C9E" w:rsidP="004B01F9">
      <w:pPr>
        <w:widowControl w:val="0"/>
        <w:numPr>
          <w:ilvl w:val="0"/>
          <w:numId w:val="46"/>
        </w:numPr>
        <w:autoSpaceDE w:val="0"/>
        <w:autoSpaceDN w:val="0"/>
        <w:adjustRightInd w:val="0"/>
        <w:spacing w:after="0" w:line="240" w:lineRule="auto"/>
        <w:jc w:val="both"/>
        <w:rPr>
          <w:rFonts w:ascii="Tahoma" w:hAnsi="Tahoma" w:cs="Tahoma"/>
          <w:lang w:val="mk-MK"/>
        </w:rPr>
      </w:pPr>
      <w:r w:rsidRPr="00807E3C">
        <w:rPr>
          <w:rFonts w:ascii="Tahoma" w:hAnsi="Tahoma" w:cs="Tahoma"/>
          <w:lang w:val="mk-MK"/>
        </w:rPr>
        <w:t>Овозможување услови за вработување на невработени лица</w:t>
      </w:r>
    </w:p>
    <w:p w:rsidR="007B4C9E" w:rsidRPr="00807E3C" w:rsidRDefault="007B4C9E" w:rsidP="004B01F9">
      <w:pPr>
        <w:widowControl w:val="0"/>
        <w:numPr>
          <w:ilvl w:val="0"/>
          <w:numId w:val="46"/>
        </w:numPr>
        <w:autoSpaceDE w:val="0"/>
        <w:autoSpaceDN w:val="0"/>
        <w:adjustRightInd w:val="0"/>
        <w:spacing w:after="0" w:line="240" w:lineRule="auto"/>
        <w:jc w:val="both"/>
        <w:rPr>
          <w:rFonts w:ascii="Tahoma" w:hAnsi="Tahoma" w:cs="Tahoma"/>
          <w:lang w:val="mk-MK"/>
        </w:rPr>
      </w:pPr>
      <w:r w:rsidRPr="00807E3C">
        <w:rPr>
          <w:rFonts w:ascii="Tahoma" w:hAnsi="Tahoma" w:cs="Tahoma"/>
          <w:lang w:val="mk-MK"/>
        </w:rPr>
        <w:t>Подобрување на работни вештини кај долгорочно невработени лица</w:t>
      </w:r>
    </w:p>
    <w:p w:rsidR="007B4C9E" w:rsidRPr="00807E3C" w:rsidRDefault="007B4C9E" w:rsidP="004B01F9">
      <w:pPr>
        <w:widowControl w:val="0"/>
        <w:numPr>
          <w:ilvl w:val="0"/>
          <w:numId w:val="46"/>
        </w:numPr>
        <w:autoSpaceDE w:val="0"/>
        <w:autoSpaceDN w:val="0"/>
        <w:adjustRightInd w:val="0"/>
        <w:spacing w:after="0" w:line="240" w:lineRule="auto"/>
        <w:jc w:val="both"/>
        <w:rPr>
          <w:rFonts w:ascii="Tahoma" w:hAnsi="Tahoma" w:cs="Tahoma"/>
          <w:lang w:val="mk-MK"/>
        </w:rPr>
      </w:pPr>
      <w:r w:rsidRPr="00807E3C">
        <w:rPr>
          <w:rFonts w:ascii="Tahoma" w:hAnsi="Tahoma" w:cs="Tahoma"/>
          <w:lang w:val="mk-MK"/>
        </w:rPr>
        <w:t>Подобрена социјална инклузија на ученички/ученици со попреченост во ООУ</w:t>
      </w:r>
    </w:p>
    <w:p w:rsidR="007B4C9E" w:rsidRPr="00807E3C" w:rsidRDefault="007B4C9E" w:rsidP="004B01F9">
      <w:pPr>
        <w:widowControl w:val="0"/>
        <w:numPr>
          <w:ilvl w:val="0"/>
          <w:numId w:val="46"/>
        </w:numPr>
        <w:autoSpaceDE w:val="0"/>
        <w:autoSpaceDN w:val="0"/>
        <w:adjustRightInd w:val="0"/>
        <w:spacing w:after="0" w:line="240" w:lineRule="auto"/>
        <w:jc w:val="both"/>
        <w:rPr>
          <w:rFonts w:ascii="Tahoma" w:hAnsi="Tahoma" w:cs="Tahoma"/>
          <w:lang w:val="mk-MK"/>
        </w:rPr>
      </w:pPr>
      <w:r w:rsidRPr="00807E3C">
        <w:rPr>
          <w:rFonts w:ascii="Tahoma" w:hAnsi="Tahoma" w:cs="Tahoma"/>
          <w:lang w:val="mk-MK"/>
        </w:rPr>
        <w:t>Подобрена комуникација помеѓу ученичките/учениците и подобрена училишна клима во одделенијата во кои има ученички/ученици со ПОП</w:t>
      </w:r>
    </w:p>
    <w:p w:rsidR="007B4C9E" w:rsidRPr="00807E3C" w:rsidRDefault="007B4C9E" w:rsidP="00807E3C">
      <w:pPr>
        <w:spacing w:after="0" w:line="240" w:lineRule="auto"/>
        <w:ind w:left="720"/>
        <w:jc w:val="both"/>
        <w:rPr>
          <w:rFonts w:ascii="Tahoma" w:hAnsi="Tahoma" w:cs="Tahoma"/>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Реализатор</w:t>
      </w:r>
      <w:r w:rsidRPr="00807E3C">
        <w:rPr>
          <w:rFonts w:ascii="Tahoma" w:hAnsi="Tahoma" w:cs="Tahoma"/>
          <w:lang w:val="mk-MK"/>
        </w:rPr>
        <w:t>: Општина Центар, УНДП и АВРМ</w:t>
      </w:r>
    </w:p>
    <w:p w:rsidR="007B4C9E" w:rsidRPr="00807E3C" w:rsidRDefault="007B4C9E" w:rsidP="00807E3C">
      <w:pPr>
        <w:spacing w:after="0" w:line="240" w:lineRule="auto"/>
        <w:ind w:left="360"/>
        <w:jc w:val="both"/>
        <w:rPr>
          <w:rFonts w:ascii="Tahoma" w:hAnsi="Tahoma" w:cs="Tahoma"/>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Вкупно средства: 630.000,00 денари/донација</w:t>
      </w:r>
    </w:p>
    <w:p w:rsidR="007B4C9E" w:rsidRPr="00807E3C" w:rsidRDefault="007B4C9E" w:rsidP="00807E3C">
      <w:pPr>
        <w:spacing w:after="0" w:line="240" w:lineRule="auto"/>
        <w:jc w:val="both"/>
        <w:rPr>
          <w:rFonts w:ascii="Tahoma" w:hAnsi="Tahoma" w:cs="Tahoma"/>
          <w:b/>
          <w:lang w:val="mk-MK"/>
        </w:rPr>
      </w:pPr>
    </w:p>
    <w:p w:rsidR="007B4C9E" w:rsidRPr="00807E3C" w:rsidRDefault="007B4C9E" w:rsidP="004B01F9">
      <w:pPr>
        <w:pStyle w:val="ListParagraph"/>
        <w:numPr>
          <w:ilvl w:val="0"/>
          <w:numId w:val="34"/>
        </w:numPr>
        <w:contextualSpacing w:val="0"/>
        <w:jc w:val="both"/>
        <w:rPr>
          <w:rFonts w:ascii="Tahoma" w:hAnsi="Tahoma" w:cs="Tahoma"/>
          <w:b/>
          <w:sz w:val="22"/>
          <w:szCs w:val="22"/>
          <w:shd w:val="clear" w:color="auto" w:fill="FFFFFF"/>
          <w:lang w:val="mk-MK"/>
        </w:rPr>
      </w:pPr>
      <w:r w:rsidRPr="00807E3C">
        <w:rPr>
          <w:rFonts w:ascii="Tahoma" w:hAnsi="Tahoma" w:cs="Tahoma"/>
          <w:b/>
          <w:sz w:val="22"/>
          <w:szCs w:val="22"/>
          <w:shd w:val="clear" w:color="auto" w:fill="FFFFFF"/>
          <w:lang w:val="mk-MK"/>
        </w:rPr>
        <w:t>КОНКУРС ЗА ФИНАНСИРАЊЕ ПРОЕКТИ ЗА ВОННАСТАВНИ АКТИВНОСТИ ЗА УЧЕНИЦИ ОД ЗНАЧЕЊЕ ЗА ОПШТИНАТА</w:t>
      </w:r>
    </w:p>
    <w:p w:rsidR="007B4C9E" w:rsidRPr="00807E3C" w:rsidRDefault="007B4C9E" w:rsidP="00807E3C">
      <w:pPr>
        <w:spacing w:after="0" w:line="240" w:lineRule="auto"/>
        <w:jc w:val="both"/>
        <w:rPr>
          <w:rFonts w:ascii="Tahoma" w:hAnsi="Tahoma" w:cs="Tahoma"/>
          <w:shd w:val="clear" w:color="auto" w:fill="FFFFFF"/>
          <w:lang w:val="mk-MK"/>
        </w:rPr>
      </w:pPr>
    </w:p>
    <w:p w:rsidR="007B4C9E" w:rsidRPr="00807E3C" w:rsidRDefault="007B4C9E" w:rsidP="00807E3C">
      <w:pPr>
        <w:spacing w:after="0" w:line="240" w:lineRule="auto"/>
        <w:jc w:val="both"/>
        <w:rPr>
          <w:rFonts w:ascii="Tahoma" w:hAnsi="Tahoma" w:cs="Tahoma"/>
          <w:color w:val="000000"/>
          <w:shd w:val="clear" w:color="auto" w:fill="FFFFFF"/>
          <w:lang w:val="mk-MK"/>
        </w:rPr>
      </w:pPr>
      <w:r w:rsidRPr="00807E3C">
        <w:rPr>
          <w:rFonts w:ascii="Tahoma" w:hAnsi="Tahoma" w:cs="Tahoma"/>
          <w:color w:val="000000"/>
          <w:shd w:val="clear" w:color="auto" w:fill="FFFFFF"/>
          <w:lang w:val="mk-MK"/>
        </w:rPr>
        <w:t xml:space="preserve">Општината зема обврска за финансиска поддршка на проекти и активности преку обезбедување финансиски средства за различни сегменти во областа на образованието и тоа: </w:t>
      </w:r>
    </w:p>
    <w:p w:rsidR="007B4C9E" w:rsidRPr="00807E3C" w:rsidRDefault="007B4C9E" w:rsidP="004B01F9">
      <w:pPr>
        <w:pStyle w:val="ListParagraph"/>
        <w:numPr>
          <w:ilvl w:val="0"/>
          <w:numId w:val="44"/>
        </w:numPr>
        <w:contextualSpacing w:val="0"/>
        <w:jc w:val="both"/>
        <w:rPr>
          <w:rFonts w:ascii="Tahoma" w:hAnsi="Tahoma" w:cs="Tahoma"/>
          <w:color w:val="000000"/>
          <w:sz w:val="22"/>
          <w:szCs w:val="22"/>
          <w:shd w:val="clear" w:color="auto" w:fill="FFFFFF"/>
          <w:lang w:val="mk-MK"/>
        </w:rPr>
      </w:pPr>
      <w:r w:rsidRPr="00807E3C">
        <w:rPr>
          <w:rFonts w:ascii="Tahoma" w:hAnsi="Tahoma" w:cs="Tahoma"/>
          <w:sz w:val="22"/>
          <w:szCs w:val="22"/>
          <w:lang w:val="mk-MK"/>
        </w:rPr>
        <w:t>Поддршка во процесот на инклузија и работа со деца и млади без родители и родителска грижа;</w:t>
      </w:r>
    </w:p>
    <w:p w:rsidR="007B4C9E" w:rsidRPr="002F1863" w:rsidRDefault="007B4C9E" w:rsidP="004B01F9">
      <w:pPr>
        <w:pStyle w:val="ListParagraph"/>
        <w:numPr>
          <w:ilvl w:val="0"/>
          <w:numId w:val="44"/>
        </w:numPr>
        <w:contextualSpacing w:val="0"/>
        <w:jc w:val="both"/>
        <w:rPr>
          <w:rFonts w:ascii="Tahoma" w:hAnsi="Tahoma" w:cs="Tahoma"/>
          <w:color w:val="000000"/>
          <w:sz w:val="22"/>
          <w:szCs w:val="22"/>
          <w:shd w:val="clear" w:color="auto" w:fill="FFFFFF"/>
          <w:lang w:val="mk-MK"/>
        </w:rPr>
      </w:pPr>
      <w:r w:rsidRPr="00807E3C">
        <w:rPr>
          <w:rFonts w:ascii="Tahoma" w:hAnsi="Tahoma" w:cs="Tahoma"/>
          <w:color w:val="000000"/>
          <w:sz w:val="22"/>
          <w:szCs w:val="22"/>
          <w:shd w:val="clear" w:color="auto" w:fill="FFFFFF"/>
          <w:lang w:val="mk-MK"/>
        </w:rPr>
        <w:t xml:space="preserve">Осмислување и реализација на проектни активности за развој на вештини и подобрување на </w:t>
      </w:r>
      <w:r w:rsidRPr="00807E3C">
        <w:rPr>
          <w:rFonts w:ascii="Tahoma" w:hAnsi="Tahoma" w:cs="Tahoma"/>
          <w:bCs/>
          <w:sz w:val="22"/>
          <w:szCs w:val="22"/>
          <w:lang w:val="mk-MK"/>
        </w:rPr>
        <w:t>квалитетот на социјалниот живот на децата за време на летниот распуст;</w:t>
      </w:r>
    </w:p>
    <w:p w:rsidR="007B4C9E" w:rsidRPr="00807E3C" w:rsidRDefault="007B4C9E" w:rsidP="004B01F9">
      <w:pPr>
        <w:pStyle w:val="ListParagraph"/>
        <w:numPr>
          <w:ilvl w:val="0"/>
          <w:numId w:val="44"/>
        </w:numPr>
        <w:contextualSpacing w:val="0"/>
        <w:jc w:val="both"/>
        <w:rPr>
          <w:rFonts w:ascii="Tahoma" w:hAnsi="Tahoma" w:cs="Tahoma"/>
          <w:color w:val="000000"/>
          <w:sz w:val="22"/>
          <w:szCs w:val="22"/>
          <w:shd w:val="clear" w:color="auto" w:fill="FFFFFF"/>
          <w:lang w:val="mk-MK"/>
        </w:rPr>
      </w:pPr>
      <w:r w:rsidRPr="00807E3C">
        <w:rPr>
          <w:rFonts w:ascii="Tahoma" w:hAnsi="Tahoma" w:cs="Tahoma"/>
          <w:sz w:val="22"/>
          <w:szCs w:val="22"/>
          <w:lang w:val="mk-MK"/>
        </w:rPr>
        <w:t>Обуки за подобрување на капацитетите на наставничките/наставниците и членовите на стручните служби во училиштата;</w:t>
      </w:r>
    </w:p>
    <w:p w:rsidR="007B4C9E" w:rsidRPr="00807E3C" w:rsidRDefault="007B4C9E" w:rsidP="004B01F9">
      <w:pPr>
        <w:pStyle w:val="ListParagraph"/>
        <w:numPr>
          <w:ilvl w:val="0"/>
          <w:numId w:val="44"/>
        </w:numPr>
        <w:contextualSpacing w:val="0"/>
        <w:jc w:val="both"/>
        <w:rPr>
          <w:rFonts w:ascii="Tahoma" w:hAnsi="Tahoma" w:cs="Tahoma"/>
          <w:color w:val="000000"/>
          <w:sz w:val="22"/>
          <w:szCs w:val="22"/>
          <w:shd w:val="clear" w:color="auto" w:fill="FFFFFF"/>
          <w:lang w:val="mk-MK"/>
        </w:rPr>
      </w:pPr>
      <w:r w:rsidRPr="00807E3C">
        <w:rPr>
          <w:rFonts w:ascii="Tahoma" w:hAnsi="Tahoma" w:cs="Tahoma"/>
          <w:sz w:val="22"/>
          <w:szCs w:val="22"/>
          <w:lang w:val="mk-MK"/>
        </w:rPr>
        <w:t>Активности за рано откривање на деформитетите, т.е. искривувања на ‘рбетниот столб;</w:t>
      </w:r>
    </w:p>
    <w:p w:rsidR="007B4C9E" w:rsidRPr="00807E3C" w:rsidRDefault="007B4C9E" w:rsidP="004B01F9">
      <w:pPr>
        <w:pStyle w:val="ListParagraph"/>
        <w:numPr>
          <w:ilvl w:val="0"/>
          <w:numId w:val="44"/>
        </w:numPr>
        <w:contextualSpacing w:val="0"/>
        <w:jc w:val="both"/>
        <w:rPr>
          <w:rFonts w:ascii="Tahoma" w:hAnsi="Tahoma" w:cs="Tahoma"/>
          <w:color w:val="000000"/>
          <w:sz w:val="22"/>
          <w:szCs w:val="22"/>
          <w:shd w:val="clear" w:color="auto" w:fill="FFFFFF"/>
          <w:lang w:val="mk-MK"/>
        </w:rPr>
      </w:pPr>
      <w:r w:rsidRPr="00807E3C">
        <w:rPr>
          <w:rFonts w:ascii="Tahoma" w:hAnsi="Tahoma" w:cs="Tahoma"/>
          <w:sz w:val="22"/>
          <w:szCs w:val="22"/>
          <w:lang w:val="mk-MK"/>
        </w:rPr>
        <w:t>Подобрување на вештини за ликовно изразување, креативност и други вештини и таленти;</w:t>
      </w:r>
    </w:p>
    <w:p w:rsidR="007B4C9E" w:rsidRPr="00807E3C" w:rsidRDefault="007B4C9E" w:rsidP="004B01F9">
      <w:pPr>
        <w:pStyle w:val="ListParagraph"/>
        <w:numPr>
          <w:ilvl w:val="0"/>
          <w:numId w:val="44"/>
        </w:numPr>
        <w:contextualSpacing w:val="0"/>
        <w:jc w:val="both"/>
        <w:rPr>
          <w:rFonts w:ascii="Tahoma" w:hAnsi="Tahoma" w:cs="Tahoma"/>
          <w:color w:val="000000"/>
          <w:sz w:val="22"/>
          <w:szCs w:val="22"/>
          <w:shd w:val="clear" w:color="auto" w:fill="FFFFFF"/>
          <w:lang w:val="mk-MK"/>
        </w:rPr>
      </w:pPr>
      <w:r w:rsidRPr="00807E3C">
        <w:rPr>
          <w:rFonts w:ascii="Tahoma" w:hAnsi="Tahoma" w:cs="Tahoma"/>
          <w:sz w:val="22"/>
          <w:szCs w:val="22"/>
          <w:lang w:val="mk-MK"/>
        </w:rPr>
        <w:t xml:space="preserve">Проекти за важни датуми што се одбележуваат во текот на учебната година (почеток и </w:t>
      </w:r>
    </w:p>
    <w:p w:rsidR="007B4C9E" w:rsidRPr="00807E3C" w:rsidRDefault="007B4C9E" w:rsidP="00807E3C">
      <w:pPr>
        <w:pStyle w:val="ListParagraph"/>
        <w:ind w:left="284"/>
        <w:jc w:val="both"/>
        <w:rPr>
          <w:rFonts w:ascii="Tahoma" w:hAnsi="Tahoma" w:cs="Tahoma"/>
          <w:color w:val="000000"/>
          <w:sz w:val="22"/>
          <w:szCs w:val="22"/>
          <w:shd w:val="clear" w:color="auto" w:fill="FFFFFF"/>
          <w:lang w:val="mk-MK"/>
        </w:rPr>
      </w:pPr>
      <w:r w:rsidRPr="00807E3C">
        <w:rPr>
          <w:rFonts w:ascii="Tahoma" w:hAnsi="Tahoma" w:cs="Tahoma"/>
          <w:sz w:val="22"/>
          <w:szCs w:val="22"/>
          <w:lang w:val="mk-MK"/>
        </w:rPr>
        <w:t xml:space="preserve">     крај на учебната година, Ден на Општината, Ден на сесловенските просветители,    Светски ден на учителот итн.)</w:t>
      </w:r>
    </w:p>
    <w:p w:rsidR="007B4C9E" w:rsidRPr="00807E3C" w:rsidRDefault="007B4C9E" w:rsidP="00807E3C">
      <w:pPr>
        <w:pStyle w:val="ListParagraph"/>
        <w:ind w:left="502"/>
        <w:jc w:val="both"/>
        <w:rPr>
          <w:rFonts w:ascii="Tahoma" w:hAnsi="Tahoma" w:cs="Tahoma"/>
          <w:sz w:val="22"/>
          <w:szCs w:val="22"/>
          <w:lang w:val="mk-MK"/>
        </w:rPr>
      </w:pPr>
    </w:p>
    <w:p w:rsidR="007B4C9E" w:rsidRPr="00807E3C" w:rsidRDefault="007B4C9E" w:rsidP="00807E3C">
      <w:pPr>
        <w:spacing w:after="0" w:line="240" w:lineRule="auto"/>
        <w:contextualSpacing/>
        <w:jc w:val="both"/>
        <w:rPr>
          <w:rFonts w:ascii="Tahoma" w:hAnsi="Tahoma" w:cs="Tahoma"/>
          <w:lang w:val="mk-MK"/>
        </w:rPr>
      </w:pPr>
      <w:r w:rsidRPr="00807E3C">
        <w:rPr>
          <w:rFonts w:ascii="Tahoma" w:hAnsi="Tahoma" w:cs="Tahoma"/>
          <w:lang w:val="mk-MK"/>
        </w:rPr>
        <w:t>Финансиската поддршка ќе се реализира преку објавување на јавни повици за финансирање на здруженија на граѓани, фондации, приватни субјекти или поединци што би ги реализирале предвидените активностиили преку јавни набавки.</w:t>
      </w:r>
    </w:p>
    <w:p w:rsidR="007B4C9E" w:rsidRPr="00807E3C" w:rsidRDefault="007B4C9E" w:rsidP="00807E3C">
      <w:pPr>
        <w:spacing w:after="0" w:line="240" w:lineRule="auto"/>
        <w:contextualSpacing/>
        <w:jc w:val="both"/>
        <w:rPr>
          <w:rFonts w:ascii="Tahoma" w:hAnsi="Tahoma" w:cs="Tahoma"/>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 xml:space="preserve">Целни групи: </w:t>
      </w:r>
      <w:r w:rsidRPr="00807E3C">
        <w:rPr>
          <w:rFonts w:ascii="Tahoma" w:hAnsi="Tahoma" w:cs="Tahoma"/>
          <w:lang w:val="mk-MK"/>
        </w:rPr>
        <w:t>ученици и наставници од основните училишта на Општина Центар</w:t>
      </w:r>
    </w:p>
    <w:p w:rsidR="007B4C9E" w:rsidRPr="00807E3C" w:rsidRDefault="007B4C9E" w:rsidP="00807E3C">
      <w:pPr>
        <w:spacing w:after="0" w:line="240" w:lineRule="auto"/>
        <w:jc w:val="both"/>
        <w:rPr>
          <w:rFonts w:ascii="Tahoma" w:hAnsi="Tahoma" w:cs="Tahoma"/>
          <w:b/>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 xml:space="preserve">Очекувани резултати: </w:t>
      </w:r>
      <w:r w:rsidRPr="00807E3C">
        <w:rPr>
          <w:rFonts w:ascii="Tahoma" w:hAnsi="Tahoma" w:cs="Tahoma"/>
          <w:lang w:val="mk-MK"/>
        </w:rPr>
        <w:t>обезбедување услуги за учениците и наставниците, надвор од наставниот процес, а за кои се покажала потреба од реализација</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lang w:val="mk-MK"/>
        </w:rPr>
      </w:pPr>
      <w:r w:rsidRPr="00807E3C">
        <w:rPr>
          <w:rFonts w:ascii="Tahoma" w:hAnsi="Tahoma" w:cs="Tahoma"/>
          <w:b/>
          <w:lang w:val="mk-MK"/>
        </w:rPr>
        <w:t>Реализатор</w:t>
      </w:r>
      <w:r w:rsidRPr="00807E3C">
        <w:rPr>
          <w:rFonts w:ascii="Tahoma" w:hAnsi="Tahoma" w:cs="Tahoma"/>
          <w:lang w:val="mk-MK"/>
        </w:rPr>
        <w:t>: Општина Центар</w:t>
      </w:r>
    </w:p>
    <w:p w:rsidR="007B4C9E" w:rsidRPr="00807E3C" w:rsidRDefault="007B4C9E" w:rsidP="00807E3C">
      <w:pPr>
        <w:spacing w:after="0" w:line="240" w:lineRule="auto"/>
        <w:jc w:val="both"/>
        <w:rPr>
          <w:rFonts w:ascii="Tahoma" w:hAnsi="Tahoma" w:cs="Tahoma"/>
          <w:lang w:val="mk-MK"/>
        </w:rPr>
      </w:pPr>
    </w:p>
    <w:p w:rsidR="007B4C9E" w:rsidRPr="00807E3C" w:rsidRDefault="007B4C9E" w:rsidP="00807E3C">
      <w:pPr>
        <w:spacing w:after="0" w:line="240" w:lineRule="auto"/>
        <w:jc w:val="both"/>
        <w:rPr>
          <w:rFonts w:ascii="Tahoma" w:hAnsi="Tahoma" w:cs="Tahoma"/>
          <w:b/>
          <w:lang w:val="mk-MK"/>
        </w:rPr>
      </w:pPr>
      <w:r w:rsidRPr="00807E3C">
        <w:rPr>
          <w:rFonts w:ascii="Tahoma" w:hAnsi="Tahoma" w:cs="Tahoma"/>
          <w:b/>
          <w:lang w:val="mk-MK"/>
        </w:rPr>
        <w:t>Вкупно средства: 0 денари/донација</w:t>
      </w:r>
    </w:p>
    <w:p w:rsidR="007B4C9E" w:rsidRDefault="007B4C9E" w:rsidP="00807E3C">
      <w:pPr>
        <w:pStyle w:val="Heading1"/>
        <w:spacing w:before="0" w:after="0"/>
        <w:rPr>
          <w:rFonts w:ascii="Tahoma" w:hAnsi="Tahoma" w:cs="Tahoma"/>
          <w:sz w:val="22"/>
          <w:szCs w:val="22"/>
          <w:lang w:val="mk-MK"/>
        </w:rPr>
      </w:pPr>
      <w:bookmarkStart w:id="29" w:name="_Toc22649512"/>
    </w:p>
    <w:p w:rsidR="004B4383" w:rsidRDefault="004B4383" w:rsidP="004B4383">
      <w:pPr>
        <w:rPr>
          <w:lang w:val="mk-MK"/>
        </w:rPr>
      </w:pPr>
    </w:p>
    <w:p w:rsidR="004B4383" w:rsidRDefault="004B4383" w:rsidP="004B4383">
      <w:pPr>
        <w:rPr>
          <w:lang w:val="mk-MK"/>
        </w:rPr>
      </w:pPr>
    </w:p>
    <w:p w:rsidR="004B4383" w:rsidRDefault="004B4383" w:rsidP="004B4383">
      <w:pPr>
        <w:spacing w:after="0" w:line="240" w:lineRule="auto"/>
        <w:jc w:val="both"/>
        <w:rPr>
          <w:rFonts w:ascii="Tahoma" w:hAnsi="Tahoma" w:cs="Tahoma"/>
          <w:sz w:val="16"/>
          <w:szCs w:val="16"/>
          <w:u w:val="single"/>
          <w:lang w:val="mk-MK"/>
        </w:rPr>
      </w:pPr>
    </w:p>
    <w:p w:rsidR="004B4383" w:rsidRPr="00583B06" w:rsidRDefault="004B4383" w:rsidP="004B4383">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583B06">
        <w:rPr>
          <w:rFonts w:ascii="Tahoma" w:hAnsi="Tahoma" w:cs="Tahoma"/>
          <w:sz w:val="16"/>
          <w:szCs w:val="16"/>
          <w:u w:val="single"/>
          <w:lang w:val="mk-MK"/>
        </w:rPr>
        <w:t>104</w:t>
      </w:r>
    </w:p>
    <w:p w:rsidR="004B4383" w:rsidRPr="004B4383" w:rsidRDefault="004B4383" w:rsidP="004B4383">
      <w:pPr>
        <w:rPr>
          <w:lang w:val="mk-MK"/>
        </w:rPr>
      </w:pPr>
    </w:p>
    <w:p w:rsidR="007B4C9E" w:rsidRPr="00807E3C" w:rsidRDefault="007B4C9E" w:rsidP="00807E3C">
      <w:pPr>
        <w:pStyle w:val="Heading1"/>
        <w:spacing w:before="0" w:after="0"/>
        <w:rPr>
          <w:rFonts w:ascii="Tahoma" w:hAnsi="Tahoma" w:cs="Tahoma"/>
          <w:sz w:val="22"/>
          <w:szCs w:val="22"/>
          <w:lang w:val="mk-MK"/>
        </w:rPr>
      </w:pPr>
      <w:r w:rsidRPr="00807E3C">
        <w:rPr>
          <w:rFonts w:ascii="Tahoma" w:hAnsi="Tahoma" w:cs="Tahoma"/>
          <w:sz w:val="22"/>
          <w:szCs w:val="22"/>
          <w:lang w:val="mk-MK"/>
        </w:rPr>
        <w:t>8.ОЧЕКУВАНИ РЕЗУЛТАТИ И ПОКАЗАТЕЛИ НА ГОДИШНАТА ПРОГРАМА</w:t>
      </w:r>
      <w:bookmarkEnd w:id="29"/>
    </w:p>
    <w:p w:rsidR="007B4C9E" w:rsidRPr="00807E3C" w:rsidRDefault="007B4C9E" w:rsidP="004B01F9">
      <w:pPr>
        <w:widowControl w:val="0"/>
        <w:numPr>
          <w:ilvl w:val="1"/>
          <w:numId w:val="40"/>
        </w:numPr>
        <w:autoSpaceDE w:val="0"/>
        <w:autoSpaceDN w:val="0"/>
        <w:adjustRightInd w:val="0"/>
        <w:spacing w:after="0" w:line="240" w:lineRule="auto"/>
        <w:jc w:val="both"/>
        <w:rPr>
          <w:rFonts w:ascii="Tahoma" w:hAnsi="Tahoma" w:cs="Tahoma"/>
          <w:lang w:val="mk-MK"/>
        </w:rPr>
      </w:pPr>
      <w:r w:rsidRPr="00807E3C">
        <w:rPr>
          <w:rFonts w:ascii="Tahoma" w:hAnsi="Tahoma" w:cs="Tahoma"/>
          <w:lang w:val="mk-MK"/>
        </w:rPr>
        <w:t>Мотивирани ученички/ученици и наставнички/наставници</w:t>
      </w:r>
    </w:p>
    <w:p w:rsidR="004B4383" w:rsidRPr="004B4383" w:rsidRDefault="007B4C9E" w:rsidP="004B4383">
      <w:pPr>
        <w:widowControl w:val="0"/>
        <w:numPr>
          <w:ilvl w:val="1"/>
          <w:numId w:val="40"/>
        </w:numPr>
        <w:autoSpaceDE w:val="0"/>
        <w:autoSpaceDN w:val="0"/>
        <w:adjustRightInd w:val="0"/>
        <w:spacing w:after="0" w:line="240" w:lineRule="auto"/>
        <w:jc w:val="both"/>
        <w:rPr>
          <w:rFonts w:ascii="Tahoma" w:hAnsi="Tahoma" w:cs="Tahoma"/>
          <w:lang w:val="mk-MK"/>
        </w:rPr>
      </w:pPr>
      <w:r w:rsidRPr="00807E3C">
        <w:rPr>
          <w:rFonts w:ascii="Tahoma" w:hAnsi="Tahoma" w:cs="Tahoma"/>
          <w:lang w:val="mk-MK"/>
        </w:rPr>
        <w:t>Подобрен квалитет на наставата</w:t>
      </w:r>
    </w:p>
    <w:p w:rsidR="007B4C9E" w:rsidRPr="00807E3C" w:rsidRDefault="007B4C9E" w:rsidP="004B01F9">
      <w:pPr>
        <w:widowControl w:val="0"/>
        <w:numPr>
          <w:ilvl w:val="1"/>
          <w:numId w:val="40"/>
        </w:numPr>
        <w:autoSpaceDE w:val="0"/>
        <w:autoSpaceDN w:val="0"/>
        <w:adjustRightInd w:val="0"/>
        <w:spacing w:after="0" w:line="240" w:lineRule="auto"/>
        <w:jc w:val="both"/>
        <w:rPr>
          <w:rFonts w:ascii="Tahoma" w:hAnsi="Tahoma" w:cs="Tahoma"/>
          <w:lang w:val="mk-MK"/>
        </w:rPr>
      </w:pPr>
      <w:r w:rsidRPr="00807E3C">
        <w:rPr>
          <w:rFonts w:ascii="Tahoma" w:hAnsi="Tahoma" w:cs="Tahoma"/>
          <w:lang w:val="mk-MK"/>
        </w:rPr>
        <w:t>Инклузија на сите ученици</w:t>
      </w:r>
    </w:p>
    <w:p w:rsidR="007B4C9E" w:rsidRPr="00807E3C" w:rsidRDefault="007B4C9E" w:rsidP="004B01F9">
      <w:pPr>
        <w:widowControl w:val="0"/>
        <w:numPr>
          <w:ilvl w:val="1"/>
          <w:numId w:val="40"/>
        </w:numPr>
        <w:autoSpaceDE w:val="0"/>
        <w:autoSpaceDN w:val="0"/>
        <w:adjustRightInd w:val="0"/>
        <w:spacing w:after="0" w:line="240" w:lineRule="auto"/>
        <w:jc w:val="both"/>
        <w:rPr>
          <w:rFonts w:ascii="Tahoma" w:hAnsi="Tahoma" w:cs="Tahoma"/>
          <w:lang w:val="mk-MK"/>
        </w:rPr>
      </w:pPr>
      <w:r w:rsidRPr="00807E3C">
        <w:rPr>
          <w:rFonts w:ascii="Tahoma" w:hAnsi="Tahoma" w:cs="Tahoma"/>
          <w:lang w:val="mk-MK"/>
        </w:rPr>
        <w:t>Подобрени услови за работа</w:t>
      </w:r>
    </w:p>
    <w:p w:rsidR="007B4C9E" w:rsidRPr="00807E3C" w:rsidRDefault="007B4C9E" w:rsidP="004B01F9">
      <w:pPr>
        <w:widowControl w:val="0"/>
        <w:numPr>
          <w:ilvl w:val="1"/>
          <w:numId w:val="40"/>
        </w:numPr>
        <w:autoSpaceDE w:val="0"/>
        <w:autoSpaceDN w:val="0"/>
        <w:adjustRightInd w:val="0"/>
        <w:spacing w:after="0" w:line="240" w:lineRule="auto"/>
        <w:jc w:val="both"/>
        <w:rPr>
          <w:rFonts w:ascii="Tahoma" w:hAnsi="Tahoma" w:cs="Tahoma"/>
          <w:lang w:val="mk-MK"/>
        </w:rPr>
      </w:pPr>
      <w:r w:rsidRPr="00807E3C">
        <w:rPr>
          <w:rFonts w:ascii="Tahoma" w:hAnsi="Tahoma" w:cs="Tahoma"/>
          <w:lang w:val="mk-MK"/>
        </w:rPr>
        <w:t>Здрави и добро воспитани и образувани ученички/ученици</w:t>
      </w:r>
    </w:p>
    <w:p w:rsidR="007B4C9E" w:rsidRPr="00807E3C" w:rsidRDefault="007B4C9E" w:rsidP="004B01F9">
      <w:pPr>
        <w:widowControl w:val="0"/>
        <w:numPr>
          <w:ilvl w:val="1"/>
          <w:numId w:val="40"/>
        </w:numPr>
        <w:autoSpaceDE w:val="0"/>
        <w:autoSpaceDN w:val="0"/>
        <w:adjustRightInd w:val="0"/>
        <w:spacing w:after="0" w:line="240" w:lineRule="auto"/>
        <w:jc w:val="both"/>
        <w:rPr>
          <w:rFonts w:ascii="Tahoma" w:hAnsi="Tahoma" w:cs="Tahoma"/>
          <w:lang w:val="mk-MK"/>
        </w:rPr>
      </w:pPr>
      <w:r w:rsidRPr="00807E3C">
        <w:rPr>
          <w:rFonts w:ascii="Tahoma" w:hAnsi="Tahoma" w:cs="Tahoma"/>
          <w:lang w:val="mk-MK"/>
        </w:rPr>
        <w:t>Еднакви можности за сите социјални категории</w:t>
      </w:r>
    </w:p>
    <w:p w:rsidR="007B4C9E" w:rsidRPr="00807E3C" w:rsidRDefault="007B4C9E" w:rsidP="004B01F9">
      <w:pPr>
        <w:widowControl w:val="0"/>
        <w:numPr>
          <w:ilvl w:val="1"/>
          <w:numId w:val="40"/>
        </w:numPr>
        <w:autoSpaceDE w:val="0"/>
        <w:autoSpaceDN w:val="0"/>
        <w:adjustRightInd w:val="0"/>
        <w:spacing w:after="0" w:line="240" w:lineRule="auto"/>
        <w:jc w:val="both"/>
        <w:rPr>
          <w:rFonts w:ascii="Tahoma" w:hAnsi="Tahoma" w:cs="Tahoma"/>
          <w:lang w:val="mk-MK"/>
        </w:rPr>
      </w:pPr>
      <w:r w:rsidRPr="00807E3C">
        <w:rPr>
          <w:rFonts w:ascii="Tahoma" w:hAnsi="Tahoma" w:cs="Tahoma"/>
          <w:lang w:val="mk-MK"/>
        </w:rPr>
        <w:t>Безбедна средина за учење и дружење</w:t>
      </w:r>
    </w:p>
    <w:p w:rsidR="007B4C9E" w:rsidRPr="00807E3C" w:rsidRDefault="007B4C9E" w:rsidP="00807E3C">
      <w:pPr>
        <w:pStyle w:val="ListParagraph"/>
        <w:ind w:left="0"/>
        <w:rPr>
          <w:rFonts w:ascii="Tahoma" w:hAnsi="Tahoma" w:cs="Tahoma"/>
          <w:b/>
          <w:sz w:val="22"/>
          <w:szCs w:val="22"/>
          <w:lang w:val="mk-MK"/>
        </w:rPr>
      </w:pPr>
    </w:p>
    <w:p w:rsidR="007B4C9E" w:rsidRPr="00807E3C" w:rsidRDefault="007B4C9E" w:rsidP="00807E3C">
      <w:pPr>
        <w:pStyle w:val="ListParagraph"/>
        <w:ind w:left="0"/>
        <w:rPr>
          <w:rFonts w:ascii="Tahoma" w:hAnsi="Tahoma" w:cs="Tahoma"/>
          <w:b/>
          <w:sz w:val="22"/>
          <w:szCs w:val="22"/>
          <w:lang w:val="mk-MK"/>
        </w:rPr>
      </w:pPr>
      <w:r w:rsidRPr="00807E3C">
        <w:rPr>
          <w:rFonts w:ascii="Tahoma" w:hAnsi="Tahoma" w:cs="Tahoma"/>
          <w:b/>
          <w:sz w:val="22"/>
          <w:szCs w:val="22"/>
          <w:lang w:val="mk-MK"/>
        </w:rPr>
        <w:t>9.ФИНАНСИРАЊЕ</w:t>
      </w:r>
    </w:p>
    <w:p w:rsidR="007B4C9E" w:rsidRPr="00807E3C" w:rsidRDefault="007B4C9E" w:rsidP="00807E3C">
      <w:pPr>
        <w:spacing w:after="0" w:line="240" w:lineRule="auto"/>
        <w:ind w:firstLine="720"/>
        <w:jc w:val="both"/>
        <w:rPr>
          <w:rFonts w:ascii="Tahoma" w:hAnsi="Tahoma" w:cs="Tahoma"/>
          <w:lang w:val="mk-MK"/>
        </w:rPr>
      </w:pPr>
      <w:r w:rsidRPr="00807E3C">
        <w:rPr>
          <w:rFonts w:ascii="Tahoma" w:hAnsi="Tahoma" w:cs="Tahoma"/>
          <w:lang w:val="mk-MK"/>
        </w:rPr>
        <w:t xml:space="preserve">Финансирањето на активностите утврдени со оваа Програма во износ од  </w:t>
      </w:r>
      <w:r w:rsidRPr="00807E3C">
        <w:rPr>
          <w:rFonts w:ascii="Tahoma" w:hAnsi="Tahoma" w:cs="Tahoma"/>
          <w:b/>
          <w:lang w:val="mk-MK"/>
        </w:rPr>
        <w:t xml:space="preserve">6.000.000,00 </w:t>
      </w:r>
      <w:r w:rsidRPr="00807E3C">
        <w:rPr>
          <w:rFonts w:ascii="Tahoma" w:hAnsi="Tahoma" w:cs="Tahoma"/>
          <w:lang w:val="mk-MK"/>
        </w:rPr>
        <w:t>денари е предвидено со Буџетот на Општина Центар за 2021 година.</w:t>
      </w:r>
    </w:p>
    <w:p w:rsidR="007B4C9E" w:rsidRPr="00807E3C" w:rsidRDefault="007B4C9E" w:rsidP="00807E3C">
      <w:pPr>
        <w:spacing w:after="0" w:line="240" w:lineRule="auto"/>
        <w:ind w:firstLine="720"/>
        <w:jc w:val="both"/>
        <w:rPr>
          <w:rFonts w:ascii="Tahoma" w:hAnsi="Tahoma" w:cs="Tahoma"/>
          <w:lang w:val="mk-MK"/>
        </w:rPr>
      </w:pPr>
      <w:r w:rsidRPr="00807E3C">
        <w:rPr>
          <w:rFonts w:ascii="Tahoma" w:hAnsi="Tahoma" w:cs="Tahoma"/>
          <w:lang w:val="mk-MK"/>
        </w:rPr>
        <w:t>Определени финансиски средства може да бидат обезбедени и од спонзорства и од донации.</w:t>
      </w:r>
    </w:p>
    <w:p w:rsidR="007B4C9E" w:rsidRPr="00807E3C" w:rsidRDefault="007B4C9E" w:rsidP="00807E3C">
      <w:pPr>
        <w:spacing w:after="0" w:line="240" w:lineRule="auto"/>
        <w:ind w:firstLine="720"/>
        <w:jc w:val="both"/>
        <w:rPr>
          <w:rFonts w:ascii="Tahoma" w:hAnsi="Tahoma" w:cs="Tahoma"/>
          <w:lang w:val="mk-MK"/>
        </w:rPr>
      </w:pPr>
      <w:r w:rsidRPr="00807E3C">
        <w:rPr>
          <w:rFonts w:ascii="Tahoma" w:hAnsi="Tahoma" w:cs="Tahoma"/>
          <w:lang w:val="mk-MK"/>
        </w:rPr>
        <w:t>За активностите од областа што ги опфаќа Програмата, а кои во својата актуелност, квалитет и општествен интерес ќе се појават во текот на 2021 година ќе бидат предвидени дополнителни финансиски средства од Буџетот на Општина Центар.</w:t>
      </w:r>
    </w:p>
    <w:p w:rsidR="002F1863" w:rsidRPr="00DF6399" w:rsidRDefault="002F1863" w:rsidP="007B4C9E">
      <w:pPr>
        <w:jc w:val="both"/>
        <w:rPr>
          <w:rFonts w:ascii="Tahoma" w:hAnsi="Tahoma" w:cs="Tahoma"/>
          <w:lang w:val="mk-MK"/>
        </w:rPr>
      </w:pPr>
    </w:p>
    <w:tbl>
      <w:tblPr>
        <w:tblW w:w="10343"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tblPr>
      <w:tblGrid>
        <w:gridCol w:w="723"/>
        <w:gridCol w:w="945"/>
        <w:gridCol w:w="6095"/>
        <w:gridCol w:w="2580"/>
      </w:tblGrid>
      <w:tr w:rsidR="007B4C9E" w:rsidRPr="00DF6399" w:rsidTr="002F1863">
        <w:trPr>
          <w:jc w:val="center"/>
        </w:trPr>
        <w:tc>
          <w:tcPr>
            <w:tcW w:w="723" w:type="dxa"/>
            <w:shd w:val="clear" w:color="auto" w:fill="D9D9D9"/>
            <w:vAlign w:val="center"/>
            <w:hideMark/>
          </w:tcPr>
          <w:p w:rsidR="007B4C9E" w:rsidRPr="00DF6399" w:rsidRDefault="007B4C9E" w:rsidP="006C0C75">
            <w:pPr>
              <w:jc w:val="center"/>
              <w:rPr>
                <w:rFonts w:ascii="Tahoma" w:hAnsi="Tahoma" w:cs="Tahoma"/>
                <w:b/>
                <w:sz w:val="20"/>
                <w:szCs w:val="20"/>
                <w:lang w:val="mk-MK"/>
              </w:rPr>
            </w:pPr>
            <w:r w:rsidRPr="00DF6399">
              <w:rPr>
                <w:rFonts w:ascii="Tahoma" w:hAnsi="Tahoma" w:cs="Tahoma"/>
                <w:b/>
                <w:sz w:val="20"/>
                <w:szCs w:val="20"/>
                <w:lang w:val="mk-MK"/>
              </w:rPr>
              <w:t>Ред бр.</w:t>
            </w:r>
          </w:p>
        </w:tc>
        <w:tc>
          <w:tcPr>
            <w:tcW w:w="945" w:type="dxa"/>
            <w:shd w:val="clear" w:color="auto" w:fill="D9D9D9"/>
          </w:tcPr>
          <w:p w:rsidR="007B4C9E" w:rsidRPr="00DF6399" w:rsidRDefault="007B4C9E" w:rsidP="006C0C75">
            <w:pPr>
              <w:jc w:val="center"/>
              <w:rPr>
                <w:rFonts w:ascii="Tahoma" w:hAnsi="Tahoma" w:cs="Tahoma"/>
                <w:b/>
                <w:sz w:val="20"/>
                <w:szCs w:val="20"/>
                <w:lang w:val="mk-MK"/>
              </w:rPr>
            </w:pPr>
            <w:r w:rsidRPr="00DF6399">
              <w:rPr>
                <w:rFonts w:ascii="Tahoma" w:hAnsi="Tahoma" w:cs="Tahoma"/>
                <w:b/>
                <w:sz w:val="20"/>
                <w:szCs w:val="20"/>
                <w:lang w:val="mk-MK"/>
              </w:rPr>
              <w:t>Број на конто</w:t>
            </w:r>
          </w:p>
        </w:tc>
        <w:tc>
          <w:tcPr>
            <w:tcW w:w="6095" w:type="dxa"/>
            <w:shd w:val="clear" w:color="auto" w:fill="D9D9D9"/>
            <w:vAlign w:val="center"/>
            <w:hideMark/>
          </w:tcPr>
          <w:p w:rsidR="007B4C9E" w:rsidRPr="00DF6399" w:rsidRDefault="007B4C9E" w:rsidP="006C0C75">
            <w:pPr>
              <w:jc w:val="center"/>
              <w:rPr>
                <w:rFonts w:ascii="Tahoma" w:hAnsi="Tahoma" w:cs="Tahoma"/>
                <w:b/>
                <w:sz w:val="20"/>
                <w:szCs w:val="20"/>
                <w:lang w:val="mk-MK"/>
              </w:rPr>
            </w:pPr>
            <w:r w:rsidRPr="00DF6399">
              <w:rPr>
                <w:rFonts w:ascii="Tahoma" w:hAnsi="Tahoma" w:cs="Tahoma"/>
                <w:b/>
                <w:sz w:val="20"/>
                <w:szCs w:val="20"/>
                <w:lang w:val="mk-MK"/>
              </w:rPr>
              <w:t>Проект</w:t>
            </w:r>
          </w:p>
        </w:tc>
        <w:tc>
          <w:tcPr>
            <w:tcW w:w="2580" w:type="dxa"/>
            <w:shd w:val="clear" w:color="auto" w:fill="D9D9D9"/>
            <w:vAlign w:val="center"/>
            <w:hideMark/>
          </w:tcPr>
          <w:p w:rsidR="007B4C9E" w:rsidRPr="00DF6399" w:rsidRDefault="007B4C9E" w:rsidP="006C0C75">
            <w:pPr>
              <w:jc w:val="center"/>
              <w:rPr>
                <w:rFonts w:ascii="Tahoma" w:hAnsi="Tahoma" w:cs="Tahoma"/>
                <w:b/>
                <w:sz w:val="20"/>
                <w:szCs w:val="20"/>
                <w:lang w:val="mk-MK"/>
              </w:rPr>
            </w:pPr>
            <w:r w:rsidRPr="00DF6399">
              <w:rPr>
                <w:rFonts w:ascii="Tahoma" w:hAnsi="Tahoma" w:cs="Tahoma"/>
                <w:b/>
                <w:sz w:val="20"/>
                <w:szCs w:val="20"/>
                <w:lang w:val="mk-MK"/>
              </w:rPr>
              <w:t>Планирано</w:t>
            </w:r>
          </w:p>
        </w:tc>
      </w:tr>
      <w:tr w:rsidR="007B4C9E" w:rsidRPr="00DF6399" w:rsidTr="002F1863">
        <w:trPr>
          <w:jc w:val="center"/>
        </w:trPr>
        <w:tc>
          <w:tcPr>
            <w:tcW w:w="723" w:type="dxa"/>
            <w:hideMark/>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1</w:t>
            </w:r>
          </w:p>
        </w:tc>
        <w:tc>
          <w:tcPr>
            <w:tcW w:w="945" w:type="dxa"/>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426990</w:t>
            </w:r>
          </w:p>
        </w:tc>
        <w:tc>
          <w:tcPr>
            <w:tcW w:w="6095" w:type="dxa"/>
            <w:hideMark/>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Обезбедување средства за воведување наставничка/наставник по физичко воспитување за ученички/ученици од одделенска настава</w:t>
            </w:r>
          </w:p>
        </w:tc>
        <w:tc>
          <w:tcPr>
            <w:tcW w:w="2580" w:type="dxa"/>
            <w:hideMark/>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500.000,00 денари</w:t>
            </w:r>
          </w:p>
        </w:tc>
      </w:tr>
      <w:tr w:rsidR="007B4C9E" w:rsidRPr="00DF6399" w:rsidTr="002F1863">
        <w:trPr>
          <w:jc w:val="center"/>
        </w:trPr>
        <w:tc>
          <w:tcPr>
            <w:tcW w:w="723" w:type="dxa"/>
            <w:hideMark/>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2</w:t>
            </w:r>
          </w:p>
        </w:tc>
        <w:tc>
          <w:tcPr>
            <w:tcW w:w="945" w:type="dxa"/>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w:t>
            </w:r>
          </w:p>
        </w:tc>
        <w:tc>
          <w:tcPr>
            <w:tcW w:w="6095" w:type="dxa"/>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Вклучување на родителите и на ученичките/учениците во креирањето на училишните планови (курикулуми на слободни активности, активности за подобрување на воспитно-образовниот процес)</w:t>
            </w:r>
          </w:p>
        </w:tc>
        <w:tc>
          <w:tcPr>
            <w:tcW w:w="2580" w:type="dxa"/>
            <w:hideMark/>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0 денари</w:t>
            </w:r>
          </w:p>
        </w:tc>
      </w:tr>
      <w:tr w:rsidR="007B4C9E" w:rsidRPr="00DF6399" w:rsidTr="002F1863">
        <w:trPr>
          <w:jc w:val="center"/>
        </w:trPr>
        <w:tc>
          <w:tcPr>
            <w:tcW w:w="723" w:type="dxa"/>
            <w:hideMark/>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3</w:t>
            </w:r>
          </w:p>
        </w:tc>
        <w:tc>
          <w:tcPr>
            <w:tcW w:w="945" w:type="dxa"/>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464120</w:t>
            </w:r>
          </w:p>
        </w:tc>
        <w:tc>
          <w:tcPr>
            <w:tcW w:w="6095" w:type="dxa"/>
            <w:hideMark/>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Доделување стипендии на социјално загрозени ученички/ученици од општинските основни училишта</w:t>
            </w:r>
          </w:p>
        </w:tc>
        <w:tc>
          <w:tcPr>
            <w:tcW w:w="2580" w:type="dxa"/>
            <w:hideMark/>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192.000,00 денари</w:t>
            </w:r>
          </w:p>
        </w:tc>
      </w:tr>
      <w:tr w:rsidR="007B4C9E" w:rsidRPr="00DF6399" w:rsidTr="002F1863">
        <w:trPr>
          <w:jc w:val="center"/>
        </w:trPr>
        <w:tc>
          <w:tcPr>
            <w:tcW w:w="723" w:type="dxa"/>
            <w:hideMark/>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4</w:t>
            </w:r>
          </w:p>
        </w:tc>
        <w:tc>
          <w:tcPr>
            <w:tcW w:w="945" w:type="dxa"/>
          </w:tcPr>
          <w:p w:rsidR="007B4C9E" w:rsidRPr="00DF6399" w:rsidRDefault="007B4C9E" w:rsidP="006C0C75">
            <w:pPr>
              <w:pStyle w:val="ListParagraph"/>
              <w:ind w:left="0"/>
              <w:jc w:val="center"/>
              <w:rPr>
                <w:rFonts w:ascii="Tahoma" w:hAnsi="Tahoma" w:cs="Tahoma"/>
                <w:sz w:val="20"/>
                <w:szCs w:val="20"/>
                <w:lang w:val="mk-MK"/>
              </w:rPr>
            </w:pPr>
            <w:r w:rsidRPr="00DF6399">
              <w:rPr>
                <w:rFonts w:ascii="Tahoma" w:hAnsi="Tahoma" w:cs="Tahoma"/>
                <w:sz w:val="20"/>
                <w:szCs w:val="20"/>
                <w:lang w:val="mk-MK"/>
              </w:rPr>
              <w:t>464120</w:t>
            </w:r>
          </w:p>
        </w:tc>
        <w:tc>
          <w:tcPr>
            <w:tcW w:w="6095" w:type="dxa"/>
          </w:tcPr>
          <w:p w:rsidR="007B4C9E" w:rsidRPr="00DF6399" w:rsidRDefault="007B4C9E" w:rsidP="006C0C75">
            <w:pPr>
              <w:pStyle w:val="ListParagraph"/>
              <w:ind w:left="0"/>
              <w:jc w:val="both"/>
              <w:rPr>
                <w:rFonts w:ascii="Tahoma" w:hAnsi="Tahoma" w:cs="Tahoma"/>
                <w:sz w:val="20"/>
                <w:szCs w:val="20"/>
                <w:lang w:val="mk-MK"/>
              </w:rPr>
            </w:pPr>
            <w:r w:rsidRPr="00DF6399">
              <w:rPr>
                <w:rFonts w:ascii="Tahoma" w:hAnsi="Tahoma" w:cs="Tahoma"/>
                <w:sz w:val="20"/>
                <w:szCs w:val="20"/>
                <w:lang w:val="mk-MK"/>
              </w:rPr>
              <w:t>Доделување стипендии на талентирани ученички/ученици од општинските основни училишта</w:t>
            </w:r>
          </w:p>
        </w:tc>
        <w:tc>
          <w:tcPr>
            <w:tcW w:w="2580" w:type="dxa"/>
            <w:hideMark/>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428.000,00 денари</w:t>
            </w:r>
          </w:p>
        </w:tc>
      </w:tr>
      <w:tr w:rsidR="007B4C9E" w:rsidRPr="00DF6399" w:rsidTr="002F1863">
        <w:trPr>
          <w:jc w:val="center"/>
        </w:trPr>
        <w:tc>
          <w:tcPr>
            <w:tcW w:w="723" w:type="dxa"/>
            <w:hideMark/>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5</w:t>
            </w:r>
          </w:p>
        </w:tc>
        <w:tc>
          <w:tcPr>
            <w:tcW w:w="945" w:type="dxa"/>
          </w:tcPr>
          <w:p w:rsidR="007B4C9E" w:rsidRPr="00DF6399" w:rsidRDefault="007B4C9E" w:rsidP="006C0C75">
            <w:pPr>
              <w:pStyle w:val="ListParagraph"/>
              <w:ind w:left="0"/>
              <w:jc w:val="center"/>
              <w:rPr>
                <w:rFonts w:ascii="Tahoma" w:hAnsi="Tahoma" w:cs="Tahoma"/>
                <w:sz w:val="20"/>
                <w:szCs w:val="20"/>
                <w:lang w:val="mk-MK"/>
              </w:rPr>
            </w:pPr>
            <w:r w:rsidRPr="00DF6399">
              <w:rPr>
                <w:rFonts w:ascii="Tahoma" w:hAnsi="Tahoma" w:cs="Tahoma"/>
                <w:sz w:val="20"/>
                <w:szCs w:val="20"/>
                <w:lang w:val="mk-MK"/>
              </w:rPr>
              <w:t>464990</w:t>
            </w:r>
          </w:p>
        </w:tc>
        <w:tc>
          <w:tcPr>
            <w:tcW w:w="6095" w:type="dxa"/>
          </w:tcPr>
          <w:p w:rsidR="007B4C9E" w:rsidRPr="00DF6399" w:rsidRDefault="007B4C9E" w:rsidP="006C0C75">
            <w:pPr>
              <w:pStyle w:val="ListParagraph"/>
              <w:ind w:left="0"/>
              <w:jc w:val="both"/>
              <w:rPr>
                <w:rFonts w:ascii="Tahoma" w:hAnsi="Tahoma" w:cs="Tahoma"/>
                <w:sz w:val="20"/>
                <w:szCs w:val="20"/>
                <w:lang w:val="mk-MK"/>
              </w:rPr>
            </w:pPr>
            <w:r w:rsidRPr="00DF6399">
              <w:rPr>
                <w:rFonts w:ascii="Tahoma" w:hAnsi="Tahoma" w:cs="Tahoma"/>
                <w:sz w:val="20"/>
                <w:szCs w:val="20"/>
                <w:lang w:val="mk-MK"/>
              </w:rPr>
              <w:t xml:space="preserve">Првенци на генерација – Награди за полуматуранти </w:t>
            </w:r>
          </w:p>
        </w:tc>
        <w:tc>
          <w:tcPr>
            <w:tcW w:w="2580" w:type="dxa"/>
            <w:hideMark/>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120.000,00 денари</w:t>
            </w:r>
          </w:p>
        </w:tc>
      </w:tr>
      <w:tr w:rsidR="007B4C9E" w:rsidRPr="00DF6399" w:rsidTr="002F1863">
        <w:trPr>
          <w:jc w:val="center"/>
        </w:trPr>
        <w:tc>
          <w:tcPr>
            <w:tcW w:w="723" w:type="dxa"/>
            <w:hideMark/>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6</w:t>
            </w:r>
          </w:p>
        </w:tc>
        <w:tc>
          <w:tcPr>
            <w:tcW w:w="945" w:type="dxa"/>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425750</w:t>
            </w:r>
          </w:p>
        </w:tc>
        <w:tc>
          <w:tcPr>
            <w:tcW w:w="6095" w:type="dxa"/>
            <w:hideMark/>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 xml:space="preserve">Фонд за екскурзии за </w:t>
            </w:r>
            <w:r>
              <w:rPr>
                <w:rFonts w:ascii="Tahoma" w:hAnsi="Tahoma" w:cs="Tahoma"/>
                <w:sz w:val="20"/>
                <w:szCs w:val="20"/>
                <w:lang w:val="mk-MK"/>
              </w:rPr>
              <w:t>ученички</w:t>
            </w:r>
            <w:r w:rsidRPr="00DF6399">
              <w:rPr>
                <w:rFonts w:ascii="Tahoma" w:hAnsi="Tahoma" w:cs="Tahoma"/>
                <w:sz w:val="20"/>
                <w:szCs w:val="20"/>
                <w:lang w:val="mk-MK"/>
              </w:rPr>
              <w:t>/</w:t>
            </w:r>
            <w:r>
              <w:rPr>
                <w:rFonts w:ascii="Tahoma" w:hAnsi="Tahoma" w:cs="Tahoma"/>
                <w:sz w:val="20"/>
                <w:szCs w:val="20"/>
                <w:lang w:val="mk-MK"/>
              </w:rPr>
              <w:t>ученици</w:t>
            </w:r>
            <w:r w:rsidRPr="00DF6399">
              <w:rPr>
                <w:rFonts w:ascii="Tahoma" w:hAnsi="Tahoma" w:cs="Tahoma"/>
                <w:sz w:val="20"/>
                <w:szCs w:val="20"/>
                <w:lang w:val="mk-MK"/>
              </w:rPr>
              <w:t xml:space="preserve"> од семејства во социјален ризик </w:t>
            </w:r>
          </w:p>
        </w:tc>
        <w:tc>
          <w:tcPr>
            <w:tcW w:w="2580" w:type="dxa"/>
            <w:hideMark/>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0 денари</w:t>
            </w:r>
          </w:p>
        </w:tc>
      </w:tr>
      <w:tr w:rsidR="007B4C9E" w:rsidRPr="00DF6399" w:rsidTr="002F1863">
        <w:trPr>
          <w:jc w:val="center"/>
        </w:trPr>
        <w:tc>
          <w:tcPr>
            <w:tcW w:w="723" w:type="dxa"/>
            <w:hideMark/>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7</w:t>
            </w:r>
          </w:p>
        </w:tc>
        <w:tc>
          <w:tcPr>
            <w:tcW w:w="945" w:type="dxa"/>
          </w:tcPr>
          <w:p w:rsidR="007B4C9E" w:rsidRPr="00DF6399" w:rsidRDefault="007B4C9E" w:rsidP="006C0C75">
            <w:pPr>
              <w:pStyle w:val="ListParagraph"/>
              <w:ind w:left="0"/>
              <w:jc w:val="center"/>
              <w:rPr>
                <w:rFonts w:ascii="Tahoma" w:hAnsi="Tahoma" w:cs="Tahoma"/>
                <w:sz w:val="20"/>
                <w:szCs w:val="20"/>
                <w:lang w:val="mk-MK"/>
              </w:rPr>
            </w:pPr>
            <w:r w:rsidRPr="00DF6399">
              <w:rPr>
                <w:rFonts w:ascii="Tahoma" w:hAnsi="Tahoma" w:cs="Tahoma"/>
                <w:sz w:val="20"/>
                <w:szCs w:val="20"/>
                <w:lang w:val="mk-MK"/>
              </w:rPr>
              <w:t>464990</w:t>
            </w:r>
          </w:p>
        </w:tc>
        <w:tc>
          <w:tcPr>
            <w:tcW w:w="6095" w:type="dxa"/>
          </w:tcPr>
          <w:p w:rsidR="007B4C9E" w:rsidRPr="00DF6399" w:rsidRDefault="007B4C9E" w:rsidP="006C0C75">
            <w:pPr>
              <w:pStyle w:val="ListParagraph"/>
              <w:ind w:left="0"/>
              <w:jc w:val="both"/>
              <w:rPr>
                <w:rFonts w:ascii="Tahoma" w:hAnsi="Tahoma" w:cs="Tahoma"/>
                <w:sz w:val="20"/>
                <w:szCs w:val="20"/>
                <w:lang w:val="mk-MK"/>
              </w:rPr>
            </w:pPr>
            <w:r w:rsidRPr="00DF6399">
              <w:rPr>
                <w:rFonts w:ascii="Tahoma" w:hAnsi="Tahoma" w:cs="Tahoma"/>
                <w:sz w:val="20"/>
                <w:szCs w:val="20"/>
                <w:lang w:val="mk-MK"/>
              </w:rPr>
              <w:t>Доделување награди на најдобрите наставнички/наставници</w:t>
            </w:r>
          </w:p>
        </w:tc>
        <w:tc>
          <w:tcPr>
            <w:tcW w:w="2580" w:type="dxa"/>
            <w:hideMark/>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360.000,00 денари</w:t>
            </w:r>
          </w:p>
        </w:tc>
      </w:tr>
      <w:tr w:rsidR="007B4C9E" w:rsidRPr="00DF6399" w:rsidTr="002F1863">
        <w:trPr>
          <w:jc w:val="center"/>
        </w:trPr>
        <w:tc>
          <w:tcPr>
            <w:tcW w:w="723" w:type="dxa"/>
            <w:hideMark/>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8</w:t>
            </w:r>
          </w:p>
        </w:tc>
        <w:tc>
          <w:tcPr>
            <w:tcW w:w="945" w:type="dxa"/>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425490</w:t>
            </w:r>
          </w:p>
        </w:tc>
        <w:tc>
          <w:tcPr>
            <w:tcW w:w="6095" w:type="dxa"/>
          </w:tcPr>
          <w:p w:rsidR="007B4C9E" w:rsidRPr="00DF6399" w:rsidRDefault="007B4C9E" w:rsidP="006C0C75">
            <w:pPr>
              <w:rPr>
                <w:rFonts w:ascii="Tahoma" w:hAnsi="Tahoma" w:cs="Tahoma"/>
                <w:sz w:val="20"/>
                <w:szCs w:val="20"/>
                <w:lang w:val="mk-MK"/>
              </w:rPr>
            </w:pPr>
            <w:r w:rsidRPr="00DF6399">
              <w:rPr>
                <w:rFonts w:ascii="Tahoma" w:hAnsi="Tahoma" w:cs="Tahoma"/>
                <w:sz w:val="20"/>
                <w:szCs w:val="20"/>
                <w:lang w:val="mk-MK"/>
              </w:rPr>
              <w:t>Следење на санитарно</w:t>
            </w:r>
            <w:r>
              <w:rPr>
                <w:rFonts w:ascii="Tahoma" w:hAnsi="Tahoma" w:cs="Tahoma"/>
                <w:sz w:val="20"/>
                <w:szCs w:val="20"/>
                <w:lang w:val="mk-MK"/>
              </w:rPr>
              <w:t>-</w:t>
            </w:r>
            <w:r w:rsidRPr="00DF6399">
              <w:rPr>
                <w:rFonts w:ascii="Tahoma" w:hAnsi="Tahoma" w:cs="Tahoma"/>
                <w:sz w:val="20"/>
                <w:szCs w:val="20"/>
                <w:lang w:val="mk-MK"/>
              </w:rPr>
              <w:t>хигиенската состојба во училишните кујни</w:t>
            </w:r>
          </w:p>
        </w:tc>
        <w:tc>
          <w:tcPr>
            <w:tcW w:w="2580" w:type="dxa"/>
            <w:hideMark/>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100.000,00 денари</w:t>
            </w:r>
          </w:p>
        </w:tc>
      </w:tr>
    </w:tbl>
    <w:p w:rsidR="004B4383" w:rsidRDefault="004B4383">
      <w:pPr>
        <w:rPr>
          <w:lang w:val="mk-MK"/>
        </w:rPr>
      </w:pPr>
    </w:p>
    <w:p w:rsidR="004B4383" w:rsidRDefault="004B4383" w:rsidP="004B4383">
      <w:pPr>
        <w:spacing w:after="0" w:line="240" w:lineRule="auto"/>
        <w:jc w:val="both"/>
        <w:rPr>
          <w:rFonts w:ascii="Tahoma" w:hAnsi="Tahoma" w:cs="Tahoma"/>
          <w:sz w:val="16"/>
          <w:szCs w:val="16"/>
          <w:u w:val="single"/>
          <w:lang w:val="mk-MK"/>
        </w:rPr>
      </w:pPr>
    </w:p>
    <w:p w:rsidR="004B4383" w:rsidRPr="00D11162" w:rsidRDefault="004B4383" w:rsidP="004B4383">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583B06">
        <w:rPr>
          <w:rFonts w:ascii="Tahoma" w:hAnsi="Tahoma" w:cs="Tahoma"/>
          <w:sz w:val="16"/>
          <w:szCs w:val="16"/>
          <w:u w:val="single"/>
          <w:lang w:val="mk-MK"/>
        </w:rPr>
        <w:t>105</w:t>
      </w:r>
      <w:r w:rsidRPr="00D11162">
        <w:rPr>
          <w:rFonts w:ascii="Tahoma" w:hAnsi="Tahoma" w:cs="Tahoma"/>
          <w:sz w:val="16"/>
          <w:szCs w:val="16"/>
          <w:u w:val="single"/>
        </w:rPr>
        <w:t xml:space="preserve"> </w:t>
      </w:r>
    </w:p>
    <w:p w:rsidR="004B4383" w:rsidRPr="004B4383" w:rsidRDefault="004B4383">
      <w:pPr>
        <w:rPr>
          <w:lang w:val="mk-MK"/>
        </w:rPr>
      </w:pPr>
    </w:p>
    <w:tbl>
      <w:tblPr>
        <w:tblW w:w="10343" w:type="dxa"/>
        <w:jc w:val="center"/>
        <w:tblBorders>
          <w:top w:val="single" w:sz="12" w:space="0" w:color="auto"/>
          <w:left w:val="single" w:sz="12" w:space="0" w:color="auto"/>
          <w:right w:val="single" w:sz="12" w:space="0" w:color="auto"/>
          <w:insideH w:val="single" w:sz="12" w:space="0" w:color="auto"/>
          <w:insideV w:val="single" w:sz="12" w:space="0" w:color="auto"/>
        </w:tblBorders>
        <w:tblLayout w:type="fixed"/>
        <w:tblLook w:val="04A0"/>
      </w:tblPr>
      <w:tblGrid>
        <w:gridCol w:w="723"/>
        <w:gridCol w:w="945"/>
        <w:gridCol w:w="6095"/>
        <w:gridCol w:w="2580"/>
      </w:tblGrid>
      <w:tr w:rsidR="007B4C9E" w:rsidRPr="00DF6399" w:rsidTr="004B4383">
        <w:trPr>
          <w:jc w:val="center"/>
        </w:trPr>
        <w:tc>
          <w:tcPr>
            <w:tcW w:w="723" w:type="dxa"/>
            <w:hideMark/>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9</w:t>
            </w:r>
          </w:p>
        </w:tc>
        <w:tc>
          <w:tcPr>
            <w:tcW w:w="945" w:type="dxa"/>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424220</w:t>
            </w:r>
          </w:p>
        </w:tc>
        <w:tc>
          <w:tcPr>
            <w:tcW w:w="6095" w:type="dxa"/>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Обезбедување на училишните објекти</w:t>
            </w:r>
          </w:p>
        </w:tc>
        <w:tc>
          <w:tcPr>
            <w:tcW w:w="2580" w:type="dxa"/>
            <w:hideMark/>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1.000.000,00 денари</w:t>
            </w:r>
          </w:p>
        </w:tc>
      </w:tr>
      <w:tr w:rsidR="007B4C9E" w:rsidRPr="00DF6399" w:rsidTr="004B4383">
        <w:trPr>
          <w:jc w:val="center"/>
        </w:trPr>
        <w:tc>
          <w:tcPr>
            <w:tcW w:w="723" w:type="dxa"/>
            <w:hideMark/>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10</w:t>
            </w:r>
          </w:p>
        </w:tc>
        <w:tc>
          <w:tcPr>
            <w:tcW w:w="945" w:type="dxa"/>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w:t>
            </w:r>
          </w:p>
        </w:tc>
        <w:tc>
          <w:tcPr>
            <w:tcW w:w="6095" w:type="dxa"/>
            <w:hideMark/>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Дејствувај за подобро орално здравје</w:t>
            </w:r>
          </w:p>
        </w:tc>
        <w:tc>
          <w:tcPr>
            <w:tcW w:w="2580" w:type="dxa"/>
            <w:hideMark/>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0 денари</w:t>
            </w:r>
          </w:p>
        </w:tc>
      </w:tr>
      <w:tr w:rsidR="007B4C9E" w:rsidRPr="00DF6399" w:rsidTr="004B4383">
        <w:trPr>
          <w:jc w:val="center"/>
        </w:trPr>
        <w:tc>
          <w:tcPr>
            <w:tcW w:w="723" w:type="dxa"/>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11</w:t>
            </w:r>
          </w:p>
        </w:tc>
        <w:tc>
          <w:tcPr>
            <w:tcW w:w="945" w:type="dxa"/>
            <w:shd w:val="clear" w:color="auto" w:fill="auto"/>
          </w:tcPr>
          <w:p w:rsidR="007B4C9E" w:rsidRPr="00DF6399" w:rsidRDefault="007B4C9E" w:rsidP="006C0C75">
            <w:pPr>
              <w:jc w:val="center"/>
              <w:rPr>
                <w:rFonts w:ascii="Tahoma" w:hAnsi="Tahoma" w:cs="Tahoma"/>
                <w:color w:val="FFFF00"/>
                <w:sz w:val="20"/>
                <w:szCs w:val="20"/>
                <w:lang w:val="mk-MK"/>
              </w:rPr>
            </w:pPr>
          </w:p>
        </w:tc>
        <w:tc>
          <w:tcPr>
            <w:tcW w:w="6095" w:type="dxa"/>
          </w:tcPr>
          <w:p w:rsidR="007B4C9E" w:rsidRPr="00DF6399" w:rsidRDefault="007B4C9E" w:rsidP="006C0C75">
            <w:pPr>
              <w:rPr>
                <w:rFonts w:ascii="Tahoma" w:hAnsi="Tahoma" w:cs="Tahoma"/>
                <w:sz w:val="20"/>
                <w:szCs w:val="20"/>
                <w:lang w:val="mk-MK"/>
              </w:rPr>
            </w:pPr>
            <w:r w:rsidRPr="00DF6399">
              <w:rPr>
                <w:rFonts w:ascii="Tahoma" w:hAnsi="Tahoma" w:cs="Tahoma"/>
                <w:sz w:val="20"/>
                <w:szCs w:val="20"/>
                <w:lang w:val="mk-MK"/>
              </w:rPr>
              <w:t>Едукација за здравствена</w:t>
            </w:r>
            <w:r>
              <w:rPr>
                <w:rFonts w:ascii="Tahoma" w:hAnsi="Tahoma" w:cs="Tahoma"/>
                <w:sz w:val="20"/>
                <w:szCs w:val="20"/>
                <w:lang w:val="mk-MK"/>
              </w:rPr>
              <w:t>та</w:t>
            </w:r>
            <w:r w:rsidRPr="00DF6399">
              <w:rPr>
                <w:rFonts w:ascii="Tahoma" w:hAnsi="Tahoma" w:cs="Tahoma"/>
                <w:sz w:val="20"/>
                <w:szCs w:val="20"/>
                <w:lang w:val="mk-MK"/>
              </w:rPr>
              <w:t xml:space="preserve"> заштита </w:t>
            </w:r>
          </w:p>
        </w:tc>
        <w:tc>
          <w:tcPr>
            <w:tcW w:w="2580" w:type="dxa"/>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0 денари</w:t>
            </w:r>
          </w:p>
        </w:tc>
      </w:tr>
      <w:tr w:rsidR="007B4C9E" w:rsidRPr="00DF6399" w:rsidTr="004B4383">
        <w:trPr>
          <w:jc w:val="center"/>
        </w:trPr>
        <w:tc>
          <w:tcPr>
            <w:tcW w:w="723" w:type="dxa"/>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12</w:t>
            </w:r>
          </w:p>
        </w:tc>
        <w:tc>
          <w:tcPr>
            <w:tcW w:w="945" w:type="dxa"/>
            <w:shd w:val="clear" w:color="auto" w:fill="auto"/>
          </w:tcPr>
          <w:p w:rsidR="007B4C9E" w:rsidRPr="00DF6399" w:rsidRDefault="007B4C9E" w:rsidP="006C0C75">
            <w:pPr>
              <w:jc w:val="center"/>
              <w:rPr>
                <w:rFonts w:ascii="Tahoma" w:hAnsi="Tahoma" w:cs="Tahoma"/>
                <w:color w:val="FFFF00"/>
                <w:sz w:val="20"/>
                <w:szCs w:val="20"/>
                <w:lang w:val="mk-MK"/>
              </w:rPr>
            </w:pPr>
          </w:p>
        </w:tc>
        <w:tc>
          <w:tcPr>
            <w:tcW w:w="6095" w:type="dxa"/>
          </w:tcPr>
          <w:p w:rsidR="007B4C9E" w:rsidRPr="00DF6399" w:rsidRDefault="007B4C9E" w:rsidP="006C0C75">
            <w:pPr>
              <w:rPr>
                <w:rFonts w:ascii="Tahoma" w:hAnsi="Tahoma" w:cs="Tahoma"/>
                <w:sz w:val="20"/>
                <w:szCs w:val="20"/>
                <w:lang w:val="mk-MK"/>
              </w:rPr>
            </w:pPr>
            <w:r w:rsidRPr="00DF6399">
              <w:rPr>
                <w:rFonts w:ascii="Tahoma" w:hAnsi="Tahoma" w:cs="Tahoma"/>
                <w:sz w:val="20"/>
                <w:szCs w:val="20"/>
                <w:lang w:val="mk-MK"/>
              </w:rPr>
              <w:t>Сите ученици со полн ранец на училиште</w:t>
            </w:r>
          </w:p>
        </w:tc>
        <w:tc>
          <w:tcPr>
            <w:tcW w:w="2580" w:type="dxa"/>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0 денари</w:t>
            </w:r>
          </w:p>
        </w:tc>
      </w:tr>
      <w:tr w:rsidR="007B4C9E" w:rsidRPr="00DF6399" w:rsidTr="004B4383">
        <w:trPr>
          <w:jc w:val="center"/>
        </w:trPr>
        <w:tc>
          <w:tcPr>
            <w:tcW w:w="723" w:type="dxa"/>
            <w:hideMark/>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11</w:t>
            </w:r>
          </w:p>
        </w:tc>
        <w:tc>
          <w:tcPr>
            <w:tcW w:w="945" w:type="dxa"/>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464990</w:t>
            </w:r>
          </w:p>
        </w:tc>
        <w:tc>
          <w:tcPr>
            <w:tcW w:w="6095" w:type="dxa"/>
            <w:hideMark/>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Поддршка на ученици за учество на меѓународни натпревари</w:t>
            </w:r>
          </w:p>
        </w:tc>
        <w:tc>
          <w:tcPr>
            <w:tcW w:w="2580" w:type="dxa"/>
            <w:hideMark/>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0 денари</w:t>
            </w:r>
          </w:p>
        </w:tc>
      </w:tr>
      <w:tr w:rsidR="007B4C9E" w:rsidRPr="00DF6399" w:rsidTr="004B4383">
        <w:trPr>
          <w:jc w:val="center"/>
        </w:trPr>
        <w:tc>
          <w:tcPr>
            <w:tcW w:w="723" w:type="dxa"/>
            <w:hideMark/>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12</w:t>
            </w:r>
          </w:p>
        </w:tc>
        <w:tc>
          <w:tcPr>
            <w:tcW w:w="945" w:type="dxa"/>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480140</w:t>
            </w:r>
          </w:p>
        </w:tc>
        <w:tc>
          <w:tcPr>
            <w:tcW w:w="6095" w:type="dxa"/>
            <w:hideMark/>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Награди за училишта</w:t>
            </w:r>
          </w:p>
        </w:tc>
        <w:tc>
          <w:tcPr>
            <w:tcW w:w="2580" w:type="dxa"/>
            <w:hideMark/>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0 денари</w:t>
            </w:r>
          </w:p>
        </w:tc>
      </w:tr>
      <w:tr w:rsidR="007B4C9E" w:rsidRPr="00DF6399" w:rsidTr="004B4383">
        <w:trPr>
          <w:jc w:val="center"/>
        </w:trPr>
        <w:tc>
          <w:tcPr>
            <w:tcW w:w="723" w:type="dxa"/>
            <w:shd w:val="clear" w:color="auto" w:fill="A6A6A6"/>
          </w:tcPr>
          <w:p w:rsidR="007B4C9E" w:rsidRPr="00DF6399" w:rsidRDefault="007B4C9E" w:rsidP="006C0C75">
            <w:pPr>
              <w:jc w:val="center"/>
              <w:rPr>
                <w:rFonts w:ascii="Tahoma" w:hAnsi="Tahoma" w:cs="Tahoma"/>
                <w:sz w:val="20"/>
                <w:szCs w:val="20"/>
                <w:lang w:val="mk-MK"/>
              </w:rPr>
            </w:pPr>
          </w:p>
        </w:tc>
        <w:tc>
          <w:tcPr>
            <w:tcW w:w="945" w:type="dxa"/>
            <w:shd w:val="clear" w:color="auto" w:fill="A6A6A6"/>
          </w:tcPr>
          <w:p w:rsidR="007B4C9E" w:rsidRPr="00DF6399" w:rsidRDefault="007B4C9E" w:rsidP="006C0C75">
            <w:pPr>
              <w:jc w:val="center"/>
              <w:rPr>
                <w:rFonts w:ascii="Tahoma" w:hAnsi="Tahoma" w:cs="Tahoma"/>
                <w:sz w:val="20"/>
                <w:szCs w:val="20"/>
                <w:lang w:val="mk-MK"/>
              </w:rPr>
            </w:pPr>
          </w:p>
        </w:tc>
        <w:tc>
          <w:tcPr>
            <w:tcW w:w="6095" w:type="dxa"/>
            <w:shd w:val="clear" w:color="auto" w:fill="A6A6A6"/>
          </w:tcPr>
          <w:p w:rsidR="007B4C9E" w:rsidRPr="00DF6399" w:rsidRDefault="007B4C9E" w:rsidP="006C0C75">
            <w:pPr>
              <w:jc w:val="both"/>
              <w:rPr>
                <w:rFonts w:ascii="Tahoma" w:hAnsi="Tahoma" w:cs="Tahoma"/>
                <w:sz w:val="20"/>
                <w:szCs w:val="20"/>
                <w:lang w:val="mk-MK"/>
              </w:rPr>
            </w:pPr>
          </w:p>
        </w:tc>
        <w:tc>
          <w:tcPr>
            <w:tcW w:w="2580" w:type="dxa"/>
            <w:shd w:val="clear" w:color="auto" w:fill="A6A6A6"/>
          </w:tcPr>
          <w:p w:rsidR="007B4C9E" w:rsidRPr="00DF6399" w:rsidRDefault="007B4C9E" w:rsidP="006C0C75">
            <w:pPr>
              <w:jc w:val="both"/>
              <w:rPr>
                <w:rFonts w:ascii="Tahoma" w:hAnsi="Tahoma" w:cs="Tahoma"/>
                <w:sz w:val="20"/>
                <w:szCs w:val="20"/>
                <w:lang w:val="mk-MK"/>
              </w:rPr>
            </w:pPr>
          </w:p>
        </w:tc>
      </w:tr>
      <w:tr w:rsidR="007B4C9E" w:rsidRPr="00DF6399" w:rsidTr="004B4383">
        <w:trPr>
          <w:jc w:val="center"/>
        </w:trPr>
        <w:tc>
          <w:tcPr>
            <w:tcW w:w="723" w:type="dxa"/>
            <w:shd w:val="clear" w:color="auto" w:fill="FFFFFF"/>
            <w:hideMark/>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1</w:t>
            </w:r>
          </w:p>
        </w:tc>
        <w:tc>
          <w:tcPr>
            <w:tcW w:w="945" w:type="dxa"/>
            <w:shd w:val="clear" w:color="auto" w:fill="FFFFFF"/>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425420</w:t>
            </w:r>
          </w:p>
        </w:tc>
        <w:tc>
          <w:tcPr>
            <w:tcW w:w="6095" w:type="dxa"/>
            <w:shd w:val="clear" w:color="auto" w:fill="FFFFFF"/>
            <w:hideMark/>
          </w:tcPr>
          <w:p w:rsidR="007B4C9E" w:rsidRPr="00DF6399" w:rsidRDefault="007B4C9E" w:rsidP="006C0C75">
            <w:pPr>
              <w:rPr>
                <w:rFonts w:ascii="Tahoma" w:hAnsi="Tahoma" w:cs="Tahoma"/>
                <w:sz w:val="20"/>
                <w:szCs w:val="20"/>
                <w:lang w:val="mk-MK"/>
              </w:rPr>
            </w:pPr>
            <w:r w:rsidRPr="00DF6399">
              <w:rPr>
                <w:rFonts w:ascii="Tahoma" w:hAnsi="Tahoma" w:cs="Tahoma"/>
                <w:sz w:val="20"/>
                <w:szCs w:val="20"/>
                <w:lang w:val="mk-MK"/>
              </w:rPr>
              <w:t>Систематски прегледи на наставнички/наставниците</w:t>
            </w:r>
          </w:p>
        </w:tc>
        <w:tc>
          <w:tcPr>
            <w:tcW w:w="2580" w:type="dxa"/>
            <w:shd w:val="clear" w:color="auto" w:fill="FFFFFF"/>
            <w:hideMark/>
          </w:tcPr>
          <w:p w:rsidR="007B4C9E" w:rsidRPr="00DF6399" w:rsidRDefault="007B4C9E" w:rsidP="006C0C75">
            <w:pPr>
              <w:rPr>
                <w:rFonts w:ascii="Tahoma" w:hAnsi="Tahoma" w:cs="Tahoma"/>
                <w:sz w:val="20"/>
                <w:szCs w:val="20"/>
                <w:lang w:val="mk-MK"/>
              </w:rPr>
            </w:pPr>
            <w:r w:rsidRPr="00DF6399">
              <w:rPr>
                <w:rFonts w:ascii="Tahoma" w:hAnsi="Tahoma" w:cs="Tahoma"/>
                <w:sz w:val="20"/>
                <w:szCs w:val="20"/>
                <w:lang w:val="mk-MK"/>
              </w:rPr>
              <w:t>300.000,00 денари</w:t>
            </w:r>
          </w:p>
        </w:tc>
      </w:tr>
      <w:tr w:rsidR="007B4C9E" w:rsidRPr="00DF6399" w:rsidTr="002F1863">
        <w:tblPrEx>
          <w:tblBorders>
            <w:bottom w:val="single" w:sz="12" w:space="0" w:color="auto"/>
          </w:tblBorders>
        </w:tblPrEx>
        <w:trPr>
          <w:jc w:val="center"/>
        </w:trPr>
        <w:tc>
          <w:tcPr>
            <w:tcW w:w="723" w:type="dxa"/>
            <w:shd w:val="clear" w:color="auto" w:fill="FFFFFF"/>
            <w:hideMark/>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2</w:t>
            </w:r>
          </w:p>
        </w:tc>
        <w:tc>
          <w:tcPr>
            <w:tcW w:w="945" w:type="dxa"/>
            <w:shd w:val="clear" w:color="auto" w:fill="FFFFFF"/>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423710</w:t>
            </w:r>
          </w:p>
        </w:tc>
        <w:tc>
          <w:tcPr>
            <w:tcW w:w="6095" w:type="dxa"/>
            <w:shd w:val="clear" w:color="auto" w:fill="FFFFFF"/>
            <w:hideMark/>
          </w:tcPr>
          <w:p w:rsidR="007B4C9E" w:rsidRPr="00DF6399" w:rsidRDefault="007B4C9E" w:rsidP="006C0C75">
            <w:pPr>
              <w:rPr>
                <w:rFonts w:ascii="Tahoma" w:hAnsi="Tahoma" w:cs="Tahoma"/>
                <w:sz w:val="20"/>
                <w:szCs w:val="20"/>
                <w:lang w:val="mk-MK"/>
              </w:rPr>
            </w:pPr>
            <w:r w:rsidRPr="00DF6399">
              <w:rPr>
                <w:rFonts w:ascii="Tahoma" w:hAnsi="Tahoma" w:cs="Tahoma"/>
                <w:sz w:val="20"/>
                <w:szCs w:val="20"/>
                <w:lang w:val="mk-MK"/>
              </w:rPr>
              <w:t>Средства за хигиена во училиштата</w:t>
            </w:r>
          </w:p>
        </w:tc>
        <w:tc>
          <w:tcPr>
            <w:tcW w:w="2580" w:type="dxa"/>
            <w:shd w:val="clear" w:color="auto" w:fill="FFFFFF"/>
            <w:hideMark/>
          </w:tcPr>
          <w:p w:rsidR="007B4C9E" w:rsidRPr="00DF6399" w:rsidRDefault="007B4C9E" w:rsidP="006C0C75">
            <w:pPr>
              <w:rPr>
                <w:rFonts w:ascii="Tahoma" w:hAnsi="Tahoma" w:cs="Tahoma"/>
                <w:sz w:val="20"/>
                <w:szCs w:val="20"/>
                <w:lang w:val="mk-MK"/>
              </w:rPr>
            </w:pPr>
            <w:r w:rsidRPr="00DF6399">
              <w:rPr>
                <w:rFonts w:ascii="Tahoma" w:hAnsi="Tahoma" w:cs="Tahoma"/>
                <w:sz w:val="20"/>
                <w:szCs w:val="20"/>
                <w:lang w:val="mk-MK"/>
              </w:rPr>
              <w:t>600.000,00 денари</w:t>
            </w:r>
          </w:p>
        </w:tc>
      </w:tr>
      <w:tr w:rsidR="007B4C9E" w:rsidRPr="00DF6399" w:rsidTr="002F1863">
        <w:tblPrEx>
          <w:tblBorders>
            <w:bottom w:val="single" w:sz="12" w:space="0" w:color="auto"/>
          </w:tblBorders>
        </w:tblPrEx>
        <w:trPr>
          <w:jc w:val="center"/>
        </w:trPr>
        <w:tc>
          <w:tcPr>
            <w:tcW w:w="723" w:type="dxa"/>
            <w:shd w:val="clear" w:color="auto" w:fill="FFFFFF"/>
            <w:hideMark/>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3</w:t>
            </w:r>
          </w:p>
        </w:tc>
        <w:tc>
          <w:tcPr>
            <w:tcW w:w="945" w:type="dxa"/>
            <w:shd w:val="clear" w:color="auto" w:fill="FFFFFF"/>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421210</w:t>
            </w:r>
          </w:p>
        </w:tc>
        <w:tc>
          <w:tcPr>
            <w:tcW w:w="6095" w:type="dxa"/>
            <w:shd w:val="clear" w:color="auto" w:fill="FFFFFF"/>
            <w:hideMark/>
          </w:tcPr>
          <w:p w:rsidR="007B4C9E" w:rsidRPr="00DF6399" w:rsidRDefault="007B4C9E" w:rsidP="006C0C75">
            <w:pPr>
              <w:rPr>
                <w:rFonts w:ascii="Tahoma" w:hAnsi="Tahoma" w:cs="Tahoma"/>
                <w:sz w:val="20"/>
                <w:szCs w:val="20"/>
                <w:lang w:val="mk-MK"/>
              </w:rPr>
            </w:pPr>
            <w:r w:rsidRPr="00DF6399">
              <w:rPr>
                <w:rFonts w:ascii="Tahoma" w:hAnsi="Tahoma" w:cs="Tahoma"/>
                <w:sz w:val="20"/>
                <w:szCs w:val="20"/>
                <w:lang w:val="mk-MK"/>
              </w:rPr>
              <w:t>Плаќање сметки за централно греење</w:t>
            </w:r>
          </w:p>
        </w:tc>
        <w:tc>
          <w:tcPr>
            <w:tcW w:w="2580" w:type="dxa"/>
            <w:shd w:val="clear" w:color="auto" w:fill="FFFFFF"/>
            <w:hideMark/>
          </w:tcPr>
          <w:p w:rsidR="007B4C9E" w:rsidRPr="00DF6399" w:rsidRDefault="007B4C9E" w:rsidP="006C0C75">
            <w:pPr>
              <w:rPr>
                <w:rFonts w:ascii="Tahoma" w:hAnsi="Tahoma" w:cs="Tahoma"/>
                <w:sz w:val="20"/>
                <w:szCs w:val="20"/>
                <w:lang w:val="mk-MK"/>
              </w:rPr>
            </w:pPr>
            <w:r w:rsidRPr="00DF6399">
              <w:rPr>
                <w:rFonts w:ascii="Tahoma" w:hAnsi="Tahoma" w:cs="Tahoma"/>
                <w:sz w:val="20"/>
                <w:szCs w:val="20"/>
                <w:lang w:val="mk-MK"/>
              </w:rPr>
              <w:t>1.370.000,00 денари</w:t>
            </w:r>
          </w:p>
        </w:tc>
      </w:tr>
      <w:tr w:rsidR="007B4C9E" w:rsidRPr="00DF6399" w:rsidTr="002F1863">
        <w:tblPrEx>
          <w:tblBorders>
            <w:bottom w:val="single" w:sz="12" w:space="0" w:color="auto"/>
          </w:tblBorders>
        </w:tblPrEx>
        <w:trPr>
          <w:jc w:val="center"/>
        </w:trPr>
        <w:tc>
          <w:tcPr>
            <w:tcW w:w="723" w:type="dxa"/>
            <w:shd w:val="clear" w:color="auto" w:fill="FFFFFF"/>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5</w:t>
            </w:r>
          </w:p>
        </w:tc>
        <w:tc>
          <w:tcPr>
            <w:tcW w:w="945" w:type="dxa"/>
            <w:shd w:val="clear" w:color="auto" w:fill="FFFFFF"/>
          </w:tcPr>
          <w:p w:rsidR="007B4C9E" w:rsidRPr="00DF6399" w:rsidRDefault="007B4C9E" w:rsidP="006C0C75">
            <w:pPr>
              <w:rPr>
                <w:rFonts w:ascii="Tahoma" w:hAnsi="Tahoma" w:cs="Tahoma"/>
                <w:sz w:val="20"/>
                <w:szCs w:val="20"/>
                <w:highlight w:val="yellow"/>
                <w:lang w:val="mk-MK"/>
              </w:rPr>
            </w:pPr>
            <w:r w:rsidRPr="00DF6399">
              <w:rPr>
                <w:rFonts w:ascii="Tahoma" w:hAnsi="Tahoma" w:cs="Tahoma"/>
                <w:sz w:val="20"/>
                <w:szCs w:val="20"/>
                <w:lang w:val="mk-MK"/>
              </w:rPr>
              <w:t>421110</w:t>
            </w:r>
          </w:p>
        </w:tc>
        <w:tc>
          <w:tcPr>
            <w:tcW w:w="6095" w:type="dxa"/>
            <w:shd w:val="clear" w:color="auto" w:fill="FFFFFF"/>
          </w:tcPr>
          <w:p w:rsidR="007B4C9E" w:rsidRPr="00DF6399" w:rsidRDefault="007B4C9E" w:rsidP="006C0C75">
            <w:pPr>
              <w:contextualSpacing/>
              <w:jc w:val="both"/>
              <w:rPr>
                <w:rFonts w:ascii="Tahoma" w:hAnsi="Tahoma" w:cs="Tahoma"/>
                <w:sz w:val="20"/>
                <w:szCs w:val="20"/>
                <w:lang w:val="mk-MK"/>
              </w:rPr>
            </w:pPr>
            <w:r w:rsidRPr="00DF6399">
              <w:rPr>
                <w:rFonts w:ascii="Tahoma" w:hAnsi="Tahoma" w:cs="Tahoma"/>
                <w:sz w:val="20"/>
                <w:szCs w:val="20"/>
                <w:lang w:val="mk-MK"/>
              </w:rPr>
              <w:t>Плаќање сметки за електрична енергија</w:t>
            </w:r>
          </w:p>
        </w:tc>
        <w:tc>
          <w:tcPr>
            <w:tcW w:w="2580" w:type="dxa"/>
            <w:shd w:val="clear" w:color="auto" w:fill="FFFFFF"/>
          </w:tcPr>
          <w:p w:rsidR="007B4C9E" w:rsidRPr="00DF6399" w:rsidRDefault="007B4C9E" w:rsidP="006C0C75">
            <w:pPr>
              <w:rPr>
                <w:rFonts w:ascii="Tahoma" w:hAnsi="Tahoma" w:cs="Tahoma"/>
                <w:sz w:val="20"/>
                <w:szCs w:val="20"/>
                <w:lang w:val="mk-MK"/>
              </w:rPr>
            </w:pPr>
            <w:r w:rsidRPr="00DF6399">
              <w:rPr>
                <w:rFonts w:ascii="Tahoma" w:hAnsi="Tahoma" w:cs="Tahoma"/>
                <w:sz w:val="20"/>
                <w:szCs w:val="20"/>
                <w:lang w:val="mk-MK"/>
              </w:rPr>
              <w:t>400.000 денари</w:t>
            </w:r>
          </w:p>
        </w:tc>
      </w:tr>
      <w:tr w:rsidR="007B4C9E" w:rsidRPr="00DF6399" w:rsidTr="002F1863">
        <w:tblPrEx>
          <w:tblBorders>
            <w:bottom w:val="single" w:sz="12" w:space="0" w:color="auto"/>
          </w:tblBorders>
        </w:tblPrEx>
        <w:trPr>
          <w:jc w:val="center"/>
        </w:trPr>
        <w:tc>
          <w:tcPr>
            <w:tcW w:w="723" w:type="dxa"/>
            <w:shd w:val="clear" w:color="auto" w:fill="FFFFFF"/>
            <w:hideMark/>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6</w:t>
            </w:r>
          </w:p>
        </w:tc>
        <w:tc>
          <w:tcPr>
            <w:tcW w:w="945" w:type="dxa"/>
            <w:shd w:val="clear" w:color="auto" w:fill="FFFFFF"/>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425990</w:t>
            </w:r>
          </w:p>
        </w:tc>
        <w:tc>
          <w:tcPr>
            <w:tcW w:w="6095" w:type="dxa"/>
            <w:shd w:val="clear" w:color="auto" w:fill="FFFFFF"/>
            <w:hideMark/>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Трошоци за лични асистентки/асистенти</w:t>
            </w:r>
          </w:p>
        </w:tc>
        <w:tc>
          <w:tcPr>
            <w:tcW w:w="2580" w:type="dxa"/>
            <w:shd w:val="clear" w:color="auto" w:fill="FFFFFF"/>
            <w:hideMark/>
          </w:tcPr>
          <w:p w:rsidR="007B4C9E" w:rsidRPr="00DF6399" w:rsidRDefault="007B4C9E" w:rsidP="006C0C75">
            <w:pPr>
              <w:rPr>
                <w:rFonts w:ascii="Tahoma" w:hAnsi="Tahoma" w:cs="Tahoma"/>
                <w:sz w:val="20"/>
                <w:szCs w:val="20"/>
                <w:lang w:val="mk-MK"/>
              </w:rPr>
            </w:pPr>
            <w:r w:rsidRPr="00DF6399">
              <w:rPr>
                <w:rFonts w:ascii="Tahoma" w:hAnsi="Tahoma" w:cs="Tahoma"/>
                <w:sz w:val="20"/>
                <w:szCs w:val="20"/>
                <w:lang w:val="mk-MK"/>
              </w:rPr>
              <w:t>630.000,00 денари</w:t>
            </w:r>
          </w:p>
        </w:tc>
      </w:tr>
      <w:tr w:rsidR="007B4C9E" w:rsidRPr="00DF6399" w:rsidTr="002F1863">
        <w:tblPrEx>
          <w:tblBorders>
            <w:bottom w:val="single" w:sz="12" w:space="0" w:color="auto"/>
          </w:tblBorders>
        </w:tblPrEx>
        <w:trPr>
          <w:jc w:val="center"/>
        </w:trPr>
        <w:tc>
          <w:tcPr>
            <w:tcW w:w="723" w:type="dxa"/>
            <w:shd w:val="clear" w:color="auto" w:fill="A6A6A6"/>
          </w:tcPr>
          <w:p w:rsidR="007B4C9E" w:rsidRPr="00DF6399" w:rsidRDefault="007B4C9E" w:rsidP="006C0C75">
            <w:pPr>
              <w:jc w:val="center"/>
              <w:rPr>
                <w:rFonts w:ascii="Tahoma" w:hAnsi="Tahoma" w:cs="Tahoma"/>
                <w:sz w:val="20"/>
                <w:szCs w:val="20"/>
                <w:lang w:val="mk-MK"/>
              </w:rPr>
            </w:pPr>
          </w:p>
        </w:tc>
        <w:tc>
          <w:tcPr>
            <w:tcW w:w="945" w:type="dxa"/>
            <w:shd w:val="clear" w:color="auto" w:fill="A6A6A6"/>
          </w:tcPr>
          <w:p w:rsidR="007B4C9E" w:rsidRPr="00DF6399" w:rsidRDefault="007B4C9E" w:rsidP="006C0C75">
            <w:pPr>
              <w:jc w:val="center"/>
              <w:rPr>
                <w:rFonts w:ascii="Tahoma" w:hAnsi="Tahoma" w:cs="Tahoma"/>
                <w:sz w:val="20"/>
                <w:szCs w:val="20"/>
                <w:lang w:val="mk-MK"/>
              </w:rPr>
            </w:pPr>
          </w:p>
        </w:tc>
        <w:tc>
          <w:tcPr>
            <w:tcW w:w="6095" w:type="dxa"/>
            <w:shd w:val="clear" w:color="auto" w:fill="A6A6A6"/>
          </w:tcPr>
          <w:p w:rsidR="007B4C9E" w:rsidRPr="00DF6399" w:rsidRDefault="007B4C9E" w:rsidP="006C0C75">
            <w:pPr>
              <w:jc w:val="both"/>
              <w:rPr>
                <w:rFonts w:ascii="Tahoma" w:hAnsi="Tahoma" w:cs="Tahoma"/>
                <w:sz w:val="20"/>
                <w:szCs w:val="20"/>
                <w:lang w:val="mk-MK"/>
              </w:rPr>
            </w:pPr>
          </w:p>
        </w:tc>
        <w:tc>
          <w:tcPr>
            <w:tcW w:w="2580" w:type="dxa"/>
            <w:shd w:val="clear" w:color="auto" w:fill="A6A6A6"/>
          </w:tcPr>
          <w:p w:rsidR="007B4C9E" w:rsidRPr="00DF6399" w:rsidRDefault="007B4C9E" w:rsidP="006C0C75">
            <w:pPr>
              <w:jc w:val="both"/>
              <w:rPr>
                <w:rFonts w:ascii="Tahoma" w:hAnsi="Tahoma" w:cs="Tahoma"/>
                <w:sz w:val="20"/>
                <w:szCs w:val="20"/>
                <w:lang w:val="mk-MK"/>
              </w:rPr>
            </w:pPr>
          </w:p>
        </w:tc>
      </w:tr>
      <w:tr w:rsidR="007B4C9E" w:rsidRPr="00DF6399" w:rsidTr="002F1863">
        <w:tblPrEx>
          <w:tblBorders>
            <w:bottom w:val="single" w:sz="12" w:space="0" w:color="auto"/>
          </w:tblBorders>
        </w:tblPrEx>
        <w:trPr>
          <w:jc w:val="center"/>
        </w:trPr>
        <w:tc>
          <w:tcPr>
            <w:tcW w:w="723" w:type="dxa"/>
            <w:hideMark/>
          </w:tcPr>
          <w:p w:rsidR="007B4C9E" w:rsidRPr="00DF6399" w:rsidRDefault="007B4C9E" w:rsidP="006C0C75">
            <w:pPr>
              <w:jc w:val="center"/>
              <w:rPr>
                <w:rFonts w:ascii="Tahoma" w:hAnsi="Tahoma" w:cs="Tahoma"/>
                <w:sz w:val="20"/>
                <w:szCs w:val="20"/>
                <w:lang w:val="mk-MK"/>
              </w:rPr>
            </w:pPr>
            <w:r w:rsidRPr="00DF6399">
              <w:rPr>
                <w:rFonts w:ascii="Tahoma" w:hAnsi="Tahoma" w:cs="Tahoma"/>
                <w:sz w:val="20"/>
                <w:szCs w:val="20"/>
                <w:lang w:val="mk-MK"/>
              </w:rPr>
              <w:t>1</w:t>
            </w:r>
          </w:p>
        </w:tc>
        <w:tc>
          <w:tcPr>
            <w:tcW w:w="945" w:type="dxa"/>
          </w:tcPr>
          <w:p w:rsidR="007B4C9E" w:rsidRPr="00DF6399" w:rsidRDefault="007B4C9E" w:rsidP="006C0C75">
            <w:pPr>
              <w:pStyle w:val="ListParagraph"/>
              <w:ind w:left="0"/>
              <w:jc w:val="center"/>
              <w:rPr>
                <w:rFonts w:ascii="Tahoma" w:hAnsi="Tahoma" w:cs="Tahoma"/>
                <w:sz w:val="20"/>
                <w:szCs w:val="20"/>
                <w:lang w:val="mk-MK"/>
              </w:rPr>
            </w:pPr>
            <w:r w:rsidRPr="00DF6399">
              <w:rPr>
                <w:rFonts w:ascii="Tahoma" w:hAnsi="Tahoma" w:cs="Tahoma"/>
                <w:sz w:val="20"/>
                <w:szCs w:val="20"/>
                <w:lang w:val="mk-MK"/>
              </w:rPr>
              <w:t>426990</w:t>
            </w:r>
          </w:p>
        </w:tc>
        <w:tc>
          <w:tcPr>
            <w:tcW w:w="6095" w:type="dxa"/>
          </w:tcPr>
          <w:p w:rsidR="007B4C9E" w:rsidRPr="00DF6399" w:rsidRDefault="007B4C9E" w:rsidP="006C0C75">
            <w:pPr>
              <w:pStyle w:val="ListParagraph"/>
              <w:ind w:left="0"/>
              <w:jc w:val="both"/>
              <w:rPr>
                <w:rFonts w:ascii="Tahoma" w:hAnsi="Tahoma" w:cs="Tahoma"/>
                <w:sz w:val="20"/>
                <w:szCs w:val="20"/>
                <w:lang w:val="mk-MK"/>
              </w:rPr>
            </w:pPr>
            <w:r w:rsidRPr="00DF6399">
              <w:rPr>
                <w:rFonts w:ascii="Tahoma" w:hAnsi="Tahoma" w:cs="Tahoma"/>
                <w:sz w:val="20"/>
                <w:szCs w:val="20"/>
                <w:lang w:val="mk-MK"/>
              </w:rPr>
              <w:t>Конкурс</w:t>
            </w:r>
          </w:p>
        </w:tc>
        <w:tc>
          <w:tcPr>
            <w:tcW w:w="2580" w:type="dxa"/>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0 денари</w:t>
            </w:r>
          </w:p>
        </w:tc>
      </w:tr>
      <w:tr w:rsidR="007B4C9E" w:rsidRPr="00DF6399" w:rsidTr="002F1863">
        <w:tblPrEx>
          <w:tblBorders>
            <w:bottom w:val="single" w:sz="12" w:space="0" w:color="auto"/>
          </w:tblBorders>
        </w:tblPrEx>
        <w:trPr>
          <w:jc w:val="center"/>
        </w:trPr>
        <w:tc>
          <w:tcPr>
            <w:tcW w:w="1668" w:type="dxa"/>
            <w:gridSpan w:val="2"/>
            <w:shd w:val="clear" w:color="auto" w:fill="D9D9D9"/>
          </w:tcPr>
          <w:p w:rsidR="007B4C9E" w:rsidRPr="00DF6399" w:rsidRDefault="007B4C9E" w:rsidP="006C0C75">
            <w:pPr>
              <w:jc w:val="both"/>
              <w:rPr>
                <w:rFonts w:ascii="Tahoma" w:hAnsi="Tahoma" w:cs="Tahoma"/>
                <w:sz w:val="20"/>
                <w:szCs w:val="20"/>
                <w:lang w:val="mk-MK"/>
              </w:rPr>
            </w:pPr>
          </w:p>
        </w:tc>
        <w:tc>
          <w:tcPr>
            <w:tcW w:w="6095" w:type="dxa"/>
            <w:shd w:val="clear" w:color="auto" w:fill="D9D9D9"/>
            <w:hideMark/>
          </w:tcPr>
          <w:p w:rsidR="007B4C9E" w:rsidRPr="00DF6399" w:rsidRDefault="007B4C9E" w:rsidP="006C0C75">
            <w:pPr>
              <w:jc w:val="both"/>
              <w:rPr>
                <w:rFonts w:ascii="Tahoma" w:hAnsi="Tahoma" w:cs="Tahoma"/>
                <w:sz w:val="20"/>
                <w:szCs w:val="20"/>
                <w:lang w:val="mk-MK"/>
              </w:rPr>
            </w:pPr>
            <w:r w:rsidRPr="00DF6399">
              <w:rPr>
                <w:rFonts w:ascii="Tahoma" w:hAnsi="Tahoma" w:cs="Tahoma"/>
                <w:sz w:val="20"/>
                <w:szCs w:val="20"/>
                <w:lang w:val="mk-MK"/>
              </w:rPr>
              <w:t>ВКУПНО:</w:t>
            </w:r>
          </w:p>
        </w:tc>
        <w:tc>
          <w:tcPr>
            <w:tcW w:w="2580" w:type="dxa"/>
            <w:shd w:val="clear" w:color="auto" w:fill="D9D9D9"/>
            <w:hideMark/>
          </w:tcPr>
          <w:p w:rsidR="007B4C9E" w:rsidRPr="00DF6399" w:rsidRDefault="007B4C9E" w:rsidP="006C0C75">
            <w:pPr>
              <w:rPr>
                <w:rFonts w:ascii="Tahoma" w:hAnsi="Tahoma" w:cs="Tahoma"/>
                <w:b/>
                <w:sz w:val="20"/>
                <w:szCs w:val="20"/>
                <w:lang w:val="mk-MK"/>
              </w:rPr>
            </w:pPr>
            <w:r w:rsidRPr="00DF6399">
              <w:rPr>
                <w:rFonts w:ascii="Tahoma" w:hAnsi="Tahoma" w:cs="Tahoma"/>
                <w:b/>
                <w:lang w:val="mk-MK"/>
              </w:rPr>
              <w:t>6.000.000,00</w:t>
            </w:r>
            <w:r>
              <w:rPr>
                <w:rFonts w:ascii="Tahoma" w:hAnsi="Tahoma" w:cs="Tahoma"/>
                <w:b/>
                <w:lang w:val="mk-MK"/>
              </w:rPr>
              <w:t xml:space="preserve"> </w:t>
            </w:r>
            <w:r w:rsidRPr="00DF6399">
              <w:rPr>
                <w:rFonts w:ascii="Tahoma" w:hAnsi="Tahoma" w:cs="Tahoma"/>
                <w:sz w:val="20"/>
                <w:szCs w:val="20"/>
                <w:lang w:val="mk-MK"/>
              </w:rPr>
              <w:t>денари</w:t>
            </w:r>
          </w:p>
        </w:tc>
      </w:tr>
    </w:tbl>
    <w:p w:rsidR="007B4C9E" w:rsidRPr="008165AD" w:rsidRDefault="007B4C9E" w:rsidP="008165AD">
      <w:pPr>
        <w:jc w:val="both"/>
        <w:rPr>
          <w:rFonts w:ascii="Tahoma" w:hAnsi="Tahoma" w:cs="Tahoma"/>
          <w:lang w:val="mk-MK"/>
        </w:rPr>
      </w:pPr>
      <w:r w:rsidRPr="00DF6399">
        <w:rPr>
          <w:rFonts w:ascii="Tahoma" w:hAnsi="Tahoma" w:cs="Tahoma"/>
          <w:lang w:val="mk-MK"/>
        </w:rPr>
        <w:tab/>
      </w:r>
      <w:r w:rsidRPr="00DF6399">
        <w:rPr>
          <w:rFonts w:ascii="Tahoma" w:hAnsi="Tahoma" w:cs="Tahoma"/>
          <w:lang w:val="mk-MK"/>
        </w:rPr>
        <w:tab/>
      </w:r>
      <w:r w:rsidR="002F1863">
        <w:rPr>
          <w:rFonts w:ascii="Tahoma" w:hAnsi="Tahoma" w:cs="Tahoma"/>
          <w:lang w:val="mk-MK"/>
        </w:rPr>
        <w:tab/>
      </w:r>
      <w:r w:rsidR="002F1863">
        <w:rPr>
          <w:rFonts w:ascii="Tahoma" w:hAnsi="Tahoma" w:cs="Tahoma"/>
          <w:lang w:val="mk-MK"/>
        </w:rPr>
        <w:tab/>
      </w:r>
      <w:r w:rsidR="002F1863">
        <w:rPr>
          <w:rFonts w:ascii="Tahoma" w:hAnsi="Tahoma" w:cs="Tahoma"/>
          <w:lang w:val="mk-MK"/>
        </w:rPr>
        <w:tab/>
      </w:r>
    </w:p>
    <w:p w:rsidR="002F1863" w:rsidRPr="00D26A96" w:rsidRDefault="002F1863" w:rsidP="004B01F9">
      <w:pPr>
        <w:pStyle w:val="ListParagraph"/>
        <w:numPr>
          <w:ilvl w:val="0"/>
          <w:numId w:val="60"/>
        </w:numPr>
        <w:tabs>
          <w:tab w:val="left" w:pos="993"/>
        </w:tabs>
        <w:jc w:val="both"/>
        <w:rPr>
          <w:rFonts w:ascii="Tahoma" w:hAnsi="Tahoma" w:cs="Tahoma"/>
          <w:b/>
          <w:lang w:val="mk-MK"/>
        </w:rPr>
      </w:pPr>
      <w:r w:rsidRPr="00D26A96">
        <w:rPr>
          <w:rFonts w:ascii="Tahoma" w:hAnsi="Tahoma" w:cs="Tahoma"/>
          <w:b/>
          <w:lang w:val="mk-MK"/>
        </w:rPr>
        <w:t>ЗАВРШНА ОДРЕДБА</w:t>
      </w:r>
    </w:p>
    <w:p w:rsidR="002F1863" w:rsidRPr="00DF6399" w:rsidRDefault="002F1863" w:rsidP="002F1863">
      <w:pPr>
        <w:pStyle w:val="ListParagraph"/>
        <w:ind w:left="360"/>
        <w:jc w:val="both"/>
        <w:rPr>
          <w:rFonts w:ascii="Tahoma" w:hAnsi="Tahoma" w:cs="Tahoma"/>
          <w:b/>
          <w:sz w:val="22"/>
          <w:szCs w:val="22"/>
          <w:lang w:val="mk-MK"/>
        </w:rPr>
      </w:pPr>
    </w:p>
    <w:p w:rsidR="002F1863" w:rsidRPr="00DF6399" w:rsidRDefault="002F1863" w:rsidP="002F1863">
      <w:pPr>
        <w:ind w:firstLine="720"/>
        <w:jc w:val="both"/>
        <w:rPr>
          <w:rFonts w:ascii="Tahoma" w:hAnsi="Tahoma" w:cs="Tahoma"/>
          <w:lang w:val="mk-MK"/>
        </w:rPr>
      </w:pPr>
      <w:r w:rsidRPr="00DF6399">
        <w:rPr>
          <w:rFonts w:ascii="Tahoma" w:hAnsi="Tahoma" w:cs="Tahoma"/>
          <w:lang w:val="mk-MK"/>
        </w:rPr>
        <w:t xml:space="preserve">Оваа Програма </w:t>
      </w:r>
      <w:r>
        <w:rPr>
          <w:rFonts w:ascii="Tahoma" w:hAnsi="Tahoma" w:cs="Tahoma"/>
          <w:lang w:val="mk-MK"/>
        </w:rPr>
        <w:t>стап</w:t>
      </w:r>
      <w:r w:rsidRPr="00DF6399">
        <w:rPr>
          <w:rFonts w:ascii="Tahoma" w:hAnsi="Tahoma" w:cs="Tahoma"/>
          <w:lang w:val="mk-MK"/>
        </w:rPr>
        <w:t>ува во сила од денот на објавувањето во „Службен гласник на Општина Центар-Скопје</w:t>
      </w:r>
      <w:r>
        <w:rPr>
          <w:rFonts w:ascii="Tahoma" w:hAnsi="Tahoma" w:cs="Tahoma"/>
          <w:lang w:val="mk-MK"/>
        </w:rPr>
        <w:t>“</w:t>
      </w:r>
      <w:r w:rsidRPr="00DF6399">
        <w:rPr>
          <w:rFonts w:ascii="Tahoma" w:hAnsi="Tahoma" w:cs="Tahoma"/>
          <w:lang w:val="mk-MK"/>
        </w:rPr>
        <w:t>.</w:t>
      </w:r>
    </w:p>
    <w:p w:rsidR="002F1863" w:rsidRDefault="002F1863" w:rsidP="002F1863">
      <w:pPr>
        <w:pStyle w:val="ListParagraph"/>
        <w:ind w:left="1440"/>
        <w:jc w:val="both"/>
        <w:rPr>
          <w:rFonts w:ascii="Tahoma" w:hAnsi="Tahoma" w:cs="Tahoma"/>
          <w:sz w:val="22"/>
          <w:szCs w:val="22"/>
          <w:lang w:val="mk-MK"/>
        </w:rPr>
      </w:pPr>
    </w:p>
    <w:p w:rsidR="002F1863" w:rsidRDefault="002F1863" w:rsidP="002F1863">
      <w:pPr>
        <w:pStyle w:val="ListParagraph"/>
        <w:ind w:left="1440"/>
        <w:jc w:val="both"/>
        <w:rPr>
          <w:rFonts w:ascii="Tahoma" w:hAnsi="Tahoma" w:cs="Tahoma"/>
          <w:sz w:val="22"/>
          <w:szCs w:val="22"/>
          <w:lang w:val="mk-MK"/>
        </w:rPr>
      </w:pPr>
    </w:p>
    <w:p w:rsidR="002F1863" w:rsidRDefault="002F1863" w:rsidP="002F1863">
      <w:pPr>
        <w:pStyle w:val="ListParagraph"/>
        <w:ind w:left="1440"/>
        <w:jc w:val="both"/>
        <w:rPr>
          <w:rFonts w:ascii="Tahoma" w:hAnsi="Tahoma" w:cs="Tahoma"/>
          <w:sz w:val="22"/>
          <w:szCs w:val="22"/>
          <w:lang w:val="mk-MK"/>
        </w:rPr>
      </w:pPr>
    </w:p>
    <w:p w:rsidR="008165AD" w:rsidRDefault="008165AD" w:rsidP="002F1863">
      <w:pPr>
        <w:pStyle w:val="ListParagraph"/>
        <w:ind w:left="1440"/>
        <w:jc w:val="both"/>
        <w:rPr>
          <w:rFonts w:ascii="Tahoma" w:hAnsi="Tahoma" w:cs="Tahoma"/>
          <w:sz w:val="22"/>
          <w:szCs w:val="22"/>
          <w:lang w:val="mk-MK"/>
        </w:rPr>
      </w:pPr>
    </w:p>
    <w:p w:rsidR="002C71FC" w:rsidRDefault="002C71FC" w:rsidP="002F1863">
      <w:pPr>
        <w:pStyle w:val="ListParagraph"/>
        <w:ind w:left="1440"/>
        <w:jc w:val="both"/>
        <w:rPr>
          <w:rFonts w:ascii="Tahoma" w:hAnsi="Tahoma" w:cs="Tahoma"/>
          <w:sz w:val="22"/>
          <w:szCs w:val="22"/>
          <w:lang w:val="mk-MK"/>
        </w:rPr>
      </w:pPr>
    </w:p>
    <w:p w:rsidR="002C71FC" w:rsidRPr="00DF6399" w:rsidRDefault="002C71FC" w:rsidP="002F1863">
      <w:pPr>
        <w:pStyle w:val="ListParagraph"/>
        <w:ind w:left="1440"/>
        <w:jc w:val="both"/>
        <w:rPr>
          <w:rFonts w:ascii="Tahoma" w:hAnsi="Tahoma" w:cs="Tahoma"/>
          <w:sz w:val="22"/>
          <w:szCs w:val="22"/>
          <w:lang w:val="mk-MK"/>
        </w:rPr>
      </w:pPr>
    </w:p>
    <w:p w:rsidR="002F1863" w:rsidRPr="00A92C88" w:rsidRDefault="002F1863" w:rsidP="002F1863">
      <w:pPr>
        <w:spacing w:after="0" w:line="240" w:lineRule="auto"/>
        <w:jc w:val="both"/>
        <w:rPr>
          <w:rFonts w:ascii="Tahoma" w:hAnsi="Tahoma" w:cs="Tahoma"/>
          <w:sz w:val="24"/>
          <w:szCs w:val="24"/>
          <w:lang w:val="mk-MK"/>
        </w:rPr>
      </w:pPr>
      <w:r w:rsidRPr="00A92C88">
        <w:rPr>
          <w:rFonts w:ascii="Tahoma" w:hAnsi="Tahoma" w:cs="Tahoma"/>
          <w:sz w:val="24"/>
          <w:szCs w:val="24"/>
          <w:lang w:val="mk-MK"/>
        </w:rPr>
        <w:t xml:space="preserve">Бр. 08-5455/20                                    </w:t>
      </w:r>
      <w:r w:rsidRPr="00A92C88">
        <w:rPr>
          <w:rFonts w:ascii="Tahoma" w:hAnsi="Tahoma" w:cs="Tahoma"/>
          <w:sz w:val="24"/>
          <w:szCs w:val="24"/>
        </w:rPr>
        <w:t xml:space="preserve">     </w:t>
      </w:r>
      <w:r w:rsidRPr="00A92C88">
        <w:rPr>
          <w:rFonts w:ascii="Tahoma" w:hAnsi="Tahoma" w:cs="Tahoma"/>
          <w:sz w:val="24"/>
          <w:szCs w:val="24"/>
          <w:lang w:val="mk-MK"/>
        </w:rPr>
        <w:t xml:space="preserve">      </w:t>
      </w:r>
      <w:r w:rsidRPr="00A92C88">
        <w:rPr>
          <w:rFonts w:ascii="Tahoma" w:hAnsi="Tahoma" w:cs="Tahoma"/>
          <w:sz w:val="24"/>
          <w:szCs w:val="24"/>
        </w:rPr>
        <w:t xml:space="preserve"> </w:t>
      </w:r>
      <w:r w:rsidRPr="00A92C88">
        <w:rPr>
          <w:rFonts w:ascii="Tahoma" w:hAnsi="Tahoma" w:cs="Tahoma"/>
          <w:sz w:val="24"/>
          <w:szCs w:val="24"/>
          <w:lang w:val="mk-MK"/>
        </w:rPr>
        <w:t>Совет на Општина Центар-Скопје</w:t>
      </w:r>
    </w:p>
    <w:p w:rsidR="002F1863" w:rsidRPr="00A92C88" w:rsidRDefault="002F1863" w:rsidP="002F1863">
      <w:pPr>
        <w:spacing w:after="0" w:line="240" w:lineRule="auto"/>
        <w:jc w:val="both"/>
        <w:rPr>
          <w:rFonts w:ascii="Tahoma" w:hAnsi="Tahoma" w:cs="Tahoma"/>
          <w:sz w:val="24"/>
          <w:szCs w:val="24"/>
          <w:lang w:val="mk-MK"/>
        </w:rPr>
      </w:pPr>
      <w:r w:rsidRPr="00A92C88">
        <w:rPr>
          <w:rFonts w:ascii="Tahoma" w:hAnsi="Tahoma" w:cs="Tahoma"/>
          <w:sz w:val="24"/>
          <w:szCs w:val="24"/>
          <w:lang w:val="mk-MK"/>
        </w:rPr>
        <w:t>24.12.20</w:t>
      </w:r>
      <w:r w:rsidRPr="00A92C88">
        <w:rPr>
          <w:rFonts w:ascii="Tahoma" w:hAnsi="Tahoma" w:cs="Tahoma"/>
          <w:sz w:val="24"/>
          <w:szCs w:val="24"/>
        </w:rPr>
        <w:t>20</w:t>
      </w:r>
      <w:r w:rsidRPr="00A92C88">
        <w:rPr>
          <w:rFonts w:ascii="Tahoma" w:hAnsi="Tahoma" w:cs="Tahoma"/>
          <w:sz w:val="24"/>
          <w:szCs w:val="24"/>
          <w:lang w:val="mk-MK"/>
        </w:rPr>
        <w:t xml:space="preserve"> година                                                     </w:t>
      </w:r>
      <w:r w:rsidRPr="00A92C88">
        <w:rPr>
          <w:rFonts w:ascii="Tahoma" w:hAnsi="Tahoma" w:cs="Tahoma"/>
          <w:sz w:val="24"/>
          <w:szCs w:val="24"/>
        </w:rPr>
        <w:t xml:space="preserve"> </w:t>
      </w:r>
      <w:r w:rsidRPr="00A92C88">
        <w:rPr>
          <w:rFonts w:ascii="Tahoma" w:hAnsi="Tahoma" w:cs="Tahoma"/>
          <w:sz w:val="24"/>
          <w:szCs w:val="24"/>
          <w:lang w:val="mk-MK"/>
        </w:rPr>
        <w:t xml:space="preserve"> </w:t>
      </w:r>
      <w:r w:rsidRPr="00A92C88">
        <w:rPr>
          <w:rFonts w:ascii="Tahoma" w:hAnsi="Tahoma" w:cs="Tahoma"/>
          <w:sz w:val="24"/>
          <w:szCs w:val="24"/>
        </w:rPr>
        <w:t xml:space="preserve">  </w:t>
      </w:r>
      <w:r w:rsidRPr="00A92C88">
        <w:rPr>
          <w:rFonts w:ascii="Tahoma" w:hAnsi="Tahoma" w:cs="Tahoma"/>
          <w:sz w:val="24"/>
          <w:szCs w:val="24"/>
          <w:lang w:val="mk-MK"/>
        </w:rPr>
        <w:t xml:space="preserve">  Претседател</w:t>
      </w:r>
    </w:p>
    <w:p w:rsidR="002F1863" w:rsidRPr="00A92C88" w:rsidRDefault="002F1863" w:rsidP="002F1863">
      <w:pPr>
        <w:spacing w:after="0" w:line="240" w:lineRule="auto"/>
        <w:jc w:val="both"/>
        <w:rPr>
          <w:rFonts w:ascii="Tahoma" w:hAnsi="Tahoma" w:cs="Tahoma"/>
          <w:sz w:val="24"/>
          <w:szCs w:val="24"/>
          <w:lang w:val="mk-MK"/>
        </w:rPr>
      </w:pPr>
      <w:r w:rsidRPr="00A92C88">
        <w:rPr>
          <w:rFonts w:ascii="Tahoma" w:hAnsi="Tahoma" w:cs="Tahoma"/>
          <w:sz w:val="24"/>
          <w:szCs w:val="24"/>
          <w:lang w:val="mk-MK"/>
        </w:rPr>
        <w:t xml:space="preserve">С к о п ј е                                                        </w:t>
      </w:r>
      <w:r w:rsidR="002C71FC" w:rsidRPr="00A92C88">
        <w:rPr>
          <w:rFonts w:ascii="Tahoma" w:hAnsi="Tahoma" w:cs="Tahoma"/>
          <w:sz w:val="24"/>
          <w:szCs w:val="24"/>
          <w:lang w:val="mk-MK"/>
        </w:rPr>
        <w:t xml:space="preserve">    </w:t>
      </w:r>
      <w:r w:rsidRPr="00A92C88">
        <w:rPr>
          <w:rFonts w:ascii="Tahoma" w:hAnsi="Tahoma" w:cs="Tahoma"/>
          <w:sz w:val="24"/>
          <w:szCs w:val="24"/>
        </w:rPr>
        <w:t xml:space="preserve"> </w:t>
      </w:r>
      <w:r w:rsidRPr="00A92C88">
        <w:rPr>
          <w:rFonts w:ascii="Tahoma" w:hAnsi="Tahoma" w:cs="Tahoma"/>
          <w:sz w:val="24"/>
          <w:szCs w:val="24"/>
          <w:lang w:val="mk-MK"/>
        </w:rPr>
        <w:t xml:space="preserve"> Цветанка Симоновска</w:t>
      </w:r>
      <w:r w:rsidR="002C71FC" w:rsidRPr="00A92C88">
        <w:rPr>
          <w:rFonts w:ascii="Tahoma" w:hAnsi="Tahoma" w:cs="Tahoma"/>
          <w:sz w:val="24"/>
          <w:szCs w:val="24"/>
          <w:lang w:val="mk-MK"/>
        </w:rPr>
        <w:t xml:space="preserve"> с.р.</w:t>
      </w:r>
    </w:p>
    <w:p w:rsidR="007B4C9E" w:rsidRPr="00DF6399" w:rsidRDefault="007B4C9E" w:rsidP="007B4C9E">
      <w:pPr>
        <w:spacing w:before="120" w:after="120"/>
        <w:jc w:val="both"/>
        <w:rPr>
          <w:rFonts w:ascii="Tahoma" w:hAnsi="Tahoma" w:cs="Tahoma"/>
          <w:b/>
          <w:lang w:val="mk-MK"/>
        </w:rPr>
      </w:pPr>
    </w:p>
    <w:p w:rsidR="008165AD" w:rsidRDefault="008165AD" w:rsidP="002F1863">
      <w:pPr>
        <w:spacing w:after="0" w:line="240" w:lineRule="auto"/>
        <w:jc w:val="both"/>
        <w:rPr>
          <w:rFonts w:ascii="Tahoma" w:hAnsi="Tahoma" w:cs="Tahoma"/>
          <w:b/>
          <w:lang w:val="mk-MK"/>
        </w:rPr>
      </w:pPr>
    </w:p>
    <w:p w:rsidR="000615AC" w:rsidRDefault="000615AC" w:rsidP="000615AC">
      <w:pPr>
        <w:spacing w:after="0" w:line="240" w:lineRule="auto"/>
        <w:jc w:val="both"/>
        <w:rPr>
          <w:rFonts w:ascii="Tahoma" w:hAnsi="Tahoma" w:cs="Tahoma"/>
          <w:sz w:val="16"/>
          <w:szCs w:val="16"/>
          <w:u w:val="single"/>
          <w:lang w:val="en-US"/>
        </w:rPr>
      </w:pPr>
    </w:p>
    <w:p w:rsidR="00A92C88" w:rsidRPr="00A92C88" w:rsidRDefault="00A92C88" w:rsidP="000615AC">
      <w:pPr>
        <w:spacing w:after="0" w:line="240" w:lineRule="auto"/>
        <w:jc w:val="both"/>
        <w:rPr>
          <w:rFonts w:ascii="Tahoma" w:hAnsi="Tahoma" w:cs="Tahoma"/>
          <w:sz w:val="16"/>
          <w:szCs w:val="16"/>
          <w:u w:val="single"/>
          <w:lang w:val="en-US"/>
        </w:rPr>
      </w:pPr>
    </w:p>
    <w:p w:rsidR="000615AC" w:rsidRPr="00D11162" w:rsidRDefault="000615AC" w:rsidP="000615AC">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583B06">
        <w:rPr>
          <w:rFonts w:ascii="Tahoma" w:hAnsi="Tahoma" w:cs="Tahoma"/>
          <w:sz w:val="16"/>
          <w:szCs w:val="16"/>
          <w:u w:val="single"/>
          <w:lang w:val="mk-MK"/>
        </w:rPr>
        <w:t>106</w:t>
      </w:r>
      <w:r w:rsidRPr="00D11162">
        <w:rPr>
          <w:rFonts w:ascii="Tahoma" w:hAnsi="Tahoma" w:cs="Tahoma"/>
          <w:sz w:val="16"/>
          <w:szCs w:val="16"/>
          <w:u w:val="single"/>
        </w:rPr>
        <w:t xml:space="preserve"> </w:t>
      </w:r>
    </w:p>
    <w:p w:rsidR="000615AC" w:rsidRDefault="000615AC" w:rsidP="002F1863">
      <w:pPr>
        <w:spacing w:after="0" w:line="240" w:lineRule="auto"/>
        <w:jc w:val="both"/>
        <w:rPr>
          <w:rFonts w:ascii="Tahoma" w:hAnsi="Tahoma" w:cs="Tahoma"/>
          <w:sz w:val="24"/>
          <w:szCs w:val="24"/>
          <w:lang w:val="mk-MK"/>
        </w:rPr>
      </w:pPr>
    </w:p>
    <w:p w:rsidR="000615AC" w:rsidRDefault="000615AC" w:rsidP="002F1863">
      <w:pPr>
        <w:spacing w:after="0" w:line="240" w:lineRule="auto"/>
        <w:jc w:val="both"/>
        <w:rPr>
          <w:rFonts w:ascii="Tahoma" w:hAnsi="Tahoma" w:cs="Tahoma"/>
          <w:sz w:val="24"/>
          <w:szCs w:val="24"/>
          <w:lang w:val="mk-MK"/>
        </w:rPr>
      </w:pPr>
    </w:p>
    <w:p w:rsidR="002F1863" w:rsidRDefault="002F1863" w:rsidP="002F1863">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2F1863" w:rsidRDefault="002F1863" w:rsidP="002F1863">
      <w:pPr>
        <w:pStyle w:val="BodyText"/>
        <w:rPr>
          <w:rFonts w:cs="Tahoma"/>
          <w:b/>
        </w:rPr>
      </w:pPr>
    </w:p>
    <w:p w:rsidR="002F1863" w:rsidRDefault="002F1863" w:rsidP="002F1863">
      <w:pPr>
        <w:pStyle w:val="BodyText"/>
        <w:rPr>
          <w:rFonts w:cs="Tahoma"/>
          <w:b/>
        </w:rPr>
      </w:pPr>
    </w:p>
    <w:p w:rsidR="002F1863" w:rsidRDefault="002F1863" w:rsidP="002F1863">
      <w:pPr>
        <w:pStyle w:val="BodyText"/>
        <w:rPr>
          <w:rFonts w:cs="Tahoma"/>
          <w:b/>
        </w:rPr>
      </w:pPr>
    </w:p>
    <w:p w:rsidR="002F1863" w:rsidRDefault="002F1863" w:rsidP="002F1863">
      <w:pPr>
        <w:pStyle w:val="BodyText"/>
        <w:rPr>
          <w:rFonts w:cs="Tahoma"/>
          <w:b/>
        </w:rPr>
      </w:pPr>
    </w:p>
    <w:p w:rsidR="002F1863" w:rsidRDefault="002F1863" w:rsidP="002F1863">
      <w:pPr>
        <w:pStyle w:val="BodyText"/>
        <w:rPr>
          <w:rFonts w:cs="Tahoma"/>
          <w:b/>
        </w:rPr>
      </w:pPr>
    </w:p>
    <w:p w:rsidR="002F1863" w:rsidRDefault="002F1863" w:rsidP="002F1863">
      <w:pPr>
        <w:pStyle w:val="BodyText"/>
        <w:rPr>
          <w:rFonts w:cs="Tahoma"/>
          <w:b/>
        </w:rPr>
      </w:pPr>
    </w:p>
    <w:p w:rsidR="002F1863" w:rsidRDefault="002F1863" w:rsidP="002F1863">
      <w:pPr>
        <w:pStyle w:val="BodyText"/>
        <w:jc w:val="center"/>
        <w:rPr>
          <w:rFonts w:cs="Tahoma"/>
          <w:b/>
        </w:rPr>
      </w:pPr>
      <w:r>
        <w:rPr>
          <w:rFonts w:cs="Tahoma"/>
          <w:b/>
        </w:rPr>
        <w:t xml:space="preserve">    Р Е Ш Е Н И Е</w:t>
      </w:r>
    </w:p>
    <w:p w:rsidR="002F1863" w:rsidRDefault="002F1863" w:rsidP="002F1863">
      <w:pPr>
        <w:spacing w:after="0" w:line="240" w:lineRule="auto"/>
        <w:jc w:val="center"/>
        <w:rPr>
          <w:rFonts w:ascii="Tahoma" w:hAnsi="Tahoma" w:cs="Tahoma"/>
          <w:b/>
          <w:sz w:val="24"/>
          <w:szCs w:val="24"/>
          <w:lang w:val="mk-MK"/>
        </w:rPr>
      </w:pPr>
      <w:r w:rsidRPr="007223A9">
        <w:rPr>
          <w:rFonts w:ascii="Tahoma" w:hAnsi="Tahoma" w:cs="Tahoma"/>
          <w:b/>
          <w:bCs/>
          <w:sz w:val="24"/>
          <w:szCs w:val="24"/>
          <w:lang w:val="mk-MK"/>
        </w:rPr>
        <w:t xml:space="preserve">за објавување на </w:t>
      </w:r>
      <w:r>
        <w:rPr>
          <w:rFonts w:ascii="Tahoma" w:hAnsi="Tahoma" w:cs="Tahoma"/>
          <w:b/>
          <w:sz w:val="24"/>
          <w:szCs w:val="24"/>
          <w:lang w:val="mk-MK"/>
        </w:rPr>
        <w:t xml:space="preserve">Програмата за спорт и рекреација на </w:t>
      </w:r>
    </w:p>
    <w:p w:rsidR="002F1863" w:rsidRPr="00CA17B4" w:rsidRDefault="002F1863" w:rsidP="002F1863">
      <w:pPr>
        <w:spacing w:after="0" w:line="240" w:lineRule="auto"/>
        <w:jc w:val="center"/>
        <w:rPr>
          <w:rFonts w:ascii="Tahoma" w:hAnsi="Tahoma" w:cs="Tahoma"/>
          <w:b/>
          <w:sz w:val="24"/>
          <w:szCs w:val="24"/>
          <w:lang w:val="mk-MK"/>
        </w:rPr>
      </w:pPr>
      <w:r>
        <w:rPr>
          <w:rFonts w:ascii="Tahoma" w:hAnsi="Tahoma" w:cs="Tahoma"/>
          <w:b/>
          <w:sz w:val="24"/>
          <w:szCs w:val="24"/>
          <w:lang w:val="mk-MK"/>
        </w:rPr>
        <w:t>Општина Центар-Скопје за 2021 година</w:t>
      </w:r>
    </w:p>
    <w:p w:rsidR="002F1863" w:rsidRDefault="002F1863" w:rsidP="002F1863">
      <w:pPr>
        <w:spacing w:after="0" w:line="240" w:lineRule="auto"/>
        <w:jc w:val="center"/>
        <w:rPr>
          <w:rFonts w:ascii="Tahoma" w:hAnsi="Tahoma" w:cs="Tahoma"/>
          <w:sz w:val="24"/>
          <w:szCs w:val="24"/>
        </w:rPr>
      </w:pPr>
    </w:p>
    <w:p w:rsidR="002F1863" w:rsidRDefault="002F1863" w:rsidP="002F1863">
      <w:pPr>
        <w:spacing w:after="0" w:line="240" w:lineRule="auto"/>
        <w:jc w:val="both"/>
        <w:rPr>
          <w:rFonts w:ascii="Tahoma" w:hAnsi="Tahoma" w:cs="Tahoma"/>
          <w:sz w:val="24"/>
          <w:szCs w:val="24"/>
          <w:lang w:val="mk-MK"/>
        </w:rPr>
      </w:pPr>
    </w:p>
    <w:p w:rsidR="002F1863" w:rsidRDefault="002F1863" w:rsidP="002F1863">
      <w:pPr>
        <w:spacing w:after="0" w:line="240" w:lineRule="auto"/>
        <w:jc w:val="both"/>
        <w:rPr>
          <w:rFonts w:ascii="Tahoma" w:hAnsi="Tahoma" w:cs="Tahoma"/>
          <w:sz w:val="24"/>
          <w:szCs w:val="24"/>
          <w:lang w:val="mk-MK"/>
        </w:rPr>
      </w:pPr>
    </w:p>
    <w:p w:rsidR="002F1863" w:rsidRDefault="002F1863" w:rsidP="002F1863">
      <w:pPr>
        <w:spacing w:after="0" w:line="240" w:lineRule="auto"/>
        <w:jc w:val="both"/>
        <w:rPr>
          <w:rFonts w:ascii="Tahoma" w:hAnsi="Tahoma" w:cs="Tahoma"/>
          <w:sz w:val="24"/>
          <w:szCs w:val="24"/>
          <w:lang w:val="mk-MK"/>
        </w:rPr>
      </w:pPr>
    </w:p>
    <w:p w:rsidR="000615AC" w:rsidRDefault="000615AC" w:rsidP="002F1863">
      <w:pPr>
        <w:spacing w:after="0" w:line="240" w:lineRule="auto"/>
        <w:jc w:val="both"/>
        <w:rPr>
          <w:rFonts w:ascii="Tahoma" w:hAnsi="Tahoma" w:cs="Tahoma"/>
          <w:sz w:val="24"/>
          <w:szCs w:val="24"/>
          <w:lang w:val="mk-MK"/>
        </w:rPr>
      </w:pPr>
    </w:p>
    <w:p w:rsidR="002F1863" w:rsidRDefault="002F1863" w:rsidP="002F1863">
      <w:pPr>
        <w:spacing w:after="0" w:line="240" w:lineRule="auto"/>
        <w:jc w:val="both"/>
        <w:rPr>
          <w:rFonts w:ascii="Tahoma" w:hAnsi="Tahoma" w:cs="Tahoma"/>
          <w:sz w:val="24"/>
          <w:szCs w:val="24"/>
          <w:lang w:val="mk-MK"/>
        </w:rPr>
      </w:pPr>
    </w:p>
    <w:p w:rsidR="002F1863" w:rsidRPr="002F1863" w:rsidRDefault="002F1863" w:rsidP="002F1863">
      <w:pPr>
        <w:spacing w:after="0" w:line="240" w:lineRule="auto"/>
        <w:jc w:val="both"/>
        <w:rPr>
          <w:rFonts w:ascii="Tahoma" w:hAnsi="Tahoma" w:cs="Tahoma"/>
          <w:bCs/>
          <w:sz w:val="24"/>
          <w:szCs w:val="24"/>
          <w:lang w:val="mk-MK"/>
        </w:rPr>
      </w:pPr>
      <w:r w:rsidRPr="002F1863">
        <w:rPr>
          <w:rFonts w:ascii="Tahoma" w:hAnsi="Tahoma" w:cs="Tahoma"/>
          <w:sz w:val="24"/>
          <w:szCs w:val="24"/>
          <w:lang w:val="mk-MK"/>
        </w:rPr>
        <w:t>Се објавува Програмата за спорт и рекреација на Општина Центар-Скопје за 2021 година</w:t>
      </w:r>
      <w:r w:rsidRPr="002F1863">
        <w:rPr>
          <w:rFonts w:ascii="Tahoma" w:hAnsi="Tahoma" w:cs="Tahoma"/>
          <w:bCs/>
          <w:sz w:val="24"/>
          <w:szCs w:val="24"/>
          <w:lang w:val="mk-MK"/>
        </w:rPr>
        <w:t>,</w:t>
      </w:r>
    </w:p>
    <w:p w:rsidR="002F1863" w:rsidRPr="00CA17B4" w:rsidRDefault="002F1863" w:rsidP="002F1863">
      <w:pPr>
        <w:spacing w:after="0" w:line="240" w:lineRule="auto"/>
        <w:jc w:val="both"/>
        <w:rPr>
          <w:rFonts w:ascii="Tahoma" w:hAnsi="Tahoma" w:cs="Tahoma"/>
          <w:bCs/>
          <w:sz w:val="24"/>
          <w:szCs w:val="24"/>
          <w:lang w:val="mk-MK"/>
        </w:rPr>
      </w:pPr>
    </w:p>
    <w:p w:rsidR="002F1863" w:rsidRPr="00CA17B4" w:rsidRDefault="002F1863" w:rsidP="002F1863">
      <w:pPr>
        <w:spacing w:after="0" w:line="240" w:lineRule="auto"/>
        <w:jc w:val="both"/>
        <w:rPr>
          <w:rFonts w:ascii="Tahoma" w:hAnsi="Tahoma" w:cs="Tahoma"/>
          <w:bCs/>
          <w:sz w:val="24"/>
          <w:szCs w:val="24"/>
          <w:lang w:val="mk-MK"/>
        </w:rPr>
      </w:pPr>
    </w:p>
    <w:p w:rsidR="002F1863" w:rsidRDefault="002F1863" w:rsidP="002F1863">
      <w:pPr>
        <w:spacing w:after="0" w:line="240" w:lineRule="auto"/>
        <w:jc w:val="both"/>
        <w:rPr>
          <w:rFonts w:ascii="Tahoma" w:hAnsi="Tahoma" w:cs="Tahoma"/>
          <w:sz w:val="24"/>
          <w:szCs w:val="24"/>
          <w:lang w:val="mk-MK"/>
        </w:rPr>
      </w:pPr>
    </w:p>
    <w:p w:rsidR="002F1863" w:rsidRDefault="002F1863" w:rsidP="002F1863">
      <w:pPr>
        <w:spacing w:after="0" w:line="240" w:lineRule="auto"/>
        <w:jc w:val="both"/>
        <w:rPr>
          <w:rFonts w:ascii="Tahoma" w:hAnsi="Tahoma" w:cs="Tahoma"/>
          <w:sz w:val="24"/>
          <w:szCs w:val="24"/>
          <w:lang w:val="mk-MK"/>
        </w:rPr>
      </w:pPr>
    </w:p>
    <w:p w:rsidR="002F1863" w:rsidRDefault="002F1863" w:rsidP="002F1863">
      <w:pPr>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58. седница, одржана на 24.12.2020 година и на 25.12.2020 година.</w:t>
      </w:r>
    </w:p>
    <w:p w:rsidR="002F1863" w:rsidRDefault="002F1863" w:rsidP="002F1863">
      <w:pPr>
        <w:jc w:val="both"/>
        <w:rPr>
          <w:rFonts w:ascii="Tahoma" w:hAnsi="Tahoma" w:cs="Tahoma"/>
          <w:sz w:val="24"/>
          <w:szCs w:val="24"/>
          <w:lang w:val="mk-MK"/>
        </w:rPr>
      </w:pPr>
    </w:p>
    <w:p w:rsidR="002F1863" w:rsidRDefault="002F1863" w:rsidP="002F1863">
      <w:pPr>
        <w:jc w:val="both"/>
        <w:rPr>
          <w:rFonts w:ascii="Tahoma" w:hAnsi="Tahoma" w:cs="Tahoma"/>
          <w:sz w:val="24"/>
          <w:szCs w:val="24"/>
          <w:lang w:val="mk-MK"/>
        </w:rPr>
      </w:pPr>
    </w:p>
    <w:p w:rsidR="002F1863" w:rsidRDefault="002F1863" w:rsidP="002F1863">
      <w:pPr>
        <w:jc w:val="both"/>
        <w:rPr>
          <w:rFonts w:ascii="Tahoma" w:hAnsi="Tahoma" w:cs="Tahoma"/>
          <w:sz w:val="24"/>
          <w:szCs w:val="24"/>
          <w:lang w:val="mk-MK"/>
        </w:rPr>
      </w:pPr>
    </w:p>
    <w:p w:rsidR="002F1863" w:rsidRDefault="002F1863" w:rsidP="002F1863">
      <w:pPr>
        <w:spacing w:after="0" w:line="240" w:lineRule="auto"/>
        <w:jc w:val="both"/>
        <w:rPr>
          <w:rFonts w:ascii="Tahoma" w:hAnsi="Tahoma" w:cs="Tahoma"/>
          <w:sz w:val="24"/>
          <w:szCs w:val="24"/>
          <w:lang w:val="mk-MK"/>
        </w:rPr>
      </w:pPr>
    </w:p>
    <w:p w:rsidR="000615AC" w:rsidRDefault="000615AC" w:rsidP="002F1863">
      <w:pPr>
        <w:spacing w:after="0" w:line="240" w:lineRule="auto"/>
        <w:jc w:val="both"/>
        <w:rPr>
          <w:rFonts w:ascii="Tahoma" w:hAnsi="Tahoma" w:cs="Tahoma"/>
          <w:sz w:val="24"/>
          <w:szCs w:val="24"/>
          <w:lang w:val="mk-MK"/>
        </w:rPr>
      </w:pPr>
    </w:p>
    <w:p w:rsidR="000615AC" w:rsidRDefault="000615AC" w:rsidP="002F1863">
      <w:pPr>
        <w:spacing w:after="0" w:line="240" w:lineRule="auto"/>
        <w:jc w:val="both"/>
        <w:rPr>
          <w:rFonts w:ascii="Tahoma" w:hAnsi="Tahoma" w:cs="Tahoma"/>
          <w:sz w:val="24"/>
          <w:szCs w:val="24"/>
          <w:lang w:val="mk-MK"/>
        </w:rPr>
      </w:pPr>
    </w:p>
    <w:p w:rsidR="002F1863" w:rsidRDefault="002F1863" w:rsidP="002F1863">
      <w:pPr>
        <w:spacing w:after="0" w:line="240" w:lineRule="auto"/>
        <w:jc w:val="both"/>
        <w:rPr>
          <w:rFonts w:ascii="Tahoma" w:hAnsi="Tahoma" w:cs="Tahoma"/>
          <w:sz w:val="24"/>
          <w:szCs w:val="24"/>
          <w:lang w:val="mk-MK"/>
        </w:rPr>
      </w:pPr>
      <w:r>
        <w:rPr>
          <w:rFonts w:ascii="Tahoma" w:hAnsi="Tahoma" w:cs="Tahoma"/>
          <w:sz w:val="24"/>
          <w:szCs w:val="24"/>
          <w:lang w:val="mk-MK"/>
        </w:rPr>
        <w:t xml:space="preserve">Бр. 09-5455/23                                </w:t>
      </w:r>
      <w:r w:rsidR="000615AC">
        <w:rPr>
          <w:rFonts w:ascii="Tahoma" w:hAnsi="Tahoma" w:cs="Tahoma"/>
          <w:sz w:val="24"/>
          <w:szCs w:val="24"/>
          <w:lang w:val="mk-MK"/>
        </w:rPr>
        <w:t xml:space="preserve">                               </w:t>
      </w:r>
      <w:r>
        <w:rPr>
          <w:rFonts w:ascii="Tahoma" w:hAnsi="Tahoma" w:cs="Tahoma"/>
          <w:sz w:val="24"/>
          <w:szCs w:val="24"/>
          <w:lang w:val="mk-MK"/>
        </w:rPr>
        <w:t>ГРАДОНАЧАЛНИК</w:t>
      </w:r>
    </w:p>
    <w:p w:rsidR="002F1863" w:rsidRDefault="002F1863" w:rsidP="002F1863">
      <w:pPr>
        <w:spacing w:after="0" w:line="240" w:lineRule="auto"/>
        <w:jc w:val="both"/>
        <w:rPr>
          <w:rFonts w:ascii="Tahoma" w:hAnsi="Tahoma" w:cs="Tahoma"/>
          <w:sz w:val="24"/>
          <w:szCs w:val="24"/>
          <w:lang w:val="mk-MK"/>
        </w:rPr>
      </w:pPr>
      <w:r>
        <w:rPr>
          <w:rFonts w:ascii="Tahoma" w:hAnsi="Tahoma" w:cs="Tahoma"/>
          <w:sz w:val="24"/>
          <w:szCs w:val="24"/>
          <w:lang w:val="mk-MK"/>
        </w:rPr>
        <w:t xml:space="preserve">24.12.2020 година                                                  на Општина Центар-Скопје    </w:t>
      </w:r>
    </w:p>
    <w:p w:rsidR="002F1863" w:rsidRDefault="002F1863" w:rsidP="002F1863">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t xml:space="preserve">                  </w:t>
      </w:r>
      <w:r w:rsidR="000615AC">
        <w:rPr>
          <w:rFonts w:ascii="Tahoma" w:hAnsi="Tahoma" w:cs="Tahoma"/>
          <w:sz w:val="24"/>
          <w:szCs w:val="24"/>
          <w:lang w:val="mk-MK"/>
        </w:rPr>
        <w:t xml:space="preserve">     </w:t>
      </w:r>
      <w:r>
        <w:rPr>
          <w:rFonts w:ascii="Tahoma" w:hAnsi="Tahoma" w:cs="Tahoma"/>
          <w:sz w:val="24"/>
          <w:szCs w:val="24"/>
          <w:lang w:val="mk-MK"/>
        </w:rPr>
        <w:t xml:space="preserve"> Саша Богдановиќ</w:t>
      </w:r>
      <w:r w:rsidR="000615AC">
        <w:rPr>
          <w:rFonts w:ascii="Tahoma" w:hAnsi="Tahoma" w:cs="Tahoma"/>
          <w:sz w:val="24"/>
          <w:szCs w:val="24"/>
          <w:lang w:val="mk-MK"/>
        </w:rPr>
        <w:t xml:space="preserve"> с.р. </w:t>
      </w:r>
    </w:p>
    <w:p w:rsidR="002F1863" w:rsidRDefault="002F1863" w:rsidP="002F1863">
      <w:pPr>
        <w:spacing w:after="0" w:line="240" w:lineRule="auto"/>
        <w:jc w:val="both"/>
        <w:rPr>
          <w:rFonts w:ascii="Tahoma" w:hAnsi="Tahoma" w:cs="Tahoma"/>
          <w:sz w:val="24"/>
          <w:szCs w:val="24"/>
          <w:lang w:val="mk-MK"/>
        </w:rPr>
      </w:pPr>
    </w:p>
    <w:p w:rsidR="002F1863" w:rsidRDefault="002F1863" w:rsidP="002F1863">
      <w:pPr>
        <w:jc w:val="both"/>
        <w:rPr>
          <w:rFonts w:ascii="Tahoma" w:hAnsi="Tahoma" w:cs="Tahoma"/>
          <w:sz w:val="24"/>
          <w:szCs w:val="24"/>
          <w:lang w:val="mk-MK"/>
        </w:rPr>
      </w:pPr>
    </w:p>
    <w:p w:rsidR="002F1863" w:rsidRDefault="002F1863" w:rsidP="002F1863">
      <w:pPr>
        <w:jc w:val="both"/>
        <w:rPr>
          <w:rFonts w:ascii="Tahoma" w:hAnsi="Tahoma" w:cs="Tahoma"/>
          <w:sz w:val="24"/>
          <w:szCs w:val="24"/>
          <w:lang w:val="mk-MK"/>
        </w:rPr>
      </w:pPr>
    </w:p>
    <w:p w:rsidR="002F1863" w:rsidRDefault="002F1863" w:rsidP="002F1863">
      <w:pPr>
        <w:spacing w:after="0" w:line="240" w:lineRule="auto"/>
        <w:jc w:val="both"/>
        <w:rPr>
          <w:rFonts w:ascii="Tahoma" w:hAnsi="Tahoma" w:cs="Tahoma"/>
          <w:sz w:val="24"/>
          <w:szCs w:val="24"/>
          <w:lang w:val="mk-MK"/>
        </w:rPr>
      </w:pPr>
    </w:p>
    <w:p w:rsidR="00542EF6" w:rsidRDefault="00542EF6" w:rsidP="00542EF6">
      <w:pPr>
        <w:spacing w:after="0" w:line="240" w:lineRule="auto"/>
        <w:jc w:val="both"/>
        <w:rPr>
          <w:rFonts w:ascii="Tahoma" w:hAnsi="Tahoma" w:cs="Tahoma"/>
          <w:sz w:val="16"/>
          <w:szCs w:val="16"/>
          <w:u w:val="single"/>
          <w:lang w:val="mk-MK"/>
        </w:rPr>
      </w:pPr>
    </w:p>
    <w:p w:rsidR="00542EF6" w:rsidRPr="00D11162" w:rsidRDefault="00542EF6" w:rsidP="00542EF6">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583B06">
        <w:rPr>
          <w:rFonts w:ascii="Tahoma" w:hAnsi="Tahoma" w:cs="Tahoma"/>
          <w:sz w:val="16"/>
          <w:szCs w:val="16"/>
          <w:u w:val="single"/>
          <w:lang w:val="mk-MK"/>
        </w:rPr>
        <w:t>107</w:t>
      </w:r>
      <w:r w:rsidRPr="00D11162">
        <w:rPr>
          <w:rFonts w:ascii="Tahoma" w:hAnsi="Tahoma" w:cs="Tahoma"/>
          <w:sz w:val="16"/>
          <w:szCs w:val="16"/>
          <w:u w:val="single"/>
        </w:rPr>
        <w:t xml:space="preserve"> </w:t>
      </w:r>
    </w:p>
    <w:p w:rsidR="007B4C9E" w:rsidRDefault="007B4C9E" w:rsidP="003F55B9">
      <w:pPr>
        <w:spacing w:after="0" w:line="240" w:lineRule="auto"/>
        <w:jc w:val="both"/>
        <w:rPr>
          <w:rFonts w:ascii="Tahoma" w:hAnsi="Tahoma" w:cs="Tahoma"/>
          <w:sz w:val="24"/>
          <w:szCs w:val="24"/>
          <w:lang w:val="mk-MK"/>
        </w:rPr>
      </w:pPr>
    </w:p>
    <w:p w:rsidR="00FC4A2A" w:rsidRDefault="00FC4A2A" w:rsidP="00FC4A2A">
      <w:pPr>
        <w:spacing w:after="0" w:line="240" w:lineRule="auto"/>
        <w:ind w:right="4"/>
        <w:jc w:val="both"/>
        <w:rPr>
          <w:rFonts w:ascii="Tahoma" w:hAnsi="Tahoma" w:cs="Tahoma"/>
          <w:sz w:val="24"/>
          <w:szCs w:val="24"/>
          <w:lang w:val="mk-MK"/>
        </w:rPr>
      </w:pPr>
    </w:p>
    <w:p w:rsidR="00FC4A2A" w:rsidRPr="005C3427" w:rsidRDefault="002F1863" w:rsidP="00FC4A2A">
      <w:pPr>
        <w:spacing w:after="0" w:line="240" w:lineRule="auto"/>
        <w:ind w:right="4"/>
        <w:jc w:val="both"/>
        <w:rPr>
          <w:rFonts w:ascii="Tahoma" w:hAnsi="Tahoma" w:cs="Tahoma"/>
          <w:lang w:val="mk-MK"/>
        </w:rPr>
      </w:pPr>
      <w:r w:rsidRPr="005C3427">
        <w:rPr>
          <w:rFonts w:ascii="Tahoma" w:hAnsi="Tahoma" w:cs="Tahoma"/>
        </w:rPr>
        <w:t>Врз основа на член 22 став 1 точка 6 и член 36 од Законот за локалната самоуправа („Службен весник на РМ“ бр. 5/02</w:t>
      </w:r>
      <w:r w:rsidR="00FC4A2A" w:rsidRPr="005C3427">
        <w:rPr>
          <w:rFonts w:ascii="Tahoma" w:hAnsi="Tahoma" w:cs="Tahoma"/>
        </w:rPr>
        <w:t>)</w:t>
      </w:r>
      <w:r w:rsidR="00FC4A2A" w:rsidRPr="005C3427">
        <w:rPr>
          <w:rFonts w:ascii="Tahoma" w:hAnsi="Tahoma" w:cs="Tahoma"/>
          <w:lang w:val="mk-MK"/>
        </w:rPr>
        <w:t xml:space="preserve"> и член 26 од Статутот на Општина Центар-Скопје („Службен гласник на Општина Центар-Скопје“ </w:t>
      </w:r>
      <w:r w:rsidR="005C3427">
        <w:rPr>
          <w:rFonts w:ascii="Tahoma" w:hAnsi="Tahoma" w:cs="Tahoma"/>
          <w:lang w:val="mk-MK"/>
        </w:rPr>
        <w:t xml:space="preserve"> </w:t>
      </w:r>
      <w:r w:rsidR="00FC4A2A" w:rsidRPr="005C3427">
        <w:rPr>
          <w:rFonts w:ascii="Tahoma" w:hAnsi="Tahoma" w:cs="Tahoma"/>
          <w:lang w:val="mk-MK"/>
        </w:rPr>
        <w:t xml:space="preserve">бр. 1/06; 12/15; 9/19 и 14/19), Советот на Општина Центар-Скопје на 58. седница, одржана на 24.12.2020 година и на 25.12.2020 година, донесе </w:t>
      </w:r>
    </w:p>
    <w:p w:rsidR="002F1863" w:rsidRPr="005C3427" w:rsidRDefault="002F1863" w:rsidP="00FC4A2A">
      <w:pPr>
        <w:spacing w:after="0" w:line="240" w:lineRule="auto"/>
        <w:rPr>
          <w:rFonts w:ascii="Tahoma" w:hAnsi="Tahoma" w:cs="Tahoma"/>
        </w:rPr>
      </w:pPr>
    </w:p>
    <w:p w:rsidR="002F1863" w:rsidRPr="005C3427" w:rsidRDefault="002F1863" w:rsidP="00FC4A2A">
      <w:pPr>
        <w:spacing w:after="0" w:line="240" w:lineRule="auto"/>
        <w:ind w:left="360" w:right="4"/>
        <w:rPr>
          <w:rFonts w:ascii="Tahoma" w:hAnsi="Tahoma" w:cs="Tahoma"/>
          <w:b/>
          <w:lang w:val="mk-MK"/>
        </w:rPr>
      </w:pPr>
    </w:p>
    <w:p w:rsidR="002F1863" w:rsidRPr="005C3427" w:rsidRDefault="002F1863" w:rsidP="00FC4A2A">
      <w:pPr>
        <w:spacing w:after="0" w:line="240" w:lineRule="auto"/>
        <w:rPr>
          <w:rFonts w:ascii="Tahoma" w:hAnsi="Tahoma" w:cs="Tahoma"/>
        </w:rPr>
      </w:pPr>
    </w:p>
    <w:p w:rsidR="002F1863" w:rsidRPr="005C3427" w:rsidRDefault="002F1863" w:rsidP="00FC4A2A">
      <w:pPr>
        <w:spacing w:after="0" w:line="240" w:lineRule="auto"/>
        <w:jc w:val="center"/>
        <w:rPr>
          <w:rFonts w:ascii="Tahoma" w:hAnsi="Tahoma" w:cs="Tahoma"/>
          <w:b/>
        </w:rPr>
      </w:pPr>
      <w:r w:rsidRPr="005C3427">
        <w:rPr>
          <w:rFonts w:ascii="Tahoma" w:hAnsi="Tahoma" w:cs="Tahoma"/>
          <w:b/>
        </w:rPr>
        <w:t>ПРОГРАМА</w:t>
      </w:r>
    </w:p>
    <w:p w:rsidR="00FC4A2A" w:rsidRPr="005C3427" w:rsidRDefault="002F1863" w:rsidP="00FC4A2A">
      <w:pPr>
        <w:spacing w:after="0" w:line="240" w:lineRule="auto"/>
        <w:jc w:val="center"/>
        <w:rPr>
          <w:rFonts w:ascii="Tahoma" w:hAnsi="Tahoma" w:cs="Tahoma"/>
          <w:b/>
          <w:lang w:val="mk-MK"/>
        </w:rPr>
      </w:pPr>
      <w:r w:rsidRPr="005C3427">
        <w:rPr>
          <w:rFonts w:ascii="Tahoma" w:hAnsi="Tahoma" w:cs="Tahoma"/>
          <w:b/>
        </w:rPr>
        <w:t>за спорт и рекреација за 20</w:t>
      </w:r>
      <w:r w:rsidRPr="005C3427">
        <w:rPr>
          <w:rFonts w:ascii="Tahoma" w:hAnsi="Tahoma" w:cs="Tahoma"/>
          <w:b/>
          <w:lang w:val="en-US"/>
        </w:rPr>
        <w:t>21</w:t>
      </w:r>
      <w:r w:rsidRPr="005C3427">
        <w:rPr>
          <w:rFonts w:ascii="Tahoma" w:hAnsi="Tahoma" w:cs="Tahoma"/>
          <w:b/>
        </w:rPr>
        <w:t xml:space="preserve"> година на </w:t>
      </w:r>
    </w:p>
    <w:p w:rsidR="002F1863" w:rsidRPr="005C3427" w:rsidRDefault="002F1863" w:rsidP="00FC4A2A">
      <w:pPr>
        <w:spacing w:after="0" w:line="240" w:lineRule="auto"/>
        <w:jc w:val="center"/>
        <w:rPr>
          <w:rFonts w:ascii="Tahoma" w:hAnsi="Tahoma" w:cs="Tahoma"/>
        </w:rPr>
      </w:pPr>
      <w:r w:rsidRPr="005C3427">
        <w:rPr>
          <w:rFonts w:ascii="Tahoma" w:hAnsi="Tahoma" w:cs="Tahoma"/>
          <w:b/>
        </w:rPr>
        <w:t>Општина Центар-Скопје</w:t>
      </w:r>
    </w:p>
    <w:p w:rsidR="00FC4A2A" w:rsidRPr="005C3427" w:rsidRDefault="00FC4A2A" w:rsidP="00FC4A2A">
      <w:pPr>
        <w:spacing w:after="0" w:line="240" w:lineRule="auto"/>
        <w:rPr>
          <w:rFonts w:ascii="Tahoma" w:hAnsi="Tahoma" w:cs="Tahoma"/>
          <w:b/>
          <w:lang w:val="mk-MK"/>
        </w:rPr>
      </w:pPr>
    </w:p>
    <w:p w:rsidR="002F1863" w:rsidRPr="005C3427" w:rsidRDefault="002F1863" w:rsidP="00FC4A2A">
      <w:pPr>
        <w:spacing w:after="0" w:line="240" w:lineRule="auto"/>
        <w:rPr>
          <w:rFonts w:ascii="Tahoma" w:hAnsi="Tahoma" w:cs="Tahoma"/>
          <w:b/>
        </w:rPr>
      </w:pPr>
      <w:r w:rsidRPr="005C3427">
        <w:rPr>
          <w:rFonts w:ascii="Tahoma" w:hAnsi="Tahoma" w:cs="Tahoma"/>
          <w:b/>
        </w:rPr>
        <w:t>ВОВЕД</w:t>
      </w:r>
    </w:p>
    <w:p w:rsidR="002F1863" w:rsidRPr="005C3427" w:rsidRDefault="002F1863" w:rsidP="00FC4A2A">
      <w:pPr>
        <w:spacing w:after="0" w:line="240" w:lineRule="auto"/>
        <w:rPr>
          <w:rFonts w:ascii="Tahoma" w:hAnsi="Tahoma" w:cs="Tahoma"/>
        </w:rPr>
      </w:pPr>
    </w:p>
    <w:p w:rsidR="00FC4A2A" w:rsidRPr="005C3427" w:rsidRDefault="002F1863" w:rsidP="00FC4A2A">
      <w:pPr>
        <w:spacing w:after="0" w:line="240" w:lineRule="auto"/>
        <w:rPr>
          <w:rFonts w:ascii="Tahoma" w:hAnsi="Tahoma" w:cs="Tahoma"/>
          <w:lang w:val="mk-MK"/>
        </w:rPr>
      </w:pPr>
      <w:r w:rsidRPr="005C3427">
        <w:rPr>
          <w:rFonts w:ascii="Tahoma" w:hAnsi="Tahoma" w:cs="Tahoma"/>
        </w:rPr>
        <w:t>Според Законот за локалната самоуправа и надлежностите на Општината, предвидено е:</w:t>
      </w:r>
    </w:p>
    <w:p w:rsidR="002F1863" w:rsidRPr="005C3427" w:rsidRDefault="002F1863" w:rsidP="00FC4A2A">
      <w:pPr>
        <w:spacing w:after="0" w:line="240" w:lineRule="auto"/>
        <w:rPr>
          <w:rFonts w:ascii="Tahoma" w:hAnsi="Tahoma" w:cs="Tahoma"/>
        </w:rPr>
      </w:pPr>
      <w:r w:rsidRPr="005C3427">
        <w:rPr>
          <w:rFonts w:ascii="Tahoma" w:hAnsi="Tahoma" w:cs="Tahoma"/>
        </w:rPr>
        <w:t>- Обезбедување услови за развој на рекреативниот и масовниот спорт;</w:t>
      </w:r>
    </w:p>
    <w:p w:rsidR="002F1863" w:rsidRPr="005C3427" w:rsidRDefault="002F1863" w:rsidP="00FC4A2A">
      <w:pPr>
        <w:spacing w:after="0" w:line="240" w:lineRule="auto"/>
        <w:rPr>
          <w:rFonts w:ascii="Tahoma" w:hAnsi="Tahoma" w:cs="Tahoma"/>
        </w:rPr>
      </w:pPr>
      <w:r w:rsidRPr="005C3427">
        <w:rPr>
          <w:rFonts w:ascii="Tahoma" w:hAnsi="Tahoma" w:cs="Tahoma"/>
        </w:rPr>
        <w:t>- Организирање, поттикнување и помагање спортски пригодни активности и манифестации од значење за локалната самоуправа и дефинирање на спортската политика во Општина Центар-Скопје;</w:t>
      </w:r>
    </w:p>
    <w:p w:rsidR="002F1863" w:rsidRPr="005C3427" w:rsidRDefault="002F1863" w:rsidP="00FC4A2A">
      <w:pPr>
        <w:spacing w:after="0" w:line="240" w:lineRule="auto"/>
        <w:rPr>
          <w:rFonts w:ascii="Tahoma" w:hAnsi="Tahoma" w:cs="Tahoma"/>
        </w:rPr>
      </w:pPr>
      <w:r w:rsidRPr="005C3427">
        <w:rPr>
          <w:rFonts w:ascii="Tahoma" w:hAnsi="Tahoma" w:cs="Tahoma"/>
        </w:rPr>
        <w:t>- Со Програмата, врз основа на финансирањето на проектите во тековната година, ќе се утврдуваат</w:t>
      </w:r>
      <w:r w:rsidRPr="005C3427">
        <w:rPr>
          <w:rFonts w:ascii="Tahoma" w:hAnsi="Tahoma" w:cs="Tahoma"/>
        </w:rPr>
        <w:tab/>
        <w:t>активностите на спортските настани и манифестации од интерес на Општината и пошироко;</w:t>
      </w:r>
    </w:p>
    <w:p w:rsidR="002F1863" w:rsidRPr="005C3427" w:rsidRDefault="002F1863" w:rsidP="00FC4A2A">
      <w:pPr>
        <w:spacing w:after="0" w:line="240" w:lineRule="auto"/>
        <w:rPr>
          <w:rFonts w:ascii="Tahoma" w:hAnsi="Tahoma" w:cs="Tahoma"/>
          <w:lang w:val="mk-MK"/>
        </w:rPr>
      </w:pPr>
      <w:r w:rsidRPr="005C3427">
        <w:rPr>
          <w:rFonts w:ascii="Tahoma" w:hAnsi="Tahoma" w:cs="Tahoma"/>
        </w:rPr>
        <w:t>- За дел од зацртаните определби во Програмата ќе се распределуваат буџетски предвидените средства за финансирање по пат на барања за поддршка на проектите и програмите на спортските клубови, спортистите поединци од нивните матични спортски клубови, спортските здруженија, спортските институции и други организации, а врз основа на тоа и успесите од областа на спортот за тековната училишна и спортска година.</w:t>
      </w:r>
    </w:p>
    <w:p w:rsidR="00FC4A2A" w:rsidRPr="005C3427" w:rsidRDefault="00FC4A2A" w:rsidP="00FC4A2A">
      <w:pPr>
        <w:spacing w:after="0" w:line="240" w:lineRule="auto"/>
        <w:rPr>
          <w:rFonts w:ascii="Tahoma" w:hAnsi="Tahoma" w:cs="Tahoma"/>
          <w:lang w:val="mk-MK"/>
        </w:rPr>
      </w:pPr>
    </w:p>
    <w:p w:rsidR="002F1863" w:rsidRPr="005C3427" w:rsidRDefault="002F1863" w:rsidP="00FC4A2A">
      <w:pPr>
        <w:spacing w:after="0" w:line="240" w:lineRule="auto"/>
        <w:rPr>
          <w:rFonts w:ascii="Tahoma" w:hAnsi="Tahoma" w:cs="Tahoma"/>
          <w:b/>
        </w:rPr>
      </w:pPr>
      <w:r w:rsidRPr="005C3427">
        <w:rPr>
          <w:rFonts w:ascii="Tahoma" w:hAnsi="Tahoma" w:cs="Tahoma"/>
          <w:b/>
        </w:rPr>
        <w:t>I. ЦЕЛ НА ПРОГРАМАТА</w:t>
      </w:r>
    </w:p>
    <w:p w:rsidR="002F1863" w:rsidRPr="005C3427" w:rsidRDefault="002F1863" w:rsidP="00FC4A2A">
      <w:pPr>
        <w:spacing w:after="0" w:line="240" w:lineRule="auto"/>
        <w:rPr>
          <w:rFonts w:ascii="Tahoma" w:hAnsi="Tahoma" w:cs="Tahoma"/>
        </w:rPr>
      </w:pPr>
      <w:r w:rsidRPr="005C3427">
        <w:rPr>
          <w:rFonts w:ascii="Tahoma" w:hAnsi="Tahoma" w:cs="Tahoma"/>
        </w:rPr>
        <w:t>• Рекреативен спорт чија цел е да пропагира и да промовира разновидни спортско-рекреативни содржини наменети за ученици, деца, млади, како и за граѓани-жители на Општина Центар-Скопје;</w:t>
      </w:r>
    </w:p>
    <w:p w:rsidR="002F1863" w:rsidRPr="005C3427" w:rsidRDefault="002F1863" w:rsidP="00FC4A2A">
      <w:pPr>
        <w:spacing w:after="0" w:line="240" w:lineRule="auto"/>
        <w:rPr>
          <w:rFonts w:ascii="Tahoma" w:hAnsi="Tahoma" w:cs="Tahoma"/>
        </w:rPr>
      </w:pPr>
      <w:r w:rsidRPr="005C3427">
        <w:rPr>
          <w:rFonts w:ascii="Tahoma" w:hAnsi="Tahoma" w:cs="Tahoma"/>
        </w:rPr>
        <w:t>• Масовен спорт со посебно внимание на активностите и вежбите од забавно-рекреативен карактер;</w:t>
      </w:r>
    </w:p>
    <w:p w:rsidR="002F1863" w:rsidRPr="005C3427" w:rsidRDefault="002F1863" w:rsidP="00FC4A2A">
      <w:pPr>
        <w:spacing w:after="0" w:line="240" w:lineRule="auto"/>
        <w:rPr>
          <w:rFonts w:ascii="Tahoma" w:hAnsi="Tahoma" w:cs="Tahoma"/>
        </w:rPr>
      </w:pPr>
      <w:r w:rsidRPr="005C3427">
        <w:rPr>
          <w:rFonts w:ascii="Tahoma" w:hAnsi="Tahoma" w:cs="Tahoma"/>
        </w:rPr>
        <w:t>• Заеднички интерес како можност да го обедини, координира и да го реализира рекреативниот спорт со цел да го постави на повисоко спортско ниво;</w:t>
      </w:r>
    </w:p>
    <w:p w:rsidR="002F1863" w:rsidRPr="005C3427" w:rsidRDefault="002F1863" w:rsidP="00FC4A2A">
      <w:pPr>
        <w:spacing w:after="0" w:line="240" w:lineRule="auto"/>
        <w:jc w:val="both"/>
        <w:rPr>
          <w:rFonts w:ascii="Tahoma" w:hAnsi="Tahoma" w:cs="Tahoma"/>
        </w:rPr>
      </w:pPr>
      <w:r w:rsidRPr="005C3427">
        <w:rPr>
          <w:rFonts w:ascii="Tahoma" w:hAnsi="Tahoma" w:cs="Tahoma"/>
        </w:rPr>
        <w:t>• Младите да го користат слободното време за спортски активности прифаќајќи ги позитивните вредности што ги нуди спортот, притоа применувајќи и негувајќи ги како животни вредности во иднина;</w:t>
      </w:r>
    </w:p>
    <w:p w:rsidR="00FC4A2A" w:rsidRPr="005C3427" w:rsidRDefault="002F1863" w:rsidP="00FC4A2A">
      <w:pPr>
        <w:spacing w:after="0" w:line="240" w:lineRule="auto"/>
        <w:jc w:val="both"/>
        <w:rPr>
          <w:rFonts w:ascii="Tahoma" w:hAnsi="Tahoma" w:cs="Tahoma"/>
          <w:lang w:val="mk-MK"/>
        </w:rPr>
      </w:pPr>
      <w:r w:rsidRPr="005C3427">
        <w:rPr>
          <w:rFonts w:ascii="Tahoma" w:hAnsi="Tahoma" w:cs="Tahoma"/>
        </w:rPr>
        <w:t>• Масовно вклучување на младите, при што се промовираат, поттикнуваат, развиваат и се подигнуваат и натпреварувачкиот дух и фер играта;</w:t>
      </w:r>
    </w:p>
    <w:p w:rsidR="002F1863" w:rsidRPr="005C3427" w:rsidRDefault="002F1863" w:rsidP="00FC4A2A">
      <w:pPr>
        <w:spacing w:after="0" w:line="240" w:lineRule="auto"/>
        <w:jc w:val="both"/>
        <w:rPr>
          <w:rFonts w:ascii="Tahoma" w:hAnsi="Tahoma" w:cs="Tahoma"/>
          <w:lang w:val="mk-MK"/>
        </w:rPr>
      </w:pPr>
      <w:r w:rsidRPr="005C3427">
        <w:rPr>
          <w:rFonts w:ascii="Tahoma" w:hAnsi="Tahoma" w:cs="Tahoma"/>
        </w:rPr>
        <w:t>• Поголем дел од Програмата ќе се реализира од Општината, а во некои активности Општината да се промовира и да се стави во улога на поддржувач и покровител.</w:t>
      </w:r>
    </w:p>
    <w:p w:rsidR="00FC4A2A" w:rsidRPr="005C3427" w:rsidRDefault="00FC4A2A" w:rsidP="00FC4A2A">
      <w:pPr>
        <w:spacing w:after="0" w:line="240" w:lineRule="auto"/>
        <w:jc w:val="both"/>
        <w:rPr>
          <w:rFonts w:ascii="Tahoma" w:hAnsi="Tahoma" w:cs="Tahoma"/>
          <w:lang w:val="mk-MK"/>
        </w:rPr>
      </w:pPr>
    </w:p>
    <w:p w:rsidR="002F1863" w:rsidRPr="005C3427" w:rsidRDefault="002F1863" w:rsidP="00FC4A2A">
      <w:pPr>
        <w:spacing w:after="0" w:line="240" w:lineRule="auto"/>
        <w:rPr>
          <w:rFonts w:ascii="Tahoma" w:hAnsi="Tahoma" w:cs="Tahoma"/>
          <w:b/>
          <w:lang w:val="mk-MK"/>
        </w:rPr>
      </w:pPr>
      <w:r w:rsidRPr="005C3427">
        <w:rPr>
          <w:rFonts w:ascii="Tahoma" w:hAnsi="Tahoma" w:cs="Tahoma"/>
          <w:b/>
        </w:rPr>
        <w:t>II .СПОРТС</w:t>
      </w:r>
      <w:r w:rsidR="005C3427">
        <w:rPr>
          <w:rFonts w:ascii="Tahoma" w:hAnsi="Tahoma" w:cs="Tahoma"/>
          <w:b/>
        </w:rPr>
        <w:t>КИ МАНИФЕСТАЦИИ ВО ОРГАНИЗАЦИЈА</w:t>
      </w:r>
      <w:r w:rsidRPr="005C3427">
        <w:rPr>
          <w:rFonts w:ascii="Tahoma" w:hAnsi="Tahoma" w:cs="Tahoma"/>
          <w:b/>
        </w:rPr>
        <w:t xml:space="preserve"> И ПОД ПОКРОВИТЕЛСТВО НА ОПШТИНА ЦЕНТАР-СКОПЈЕ</w:t>
      </w:r>
    </w:p>
    <w:p w:rsidR="00542EF6" w:rsidRDefault="00542EF6" w:rsidP="00542EF6">
      <w:pPr>
        <w:spacing w:after="0" w:line="240" w:lineRule="auto"/>
        <w:jc w:val="both"/>
        <w:rPr>
          <w:rFonts w:ascii="Tahoma" w:hAnsi="Tahoma" w:cs="Tahoma"/>
          <w:sz w:val="16"/>
          <w:szCs w:val="16"/>
          <w:u w:val="single"/>
          <w:lang w:val="mk-MK"/>
        </w:rPr>
      </w:pPr>
    </w:p>
    <w:p w:rsidR="00542EF6" w:rsidRDefault="00542EF6" w:rsidP="00542EF6">
      <w:pPr>
        <w:spacing w:after="0" w:line="240" w:lineRule="auto"/>
        <w:jc w:val="both"/>
        <w:rPr>
          <w:rFonts w:ascii="Tahoma" w:hAnsi="Tahoma" w:cs="Tahoma"/>
          <w:sz w:val="16"/>
          <w:szCs w:val="16"/>
          <w:u w:val="single"/>
          <w:lang w:val="mk-MK"/>
        </w:rPr>
      </w:pPr>
    </w:p>
    <w:p w:rsidR="005C3427" w:rsidRPr="00583B06" w:rsidRDefault="00542EF6" w:rsidP="00583B06">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583B06">
        <w:rPr>
          <w:rFonts w:ascii="Tahoma" w:hAnsi="Tahoma" w:cs="Tahoma"/>
          <w:sz w:val="16"/>
          <w:szCs w:val="16"/>
          <w:u w:val="single"/>
          <w:lang w:val="mk-MK"/>
        </w:rPr>
        <w:t>108</w:t>
      </w:r>
      <w:r w:rsidRPr="00D11162">
        <w:rPr>
          <w:rFonts w:ascii="Tahoma" w:hAnsi="Tahoma" w:cs="Tahoma"/>
          <w:sz w:val="16"/>
          <w:szCs w:val="16"/>
          <w:u w:val="single"/>
        </w:rPr>
        <w:t xml:space="preserve"> </w:t>
      </w:r>
    </w:p>
    <w:p w:rsidR="005C3427" w:rsidRPr="005C3427" w:rsidRDefault="005C3427" w:rsidP="00FC4A2A">
      <w:pPr>
        <w:spacing w:after="0" w:line="240" w:lineRule="auto"/>
        <w:rPr>
          <w:rFonts w:ascii="Tahoma" w:hAnsi="Tahoma" w:cs="Tahoma"/>
          <w:lang w:val="mk-MK"/>
        </w:rPr>
      </w:pPr>
    </w:p>
    <w:p w:rsidR="002F1863" w:rsidRPr="005C3427" w:rsidRDefault="002F1863" w:rsidP="00FC4A2A">
      <w:pPr>
        <w:spacing w:after="0" w:line="240" w:lineRule="auto"/>
        <w:jc w:val="both"/>
        <w:rPr>
          <w:rFonts w:ascii="Tahoma" w:hAnsi="Tahoma" w:cs="Tahoma"/>
          <w:b/>
          <w:lang w:val="en-US"/>
        </w:rPr>
      </w:pPr>
      <w:r w:rsidRPr="005C3427">
        <w:rPr>
          <w:rFonts w:ascii="Tahoma" w:hAnsi="Tahoma" w:cs="Tahoma"/>
          <w:b/>
        </w:rPr>
        <w:t>1.УЧИЛИШНИ СПОРТСКИ ИГРИ (ЛИГИ) ЦЕНТАР 20</w:t>
      </w:r>
      <w:r w:rsidRPr="005C3427">
        <w:rPr>
          <w:rFonts w:ascii="Tahoma" w:hAnsi="Tahoma" w:cs="Tahoma"/>
          <w:b/>
          <w:lang w:val="en-US"/>
        </w:rPr>
        <w:t>21</w:t>
      </w:r>
    </w:p>
    <w:p w:rsidR="002F1863" w:rsidRPr="005C3427" w:rsidRDefault="002F1863" w:rsidP="00FC4A2A">
      <w:pPr>
        <w:spacing w:after="0" w:line="240" w:lineRule="auto"/>
        <w:jc w:val="both"/>
        <w:rPr>
          <w:rFonts w:ascii="Tahoma" w:hAnsi="Tahoma" w:cs="Tahoma"/>
        </w:rPr>
      </w:pPr>
      <w:r w:rsidRPr="005C3427">
        <w:rPr>
          <w:rFonts w:ascii="Tahoma" w:hAnsi="Tahoma" w:cs="Tahoma"/>
        </w:rPr>
        <w:t>Спортските игри Центар</w:t>
      </w:r>
      <w:r w:rsidRPr="005C3427">
        <w:rPr>
          <w:rFonts w:ascii="Tahoma" w:hAnsi="Tahoma" w:cs="Tahoma"/>
          <w:lang w:val="en-US"/>
        </w:rPr>
        <w:t xml:space="preserve"> 2021 </w:t>
      </w:r>
      <w:r w:rsidRPr="005C3427">
        <w:rPr>
          <w:rFonts w:ascii="Tahoma" w:hAnsi="Tahoma" w:cs="Tahoma"/>
        </w:rPr>
        <w:t>традиционално се организираат и се реализираат под покровителство и во организација на Општина Центар-Скопје.</w:t>
      </w:r>
    </w:p>
    <w:p w:rsidR="002F1863" w:rsidRPr="005C3427" w:rsidRDefault="002F1863" w:rsidP="00FC4A2A">
      <w:pPr>
        <w:spacing w:after="0" w:line="240" w:lineRule="auto"/>
        <w:jc w:val="both"/>
        <w:rPr>
          <w:rFonts w:ascii="Tahoma" w:hAnsi="Tahoma" w:cs="Tahoma"/>
        </w:rPr>
      </w:pPr>
      <w:r w:rsidRPr="005C3427">
        <w:rPr>
          <w:rFonts w:ascii="Tahoma" w:hAnsi="Tahoma" w:cs="Tahoma"/>
        </w:rPr>
        <w:t>Се предвидува во 20</w:t>
      </w:r>
      <w:r w:rsidRPr="005C3427">
        <w:rPr>
          <w:rFonts w:ascii="Tahoma" w:hAnsi="Tahoma" w:cs="Tahoma"/>
          <w:lang w:val="en-US"/>
        </w:rPr>
        <w:t>21</w:t>
      </w:r>
      <w:r w:rsidRPr="005C3427">
        <w:rPr>
          <w:rFonts w:ascii="Tahoma" w:hAnsi="Tahoma" w:cs="Tahoma"/>
        </w:rPr>
        <w:t xml:space="preserve"> година да учествуваат повеќе од 450 ученици од основните училишта во Општината. Натпреварите се играат во лига-систем, по Бергеров модел во повеќе  дисциплини, и тоа: кошарка, фудбал, ракомет, одбојка, шах (швајцарски модел), пинг-понг и други спортски активности.</w:t>
      </w:r>
    </w:p>
    <w:p w:rsidR="002F1863" w:rsidRPr="005C3427" w:rsidRDefault="002F1863" w:rsidP="00FC4A2A">
      <w:pPr>
        <w:spacing w:after="0" w:line="240" w:lineRule="auto"/>
        <w:jc w:val="both"/>
        <w:rPr>
          <w:rFonts w:ascii="Tahoma" w:hAnsi="Tahoma" w:cs="Tahoma"/>
          <w:lang w:val="mk-MK"/>
        </w:rPr>
      </w:pPr>
      <w:r w:rsidRPr="005C3427">
        <w:rPr>
          <w:rFonts w:ascii="Tahoma" w:hAnsi="Tahoma" w:cs="Tahoma"/>
        </w:rPr>
        <w:t>Во реализација на игрите се вклучени вработени од Одделението за образование, млади и спорт, ученици, наставници, судии и делегати од спортските федерации, а присутни се медицинско лице и полиција во рамките на својата надлежност.</w:t>
      </w:r>
    </w:p>
    <w:p w:rsidR="00FC4A2A" w:rsidRPr="005C3427" w:rsidRDefault="00FC4A2A" w:rsidP="00FC4A2A">
      <w:pPr>
        <w:spacing w:after="0" w:line="240" w:lineRule="auto"/>
        <w:jc w:val="both"/>
        <w:rPr>
          <w:rFonts w:ascii="Tahoma" w:hAnsi="Tahoma" w:cs="Tahoma"/>
          <w:lang w:val="mk-MK"/>
        </w:rPr>
      </w:pPr>
    </w:p>
    <w:p w:rsidR="002F1863" w:rsidRPr="005C3427" w:rsidRDefault="002F1863" w:rsidP="00FC4A2A">
      <w:pPr>
        <w:spacing w:after="0" w:line="240" w:lineRule="auto"/>
        <w:jc w:val="both"/>
        <w:rPr>
          <w:rFonts w:ascii="Tahoma" w:hAnsi="Tahoma" w:cs="Tahoma"/>
          <w:b/>
          <w:lang w:val="en-US"/>
        </w:rPr>
      </w:pPr>
      <w:r w:rsidRPr="005C3427">
        <w:rPr>
          <w:rFonts w:ascii="Tahoma" w:hAnsi="Tahoma" w:cs="Tahoma"/>
          <w:b/>
        </w:rPr>
        <w:t>2. АТЛЕТСКИ КРОС - ЦЕНТАР 20</w:t>
      </w:r>
      <w:r w:rsidRPr="005C3427">
        <w:rPr>
          <w:rFonts w:ascii="Tahoma" w:hAnsi="Tahoma" w:cs="Tahoma"/>
          <w:b/>
          <w:lang w:val="en-US"/>
        </w:rPr>
        <w:t>21</w:t>
      </w:r>
    </w:p>
    <w:p w:rsidR="002F1863" w:rsidRPr="005C3427" w:rsidRDefault="002F1863" w:rsidP="00FC4A2A">
      <w:pPr>
        <w:spacing w:after="0" w:line="240" w:lineRule="auto"/>
        <w:jc w:val="both"/>
        <w:rPr>
          <w:rFonts w:ascii="Tahoma" w:hAnsi="Tahoma" w:cs="Tahoma"/>
          <w:lang w:val="mk-MK"/>
        </w:rPr>
      </w:pPr>
      <w:r w:rsidRPr="005C3427">
        <w:rPr>
          <w:rFonts w:ascii="Tahoma" w:hAnsi="Tahoma" w:cs="Tahoma"/>
        </w:rPr>
        <w:t>Општина Центар-Скопје организира атлетски крос со учесници-ученици од основните училишта од шесто до деветто одделение. Учениците се натпреваруваат во поединечна конкуренција во повеќе категории и делници според возраста и половата припадност, а на најдобрите во натпреварите им се доделуваат соодветни награди (пехари) за освоено прво, второ и трето место. Со оваа активност ќе бидат опфатени 280 ученици од сите основни училишта на територија на Општина Центар.</w:t>
      </w:r>
    </w:p>
    <w:p w:rsidR="00FC4A2A" w:rsidRPr="005C3427" w:rsidRDefault="00FC4A2A" w:rsidP="00FC4A2A">
      <w:pPr>
        <w:spacing w:after="0" w:line="240" w:lineRule="auto"/>
        <w:jc w:val="both"/>
        <w:rPr>
          <w:rFonts w:ascii="Tahoma" w:hAnsi="Tahoma" w:cs="Tahoma"/>
          <w:lang w:val="mk-MK"/>
        </w:rPr>
      </w:pPr>
    </w:p>
    <w:p w:rsidR="002F1863" w:rsidRPr="005C3427" w:rsidRDefault="002F1863" w:rsidP="00FC4A2A">
      <w:pPr>
        <w:spacing w:after="0" w:line="240" w:lineRule="auto"/>
        <w:jc w:val="both"/>
        <w:rPr>
          <w:rFonts w:ascii="Tahoma" w:hAnsi="Tahoma" w:cs="Tahoma"/>
          <w:b/>
        </w:rPr>
      </w:pPr>
      <w:r w:rsidRPr="005C3427">
        <w:rPr>
          <w:rFonts w:ascii="Tahoma" w:hAnsi="Tahoma" w:cs="Tahoma"/>
          <w:b/>
        </w:rPr>
        <w:t>3. ДОДЕЛУВАЊЕ СПОРТСКИ СТИПЕНДИИ НА ТАЛЕНТИРАНИ СПОРТИСТИ ОД ПОДРАЧЈЕТО НА ОПШТИНА ЦЕНТАР-СКОПЈЕ</w:t>
      </w:r>
    </w:p>
    <w:p w:rsidR="002F1863" w:rsidRPr="005C3427" w:rsidRDefault="002F1863" w:rsidP="00FC4A2A">
      <w:pPr>
        <w:spacing w:after="0" w:line="240" w:lineRule="auto"/>
        <w:jc w:val="both"/>
        <w:rPr>
          <w:rFonts w:ascii="Tahoma" w:hAnsi="Tahoma" w:cs="Tahoma"/>
        </w:rPr>
      </w:pPr>
      <w:r w:rsidRPr="005C3427">
        <w:rPr>
          <w:rFonts w:ascii="Tahoma" w:hAnsi="Tahoma" w:cs="Tahoma"/>
        </w:rPr>
        <w:t>Спортската стипендија ги опфаќа сите активни млади и талентирани спортисти од училиштата на територија на Општина Центар-Скопје, имајќи ги предвид и нивниот квалитет и успех со кој придонесуваат во промоцијата на Општината и на државата на домашен и на меѓународен план. Доделувањето на стипендиите се спроведува по пат на оглас за аплицирање и според условите за доделување - критериуми и Правилник.</w:t>
      </w:r>
    </w:p>
    <w:p w:rsidR="002F1863" w:rsidRPr="005C3427" w:rsidRDefault="002F1863" w:rsidP="00FC4A2A">
      <w:pPr>
        <w:spacing w:after="0" w:line="240" w:lineRule="auto"/>
        <w:rPr>
          <w:rFonts w:ascii="Tahoma" w:hAnsi="Tahoma" w:cs="Tahoma"/>
        </w:rPr>
      </w:pPr>
    </w:p>
    <w:p w:rsidR="002F1863" w:rsidRPr="005C3427" w:rsidRDefault="002F1863" w:rsidP="00FC4A2A">
      <w:pPr>
        <w:spacing w:after="0" w:line="240" w:lineRule="auto"/>
        <w:rPr>
          <w:rFonts w:ascii="Tahoma" w:hAnsi="Tahoma" w:cs="Tahoma"/>
          <w:b/>
        </w:rPr>
      </w:pPr>
      <w:r w:rsidRPr="005C3427">
        <w:rPr>
          <w:rFonts w:ascii="Tahoma" w:hAnsi="Tahoma" w:cs="Tahoma"/>
          <w:b/>
        </w:rPr>
        <w:t>4. ДОДЕЛУВАЊЕ ФИНАНСИСКА ПОДДРШКА НА СПОРТСКИ КЛУБОВИ, СПОРТИСТИ-ПОЕДИНЦИ, СПОРТСКИ ИНСТИТУЦИИ, ЗДРУЖЕНИЈА И ДРУГИ ОРГАНИЗАЦИИ</w:t>
      </w:r>
    </w:p>
    <w:p w:rsidR="002F1863" w:rsidRPr="005C3427" w:rsidRDefault="002F1863" w:rsidP="00FC4A2A">
      <w:pPr>
        <w:spacing w:after="0" w:line="240" w:lineRule="auto"/>
        <w:rPr>
          <w:rFonts w:ascii="Tahoma" w:hAnsi="Tahoma" w:cs="Tahoma"/>
        </w:rPr>
      </w:pPr>
      <w:r w:rsidRPr="005C3427">
        <w:rPr>
          <w:rFonts w:ascii="Tahoma" w:hAnsi="Tahoma" w:cs="Tahoma"/>
        </w:rPr>
        <w:t>Оваа финансиска поддршка ги опфаќа активностите на спортските клубови, спортистите (преку матичните спортски клубови што индивидуално учествуваат според агендите на меѓународните федерации, на спортски натпревари и турнири од балкански, европски или од светски ранг и постигнуваат врвни резултати), спортски институции, здруженија и други организации, како и организирање и спроведување проекти од спортот што со својата активност и квалитет придонесуваат за промоција на спортот, како на домашен, така и на меѓународен план, како и обезбедување спортска опрема, реквизити и спортски помагала за непречено и ефикасно спортување на спортските клубови и спортистите. Доделувањето на средствата се спроведува по пат на оглас за аплицирање и според условите за доделување - критериуми и Правилник.</w:t>
      </w:r>
    </w:p>
    <w:p w:rsidR="002F1863" w:rsidRPr="005C3427" w:rsidRDefault="002F1863" w:rsidP="00FC4A2A">
      <w:pPr>
        <w:spacing w:after="0" w:line="240" w:lineRule="auto"/>
        <w:rPr>
          <w:rFonts w:ascii="Tahoma" w:hAnsi="Tahoma" w:cs="Tahoma"/>
        </w:rPr>
      </w:pPr>
    </w:p>
    <w:p w:rsidR="002F1863" w:rsidRPr="005C3427" w:rsidRDefault="002F1863" w:rsidP="00FC4A2A">
      <w:pPr>
        <w:spacing w:after="0" w:line="240" w:lineRule="auto"/>
        <w:rPr>
          <w:rFonts w:ascii="Tahoma" w:hAnsi="Tahoma" w:cs="Tahoma"/>
          <w:b/>
        </w:rPr>
      </w:pPr>
      <w:r w:rsidRPr="005C3427">
        <w:rPr>
          <w:rFonts w:ascii="Tahoma" w:hAnsi="Tahoma" w:cs="Tahoma"/>
          <w:b/>
        </w:rPr>
        <w:t>5. КУПУВАЊЕ СПОРТСКА ОПРЕМА, РЕКВИЗИТИ И СПОРТСКИ ПОМАГАЛА</w:t>
      </w:r>
    </w:p>
    <w:p w:rsidR="00542EF6" w:rsidRDefault="002F1863" w:rsidP="00FC4A2A">
      <w:pPr>
        <w:spacing w:after="0" w:line="240" w:lineRule="auto"/>
        <w:rPr>
          <w:rFonts w:ascii="Tahoma" w:hAnsi="Tahoma" w:cs="Tahoma"/>
          <w:lang w:val="mk-MK"/>
        </w:rPr>
      </w:pPr>
      <w:r w:rsidRPr="005C3427">
        <w:rPr>
          <w:rFonts w:ascii="Tahoma" w:hAnsi="Tahoma" w:cs="Tahoma"/>
        </w:rPr>
        <w:t xml:space="preserve">Оваа финансиска поддршка опфаќа купување спортска опрема, реквизити и спортски помагала што ги користат учениците од основните училишта за непречено и ефикасно спортување, со што се овозможува постигнување повисоки спортски цели. Планирана е набавка на маси за пинг-понг, со кои треба да се промовира овој спорт меѓу учениците, но и кај повозрасните, а можат да ги користат за рекреација по </w:t>
      </w:r>
    </w:p>
    <w:p w:rsidR="00542EF6" w:rsidRDefault="00542EF6" w:rsidP="00FC4A2A">
      <w:pPr>
        <w:spacing w:after="0" w:line="240" w:lineRule="auto"/>
        <w:rPr>
          <w:rFonts w:ascii="Tahoma" w:hAnsi="Tahoma" w:cs="Tahoma"/>
          <w:lang w:val="mk-MK"/>
        </w:rPr>
      </w:pPr>
    </w:p>
    <w:p w:rsidR="00542EF6" w:rsidRDefault="00542EF6" w:rsidP="00542EF6">
      <w:pPr>
        <w:spacing w:after="0" w:line="240" w:lineRule="auto"/>
        <w:jc w:val="both"/>
        <w:rPr>
          <w:rFonts w:ascii="Tahoma" w:hAnsi="Tahoma" w:cs="Tahoma"/>
          <w:sz w:val="16"/>
          <w:szCs w:val="16"/>
          <w:u w:val="single"/>
          <w:lang w:val="mk-MK"/>
        </w:rPr>
      </w:pPr>
    </w:p>
    <w:p w:rsidR="00B11432" w:rsidRDefault="00B11432" w:rsidP="00542EF6">
      <w:pPr>
        <w:spacing w:after="0" w:line="240" w:lineRule="auto"/>
        <w:jc w:val="both"/>
        <w:rPr>
          <w:rFonts w:ascii="Tahoma" w:hAnsi="Tahoma" w:cs="Tahoma"/>
          <w:sz w:val="16"/>
          <w:szCs w:val="16"/>
          <w:u w:val="single"/>
          <w:lang w:val="mk-MK"/>
        </w:rPr>
      </w:pPr>
    </w:p>
    <w:p w:rsidR="00542EF6" w:rsidRPr="00D11162" w:rsidRDefault="00542EF6" w:rsidP="00542EF6">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583B06">
        <w:rPr>
          <w:rFonts w:ascii="Tahoma" w:hAnsi="Tahoma" w:cs="Tahoma"/>
          <w:sz w:val="16"/>
          <w:szCs w:val="16"/>
          <w:u w:val="single"/>
          <w:lang w:val="mk-MK"/>
        </w:rPr>
        <w:t>109</w:t>
      </w:r>
      <w:r w:rsidRPr="00D11162">
        <w:rPr>
          <w:rFonts w:ascii="Tahoma" w:hAnsi="Tahoma" w:cs="Tahoma"/>
          <w:sz w:val="16"/>
          <w:szCs w:val="16"/>
          <w:u w:val="single"/>
        </w:rPr>
        <w:t xml:space="preserve"> </w:t>
      </w:r>
    </w:p>
    <w:p w:rsidR="00542EF6" w:rsidRDefault="00542EF6" w:rsidP="00FC4A2A">
      <w:pPr>
        <w:spacing w:after="0" w:line="240" w:lineRule="auto"/>
        <w:rPr>
          <w:rFonts w:ascii="Tahoma" w:hAnsi="Tahoma" w:cs="Tahoma"/>
          <w:lang w:val="mk-MK"/>
        </w:rPr>
      </w:pPr>
    </w:p>
    <w:p w:rsidR="00542EF6" w:rsidRDefault="00542EF6" w:rsidP="00FC4A2A">
      <w:pPr>
        <w:spacing w:after="0" w:line="240" w:lineRule="auto"/>
        <w:rPr>
          <w:rFonts w:ascii="Tahoma" w:hAnsi="Tahoma" w:cs="Tahoma"/>
          <w:lang w:val="mk-MK"/>
        </w:rPr>
      </w:pPr>
    </w:p>
    <w:p w:rsidR="002F1863" w:rsidRPr="005C3427" w:rsidRDefault="002F1863" w:rsidP="00542EF6">
      <w:pPr>
        <w:spacing w:after="0" w:line="240" w:lineRule="auto"/>
        <w:rPr>
          <w:rFonts w:ascii="Tahoma" w:hAnsi="Tahoma" w:cs="Tahoma"/>
          <w:lang w:val="mk-MK"/>
        </w:rPr>
      </w:pPr>
      <w:r w:rsidRPr="005C3427">
        <w:rPr>
          <w:rFonts w:ascii="Tahoma" w:hAnsi="Tahoma" w:cs="Tahoma"/>
        </w:rPr>
        <w:t>завршување на наставата во училиштата. Исто така, предвидена е набавка и на други спортски реквизити, редовно се обновуваат постојните, кои се од интерес за учениците и за граѓаните, за кои се обезбедуваат средства за финансирање. Овие спортски реквизити се од огромно значење за нашите ученици и граѓани од аспект на рекреација и унапредување на физичкото здравје. Реализацијата на овој проект зависи од соработката со бизнис-заедницата и добивањето грантови од меѓународни организации и институции, со кои соработуваме или почнуваме соработка.</w:t>
      </w:r>
    </w:p>
    <w:p w:rsidR="00FC4A2A" w:rsidRPr="005C3427" w:rsidRDefault="00FC4A2A" w:rsidP="00542EF6">
      <w:pPr>
        <w:spacing w:after="0" w:line="240" w:lineRule="auto"/>
        <w:rPr>
          <w:rFonts w:ascii="Tahoma" w:hAnsi="Tahoma" w:cs="Tahoma"/>
          <w:lang w:val="mk-MK"/>
        </w:rPr>
      </w:pPr>
    </w:p>
    <w:p w:rsidR="002F1863" w:rsidRPr="005C3427" w:rsidRDefault="002F1863" w:rsidP="00FC4A2A">
      <w:pPr>
        <w:spacing w:after="0" w:line="240" w:lineRule="auto"/>
        <w:rPr>
          <w:rFonts w:ascii="Tahoma" w:hAnsi="Tahoma" w:cs="Tahoma"/>
          <w:b/>
        </w:rPr>
      </w:pPr>
      <w:r w:rsidRPr="005C3427">
        <w:rPr>
          <w:rFonts w:ascii="Tahoma" w:hAnsi="Tahoma" w:cs="Tahoma"/>
          <w:b/>
        </w:rPr>
        <w:t>III. ПРЕГЛЕД НА СПОРТСКИ  МАНИФЕСТАЦИИ ВО ОРГАНИЗАЦИЈА И ПОД ПОКРОВИТЕЛСТВО НА ОПШТИНА ЦЕНТАР-СКОПЈЕ</w:t>
      </w:r>
    </w:p>
    <w:p w:rsidR="002F1863" w:rsidRPr="005C3427" w:rsidRDefault="002F1863" w:rsidP="00FC4A2A">
      <w:pPr>
        <w:spacing w:after="0" w:line="240" w:lineRule="auto"/>
        <w:rPr>
          <w:rFonts w:ascii="Tahoma" w:hAnsi="Tahoma" w:cs="Tahoma"/>
          <w:b/>
          <w:lang w:val="en-US"/>
        </w:rPr>
      </w:pPr>
      <w:r w:rsidRPr="005C3427">
        <w:rPr>
          <w:rFonts w:ascii="Tahoma" w:hAnsi="Tahoma" w:cs="Tahoma"/>
          <w:b/>
        </w:rPr>
        <w:t>1. Активност/настан: Училишни спортски игри (лиги) Центар 20</w:t>
      </w:r>
      <w:r w:rsidRPr="005C3427">
        <w:rPr>
          <w:rFonts w:ascii="Tahoma" w:hAnsi="Tahoma" w:cs="Tahoma"/>
          <w:b/>
          <w:lang w:val="en-US"/>
        </w:rPr>
        <w:t>21</w:t>
      </w:r>
    </w:p>
    <w:p w:rsidR="002F1863" w:rsidRPr="005C3427" w:rsidRDefault="002F1863" w:rsidP="00FC4A2A">
      <w:pPr>
        <w:spacing w:after="0" w:line="240" w:lineRule="auto"/>
        <w:rPr>
          <w:rFonts w:ascii="Tahoma" w:hAnsi="Tahoma" w:cs="Tahoma"/>
        </w:rPr>
      </w:pPr>
      <w:r w:rsidRPr="005C3427">
        <w:rPr>
          <w:rFonts w:ascii="Tahoma" w:hAnsi="Tahoma" w:cs="Tahoma"/>
        </w:rPr>
        <w:t>Организатор/покровител: Општина Центар-Скопје</w:t>
      </w:r>
    </w:p>
    <w:p w:rsidR="002F1863" w:rsidRPr="005C3427" w:rsidRDefault="002F1863" w:rsidP="00FC4A2A">
      <w:pPr>
        <w:spacing w:after="0" w:line="240" w:lineRule="auto"/>
        <w:rPr>
          <w:rFonts w:ascii="Tahoma" w:hAnsi="Tahoma" w:cs="Tahoma"/>
        </w:rPr>
      </w:pPr>
      <w:r w:rsidRPr="005C3427">
        <w:rPr>
          <w:rFonts w:ascii="Tahoma" w:hAnsi="Tahoma" w:cs="Tahoma"/>
        </w:rPr>
        <w:t>Натпреварувачки дисциплини: кошарка, фудбал, одбојка, ракомет, шах, пинг-понг и други спортски активности</w:t>
      </w:r>
    </w:p>
    <w:p w:rsidR="002F1863" w:rsidRPr="005C3427" w:rsidRDefault="002F1863" w:rsidP="00FC4A2A">
      <w:pPr>
        <w:spacing w:after="0" w:line="240" w:lineRule="auto"/>
        <w:rPr>
          <w:rFonts w:ascii="Tahoma" w:hAnsi="Tahoma" w:cs="Tahoma"/>
        </w:rPr>
      </w:pPr>
      <w:r w:rsidRPr="005C3427">
        <w:rPr>
          <w:rFonts w:ascii="Tahoma" w:hAnsi="Tahoma" w:cs="Tahoma"/>
          <w:b/>
        </w:rPr>
        <w:t>Време на реализација:</w:t>
      </w:r>
      <w:r w:rsidRPr="005C3427">
        <w:rPr>
          <w:rFonts w:ascii="Tahoma" w:hAnsi="Tahoma" w:cs="Tahoma"/>
        </w:rPr>
        <w:t xml:space="preserve"> во текот на цела учебна година</w:t>
      </w:r>
    </w:p>
    <w:p w:rsidR="002F1863" w:rsidRPr="005C3427" w:rsidRDefault="002F1863" w:rsidP="00FC4A2A">
      <w:pPr>
        <w:spacing w:after="0" w:line="240" w:lineRule="auto"/>
        <w:rPr>
          <w:rFonts w:ascii="Tahoma" w:hAnsi="Tahoma" w:cs="Tahoma"/>
        </w:rPr>
      </w:pPr>
      <w:r w:rsidRPr="005C3427">
        <w:rPr>
          <w:rFonts w:ascii="Tahoma" w:hAnsi="Tahoma" w:cs="Tahoma"/>
          <w:b/>
        </w:rPr>
        <w:t>Учесници:</w:t>
      </w:r>
      <w:r w:rsidRPr="005C3427">
        <w:rPr>
          <w:rFonts w:ascii="Tahoma" w:hAnsi="Tahoma" w:cs="Tahoma"/>
        </w:rPr>
        <w:t xml:space="preserve"> Вработени од Одделението за образование, млади и спорт, ученици од основните општински училишта од подрачјето на Општина Центар-Скопје, наставници по физичко и здравствено образование од основните општински училишта, судии од матичните национални федерации, медицински лица, обезбедување и полиција</w:t>
      </w:r>
    </w:p>
    <w:p w:rsidR="002F1863" w:rsidRPr="005C3427" w:rsidRDefault="002F1863" w:rsidP="00FC4A2A">
      <w:pPr>
        <w:spacing w:after="0" w:line="240" w:lineRule="auto"/>
        <w:rPr>
          <w:rFonts w:ascii="Tahoma" w:hAnsi="Tahoma" w:cs="Tahoma"/>
        </w:rPr>
      </w:pPr>
      <w:r w:rsidRPr="005C3427">
        <w:rPr>
          <w:rFonts w:ascii="Tahoma" w:hAnsi="Tahoma" w:cs="Tahoma"/>
          <w:b/>
        </w:rPr>
        <w:t>Награди:</w:t>
      </w:r>
      <w:r w:rsidRPr="005C3427">
        <w:rPr>
          <w:rFonts w:ascii="Tahoma" w:hAnsi="Tahoma" w:cs="Tahoma"/>
        </w:rPr>
        <w:t xml:space="preserve"> Пехари за освоено прво, второ и трето место, медали за освоено прво, второ и трето место, а за најдобрите индивидуално прогласени ученици-спортисти, како и за наставниците-тренери за учество и за освоени први три места во училишните спортски лиги предвидени се парични награди</w:t>
      </w:r>
    </w:p>
    <w:p w:rsidR="002F1863" w:rsidRPr="005C3427" w:rsidRDefault="002F1863" w:rsidP="00FC4A2A">
      <w:pPr>
        <w:spacing w:after="0" w:line="240" w:lineRule="auto"/>
        <w:rPr>
          <w:rFonts w:ascii="Tahoma" w:hAnsi="Tahoma" w:cs="Tahoma"/>
        </w:rPr>
      </w:pPr>
      <w:r w:rsidRPr="005C3427">
        <w:rPr>
          <w:rFonts w:ascii="Tahoma" w:hAnsi="Tahoma" w:cs="Tahoma"/>
          <w:b/>
        </w:rPr>
        <w:t>Очекувани резултати:</w:t>
      </w:r>
      <w:r w:rsidRPr="005C3427">
        <w:rPr>
          <w:rFonts w:ascii="Tahoma" w:hAnsi="Tahoma" w:cs="Tahoma"/>
        </w:rPr>
        <w:t xml:space="preserve"> Социјализација (дружење и забава), натпреварувачка атмосфера, јакнење на менталното и физичкото здравје, спортско однесување на учениците-навивачи, фанови за фер навивање на спортските терени, подобрување и зголемување на знаењата, умеењата, способностите и вештините кај спортистите-ученици</w:t>
      </w:r>
    </w:p>
    <w:p w:rsidR="002F1863" w:rsidRPr="005C3427" w:rsidRDefault="002F1863" w:rsidP="00FC4A2A">
      <w:pPr>
        <w:spacing w:after="0" w:line="240" w:lineRule="auto"/>
        <w:rPr>
          <w:rFonts w:ascii="Tahoma" w:hAnsi="Tahoma" w:cs="Tahoma"/>
        </w:rPr>
      </w:pPr>
      <w:r w:rsidRPr="005C3427">
        <w:rPr>
          <w:rFonts w:ascii="Tahoma" w:hAnsi="Tahoma" w:cs="Tahoma"/>
          <w:b/>
        </w:rPr>
        <w:t>Трошоци:</w:t>
      </w:r>
      <w:r w:rsidRPr="005C3427">
        <w:rPr>
          <w:rFonts w:ascii="Tahoma" w:hAnsi="Tahoma" w:cs="Tahoma"/>
        </w:rPr>
        <w:t xml:space="preserve"> Свечено отворање и затворање на игрите, хонорари за судиите и за делегатите (според официјалните ценовници на судиските федерации), наставници (за формирање, тренинг и учество  на екипа во општинска</w:t>
      </w:r>
      <w:r w:rsidR="005C3427">
        <w:rPr>
          <w:rFonts w:ascii="Tahoma" w:hAnsi="Tahoma" w:cs="Tahoma"/>
          <w:lang w:val="mk-MK"/>
        </w:rPr>
        <w:t xml:space="preserve"> </w:t>
      </w:r>
      <w:r w:rsidRPr="005C3427">
        <w:rPr>
          <w:rFonts w:ascii="Tahoma" w:hAnsi="Tahoma" w:cs="Tahoma"/>
        </w:rPr>
        <w:t>училишна лига 8.000,00 денари, за освоено прво место по спортска дисциплина - 15.000,00 денари, за второ место - 12.000,00 денари и за трето место 10.000,00 денари), парични надоместоци за: естрадни уметници и забавни групи. Се обезбедува спортска опрема за ученици-натпреварувачи и наставници, соодветни дресови по спортска дисциплина, тренерки, организациони технички трошоци, озвучување, балони и конфети, медицинско лице или итна медицинска помош, освежување (шишиња со  вода), награди за освоено прво, второ и трето место, пехари, медали и признанија.</w:t>
      </w:r>
    </w:p>
    <w:p w:rsidR="002F1863" w:rsidRPr="005C3427" w:rsidRDefault="002F1863" w:rsidP="00FC4A2A">
      <w:pPr>
        <w:spacing w:after="0" w:line="240" w:lineRule="auto"/>
        <w:rPr>
          <w:rFonts w:ascii="Tahoma" w:hAnsi="Tahoma" w:cs="Tahoma"/>
          <w:b/>
          <w:lang w:val="mk-MK"/>
        </w:rPr>
      </w:pPr>
      <w:r w:rsidRPr="005C3427">
        <w:rPr>
          <w:rFonts w:ascii="Tahoma" w:hAnsi="Tahoma" w:cs="Tahoma"/>
          <w:b/>
        </w:rPr>
        <w:t xml:space="preserve">Вкупно средства: </w:t>
      </w:r>
      <w:r w:rsidRPr="005C3427">
        <w:rPr>
          <w:rFonts w:ascii="Tahoma" w:hAnsi="Tahoma" w:cs="Tahoma"/>
          <w:b/>
          <w:lang w:val="en-US"/>
        </w:rPr>
        <w:t>1.20</w:t>
      </w:r>
      <w:r w:rsidRPr="005C3427">
        <w:rPr>
          <w:rFonts w:ascii="Tahoma" w:hAnsi="Tahoma" w:cs="Tahoma"/>
          <w:b/>
        </w:rPr>
        <w:t>0.000,00 денари/донации</w:t>
      </w:r>
    </w:p>
    <w:p w:rsidR="00FC4A2A" w:rsidRPr="005C3427" w:rsidRDefault="00FC4A2A" w:rsidP="00FC4A2A">
      <w:pPr>
        <w:spacing w:after="0" w:line="240" w:lineRule="auto"/>
        <w:rPr>
          <w:rFonts w:ascii="Tahoma" w:hAnsi="Tahoma" w:cs="Tahoma"/>
          <w:b/>
          <w:lang w:val="mk-MK"/>
        </w:rPr>
      </w:pPr>
    </w:p>
    <w:p w:rsidR="002F1863" w:rsidRPr="005C3427" w:rsidRDefault="002F1863" w:rsidP="00FC4A2A">
      <w:pPr>
        <w:spacing w:after="0" w:line="240" w:lineRule="auto"/>
        <w:rPr>
          <w:rFonts w:ascii="Tahoma" w:hAnsi="Tahoma" w:cs="Tahoma"/>
          <w:b/>
        </w:rPr>
      </w:pPr>
      <w:r w:rsidRPr="005C3427">
        <w:rPr>
          <w:rFonts w:ascii="Tahoma" w:hAnsi="Tahoma" w:cs="Tahoma"/>
          <w:b/>
        </w:rPr>
        <w:t>2.Активност/настан: Атлетски крос - Центар 20</w:t>
      </w:r>
      <w:r w:rsidRPr="005C3427">
        <w:rPr>
          <w:rFonts w:ascii="Tahoma" w:hAnsi="Tahoma" w:cs="Tahoma"/>
          <w:b/>
          <w:lang w:val="en-US"/>
        </w:rPr>
        <w:t>21</w:t>
      </w:r>
    </w:p>
    <w:p w:rsidR="002F1863" w:rsidRPr="005C3427" w:rsidRDefault="002F1863" w:rsidP="00FC4A2A">
      <w:pPr>
        <w:spacing w:after="0" w:line="240" w:lineRule="auto"/>
        <w:rPr>
          <w:rFonts w:ascii="Tahoma" w:hAnsi="Tahoma" w:cs="Tahoma"/>
        </w:rPr>
      </w:pPr>
      <w:r w:rsidRPr="005C3427">
        <w:rPr>
          <w:rFonts w:ascii="Tahoma" w:hAnsi="Tahoma" w:cs="Tahoma"/>
        </w:rPr>
        <w:t>Организатор/покровител: Општина Центар-Скопје</w:t>
      </w:r>
    </w:p>
    <w:p w:rsidR="002F1863" w:rsidRPr="005C3427" w:rsidRDefault="002F1863" w:rsidP="00FC4A2A">
      <w:pPr>
        <w:spacing w:after="0" w:line="240" w:lineRule="auto"/>
        <w:rPr>
          <w:rFonts w:ascii="Tahoma" w:hAnsi="Tahoma" w:cs="Tahoma"/>
          <w:lang w:val="mk-MK"/>
        </w:rPr>
      </w:pPr>
      <w:r w:rsidRPr="005C3427">
        <w:rPr>
          <w:rFonts w:ascii="Tahoma" w:hAnsi="Tahoma" w:cs="Tahoma"/>
        </w:rPr>
        <w:t>Натпреварувачки дисциплини: Трчање поодделно на повеќе делници по возраст и по пол</w:t>
      </w:r>
    </w:p>
    <w:p w:rsidR="00FC4A2A" w:rsidRPr="005C3427" w:rsidRDefault="00FC4A2A" w:rsidP="00FC4A2A">
      <w:pPr>
        <w:spacing w:after="0" w:line="240" w:lineRule="auto"/>
        <w:rPr>
          <w:rFonts w:ascii="Tahoma" w:hAnsi="Tahoma" w:cs="Tahoma"/>
          <w:lang w:val="mk-MK"/>
        </w:rPr>
      </w:pPr>
    </w:p>
    <w:p w:rsidR="002F1863" w:rsidRPr="005C3427" w:rsidRDefault="002F1863" w:rsidP="00FC4A2A">
      <w:pPr>
        <w:spacing w:after="0" w:line="240" w:lineRule="auto"/>
        <w:rPr>
          <w:rFonts w:ascii="Tahoma" w:hAnsi="Tahoma" w:cs="Tahoma"/>
          <w:lang w:val="mk-MK"/>
        </w:rPr>
      </w:pPr>
      <w:r w:rsidRPr="005C3427">
        <w:rPr>
          <w:rFonts w:ascii="Tahoma" w:hAnsi="Tahoma" w:cs="Tahoma"/>
          <w:b/>
        </w:rPr>
        <w:t xml:space="preserve">Време на реализација: </w:t>
      </w:r>
      <w:r w:rsidRPr="005C3427">
        <w:rPr>
          <w:rFonts w:ascii="Tahoma" w:hAnsi="Tahoma" w:cs="Tahoma"/>
        </w:rPr>
        <w:t>во текот на цела 20</w:t>
      </w:r>
      <w:r w:rsidRPr="005C3427">
        <w:rPr>
          <w:rFonts w:ascii="Tahoma" w:hAnsi="Tahoma" w:cs="Tahoma"/>
          <w:lang w:val="en-US"/>
        </w:rPr>
        <w:t>21</w:t>
      </w:r>
      <w:r w:rsidRPr="005C3427">
        <w:rPr>
          <w:rFonts w:ascii="Tahoma" w:hAnsi="Tahoma" w:cs="Tahoma"/>
        </w:rPr>
        <w:t xml:space="preserve"> година</w:t>
      </w:r>
    </w:p>
    <w:p w:rsidR="00FC4A2A" w:rsidRDefault="00FC4A2A" w:rsidP="00FC4A2A">
      <w:pPr>
        <w:spacing w:after="0" w:line="240" w:lineRule="auto"/>
        <w:rPr>
          <w:rFonts w:ascii="Tahoma" w:hAnsi="Tahoma" w:cs="Tahoma"/>
          <w:lang w:val="mk-MK"/>
        </w:rPr>
      </w:pPr>
    </w:p>
    <w:p w:rsidR="00542EF6" w:rsidRDefault="00542EF6" w:rsidP="00FC4A2A">
      <w:pPr>
        <w:spacing w:after="0" w:line="240" w:lineRule="auto"/>
        <w:rPr>
          <w:rFonts w:ascii="Tahoma" w:hAnsi="Tahoma" w:cs="Tahoma"/>
          <w:lang w:val="mk-MK"/>
        </w:rPr>
      </w:pPr>
    </w:p>
    <w:p w:rsidR="00542EF6" w:rsidRDefault="00542EF6" w:rsidP="00FC4A2A">
      <w:pPr>
        <w:spacing w:after="0" w:line="240" w:lineRule="auto"/>
        <w:rPr>
          <w:rFonts w:ascii="Tahoma" w:hAnsi="Tahoma" w:cs="Tahoma"/>
          <w:lang w:val="mk-MK"/>
        </w:rPr>
      </w:pPr>
    </w:p>
    <w:p w:rsidR="00542EF6" w:rsidRDefault="00542EF6" w:rsidP="00542EF6">
      <w:pPr>
        <w:spacing w:after="0" w:line="240" w:lineRule="auto"/>
        <w:jc w:val="both"/>
        <w:rPr>
          <w:rFonts w:ascii="Tahoma" w:hAnsi="Tahoma" w:cs="Tahoma"/>
          <w:sz w:val="16"/>
          <w:szCs w:val="16"/>
          <w:u w:val="single"/>
          <w:lang w:val="mk-MK"/>
        </w:rPr>
      </w:pPr>
    </w:p>
    <w:p w:rsidR="00542EF6" w:rsidRPr="00D11162" w:rsidRDefault="00542EF6" w:rsidP="00542EF6">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583B06">
        <w:rPr>
          <w:rFonts w:ascii="Tahoma" w:hAnsi="Tahoma" w:cs="Tahoma"/>
          <w:sz w:val="16"/>
          <w:szCs w:val="16"/>
          <w:u w:val="single"/>
          <w:lang w:val="mk-MK"/>
        </w:rPr>
        <w:t>110</w:t>
      </w:r>
      <w:r w:rsidRPr="00D11162">
        <w:rPr>
          <w:rFonts w:ascii="Tahoma" w:hAnsi="Tahoma" w:cs="Tahoma"/>
          <w:sz w:val="16"/>
          <w:szCs w:val="16"/>
          <w:u w:val="single"/>
        </w:rPr>
        <w:t xml:space="preserve"> </w:t>
      </w:r>
    </w:p>
    <w:p w:rsidR="00542EF6" w:rsidRDefault="00542EF6" w:rsidP="00FC4A2A">
      <w:pPr>
        <w:spacing w:after="0" w:line="240" w:lineRule="auto"/>
        <w:rPr>
          <w:rFonts w:ascii="Tahoma" w:hAnsi="Tahoma" w:cs="Tahoma"/>
          <w:lang w:val="mk-MK"/>
        </w:rPr>
      </w:pPr>
    </w:p>
    <w:p w:rsidR="00542EF6" w:rsidRPr="005C3427" w:rsidRDefault="00542EF6" w:rsidP="00FC4A2A">
      <w:pPr>
        <w:spacing w:after="0" w:line="240" w:lineRule="auto"/>
        <w:rPr>
          <w:rFonts w:ascii="Tahoma" w:hAnsi="Tahoma" w:cs="Tahoma"/>
          <w:lang w:val="mk-MK"/>
        </w:rPr>
      </w:pPr>
    </w:p>
    <w:p w:rsidR="002F1863" w:rsidRPr="005C3427" w:rsidRDefault="002F1863" w:rsidP="00FC4A2A">
      <w:pPr>
        <w:spacing w:after="0" w:line="240" w:lineRule="auto"/>
        <w:rPr>
          <w:rFonts w:ascii="Tahoma" w:hAnsi="Tahoma" w:cs="Tahoma"/>
          <w:lang w:val="mk-MK"/>
        </w:rPr>
      </w:pPr>
      <w:r w:rsidRPr="005C3427">
        <w:rPr>
          <w:rFonts w:ascii="Tahoma" w:hAnsi="Tahoma" w:cs="Tahoma"/>
          <w:b/>
        </w:rPr>
        <w:t>Учесници:</w:t>
      </w:r>
      <w:r w:rsidRPr="005C3427">
        <w:rPr>
          <w:rFonts w:ascii="Tahoma" w:hAnsi="Tahoma" w:cs="Tahoma"/>
        </w:rPr>
        <w:t xml:space="preserve"> Ученици од основните општински училишта од подрачјето на Општина Центар, професори по физичко и здравствено образование од основните училишта, вработени од Одделението за образование, млади и спорт во Општина Центар-Скопје, медицински лица</w:t>
      </w:r>
    </w:p>
    <w:p w:rsidR="00FC4A2A" w:rsidRPr="005C3427" w:rsidRDefault="00FC4A2A" w:rsidP="00FC4A2A">
      <w:pPr>
        <w:spacing w:after="0" w:line="240" w:lineRule="auto"/>
        <w:rPr>
          <w:rFonts w:ascii="Tahoma" w:hAnsi="Tahoma" w:cs="Tahoma"/>
          <w:lang w:val="mk-MK"/>
        </w:rPr>
      </w:pPr>
    </w:p>
    <w:p w:rsidR="002F1863" w:rsidRDefault="002F1863" w:rsidP="00FC4A2A">
      <w:pPr>
        <w:spacing w:after="0" w:line="240" w:lineRule="auto"/>
        <w:rPr>
          <w:rFonts w:ascii="Tahoma" w:hAnsi="Tahoma" w:cs="Tahoma"/>
          <w:lang w:val="mk-MK"/>
        </w:rPr>
      </w:pPr>
      <w:r w:rsidRPr="005C3427">
        <w:rPr>
          <w:rFonts w:ascii="Tahoma" w:hAnsi="Tahoma" w:cs="Tahoma"/>
          <w:b/>
        </w:rPr>
        <w:t>Награди:</w:t>
      </w:r>
      <w:r w:rsidRPr="005C3427">
        <w:rPr>
          <w:rFonts w:ascii="Tahoma" w:hAnsi="Tahoma" w:cs="Tahoma"/>
        </w:rPr>
        <w:t xml:space="preserve"> Доделување пехари на тројца најдобро пласирани во машка и во женска конкуренција по делница</w:t>
      </w:r>
    </w:p>
    <w:p w:rsidR="00FC4A2A" w:rsidRPr="005C3427" w:rsidRDefault="00FC4A2A" w:rsidP="00FC4A2A">
      <w:pPr>
        <w:spacing w:after="0" w:line="240" w:lineRule="auto"/>
        <w:rPr>
          <w:rFonts w:ascii="Tahoma" w:hAnsi="Tahoma" w:cs="Tahoma"/>
          <w:lang w:val="mk-MK"/>
        </w:rPr>
      </w:pPr>
    </w:p>
    <w:p w:rsidR="002F1863" w:rsidRPr="005C3427" w:rsidRDefault="002F1863" w:rsidP="00FC4A2A">
      <w:pPr>
        <w:spacing w:after="0" w:line="240" w:lineRule="auto"/>
        <w:rPr>
          <w:rFonts w:ascii="Tahoma" w:hAnsi="Tahoma" w:cs="Tahoma"/>
          <w:lang w:val="mk-MK"/>
        </w:rPr>
      </w:pPr>
      <w:r w:rsidRPr="005C3427">
        <w:rPr>
          <w:rFonts w:ascii="Tahoma" w:hAnsi="Tahoma" w:cs="Tahoma"/>
          <w:b/>
        </w:rPr>
        <w:t>Очекувани резултати:</w:t>
      </w:r>
      <w:r w:rsidRPr="005C3427">
        <w:rPr>
          <w:rFonts w:ascii="Tahoma" w:hAnsi="Tahoma" w:cs="Tahoma"/>
        </w:rPr>
        <w:t xml:space="preserve"> Натпреварувачка атмосфера, дружење и забава</w:t>
      </w:r>
    </w:p>
    <w:p w:rsidR="00FC4A2A" w:rsidRPr="005C3427" w:rsidRDefault="00FC4A2A" w:rsidP="00FC4A2A">
      <w:pPr>
        <w:spacing w:after="0" w:line="240" w:lineRule="auto"/>
        <w:rPr>
          <w:rFonts w:ascii="Tahoma" w:hAnsi="Tahoma" w:cs="Tahoma"/>
          <w:lang w:val="mk-MK"/>
        </w:rPr>
      </w:pPr>
    </w:p>
    <w:p w:rsidR="002F1863" w:rsidRPr="005C3427" w:rsidRDefault="002F1863" w:rsidP="00FC4A2A">
      <w:pPr>
        <w:spacing w:after="0" w:line="240" w:lineRule="auto"/>
        <w:rPr>
          <w:rFonts w:ascii="Tahoma" w:hAnsi="Tahoma" w:cs="Tahoma"/>
        </w:rPr>
      </w:pPr>
      <w:r w:rsidRPr="005C3427">
        <w:rPr>
          <w:rFonts w:ascii="Tahoma" w:hAnsi="Tahoma" w:cs="Tahoma"/>
          <w:b/>
        </w:rPr>
        <w:t>Трошоци:</w:t>
      </w:r>
      <w:r w:rsidRPr="005C3427">
        <w:rPr>
          <w:rFonts w:ascii="Tahoma" w:hAnsi="Tahoma" w:cs="Tahoma"/>
        </w:rPr>
        <w:t xml:space="preserve"> Комплети маички и гаѓички во седум различни бои со лого на Општината и име на училиштето, пехари, најмување постамент за прво, второ и трето место, големи чадори </w:t>
      </w:r>
      <w:r w:rsidR="00780FE8">
        <w:rPr>
          <w:rFonts w:ascii="Tahoma" w:hAnsi="Tahoma" w:cs="Tahoma"/>
        </w:rPr>
        <w:t>-</w:t>
      </w:r>
      <w:r w:rsidRPr="005C3427">
        <w:rPr>
          <w:rFonts w:ascii="Tahoma" w:hAnsi="Tahoma" w:cs="Tahoma"/>
        </w:rPr>
        <w:t xml:space="preserve"> куполи, маси, столчиња, озвучување, медицински лица или итна медицинска помош</w:t>
      </w:r>
    </w:p>
    <w:p w:rsidR="002F1863" w:rsidRPr="005C3427" w:rsidRDefault="002F1863" w:rsidP="00FC4A2A">
      <w:pPr>
        <w:spacing w:after="0" w:line="240" w:lineRule="auto"/>
        <w:rPr>
          <w:rFonts w:ascii="Tahoma" w:hAnsi="Tahoma" w:cs="Tahoma"/>
          <w:b/>
          <w:lang w:val="mk-MK"/>
        </w:rPr>
      </w:pPr>
      <w:r w:rsidRPr="005C3427">
        <w:rPr>
          <w:rFonts w:ascii="Tahoma" w:hAnsi="Tahoma" w:cs="Tahoma"/>
        </w:rPr>
        <w:t xml:space="preserve">Проектот се реализира доколку се обезбедат средства од донации и спонзорства во износ од </w:t>
      </w:r>
      <w:r w:rsidRPr="005C3427">
        <w:rPr>
          <w:rFonts w:ascii="Tahoma" w:hAnsi="Tahoma" w:cs="Tahoma"/>
          <w:b/>
        </w:rPr>
        <w:t>50.000,00 денари/донации</w:t>
      </w:r>
    </w:p>
    <w:p w:rsidR="00FC4A2A" w:rsidRPr="005C3427" w:rsidRDefault="00FC4A2A" w:rsidP="00FC4A2A">
      <w:pPr>
        <w:spacing w:after="0" w:line="240" w:lineRule="auto"/>
        <w:rPr>
          <w:rFonts w:ascii="Tahoma" w:hAnsi="Tahoma" w:cs="Tahoma"/>
          <w:lang w:val="mk-MK"/>
        </w:rPr>
      </w:pPr>
    </w:p>
    <w:p w:rsidR="002F1863" w:rsidRPr="005C3427" w:rsidRDefault="002F1863" w:rsidP="00FC4A2A">
      <w:pPr>
        <w:spacing w:after="0" w:line="240" w:lineRule="auto"/>
        <w:rPr>
          <w:rFonts w:ascii="Tahoma" w:hAnsi="Tahoma" w:cs="Tahoma"/>
          <w:lang w:val="mk-MK"/>
        </w:rPr>
      </w:pPr>
      <w:r w:rsidRPr="005C3427">
        <w:rPr>
          <w:rFonts w:ascii="Tahoma" w:hAnsi="Tahoma" w:cs="Tahoma"/>
          <w:b/>
        </w:rPr>
        <w:t>3.Активност/настан:</w:t>
      </w:r>
      <w:r w:rsidRPr="005C3427">
        <w:rPr>
          <w:rFonts w:ascii="Tahoma" w:hAnsi="Tahoma" w:cs="Tahoma"/>
        </w:rPr>
        <w:t xml:space="preserve"> Доделување спортски стипендии на талентирани спортисти од подрачјето на Општина Центар-Скопје, девет (9) месечни спортски стипендии во текот на цела година</w:t>
      </w:r>
    </w:p>
    <w:p w:rsidR="00FC4A2A" w:rsidRPr="005C3427" w:rsidRDefault="00FC4A2A" w:rsidP="00FC4A2A">
      <w:pPr>
        <w:spacing w:after="0" w:line="240" w:lineRule="auto"/>
        <w:rPr>
          <w:rFonts w:ascii="Tahoma" w:hAnsi="Tahoma" w:cs="Tahoma"/>
          <w:lang w:val="mk-MK"/>
        </w:rPr>
      </w:pPr>
    </w:p>
    <w:p w:rsidR="002F1863" w:rsidRPr="005C3427" w:rsidRDefault="002F1863" w:rsidP="00FC4A2A">
      <w:pPr>
        <w:spacing w:after="0" w:line="240" w:lineRule="auto"/>
        <w:rPr>
          <w:rFonts w:ascii="Tahoma" w:hAnsi="Tahoma" w:cs="Tahoma"/>
          <w:lang w:val="mk-MK"/>
        </w:rPr>
      </w:pPr>
      <w:r w:rsidRPr="005C3427">
        <w:rPr>
          <w:rFonts w:ascii="Tahoma" w:hAnsi="Tahoma" w:cs="Tahoma"/>
          <w:b/>
        </w:rPr>
        <w:t>Покровител:</w:t>
      </w:r>
      <w:r w:rsidRPr="005C3427">
        <w:rPr>
          <w:rFonts w:ascii="Tahoma" w:hAnsi="Tahoma" w:cs="Tahoma"/>
        </w:rPr>
        <w:t xml:space="preserve"> Општина Центар-Скопје</w:t>
      </w:r>
    </w:p>
    <w:p w:rsidR="00FC4A2A" w:rsidRPr="005C3427" w:rsidRDefault="00FC4A2A" w:rsidP="00FC4A2A">
      <w:pPr>
        <w:spacing w:after="0" w:line="240" w:lineRule="auto"/>
        <w:rPr>
          <w:rFonts w:ascii="Tahoma" w:hAnsi="Tahoma" w:cs="Tahoma"/>
          <w:lang w:val="mk-MK"/>
        </w:rPr>
      </w:pPr>
    </w:p>
    <w:p w:rsidR="002F1863" w:rsidRPr="005C3427" w:rsidRDefault="002F1863" w:rsidP="00FC4A2A">
      <w:pPr>
        <w:spacing w:after="0" w:line="240" w:lineRule="auto"/>
        <w:rPr>
          <w:rFonts w:ascii="Tahoma" w:hAnsi="Tahoma" w:cs="Tahoma"/>
          <w:lang w:val="mk-MK"/>
        </w:rPr>
      </w:pPr>
      <w:r w:rsidRPr="005C3427">
        <w:rPr>
          <w:rFonts w:ascii="Tahoma" w:hAnsi="Tahoma" w:cs="Tahoma"/>
          <w:b/>
        </w:rPr>
        <w:t>Учесници:</w:t>
      </w:r>
      <w:r w:rsidRPr="005C3427">
        <w:rPr>
          <w:rFonts w:ascii="Tahoma" w:hAnsi="Tahoma" w:cs="Tahoma"/>
        </w:rPr>
        <w:t xml:space="preserve"> Спортисти од Општина Центар-Скопје</w:t>
      </w:r>
    </w:p>
    <w:p w:rsidR="00FC4A2A" w:rsidRPr="005C3427" w:rsidRDefault="00FC4A2A" w:rsidP="00FC4A2A">
      <w:pPr>
        <w:spacing w:after="0" w:line="240" w:lineRule="auto"/>
        <w:rPr>
          <w:rFonts w:ascii="Tahoma" w:hAnsi="Tahoma" w:cs="Tahoma"/>
          <w:lang w:val="mk-MK"/>
        </w:rPr>
      </w:pPr>
    </w:p>
    <w:p w:rsidR="002F1863" w:rsidRPr="005C3427" w:rsidRDefault="002F1863" w:rsidP="00FC4A2A">
      <w:pPr>
        <w:spacing w:after="0" w:line="240" w:lineRule="auto"/>
        <w:rPr>
          <w:rFonts w:ascii="Tahoma" w:hAnsi="Tahoma" w:cs="Tahoma"/>
        </w:rPr>
      </w:pPr>
      <w:r w:rsidRPr="005C3427">
        <w:rPr>
          <w:rFonts w:ascii="Tahoma" w:hAnsi="Tahoma" w:cs="Tahoma"/>
          <w:b/>
        </w:rPr>
        <w:t>Очекувани резултати:</w:t>
      </w:r>
      <w:r w:rsidRPr="005C3427">
        <w:rPr>
          <w:rFonts w:ascii="Tahoma" w:hAnsi="Tahoma" w:cs="Tahoma"/>
        </w:rPr>
        <w:t xml:space="preserve"> Стимулирање и афирмација за постигнување подобри резултати на активните млади и талентирани спортисти од основните училишта од подрачјето на Општина Центар-Скопје</w:t>
      </w:r>
    </w:p>
    <w:p w:rsidR="002F1863" w:rsidRPr="005C3427" w:rsidRDefault="002F1863" w:rsidP="00FC4A2A">
      <w:pPr>
        <w:spacing w:after="0" w:line="240" w:lineRule="auto"/>
        <w:rPr>
          <w:rFonts w:ascii="Tahoma" w:hAnsi="Tahoma" w:cs="Tahoma"/>
          <w:b/>
          <w:lang w:val="mk-MK"/>
        </w:rPr>
      </w:pPr>
      <w:r w:rsidRPr="005C3427">
        <w:rPr>
          <w:rFonts w:ascii="Tahoma" w:hAnsi="Tahoma" w:cs="Tahoma"/>
          <w:b/>
        </w:rPr>
        <w:t xml:space="preserve">Вкупно средства: </w:t>
      </w:r>
      <w:r w:rsidRPr="005C3427">
        <w:rPr>
          <w:rFonts w:ascii="Tahoma" w:hAnsi="Tahoma" w:cs="Tahoma"/>
          <w:b/>
          <w:lang w:val="en-US"/>
        </w:rPr>
        <w:t>50</w:t>
      </w:r>
      <w:r w:rsidRPr="005C3427">
        <w:rPr>
          <w:rFonts w:ascii="Tahoma" w:hAnsi="Tahoma" w:cs="Tahoma"/>
          <w:b/>
        </w:rPr>
        <w:t>0.000,00 денари</w:t>
      </w:r>
    </w:p>
    <w:p w:rsidR="00FC4A2A" w:rsidRPr="005C3427" w:rsidRDefault="00FC4A2A" w:rsidP="00FC4A2A">
      <w:pPr>
        <w:spacing w:after="0" w:line="240" w:lineRule="auto"/>
        <w:rPr>
          <w:rFonts w:ascii="Tahoma" w:hAnsi="Tahoma" w:cs="Tahoma"/>
          <w:b/>
          <w:lang w:val="mk-MK"/>
        </w:rPr>
      </w:pPr>
    </w:p>
    <w:p w:rsidR="002F1863" w:rsidRPr="005C3427" w:rsidRDefault="002F1863" w:rsidP="00FC4A2A">
      <w:pPr>
        <w:spacing w:after="0" w:line="240" w:lineRule="auto"/>
        <w:rPr>
          <w:rFonts w:ascii="Tahoma" w:hAnsi="Tahoma" w:cs="Tahoma"/>
          <w:lang w:val="mk-MK"/>
        </w:rPr>
      </w:pPr>
      <w:r w:rsidRPr="005C3427">
        <w:rPr>
          <w:rFonts w:ascii="Tahoma" w:hAnsi="Tahoma" w:cs="Tahoma"/>
          <w:b/>
        </w:rPr>
        <w:t>4.Активност/настан:</w:t>
      </w:r>
      <w:r w:rsidRPr="005C3427">
        <w:rPr>
          <w:rFonts w:ascii="Tahoma" w:hAnsi="Tahoma" w:cs="Tahoma"/>
        </w:rPr>
        <w:t xml:space="preserve"> Доделување финансиска поддршка на спортските клубови, спортистите (преку матичните спортски клубови што индивидуално учествуваат според агендите на меѓународните федерации, на спортски натпревари и турнири од балкански, европски или од светски ранг и постигнуваат врвни резултати), спортските институции, здруженија и други организации и организирање и спроведување проекти од спортот.</w:t>
      </w:r>
    </w:p>
    <w:p w:rsidR="006C0C75" w:rsidRPr="005C3427" w:rsidRDefault="006C0C75" w:rsidP="00FC4A2A">
      <w:pPr>
        <w:spacing w:after="0" w:line="240" w:lineRule="auto"/>
        <w:rPr>
          <w:rFonts w:ascii="Tahoma" w:hAnsi="Tahoma" w:cs="Tahoma"/>
          <w:lang w:val="mk-MK"/>
        </w:rPr>
      </w:pPr>
    </w:p>
    <w:p w:rsidR="002F1863" w:rsidRPr="005C3427" w:rsidRDefault="002F1863" w:rsidP="00FC4A2A">
      <w:pPr>
        <w:spacing w:after="0" w:line="240" w:lineRule="auto"/>
        <w:rPr>
          <w:rFonts w:ascii="Tahoma" w:hAnsi="Tahoma" w:cs="Tahoma"/>
          <w:lang w:val="mk-MK"/>
        </w:rPr>
      </w:pPr>
      <w:r w:rsidRPr="005C3427">
        <w:rPr>
          <w:rFonts w:ascii="Tahoma" w:hAnsi="Tahoma" w:cs="Tahoma"/>
          <w:b/>
        </w:rPr>
        <w:t>Покровител:</w:t>
      </w:r>
      <w:r w:rsidRPr="005C3427">
        <w:rPr>
          <w:rFonts w:ascii="Tahoma" w:hAnsi="Tahoma" w:cs="Tahoma"/>
        </w:rPr>
        <w:t xml:space="preserve"> Општина Центар-Скопје</w:t>
      </w:r>
    </w:p>
    <w:p w:rsidR="006C0C75" w:rsidRPr="005C3427" w:rsidRDefault="006C0C75" w:rsidP="00FC4A2A">
      <w:pPr>
        <w:spacing w:after="0" w:line="240" w:lineRule="auto"/>
        <w:rPr>
          <w:rFonts w:ascii="Tahoma" w:hAnsi="Tahoma" w:cs="Tahoma"/>
          <w:lang w:val="mk-MK"/>
        </w:rPr>
      </w:pPr>
    </w:p>
    <w:p w:rsidR="002F1863" w:rsidRPr="005C3427" w:rsidRDefault="002F1863" w:rsidP="00FC4A2A">
      <w:pPr>
        <w:spacing w:after="0" w:line="240" w:lineRule="auto"/>
        <w:rPr>
          <w:rFonts w:ascii="Tahoma" w:hAnsi="Tahoma" w:cs="Tahoma"/>
          <w:lang w:val="mk-MK"/>
        </w:rPr>
      </w:pPr>
      <w:r w:rsidRPr="005C3427">
        <w:rPr>
          <w:rFonts w:ascii="Tahoma" w:hAnsi="Tahoma" w:cs="Tahoma"/>
          <w:b/>
        </w:rPr>
        <w:t>Време на реализација</w:t>
      </w:r>
      <w:r w:rsidRPr="005C3427">
        <w:rPr>
          <w:rFonts w:ascii="Tahoma" w:hAnsi="Tahoma" w:cs="Tahoma"/>
        </w:rPr>
        <w:t>: еднократно во текот на цела година</w:t>
      </w:r>
    </w:p>
    <w:p w:rsidR="006C0C75" w:rsidRPr="005C3427" w:rsidRDefault="006C0C75" w:rsidP="00FC4A2A">
      <w:pPr>
        <w:spacing w:after="0" w:line="240" w:lineRule="auto"/>
        <w:rPr>
          <w:rFonts w:ascii="Tahoma" w:hAnsi="Tahoma" w:cs="Tahoma"/>
          <w:lang w:val="mk-MK"/>
        </w:rPr>
      </w:pPr>
    </w:p>
    <w:p w:rsidR="002F1863" w:rsidRPr="005C3427" w:rsidRDefault="002F1863" w:rsidP="00FC4A2A">
      <w:pPr>
        <w:spacing w:after="0" w:line="240" w:lineRule="auto"/>
        <w:rPr>
          <w:rFonts w:ascii="Tahoma" w:hAnsi="Tahoma" w:cs="Tahoma"/>
          <w:lang w:val="mk-MK"/>
        </w:rPr>
      </w:pPr>
      <w:r w:rsidRPr="005C3427">
        <w:rPr>
          <w:rFonts w:ascii="Tahoma" w:hAnsi="Tahoma" w:cs="Tahoma"/>
          <w:b/>
        </w:rPr>
        <w:t xml:space="preserve">Учесници: </w:t>
      </w:r>
      <w:r w:rsidRPr="005C3427">
        <w:rPr>
          <w:rFonts w:ascii="Tahoma" w:hAnsi="Tahoma" w:cs="Tahoma"/>
        </w:rPr>
        <w:t>Спортски клубови, поединци, спортски институции, здруженија и други организации</w:t>
      </w:r>
    </w:p>
    <w:p w:rsidR="006C0C75" w:rsidRPr="005C3427" w:rsidRDefault="006C0C75" w:rsidP="00FC4A2A">
      <w:pPr>
        <w:spacing w:after="0" w:line="240" w:lineRule="auto"/>
        <w:rPr>
          <w:rFonts w:ascii="Tahoma" w:hAnsi="Tahoma" w:cs="Tahoma"/>
          <w:lang w:val="mk-MK"/>
        </w:rPr>
      </w:pPr>
    </w:p>
    <w:p w:rsidR="006C0C75" w:rsidRPr="005C3427" w:rsidRDefault="002F1863" w:rsidP="00FC4A2A">
      <w:pPr>
        <w:spacing w:after="0" w:line="240" w:lineRule="auto"/>
        <w:rPr>
          <w:rFonts w:ascii="Tahoma" w:hAnsi="Tahoma" w:cs="Tahoma"/>
          <w:lang w:val="mk-MK"/>
        </w:rPr>
      </w:pPr>
      <w:r w:rsidRPr="005C3427">
        <w:rPr>
          <w:rFonts w:ascii="Tahoma" w:hAnsi="Tahoma" w:cs="Tahoma"/>
          <w:b/>
        </w:rPr>
        <w:t>Очекувани резултати:</w:t>
      </w:r>
      <w:r w:rsidRPr="005C3427">
        <w:rPr>
          <w:rFonts w:ascii="Tahoma" w:hAnsi="Tahoma" w:cs="Tahoma"/>
        </w:rPr>
        <w:t xml:space="preserve"> Афирмација, подобрување и зголемување на спортските успеси на домашен и на меѓународен план</w:t>
      </w:r>
    </w:p>
    <w:p w:rsidR="002F1863" w:rsidRDefault="002F1863" w:rsidP="00FC4A2A">
      <w:pPr>
        <w:spacing w:after="0" w:line="240" w:lineRule="auto"/>
        <w:rPr>
          <w:rFonts w:ascii="Tahoma" w:hAnsi="Tahoma" w:cs="Tahoma"/>
          <w:b/>
          <w:lang w:val="mk-MK"/>
        </w:rPr>
      </w:pPr>
      <w:r w:rsidRPr="005C3427">
        <w:rPr>
          <w:rFonts w:ascii="Tahoma" w:hAnsi="Tahoma" w:cs="Tahoma"/>
          <w:b/>
        </w:rPr>
        <w:t>Вкупно средства: 7.000.000,00/донации</w:t>
      </w:r>
    </w:p>
    <w:p w:rsidR="00542EF6" w:rsidRDefault="00542EF6" w:rsidP="00FC4A2A">
      <w:pPr>
        <w:spacing w:after="0" w:line="240" w:lineRule="auto"/>
        <w:rPr>
          <w:rFonts w:ascii="Tahoma" w:hAnsi="Tahoma" w:cs="Tahoma"/>
          <w:b/>
          <w:lang w:val="mk-MK"/>
        </w:rPr>
      </w:pPr>
    </w:p>
    <w:p w:rsidR="00542EF6" w:rsidRDefault="00542EF6" w:rsidP="00FC4A2A">
      <w:pPr>
        <w:spacing w:after="0" w:line="240" w:lineRule="auto"/>
        <w:rPr>
          <w:rFonts w:ascii="Tahoma" w:hAnsi="Tahoma" w:cs="Tahoma"/>
          <w:b/>
          <w:lang w:val="mk-MK"/>
        </w:rPr>
      </w:pPr>
    </w:p>
    <w:p w:rsidR="00542EF6" w:rsidRDefault="00542EF6" w:rsidP="00542EF6">
      <w:pPr>
        <w:spacing w:after="0" w:line="240" w:lineRule="auto"/>
        <w:jc w:val="both"/>
        <w:rPr>
          <w:rFonts w:ascii="Tahoma" w:hAnsi="Tahoma" w:cs="Tahoma"/>
          <w:sz w:val="16"/>
          <w:szCs w:val="16"/>
          <w:u w:val="single"/>
          <w:lang w:val="mk-MK"/>
        </w:rPr>
      </w:pPr>
    </w:p>
    <w:p w:rsidR="00542EF6" w:rsidRPr="00D11162" w:rsidRDefault="00542EF6" w:rsidP="00542EF6">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583B06">
        <w:rPr>
          <w:rFonts w:ascii="Tahoma" w:hAnsi="Tahoma" w:cs="Tahoma"/>
          <w:sz w:val="16"/>
          <w:szCs w:val="16"/>
          <w:u w:val="single"/>
          <w:lang w:val="mk-MK"/>
        </w:rPr>
        <w:t>111</w:t>
      </w:r>
      <w:r w:rsidRPr="00D11162">
        <w:rPr>
          <w:rFonts w:ascii="Tahoma" w:hAnsi="Tahoma" w:cs="Tahoma"/>
          <w:sz w:val="16"/>
          <w:szCs w:val="16"/>
          <w:u w:val="single"/>
        </w:rPr>
        <w:t xml:space="preserve"> </w:t>
      </w:r>
    </w:p>
    <w:p w:rsidR="00542EF6" w:rsidRPr="00542EF6" w:rsidRDefault="00542EF6" w:rsidP="00FC4A2A">
      <w:pPr>
        <w:spacing w:after="0" w:line="240" w:lineRule="auto"/>
        <w:rPr>
          <w:rFonts w:ascii="Tahoma" w:hAnsi="Tahoma" w:cs="Tahoma"/>
          <w:b/>
          <w:lang w:val="mk-MK"/>
        </w:rPr>
      </w:pPr>
    </w:p>
    <w:p w:rsidR="006C0C75" w:rsidRPr="005C3427" w:rsidRDefault="006C0C75" w:rsidP="00FC4A2A">
      <w:pPr>
        <w:spacing w:after="0" w:line="240" w:lineRule="auto"/>
        <w:rPr>
          <w:rFonts w:ascii="Tahoma" w:hAnsi="Tahoma" w:cs="Tahoma"/>
          <w:b/>
          <w:lang w:val="mk-MK"/>
        </w:rPr>
      </w:pPr>
    </w:p>
    <w:p w:rsidR="002F1863" w:rsidRPr="005C3427" w:rsidRDefault="002F1863" w:rsidP="00FC4A2A">
      <w:pPr>
        <w:spacing w:after="0" w:line="240" w:lineRule="auto"/>
        <w:rPr>
          <w:rFonts w:ascii="Tahoma" w:hAnsi="Tahoma" w:cs="Tahoma"/>
          <w:lang w:val="mk-MK"/>
        </w:rPr>
      </w:pPr>
      <w:r w:rsidRPr="005C3427">
        <w:rPr>
          <w:rFonts w:ascii="Tahoma" w:hAnsi="Tahoma" w:cs="Tahoma"/>
          <w:b/>
        </w:rPr>
        <w:t xml:space="preserve">5. Активност/настан: </w:t>
      </w:r>
      <w:r w:rsidRPr="005C3427">
        <w:rPr>
          <w:rFonts w:ascii="Tahoma" w:hAnsi="Tahoma" w:cs="Tahoma"/>
        </w:rPr>
        <w:t>Купување спортска опрема, реквизити и спортски помагала за непречено и ефикасно спортување на учениците од основните училишта од Општина Центар-Скопје.</w:t>
      </w:r>
    </w:p>
    <w:p w:rsidR="006C0C75" w:rsidRPr="005C3427" w:rsidRDefault="006C0C75" w:rsidP="00FC4A2A">
      <w:pPr>
        <w:spacing w:after="0" w:line="240" w:lineRule="auto"/>
        <w:rPr>
          <w:rFonts w:ascii="Tahoma" w:hAnsi="Tahoma" w:cs="Tahoma"/>
          <w:lang w:val="mk-MK"/>
        </w:rPr>
      </w:pPr>
    </w:p>
    <w:p w:rsidR="002F1863" w:rsidRPr="005C3427" w:rsidRDefault="002F1863" w:rsidP="00FC4A2A">
      <w:pPr>
        <w:spacing w:after="0" w:line="240" w:lineRule="auto"/>
        <w:rPr>
          <w:rFonts w:ascii="Tahoma" w:hAnsi="Tahoma" w:cs="Tahoma"/>
          <w:lang w:val="mk-MK"/>
        </w:rPr>
      </w:pPr>
      <w:r w:rsidRPr="005C3427">
        <w:rPr>
          <w:rFonts w:ascii="Tahoma" w:hAnsi="Tahoma" w:cs="Tahoma"/>
          <w:b/>
        </w:rPr>
        <w:t xml:space="preserve">Време на реализација: </w:t>
      </w:r>
      <w:r w:rsidRPr="005C3427">
        <w:rPr>
          <w:rFonts w:ascii="Tahoma" w:hAnsi="Tahoma" w:cs="Tahoma"/>
        </w:rPr>
        <w:t>во текот на цела година</w:t>
      </w:r>
    </w:p>
    <w:p w:rsidR="006C0C75" w:rsidRPr="005C3427" w:rsidRDefault="006C0C75" w:rsidP="00FC4A2A">
      <w:pPr>
        <w:spacing w:after="0" w:line="240" w:lineRule="auto"/>
        <w:rPr>
          <w:rFonts w:ascii="Tahoma" w:hAnsi="Tahoma" w:cs="Tahoma"/>
          <w:b/>
          <w:lang w:val="mk-MK"/>
        </w:rPr>
      </w:pPr>
    </w:p>
    <w:p w:rsidR="002F1863" w:rsidRPr="005C3427" w:rsidRDefault="002F1863" w:rsidP="00FC4A2A">
      <w:pPr>
        <w:spacing w:after="0" w:line="240" w:lineRule="auto"/>
        <w:rPr>
          <w:rFonts w:ascii="Tahoma" w:hAnsi="Tahoma" w:cs="Tahoma"/>
          <w:lang w:val="mk-MK"/>
        </w:rPr>
      </w:pPr>
      <w:r w:rsidRPr="005C3427">
        <w:rPr>
          <w:rFonts w:ascii="Tahoma" w:hAnsi="Tahoma" w:cs="Tahoma"/>
          <w:b/>
        </w:rPr>
        <w:t xml:space="preserve">Корисници: </w:t>
      </w:r>
      <w:r w:rsidRPr="005C3427">
        <w:rPr>
          <w:rFonts w:ascii="Tahoma" w:hAnsi="Tahoma" w:cs="Tahoma"/>
        </w:rPr>
        <w:t>учениците од основните училишта</w:t>
      </w:r>
    </w:p>
    <w:p w:rsidR="006C0C75" w:rsidRPr="005C3427" w:rsidRDefault="006C0C75" w:rsidP="00FC4A2A">
      <w:pPr>
        <w:spacing w:after="0" w:line="240" w:lineRule="auto"/>
        <w:rPr>
          <w:rFonts w:ascii="Tahoma" w:hAnsi="Tahoma" w:cs="Tahoma"/>
          <w:lang w:val="mk-MK"/>
        </w:rPr>
      </w:pPr>
    </w:p>
    <w:p w:rsidR="002F1863" w:rsidRDefault="002F1863" w:rsidP="00FC4A2A">
      <w:pPr>
        <w:spacing w:after="0" w:line="240" w:lineRule="auto"/>
        <w:rPr>
          <w:rFonts w:ascii="Tahoma" w:hAnsi="Tahoma" w:cs="Tahoma"/>
          <w:lang w:val="mk-MK"/>
        </w:rPr>
      </w:pPr>
      <w:r w:rsidRPr="005C3427">
        <w:rPr>
          <w:rFonts w:ascii="Tahoma" w:hAnsi="Tahoma" w:cs="Tahoma"/>
          <w:b/>
        </w:rPr>
        <w:t>Очекувани резултати:</w:t>
      </w:r>
      <w:r w:rsidRPr="005C3427">
        <w:rPr>
          <w:rFonts w:ascii="Tahoma" w:hAnsi="Tahoma" w:cs="Tahoma"/>
        </w:rPr>
        <w:t xml:space="preserve"> Афирмација, подобрување и зголемување на спортските успеси</w:t>
      </w:r>
    </w:p>
    <w:p w:rsidR="005C3427" w:rsidRPr="005C3427" w:rsidRDefault="005C3427" w:rsidP="00FC4A2A">
      <w:pPr>
        <w:spacing w:after="0" w:line="240" w:lineRule="auto"/>
        <w:rPr>
          <w:rFonts w:ascii="Tahoma" w:hAnsi="Tahoma" w:cs="Tahoma"/>
          <w:lang w:val="mk-MK"/>
        </w:rPr>
      </w:pPr>
    </w:p>
    <w:p w:rsidR="002F1863" w:rsidRPr="005C3427" w:rsidRDefault="002F1863" w:rsidP="00FC4A2A">
      <w:pPr>
        <w:spacing w:after="0" w:line="240" w:lineRule="auto"/>
        <w:rPr>
          <w:rFonts w:ascii="Tahoma" w:hAnsi="Tahoma" w:cs="Tahoma"/>
          <w:b/>
          <w:lang w:val="mk-MK"/>
        </w:rPr>
      </w:pPr>
      <w:r w:rsidRPr="005C3427">
        <w:rPr>
          <w:rFonts w:ascii="Tahoma" w:hAnsi="Tahoma" w:cs="Tahoma"/>
        </w:rPr>
        <w:t xml:space="preserve">Проектот може да се реализира доколку се обезбедат средства од донации и спонзорства во износ од </w:t>
      </w:r>
      <w:r w:rsidRPr="005C3427">
        <w:rPr>
          <w:rFonts w:ascii="Tahoma" w:hAnsi="Tahoma" w:cs="Tahoma"/>
          <w:b/>
        </w:rPr>
        <w:t>450.000,00 денари/донации.</w:t>
      </w:r>
    </w:p>
    <w:p w:rsidR="006C0C75" w:rsidRPr="005C3427" w:rsidRDefault="006C0C75" w:rsidP="00FC4A2A">
      <w:pPr>
        <w:spacing w:after="0" w:line="240" w:lineRule="auto"/>
        <w:rPr>
          <w:rFonts w:ascii="Tahoma" w:hAnsi="Tahoma" w:cs="Tahoma"/>
          <w:lang w:val="mk-MK"/>
        </w:rPr>
      </w:pPr>
    </w:p>
    <w:p w:rsidR="002F1863" w:rsidRPr="005C3427" w:rsidRDefault="002F1863" w:rsidP="00FC4A2A">
      <w:pPr>
        <w:spacing w:after="0" w:line="240" w:lineRule="auto"/>
        <w:rPr>
          <w:rFonts w:ascii="Tahoma" w:hAnsi="Tahoma" w:cs="Tahoma"/>
          <w:b/>
        </w:rPr>
      </w:pPr>
      <w:r w:rsidRPr="005C3427">
        <w:rPr>
          <w:rFonts w:ascii="Tahoma" w:hAnsi="Tahoma" w:cs="Tahoma"/>
          <w:b/>
        </w:rPr>
        <w:t>IV.СПОРТСКИ АКТИВНОСТИ СО ФИНАНСИСКА ПОДДРШКА НА ОПШТИНА ЦЕНТАР-СКОПЈЕ</w:t>
      </w:r>
    </w:p>
    <w:p w:rsidR="002F1863" w:rsidRPr="005C3427" w:rsidRDefault="002F1863" w:rsidP="004B01F9">
      <w:pPr>
        <w:pStyle w:val="ListParagraph"/>
        <w:numPr>
          <w:ilvl w:val="0"/>
          <w:numId w:val="55"/>
        </w:numPr>
        <w:rPr>
          <w:rFonts w:ascii="Tahoma" w:hAnsi="Tahoma" w:cs="Tahoma"/>
          <w:b/>
          <w:sz w:val="22"/>
          <w:szCs w:val="22"/>
        </w:rPr>
      </w:pPr>
      <w:r w:rsidRPr="005C3427">
        <w:rPr>
          <w:rFonts w:ascii="Tahoma" w:hAnsi="Tahoma" w:cs="Tahoma"/>
          <w:b/>
          <w:sz w:val="22"/>
          <w:szCs w:val="22"/>
        </w:rPr>
        <w:t>КК Работнички АД Скопје</w:t>
      </w:r>
    </w:p>
    <w:p w:rsidR="002F1863" w:rsidRPr="005C3427" w:rsidRDefault="002F1863" w:rsidP="00FC4A2A">
      <w:pPr>
        <w:spacing w:after="0" w:line="240" w:lineRule="auto"/>
        <w:rPr>
          <w:rFonts w:ascii="Tahoma" w:hAnsi="Tahoma" w:cs="Tahoma"/>
          <w:lang w:val="mk-MK"/>
        </w:rPr>
      </w:pPr>
      <w:r w:rsidRPr="005C3427">
        <w:rPr>
          <w:rFonts w:ascii="Tahoma" w:hAnsi="Tahoma" w:cs="Tahoma"/>
          <w:b/>
        </w:rPr>
        <w:t>Активност/настан:</w:t>
      </w:r>
      <w:r w:rsidRPr="005C3427">
        <w:rPr>
          <w:rFonts w:ascii="Tahoma" w:hAnsi="Tahoma" w:cs="Tahoma"/>
        </w:rPr>
        <w:t xml:space="preserve"> КК Работнички АД Скопје, учество во лига-системи Организатор: КК Работнички АД Скопје</w:t>
      </w:r>
    </w:p>
    <w:p w:rsidR="006C0C75" w:rsidRPr="005C3427" w:rsidRDefault="006C0C75" w:rsidP="00FC4A2A">
      <w:pPr>
        <w:spacing w:after="0" w:line="240" w:lineRule="auto"/>
        <w:rPr>
          <w:rFonts w:ascii="Tahoma" w:hAnsi="Tahoma" w:cs="Tahoma"/>
          <w:lang w:val="mk-MK"/>
        </w:rPr>
      </w:pPr>
    </w:p>
    <w:p w:rsidR="006C0C75" w:rsidRPr="005C3427" w:rsidRDefault="002F1863" w:rsidP="00FC4A2A">
      <w:pPr>
        <w:spacing w:after="0" w:line="240" w:lineRule="auto"/>
        <w:rPr>
          <w:rFonts w:ascii="Tahoma" w:hAnsi="Tahoma" w:cs="Tahoma"/>
          <w:lang w:val="mk-MK"/>
        </w:rPr>
      </w:pPr>
      <w:r w:rsidRPr="005C3427">
        <w:rPr>
          <w:rFonts w:ascii="Tahoma" w:hAnsi="Tahoma" w:cs="Tahoma"/>
          <w:b/>
        </w:rPr>
        <w:t>Време на реализација:</w:t>
      </w:r>
      <w:r w:rsidRPr="005C3427">
        <w:rPr>
          <w:rFonts w:ascii="Tahoma" w:hAnsi="Tahoma" w:cs="Tahoma"/>
        </w:rPr>
        <w:t xml:space="preserve"> во текот на цела 20</w:t>
      </w:r>
      <w:r w:rsidRPr="005C3427">
        <w:rPr>
          <w:rFonts w:ascii="Tahoma" w:hAnsi="Tahoma" w:cs="Tahoma"/>
          <w:lang w:val="en-US"/>
        </w:rPr>
        <w:t>21</w:t>
      </w:r>
      <w:r w:rsidRPr="005C3427">
        <w:rPr>
          <w:rFonts w:ascii="Tahoma" w:hAnsi="Tahoma" w:cs="Tahoma"/>
        </w:rPr>
        <w:t xml:space="preserve"> година</w:t>
      </w:r>
    </w:p>
    <w:p w:rsidR="002F1863" w:rsidRPr="005C3427" w:rsidRDefault="002F1863" w:rsidP="00FC4A2A">
      <w:pPr>
        <w:spacing w:after="0" w:line="240" w:lineRule="auto"/>
        <w:rPr>
          <w:rFonts w:ascii="Tahoma" w:hAnsi="Tahoma" w:cs="Tahoma"/>
        </w:rPr>
      </w:pPr>
      <w:r w:rsidRPr="005C3427">
        <w:rPr>
          <w:rFonts w:ascii="Tahoma" w:hAnsi="Tahoma" w:cs="Tahoma"/>
        </w:rPr>
        <w:t xml:space="preserve"> </w:t>
      </w:r>
    </w:p>
    <w:p w:rsidR="002F1863" w:rsidRPr="005C3427" w:rsidRDefault="002F1863" w:rsidP="00FC4A2A">
      <w:pPr>
        <w:spacing w:after="0" w:line="240" w:lineRule="auto"/>
        <w:rPr>
          <w:rFonts w:ascii="Tahoma" w:hAnsi="Tahoma" w:cs="Tahoma"/>
          <w:lang w:val="mk-MK"/>
        </w:rPr>
      </w:pPr>
      <w:r w:rsidRPr="005C3427">
        <w:rPr>
          <w:rFonts w:ascii="Tahoma" w:hAnsi="Tahoma" w:cs="Tahoma"/>
          <w:b/>
        </w:rPr>
        <w:t>Учесници:</w:t>
      </w:r>
      <w:r w:rsidRPr="005C3427">
        <w:rPr>
          <w:rFonts w:ascii="Tahoma" w:hAnsi="Tahoma" w:cs="Tahoma"/>
        </w:rPr>
        <w:t xml:space="preserve"> Сите категории на клубот</w:t>
      </w:r>
    </w:p>
    <w:p w:rsidR="006C0C75" w:rsidRPr="005C3427" w:rsidRDefault="006C0C75" w:rsidP="00FC4A2A">
      <w:pPr>
        <w:spacing w:after="0" w:line="240" w:lineRule="auto"/>
        <w:rPr>
          <w:rFonts w:ascii="Tahoma" w:hAnsi="Tahoma" w:cs="Tahoma"/>
          <w:lang w:val="mk-MK"/>
        </w:rPr>
      </w:pPr>
    </w:p>
    <w:p w:rsidR="002F1863" w:rsidRPr="005C3427" w:rsidRDefault="002F1863" w:rsidP="00FC4A2A">
      <w:pPr>
        <w:spacing w:after="0" w:line="240" w:lineRule="auto"/>
        <w:rPr>
          <w:rFonts w:ascii="Tahoma" w:hAnsi="Tahoma" w:cs="Tahoma"/>
          <w:lang w:val="mk-MK"/>
        </w:rPr>
      </w:pPr>
      <w:r w:rsidRPr="005C3427">
        <w:rPr>
          <w:rFonts w:ascii="Tahoma" w:hAnsi="Tahoma" w:cs="Tahoma"/>
          <w:b/>
        </w:rPr>
        <w:t>Очекувани резултати:</w:t>
      </w:r>
      <w:r w:rsidRPr="005C3427">
        <w:rPr>
          <w:rFonts w:ascii="Tahoma" w:hAnsi="Tahoma" w:cs="Tahoma"/>
        </w:rPr>
        <w:t xml:space="preserve"> Традиција, развој и унапредување на кошарката и промовирање на домашната и на меѓународната сцена</w:t>
      </w:r>
    </w:p>
    <w:p w:rsidR="006C0C75" w:rsidRPr="005C3427" w:rsidRDefault="006C0C75" w:rsidP="00FC4A2A">
      <w:pPr>
        <w:spacing w:after="0" w:line="240" w:lineRule="auto"/>
        <w:rPr>
          <w:rFonts w:ascii="Tahoma" w:hAnsi="Tahoma" w:cs="Tahoma"/>
          <w:lang w:val="mk-MK"/>
        </w:rPr>
      </w:pPr>
    </w:p>
    <w:p w:rsidR="002F1863" w:rsidRPr="005C3427" w:rsidRDefault="002F1863" w:rsidP="00FC4A2A">
      <w:pPr>
        <w:spacing w:after="0" w:line="240" w:lineRule="auto"/>
        <w:rPr>
          <w:rFonts w:ascii="Tahoma" w:hAnsi="Tahoma" w:cs="Tahoma"/>
        </w:rPr>
      </w:pPr>
      <w:r w:rsidRPr="005C3427">
        <w:rPr>
          <w:rFonts w:ascii="Tahoma" w:hAnsi="Tahoma" w:cs="Tahoma"/>
          <w:b/>
        </w:rPr>
        <w:t xml:space="preserve">Трошоци: </w:t>
      </w:r>
      <w:r w:rsidRPr="005C3427">
        <w:rPr>
          <w:rFonts w:ascii="Tahoma" w:hAnsi="Tahoma" w:cs="Tahoma"/>
        </w:rPr>
        <w:t>Според Програмата и активностите на клубот во сите категории</w:t>
      </w:r>
    </w:p>
    <w:p w:rsidR="002F1863" w:rsidRPr="005C3427" w:rsidRDefault="002F1863" w:rsidP="00FC4A2A">
      <w:pPr>
        <w:spacing w:after="0" w:line="240" w:lineRule="auto"/>
        <w:rPr>
          <w:rFonts w:ascii="Tahoma" w:hAnsi="Tahoma" w:cs="Tahoma"/>
          <w:b/>
          <w:lang w:val="mk-MK"/>
        </w:rPr>
      </w:pPr>
      <w:r w:rsidRPr="005C3427">
        <w:rPr>
          <w:rFonts w:ascii="Tahoma" w:hAnsi="Tahoma" w:cs="Tahoma"/>
          <w:b/>
        </w:rPr>
        <w:t xml:space="preserve">Вкупно средства: </w:t>
      </w:r>
      <w:r w:rsidRPr="005C3427">
        <w:rPr>
          <w:rFonts w:ascii="Tahoma" w:hAnsi="Tahoma" w:cs="Tahoma"/>
          <w:b/>
          <w:lang w:val="en-US"/>
        </w:rPr>
        <w:t>10</w:t>
      </w:r>
      <w:r w:rsidRPr="005C3427">
        <w:rPr>
          <w:rFonts w:ascii="Tahoma" w:hAnsi="Tahoma" w:cs="Tahoma"/>
          <w:b/>
        </w:rPr>
        <w:t>.000.000,00 денари.</w:t>
      </w:r>
    </w:p>
    <w:p w:rsidR="002F1863" w:rsidRPr="005C3427" w:rsidRDefault="002F1863" w:rsidP="00FC4A2A">
      <w:pPr>
        <w:spacing w:after="0" w:line="240" w:lineRule="auto"/>
        <w:rPr>
          <w:rFonts w:ascii="Tahoma" w:hAnsi="Tahoma" w:cs="Tahoma"/>
          <w:b/>
          <w:lang w:val="mk-MK"/>
        </w:rPr>
      </w:pPr>
    </w:p>
    <w:p w:rsidR="002F1863" w:rsidRPr="005C3427" w:rsidRDefault="002F1863" w:rsidP="00FC4A2A">
      <w:pPr>
        <w:spacing w:after="0" w:line="240" w:lineRule="auto"/>
        <w:rPr>
          <w:rFonts w:ascii="Tahoma" w:hAnsi="Tahoma" w:cs="Tahoma"/>
          <w:b/>
        </w:rPr>
      </w:pPr>
      <w:r w:rsidRPr="005C3427">
        <w:rPr>
          <w:rFonts w:ascii="Tahoma" w:hAnsi="Tahoma" w:cs="Tahoma"/>
          <w:b/>
        </w:rPr>
        <w:t>V. ФИНАНСИРАЊЕ</w:t>
      </w:r>
    </w:p>
    <w:p w:rsidR="002F1863" w:rsidRPr="005C3427" w:rsidRDefault="002F1863" w:rsidP="00FC4A2A">
      <w:pPr>
        <w:spacing w:after="0" w:line="240" w:lineRule="auto"/>
        <w:rPr>
          <w:rFonts w:ascii="Tahoma" w:hAnsi="Tahoma" w:cs="Tahoma"/>
        </w:rPr>
      </w:pPr>
      <w:r w:rsidRPr="005C3427">
        <w:rPr>
          <w:rFonts w:ascii="Tahoma" w:hAnsi="Tahoma" w:cs="Tahoma"/>
        </w:rPr>
        <w:t xml:space="preserve">Финансирањето на активностите утврдени со оваа Програма во износ од </w:t>
      </w:r>
      <w:r w:rsidRPr="005C3427">
        <w:rPr>
          <w:rFonts w:ascii="Tahoma" w:hAnsi="Tahoma" w:cs="Tahoma"/>
          <w:b/>
        </w:rPr>
        <w:t>10.500.000,00</w:t>
      </w:r>
      <w:r w:rsidRPr="005C3427">
        <w:rPr>
          <w:rFonts w:ascii="Tahoma" w:hAnsi="Tahoma" w:cs="Tahoma"/>
        </w:rPr>
        <w:t xml:space="preserve"> денари е предвидено со Буџетот на Општина Центар-Скопје за 20</w:t>
      </w:r>
      <w:r w:rsidRPr="005C3427">
        <w:rPr>
          <w:rFonts w:ascii="Tahoma" w:hAnsi="Tahoma" w:cs="Tahoma"/>
          <w:lang w:val="en-US"/>
        </w:rPr>
        <w:t>21</w:t>
      </w:r>
      <w:r w:rsidRPr="005C3427">
        <w:rPr>
          <w:rFonts w:ascii="Tahoma" w:hAnsi="Tahoma" w:cs="Tahoma"/>
        </w:rPr>
        <w:t xml:space="preserve"> година.</w:t>
      </w:r>
    </w:p>
    <w:p w:rsidR="002F1863" w:rsidRPr="005C3427" w:rsidRDefault="002F1863" w:rsidP="00FC4A2A">
      <w:pPr>
        <w:spacing w:after="0" w:line="240" w:lineRule="auto"/>
        <w:rPr>
          <w:rFonts w:ascii="Tahoma" w:hAnsi="Tahoma" w:cs="Tahoma"/>
        </w:rPr>
      </w:pPr>
      <w:r w:rsidRPr="005C3427">
        <w:rPr>
          <w:rFonts w:ascii="Tahoma" w:hAnsi="Tahoma" w:cs="Tahoma"/>
        </w:rPr>
        <w:t>Според можностите во тековната година, определени финансиски средства може да бидат обезбедени и од спонзорства и од донации. За активностите што ги опфаќа Програмата според нивната актуелност, општествен интерес и квалитет, а може да се појават во текот на 20</w:t>
      </w:r>
      <w:r w:rsidRPr="005C3427">
        <w:rPr>
          <w:rFonts w:ascii="Tahoma" w:hAnsi="Tahoma" w:cs="Tahoma"/>
          <w:lang w:val="en-US"/>
        </w:rPr>
        <w:t>21</w:t>
      </w:r>
      <w:r w:rsidRPr="005C3427">
        <w:rPr>
          <w:rFonts w:ascii="Tahoma" w:hAnsi="Tahoma" w:cs="Tahoma"/>
        </w:rPr>
        <w:t xml:space="preserve"> година, можно е  да бидат предвидени и дополнителни финансиски средства од Буџетот на Општина Центар-Скопје.</w:t>
      </w:r>
    </w:p>
    <w:p w:rsidR="002F1863" w:rsidRPr="005C3427" w:rsidRDefault="002F1863" w:rsidP="00FC4A2A">
      <w:pPr>
        <w:spacing w:after="0" w:line="240" w:lineRule="auto"/>
        <w:rPr>
          <w:rFonts w:ascii="Tahoma" w:hAnsi="Tahoma" w:cs="Tahoma"/>
        </w:rPr>
      </w:pPr>
      <w:r w:rsidRPr="005C3427">
        <w:rPr>
          <w:rFonts w:ascii="Tahoma" w:hAnsi="Tahoma" w:cs="Tahoma"/>
        </w:rPr>
        <w:t>Општина Центар-Скопје преку Одделението за образование, млади и спорт предвидува да потпише меморандуми за соработка и со организации, здруженија, клубови и други форми што се занимаваат со рекреативни спортски активности (фитнес-клубови, аеробик, теретани, пилатес и сл.) со цел на своите граѓани да им обезбеди непречени спортски активности по субвенционирани услови, а со цел развој на спортските навики и подобрување на здравјето и физичката кондиција на граѓаните.</w:t>
      </w:r>
    </w:p>
    <w:p w:rsidR="002F1863" w:rsidRDefault="002F1863" w:rsidP="00FC4A2A">
      <w:pPr>
        <w:spacing w:after="0" w:line="240" w:lineRule="auto"/>
        <w:rPr>
          <w:rFonts w:ascii="Tahoma" w:hAnsi="Tahoma" w:cs="Tahoma"/>
          <w:lang w:val="mk-MK"/>
        </w:rPr>
      </w:pPr>
      <w:r w:rsidRPr="005C3427">
        <w:rPr>
          <w:rFonts w:ascii="Tahoma" w:hAnsi="Tahoma" w:cs="Tahoma"/>
        </w:rPr>
        <w:t>Активностите и реализацијата на оваа Програма ги следи Советот на Општина Центар-Скопје и неговите соодветни работни тела (комисии).</w:t>
      </w:r>
    </w:p>
    <w:p w:rsidR="00542EF6" w:rsidRDefault="00542EF6" w:rsidP="00FC4A2A">
      <w:pPr>
        <w:spacing w:after="0" w:line="240" w:lineRule="auto"/>
        <w:rPr>
          <w:rFonts w:ascii="Tahoma" w:hAnsi="Tahoma" w:cs="Tahoma"/>
          <w:lang w:val="mk-MK"/>
        </w:rPr>
      </w:pPr>
    </w:p>
    <w:p w:rsidR="00542EF6" w:rsidRDefault="00542EF6" w:rsidP="00FC4A2A">
      <w:pPr>
        <w:spacing w:after="0" w:line="240" w:lineRule="auto"/>
        <w:rPr>
          <w:rFonts w:ascii="Tahoma" w:hAnsi="Tahoma" w:cs="Tahoma"/>
          <w:lang w:val="mk-MK"/>
        </w:rPr>
      </w:pPr>
    </w:p>
    <w:p w:rsidR="00542EF6" w:rsidRDefault="00542EF6" w:rsidP="00542EF6">
      <w:pPr>
        <w:spacing w:after="0" w:line="240" w:lineRule="auto"/>
        <w:jc w:val="both"/>
        <w:rPr>
          <w:rFonts w:ascii="Tahoma" w:hAnsi="Tahoma" w:cs="Tahoma"/>
          <w:sz w:val="16"/>
          <w:szCs w:val="16"/>
          <w:u w:val="single"/>
          <w:lang w:val="mk-MK"/>
        </w:rPr>
      </w:pPr>
    </w:p>
    <w:p w:rsidR="00542EF6" w:rsidRPr="00D11162" w:rsidRDefault="00542EF6" w:rsidP="00542EF6">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00583B06">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583B06">
        <w:rPr>
          <w:rFonts w:ascii="Tahoma" w:hAnsi="Tahoma" w:cs="Tahoma"/>
          <w:sz w:val="16"/>
          <w:szCs w:val="16"/>
          <w:u w:val="single"/>
          <w:lang w:val="mk-MK"/>
        </w:rPr>
        <w:t>112</w:t>
      </w:r>
      <w:r w:rsidRPr="00D11162">
        <w:rPr>
          <w:rFonts w:ascii="Tahoma" w:hAnsi="Tahoma" w:cs="Tahoma"/>
          <w:sz w:val="16"/>
          <w:szCs w:val="16"/>
          <w:u w:val="single"/>
        </w:rPr>
        <w:t xml:space="preserve"> </w:t>
      </w:r>
    </w:p>
    <w:p w:rsidR="00542EF6" w:rsidRDefault="00542EF6" w:rsidP="00FC4A2A">
      <w:pPr>
        <w:spacing w:after="0" w:line="240" w:lineRule="auto"/>
        <w:rPr>
          <w:rFonts w:ascii="Tahoma" w:hAnsi="Tahoma" w:cs="Tahoma"/>
          <w:lang w:val="mk-MK"/>
        </w:rPr>
      </w:pPr>
    </w:p>
    <w:p w:rsidR="00542EF6" w:rsidRPr="00542EF6" w:rsidRDefault="00542EF6" w:rsidP="00FC4A2A">
      <w:pPr>
        <w:spacing w:after="0" w:line="240" w:lineRule="auto"/>
        <w:rPr>
          <w:rFonts w:ascii="Tahoma" w:hAnsi="Tahoma" w:cs="Tahoma"/>
          <w:lang w:val="mk-MK"/>
        </w:rPr>
      </w:pPr>
    </w:p>
    <w:p w:rsidR="002F1863" w:rsidRPr="005C3427" w:rsidRDefault="002F1863" w:rsidP="00FC4A2A">
      <w:pPr>
        <w:spacing w:after="0" w:line="240" w:lineRule="auto"/>
        <w:rPr>
          <w:rFonts w:ascii="Tahoma" w:hAnsi="Tahoma" w:cs="Tahoma"/>
        </w:rPr>
      </w:pPr>
      <w:r w:rsidRPr="005C3427">
        <w:rPr>
          <w:rFonts w:ascii="Tahoma" w:hAnsi="Tahoma" w:cs="Tahoma"/>
        </w:rPr>
        <w:t>По реализацијата на проектите предвидени со оваа Програма, секој организатор и реализатор е должен до Советот на Општина Центар-Скопје да достави извештај за реализираниот проект.</w:t>
      </w:r>
    </w:p>
    <w:p w:rsidR="005C3427" w:rsidRDefault="005C3427" w:rsidP="00FC4A2A">
      <w:pPr>
        <w:spacing w:after="0" w:line="240" w:lineRule="auto"/>
        <w:rPr>
          <w:rFonts w:ascii="Tahoma" w:hAnsi="Tahoma" w:cs="Tahoma"/>
          <w:lang w:val="mk-MK"/>
        </w:rPr>
      </w:pPr>
    </w:p>
    <w:p w:rsidR="005C3427" w:rsidRPr="005C3427" w:rsidRDefault="005C3427" w:rsidP="00FC4A2A">
      <w:pPr>
        <w:spacing w:after="0" w:line="240" w:lineRule="auto"/>
        <w:rPr>
          <w:rFonts w:ascii="Tahoma" w:hAnsi="Tahoma" w:cs="Tahoma"/>
          <w:lang w:val="mk-MK"/>
        </w:rPr>
      </w:pP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92"/>
        <w:gridCol w:w="3192"/>
        <w:gridCol w:w="3192"/>
      </w:tblGrid>
      <w:tr w:rsidR="002F1863" w:rsidRPr="005C3427" w:rsidTr="006C0C75">
        <w:trPr>
          <w:trHeight w:val="557"/>
        </w:trPr>
        <w:tc>
          <w:tcPr>
            <w:tcW w:w="6384" w:type="dxa"/>
            <w:gridSpan w:val="2"/>
            <w:shd w:val="clear" w:color="auto" w:fill="auto"/>
          </w:tcPr>
          <w:p w:rsidR="002F1863" w:rsidRPr="005C3427" w:rsidRDefault="002F1863" w:rsidP="00FC4A2A">
            <w:pPr>
              <w:spacing w:after="0" w:line="240" w:lineRule="auto"/>
              <w:rPr>
                <w:rFonts w:ascii="Tahoma" w:hAnsi="Tahoma" w:cs="Tahoma"/>
              </w:rPr>
            </w:pPr>
            <w:r w:rsidRPr="005C3427">
              <w:rPr>
                <w:rFonts w:ascii="Tahoma" w:hAnsi="Tahoma" w:cs="Tahoma"/>
                <w:lang w:val="en-US"/>
              </w:rPr>
              <w:t>LOO</w:t>
            </w:r>
            <w:r w:rsidRPr="005C3427">
              <w:rPr>
                <w:rFonts w:ascii="Tahoma" w:hAnsi="Tahoma" w:cs="Tahoma"/>
              </w:rPr>
              <w:t xml:space="preserve">                Спорт и рекреација</w:t>
            </w:r>
          </w:p>
        </w:tc>
        <w:tc>
          <w:tcPr>
            <w:tcW w:w="3192" w:type="dxa"/>
            <w:shd w:val="clear" w:color="auto" w:fill="auto"/>
          </w:tcPr>
          <w:p w:rsidR="002F1863" w:rsidRPr="005C3427" w:rsidRDefault="002F1863" w:rsidP="00FC4A2A">
            <w:pPr>
              <w:spacing w:after="0" w:line="240" w:lineRule="auto"/>
              <w:rPr>
                <w:rFonts w:ascii="Tahoma" w:hAnsi="Tahoma" w:cs="Tahoma"/>
              </w:rPr>
            </w:pPr>
            <w:r w:rsidRPr="005C3427">
              <w:rPr>
                <w:rFonts w:ascii="Tahoma" w:hAnsi="Tahoma" w:cs="Tahoma"/>
              </w:rPr>
              <w:t xml:space="preserve">         Вкупно расходи</w:t>
            </w:r>
          </w:p>
        </w:tc>
      </w:tr>
      <w:tr w:rsidR="002F1863" w:rsidRPr="005C3427" w:rsidTr="006C0C75">
        <w:trPr>
          <w:trHeight w:val="710"/>
        </w:trPr>
        <w:tc>
          <w:tcPr>
            <w:tcW w:w="6384" w:type="dxa"/>
            <w:gridSpan w:val="2"/>
            <w:shd w:val="clear" w:color="auto" w:fill="auto"/>
          </w:tcPr>
          <w:p w:rsidR="002F1863" w:rsidRPr="005C3427" w:rsidRDefault="002F1863" w:rsidP="00FC4A2A">
            <w:pPr>
              <w:spacing w:after="0" w:line="240" w:lineRule="auto"/>
              <w:rPr>
                <w:rFonts w:ascii="Tahoma" w:hAnsi="Tahoma" w:cs="Tahoma"/>
              </w:rPr>
            </w:pPr>
            <w:r w:rsidRPr="005C3427">
              <w:rPr>
                <w:rFonts w:ascii="Tahoma" w:hAnsi="Tahoma" w:cs="Tahoma"/>
                <w:lang w:val="en-US"/>
              </w:rPr>
              <w:t>42.</w:t>
            </w:r>
            <w:r w:rsidRPr="005C3427">
              <w:rPr>
                <w:rFonts w:ascii="Tahoma" w:hAnsi="Tahoma" w:cs="Tahoma"/>
              </w:rPr>
              <w:t xml:space="preserve">                      Стоки и услуги</w:t>
            </w:r>
          </w:p>
        </w:tc>
        <w:tc>
          <w:tcPr>
            <w:tcW w:w="3192" w:type="dxa"/>
            <w:shd w:val="clear" w:color="auto" w:fill="auto"/>
          </w:tcPr>
          <w:p w:rsidR="002F1863" w:rsidRPr="005C3427" w:rsidRDefault="002F1863" w:rsidP="00FC4A2A">
            <w:pPr>
              <w:spacing w:after="0" w:line="240" w:lineRule="auto"/>
              <w:rPr>
                <w:rFonts w:ascii="Tahoma" w:hAnsi="Tahoma" w:cs="Tahoma"/>
              </w:rPr>
            </w:pPr>
            <w:r w:rsidRPr="005C3427">
              <w:rPr>
                <w:rFonts w:ascii="Tahoma" w:hAnsi="Tahoma" w:cs="Tahoma"/>
                <w:b/>
                <w:lang w:val="en-US"/>
              </w:rPr>
              <w:t>10.500.000,00</w:t>
            </w:r>
          </w:p>
          <w:p w:rsidR="002F1863" w:rsidRPr="005C3427" w:rsidRDefault="002F1863" w:rsidP="00FC4A2A">
            <w:pPr>
              <w:spacing w:after="0" w:line="240" w:lineRule="auto"/>
              <w:rPr>
                <w:rFonts w:ascii="Tahoma" w:hAnsi="Tahoma" w:cs="Tahoma"/>
              </w:rPr>
            </w:pPr>
          </w:p>
          <w:p w:rsidR="002F1863" w:rsidRPr="005C3427" w:rsidRDefault="002F1863" w:rsidP="00FC4A2A">
            <w:pPr>
              <w:spacing w:after="0" w:line="240" w:lineRule="auto"/>
              <w:rPr>
                <w:rFonts w:ascii="Tahoma" w:hAnsi="Tahoma" w:cs="Tahoma"/>
              </w:rPr>
            </w:pPr>
          </w:p>
        </w:tc>
      </w:tr>
      <w:tr w:rsidR="002F1863" w:rsidRPr="005C3427" w:rsidTr="006C0C75">
        <w:trPr>
          <w:trHeight w:val="980"/>
        </w:trPr>
        <w:tc>
          <w:tcPr>
            <w:tcW w:w="3192" w:type="dxa"/>
            <w:shd w:val="clear" w:color="auto" w:fill="auto"/>
          </w:tcPr>
          <w:p w:rsidR="002F1863" w:rsidRPr="005C3427" w:rsidRDefault="002F1863" w:rsidP="00FC4A2A">
            <w:pPr>
              <w:spacing w:after="0" w:line="240" w:lineRule="auto"/>
              <w:rPr>
                <w:rFonts w:ascii="Tahoma" w:hAnsi="Tahoma" w:cs="Tahoma"/>
                <w:lang w:val="en-US"/>
              </w:rPr>
            </w:pPr>
            <w:r w:rsidRPr="005C3427">
              <w:rPr>
                <w:rFonts w:ascii="Tahoma" w:hAnsi="Tahoma" w:cs="Tahoma"/>
                <w:lang w:val="en-US"/>
              </w:rPr>
              <w:t>421310;</w:t>
            </w:r>
          </w:p>
          <w:p w:rsidR="002F1863" w:rsidRPr="005C3427" w:rsidRDefault="002F1863" w:rsidP="00FC4A2A">
            <w:pPr>
              <w:spacing w:after="0" w:line="240" w:lineRule="auto"/>
              <w:rPr>
                <w:rFonts w:ascii="Tahoma" w:hAnsi="Tahoma" w:cs="Tahoma"/>
                <w:lang w:val="en-US"/>
              </w:rPr>
            </w:pPr>
            <w:r w:rsidRPr="005C3427">
              <w:rPr>
                <w:rFonts w:ascii="Tahoma" w:hAnsi="Tahoma" w:cs="Tahoma"/>
                <w:lang w:val="en-US"/>
              </w:rPr>
              <w:t>425990;</w:t>
            </w:r>
          </w:p>
          <w:p w:rsidR="002F1863" w:rsidRPr="005C3427" w:rsidRDefault="002F1863" w:rsidP="00FC4A2A">
            <w:pPr>
              <w:spacing w:after="0" w:line="240" w:lineRule="auto"/>
              <w:rPr>
                <w:rFonts w:ascii="Tahoma" w:hAnsi="Tahoma" w:cs="Tahoma"/>
              </w:rPr>
            </w:pPr>
            <w:r w:rsidRPr="005C3427">
              <w:rPr>
                <w:rFonts w:ascii="Tahoma" w:hAnsi="Tahoma" w:cs="Tahoma"/>
              </w:rPr>
              <w:t>426990</w:t>
            </w:r>
          </w:p>
        </w:tc>
        <w:tc>
          <w:tcPr>
            <w:tcW w:w="3192" w:type="dxa"/>
            <w:shd w:val="clear" w:color="auto" w:fill="auto"/>
          </w:tcPr>
          <w:p w:rsidR="002F1863" w:rsidRPr="005C3427" w:rsidRDefault="002F1863" w:rsidP="00FC4A2A">
            <w:pPr>
              <w:spacing w:after="0" w:line="240" w:lineRule="auto"/>
              <w:rPr>
                <w:rFonts w:ascii="Tahoma" w:hAnsi="Tahoma" w:cs="Tahoma"/>
              </w:rPr>
            </w:pPr>
            <w:r w:rsidRPr="005C3427">
              <w:rPr>
                <w:rFonts w:ascii="Tahoma" w:hAnsi="Tahoma" w:cs="Tahoma"/>
              </w:rPr>
              <w:t>Училишни спортски игри Лига Центар 2021</w:t>
            </w:r>
          </w:p>
          <w:p w:rsidR="002F1863" w:rsidRPr="005C3427" w:rsidRDefault="002F1863" w:rsidP="00FC4A2A">
            <w:pPr>
              <w:spacing w:after="0" w:line="240" w:lineRule="auto"/>
              <w:rPr>
                <w:rFonts w:ascii="Tahoma" w:hAnsi="Tahoma" w:cs="Tahoma"/>
              </w:rPr>
            </w:pPr>
            <w:r w:rsidRPr="005C3427">
              <w:rPr>
                <w:rFonts w:ascii="Tahoma" w:hAnsi="Tahoma" w:cs="Tahoma"/>
              </w:rPr>
              <w:t>Атлетски крос-Центар 2021</w:t>
            </w:r>
          </w:p>
        </w:tc>
        <w:tc>
          <w:tcPr>
            <w:tcW w:w="3192" w:type="dxa"/>
            <w:shd w:val="clear" w:color="auto" w:fill="auto"/>
          </w:tcPr>
          <w:p w:rsidR="002F1863" w:rsidRPr="005C3427" w:rsidRDefault="002F1863" w:rsidP="00FC4A2A">
            <w:pPr>
              <w:spacing w:after="0" w:line="240" w:lineRule="auto"/>
              <w:jc w:val="center"/>
              <w:rPr>
                <w:rFonts w:ascii="Tahoma" w:hAnsi="Tahoma" w:cs="Tahoma"/>
                <w:b/>
              </w:rPr>
            </w:pPr>
            <w:r w:rsidRPr="005C3427">
              <w:rPr>
                <w:rFonts w:ascii="Tahoma" w:hAnsi="Tahoma" w:cs="Tahoma"/>
                <w:b/>
              </w:rPr>
              <w:t>0,00</w:t>
            </w:r>
          </w:p>
          <w:p w:rsidR="002F1863" w:rsidRPr="005C3427" w:rsidRDefault="002F1863" w:rsidP="00FC4A2A">
            <w:pPr>
              <w:spacing w:after="0" w:line="240" w:lineRule="auto"/>
              <w:jc w:val="center"/>
              <w:rPr>
                <w:rFonts w:ascii="Tahoma" w:hAnsi="Tahoma" w:cs="Tahoma"/>
                <w:b/>
              </w:rPr>
            </w:pPr>
          </w:p>
          <w:p w:rsidR="002F1863" w:rsidRPr="005C3427" w:rsidRDefault="002F1863" w:rsidP="00FC4A2A">
            <w:pPr>
              <w:spacing w:after="0" w:line="240" w:lineRule="auto"/>
              <w:jc w:val="center"/>
              <w:rPr>
                <w:rFonts w:ascii="Tahoma" w:hAnsi="Tahoma" w:cs="Tahoma"/>
                <w:b/>
              </w:rPr>
            </w:pPr>
            <w:r w:rsidRPr="005C3427">
              <w:rPr>
                <w:rFonts w:ascii="Tahoma" w:hAnsi="Tahoma" w:cs="Tahoma"/>
                <w:b/>
              </w:rPr>
              <w:t>0,00</w:t>
            </w:r>
          </w:p>
        </w:tc>
      </w:tr>
      <w:tr w:rsidR="002F1863" w:rsidRPr="005C3427" w:rsidTr="006C0C75">
        <w:trPr>
          <w:trHeight w:val="1340"/>
        </w:trPr>
        <w:tc>
          <w:tcPr>
            <w:tcW w:w="3192" w:type="dxa"/>
            <w:shd w:val="clear" w:color="auto" w:fill="auto"/>
          </w:tcPr>
          <w:p w:rsidR="002F1863" w:rsidRPr="005C3427" w:rsidRDefault="002F1863" w:rsidP="00FC4A2A">
            <w:pPr>
              <w:spacing w:after="0" w:line="240" w:lineRule="auto"/>
              <w:rPr>
                <w:rFonts w:ascii="Tahoma" w:hAnsi="Tahoma" w:cs="Tahoma"/>
              </w:rPr>
            </w:pPr>
          </w:p>
          <w:p w:rsidR="002F1863" w:rsidRPr="005C3427" w:rsidRDefault="002F1863" w:rsidP="00FC4A2A">
            <w:pPr>
              <w:spacing w:after="0" w:line="240" w:lineRule="auto"/>
              <w:rPr>
                <w:rFonts w:ascii="Tahoma" w:hAnsi="Tahoma" w:cs="Tahoma"/>
              </w:rPr>
            </w:pPr>
            <w:r w:rsidRPr="005C3427">
              <w:rPr>
                <w:rFonts w:ascii="Tahoma" w:hAnsi="Tahoma" w:cs="Tahoma"/>
              </w:rPr>
              <w:t>464120</w:t>
            </w:r>
          </w:p>
        </w:tc>
        <w:tc>
          <w:tcPr>
            <w:tcW w:w="3192" w:type="dxa"/>
            <w:shd w:val="clear" w:color="auto" w:fill="auto"/>
          </w:tcPr>
          <w:p w:rsidR="002F1863" w:rsidRPr="005C3427" w:rsidRDefault="002F1863" w:rsidP="00FC4A2A">
            <w:pPr>
              <w:spacing w:after="0" w:line="240" w:lineRule="auto"/>
              <w:rPr>
                <w:rFonts w:ascii="Tahoma" w:hAnsi="Tahoma" w:cs="Tahoma"/>
              </w:rPr>
            </w:pPr>
            <w:r w:rsidRPr="005C3427">
              <w:rPr>
                <w:rFonts w:ascii="Tahoma" w:hAnsi="Tahoma" w:cs="Tahoma"/>
              </w:rPr>
              <w:t>Спортски стипендии на талентирани спортисти од подрачјето на Општина Центар-Скопје</w:t>
            </w:r>
          </w:p>
        </w:tc>
        <w:tc>
          <w:tcPr>
            <w:tcW w:w="3192" w:type="dxa"/>
            <w:shd w:val="clear" w:color="auto" w:fill="auto"/>
          </w:tcPr>
          <w:p w:rsidR="002F1863" w:rsidRPr="005C3427" w:rsidRDefault="002F1863" w:rsidP="00FC4A2A">
            <w:pPr>
              <w:spacing w:after="0" w:line="240" w:lineRule="auto"/>
              <w:jc w:val="center"/>
              <w:rPr>
                <w:rFonts w:ascii="Tahoma" w:hAnsi="Tahoma" w:cs="Tahoma"/>
                <w:b/>
              </w:rPr>
            </w:pPr>
          </w:p>
          <w:p w:rsidR="002F1863" w:rsidRPr="005C3427" w:rsidRDefault="002F1863" w:rsidP="00FC4A2A">
            <w:pPr>
              <w:spacing w:after="0" w:line="240" w:lineRule="auto"/>
              <w:rPr>
                <w:rFonts w:ascii="Tahoma" w:hAnsi="Tahoma" w:cs="Tahoma"/>
                <w:b/>
              </w:rPr>
            </w:pPr>
            <w:r w:rsidRPr="005C3427">
              <w:rPr>
                <w:rFonts w:ascii="Tahoma" w:hAnsi="Tahoma" w:cs="Tahoma"/>
                <w:b/>
                <w:lang w:val="en-US"/>
              </w:rPr>
              <w:t xml:space="preserve">          50</w:t>
            </w:r>
            <w:r w:rsidRPr="005C3427">
              <w:rPr>
                <w:rFonts w:ascii="Tahoma" w:hAnsi="Tahoma" w:cs="Tahoma"/>
                <w:b/>
              </w:rPr>
              <w:t>0.000,00</w:t>
            </w:r>
          </w:p>
        </w:tc>
      </w:tr>
      <w:tr w:rsidR="002F1863" w:rsidRPr="005C3427" w:rsidTr="006C0C75">
        <w:trPr>
          <w:trHeight w:val="1250"/>
        </w:trPr>
        <w:tc>
          <w:tcPr>
            <w:tcW w:w="3192" w:type="dxa"/>
            <w:shd w:val="clear" w:color="auto" w:fill="auto"/>
          </w:tcPr>
          <w:p w:rsidR="002F1863" w:rsidRPr="005C3427" w:rsidRDefault="002F1863" w:rsidP="00FC4A2A">
            <w:pPr>
              <w:spacing w:after="0" w:line="240" w:lineRule="auto"/>
              <w:rPr>
                <w:rFonts w:ascii="Tahoma" w:hAnsi="Tahoma" w:cs="Tahoma"/>
              </w:rPr>
            </w:pPr>
          </w:p>
          <w:p w:rsidR="002F1863" w:rsidRPr="005C3427" w:rsidRDefault="002F1863" w:rsidP="00FC4A2A">
            <w:pPr>
              <w:spacing w:after="0" w:line="240" w:lineRule="auto"/>
              <w:rPr>
                <w:rFonts w:ascii="Tahoma" w:hAnsi="Tahoma" w:cs="Tahoma"/>
              </w:rPr>
            </w:pPr>
            <w:r w:rsidRPr="005C3427">
              <w:rPr>
                <w:rFonts w:ascii="Tahoma" w:hAnsi="Tahoma" w:cs="Tahoma"/>
              </w:rPr>
              <w:t>463120</w:t>
            </w:r>
          </w:p>
        </w:tc>
        <w:tc>
          <w:tcPr>
            <w:tcW w:w="3192" w:type="dxa"/>
            <w:shd w:val="clear" w:color="auto" w:fill="auto"/>
          </w:tcPr>
          <w:p w:rsidR="002F1863" w:rsidRPr="005C3427" w:rsidRDefault="002F1863" w:rsidP="00FC4A2A">
            <w:pPr>
              <w:spacing w:after="0" w:line="240" w:lineRule="auto"/>
              <w:rPr>
                <w:rFonts w:ascii="Tahoma" w:hAnsi="Tahoma" w:cs="Tahoma"/>
              </w:rPr>
            </w:pPr>
            <w:r w:rsidRPr="005C3427">
              <w:rPr>
                <w:rFonts w:ascii="Tahoma" w:hAnsi="Tahoma" w:cs="Tahoma"/>
              </w:rPr>
              <w:t>Финансиска поддршка на спортски клубови и спортисти</w:t>
            </w:r>
          </w:p>
        </w:tc>
        <w:tc>
          <w:tcPr>
            <w:tcW w:w="3192" w:type="dxa"/>
            <w:shd w:val="clear" w:color="auto" w:fill="auto"/>
          </w:tcPr>
          <w:p w:rsidR="002F1863" w:rsidRPr="005C3427" w:rsidRDefault="002F1863" w:rsidP="00FC4A2A">
            <w:pPr>
              <w:spacing w:after="0" w:line="240" w:lineRule="auto"/>
              <w:jc w:val="center"/>
              <w:rPr>
                <w:rFonts w:ascii="Tahoma" w:hAnsi="Tahoma" w:cs="Tahoma"/>
                <w:b/>
              </w:rPr>
            </w:pPr>
          </w:p>
          <w:p w:rsidR="002F1863" w:rsidRPr="005C3427" w:rsidRDefault="002F1863" w:rsidP="00FC4A2A">
            <w:pPr>
              <w:spacing w:after="0" w:line="240" w:lineRule="auto"/>
              <w:jc w:val="center"/>
              <w:rPr>
                <w:rFonts w:ascii="Tahoma" w:hAnsi="Tahoma" w:cs="Tahoma"/>
                <w:b/>
              </w:rPr>
            </w:pPr>
            <w:r w:rsidRPr="005C3427">
              <w:rPr>
                <w:rFonts w:ascii="Tahoma" w:hAnsi="Tahoma" w:cs="Tahoma"/>
                <w:b/>
                <w:lang w:val="en-US"/>
              </w:rPr>
              <w:t>0,</w:t>
            </w:r>
            <w:r w:rsidRPr="005C3427">
              <w:rPr>
                <w:rFonts w:ascii="Tahoma" w:hAnsi="Tahoma" w:cs="Tahoma"/>
                <w:b/>
              </w:rPr>
              <w:t>00</w:t>
            </w:r>
          </w:p>
        </w:tc>
      </w:tr>
      <w:tr w:rsidR="002F1863" w:rsidRPr="005C3427" w:rsidTr="006C0C75">
        <w:trPr>
          <w:trHeight w:val="1250"/>
        </w:trPr>
        <w:tc>
          <w:tcPr>
            <w:tcW w:w="3192" w:type="dxa"/>
            <w:shd w:val="clear" w:color="auto" w:fill="auto"/>
          </w:tcPr>
          <w:p w:rsidR="002F1863" w:rsidRPr="005C3427" w:rsidRDefault="002F1863" w:rsidP="00FC4A2A">
            <w:pPr>
              <w:spacing w:after="0" w:line="240" w:lineRule="auto"/>
              <w:rPr>
                <w:rFonts w:ascii="Tahoma" w:hAnsi="Tahoma" w:cs="Tahoma"/>
              </w:rPr>
            </w:pPr>
            <w:r w:rsidRPr="005C3427">
              <w:rPr>
                <w:rFonts w:ascii="Tahoma" w:hAnsi="Tahoma" w:cs="Tahoma"/>
              </w:rPr>
              <w:t>480190</w:t>
            </w:r>
          </w:p>
        </w:tc>
        <w:tc>
          <w:tcPr>
            <w:tcW w:w="3192" w:type="dxa"/>
            <w:shd w:val="clear" w:color="auto" w:fill="auto"/>
          </w:tcPr>
          <w:p w:rsidR="002F1863" w:rsidRPr="005C3427" w:rsidRDefault="002F1863" w:rsidP="00FC4A2A">
            <w:pPr>
              <w:spacing w:after="0" w:line="240" w:lineRule="auto"/>
              <w:rPr>
                <w:rFonts w:ascii="Tahoma" w:hAnsi="Tahoma" w:cs="Tahoma"/>
              </w:rPr>
            </w:pPr>
            <w:r w:rsidRPr="005C3427">
              <w:rPr>
                <w:rFonts w:ascii="Tahoma" w:hAnsi="Tahoma" w:cs="Tahoma"/>
              </w:rPr>
              <w:t>Купување спортска опрема, реквизити и спортски помагала</w:t>
            </w:r>
          </w:p>
        </w:tc>
        <w:tc>
          <w:tcPr>
            <w:tcW w:w="3192" w:type="dxa"/>
            <w:shd w:val="clear" w:color="auto" w:fill="auto"/>
          </w:tcPr>
          <w:p w:rsidR="002F1863" w:rsidRPr="005C3427" w:rsidRDefault="002F1863" w:rsidP="00FC4A2A">
            <w:pPr>
              <w:spacing w:after="0" w:line="240" w:lineRule="auto"/>
              <w:jc w:val="center"/>
              <w:rPr>
                <w:rFonts w:ascii="Tahoma" w:hAnsi="Tahoma" w:cs="Tahoma"/>
                <w:b/>
              </w:rPr>
            </w:pPr>
            <w:r w:rsidRPr="005C3427">
              <w:rPr>
                <w:rFonts w:ascii="Tahoma" w:hAnsi="Tahoma" w:cs="Tahoma"/>
                <w:b/>
              </w:rPr>
              <w:t>0,00</w:t>
            </w:r>
          </w:p>
        </w:tc>
      </w:tr>
      <w:tr w:rsidR="002F1863" w:rsidRPr="005C3427" w:rsidTr="006C0C75">
        <w:trPr>
          <w:trHeight w:val="1250"/>
        </w:trPr>
        <w:tc>
          <w:tcPr>
            <w:tcW w:w="3192" w:type="dxa"/>
            <w:shd w:val="clear" w:color="auto" w:fill="auto"/>
          </w:tcPr>
          <w:p w:rsidR="002F1863" w:rsidRPr="005C3427" w:rsidRDefault="002F1863" w:rsidP="00FC4A2A">
            <w:pPr>
              <w:spacing w:after="0" w:line="240" w:lineRule="auto"/>
              <w:rPr>
                <w:rFonts w:ascii="Tahoma" w:hAnsi="Tahoma" w:cs="Tahoma"/>
              </w:rPr>
            </w:pPr>
          </w:p>
          <w:p w:rsidR="002F1863" w:rsidRPr="005C3427" w:rsidRDefault="002F1863" w:rsidP="00FC4A2A">
            <w:pPr>
              <w:spacing w:after="0" w:line="240" w:lineRule="auto"/>
              <w:rPr>
                <w:rFonts w:ascii="Tahoma" w:hAnsi="Tahoma" w:cs="Tahoma"/>
              </w:rPr>
            </w:pPr>
            <w:r w:rsidRPr="005C3427">
              <w:rPr>
                <w:rFonts w:ascii="Tahoma" w:hAnsi="Tahoma" w:cs="Tahoma"/>
              </w:rPr>
              <w:t>463120</w:t>
            </w:r>
          </w:p>
        </w:tc>
        <w:tc>
          <w:tcPr>
            <w:tcW w:w="3192" w:type="dxa"/>
            <w:shd w:val="clear" w:color="auto" w:fill="auto"/>
          </w:tcPr>
          <w:p w:rsidR="002F1863" w:rsidRPr="005C3427" w:rsidRDefault="002F1863" w:rsidP="00FC4A2A">
            <w:pPr>
              <w:spacing w:after="0" w:line="240" w:lineRule="auto"/>
              <w:rPr>
                <w:rFonts w:ascii="Tahoma" w:hAnsi="Tahoma" w:cs="Tahoma"/>
              </w:rPr>
            </w:pPr>
            <w:r w:rsidRPr="005C3427">
              <w:rPr>
                <w:rFonts w:ascii="Tahoma" w:hAnsi="Tahoma" w:cs="Tahoma"/>
              </w:rPr>
              <w:t>КК Работнички – учество во лига-системи</w:t>
            </w:r>
          </w:p>
        </w:tc>
        <w:tc>
          <w:tcPr>
            <w:tcW w:w="3192" w:type="dxa"/>
            <w:shd w:val="clear" w:color="auto" w:fill="auto"/>
          </w:tcPr>
          <w:p w:rsidR="002F1863" w:rsidRPr="005C3427" w:rsidRDefault="002F1863" w:rsidP="00FC4A2A">
            <w:pPr>
              <w:spacing w:after="0" w:line="240" w:lineRule="auto"/>
              <w:jc w:val="center"/>
              <w:rPr>
                <w:rFonts w:ascii="Tahoma" w:hAnsi="Tahoma" w:cs="Tahoma"/>
                <w:b/>
              </w:rPr>
            </w:pPr>
          </w:p>
          <w:p w:rsidR="002F1863" w:rsidRPr="005C3427" w:rsidRDefault="002F1863" w:rsidP="00FC4A2A">
            <w:pPr>
              <w:spacing w:after="0" w:line="240" w:lineRule="auto"/>
              <w:jc w:val="center"/>
              <w:rPr>
                <w:rFonts w:ascii="Tahoma" w:hAnsi="Tahoma" w:cs="Tahoma"/>
                <w:b/>
              </w:rPr>
            </w:pPr>
            <w:r w:rsidRPr="005C3427">
              <w:rPr>
                <w:rFonts w:ascii="Tahoma" w:hAnsi="Tahoma" w:cs="Tahoma"/>
                <w:b/>
              </w:rPr>
              <w:t>1</w:t>
            </w:r>
            <w:r w:rsidRPr="005C3427">
              <w:rPr>
                <w:rFonts w:ascii="Tahoma" w:hAnsi="Tahoma" w:cs="Tahoma"/>
                <w:b/>
                <w:lang w:val="en-US"/>
              </w:rPr>
              <w:t>0</w:t>
            </w:r>
            <w:r w:rsidRPr="005C3427">
              <w:rPr>
                <w:rFonts w:ascii="Tahoma" w:hAnsi="Tahoma" w:cs="Tahoma"/>
                <w:b/>
              </w:rPr>
              <w:t>.000.000,00</w:t>
            </w:r>
          </w:p>
        </w:tc>
      </w:tr>
    </w:tbl>
    <w:p w:rsidR="002F1863" w:rsidRPr="005C3427" w:rsidRDefault="002F1863" w:rsidP="00FC4A2A">
      <w:pPr>
        <w:spacing w:after="0" w:line="240" w:lineRule="auto"/>
        <w:rPr>
          <w:rFonts w:ascii="Tahoma" w:hAnsi="Tahoma" w:cs="Tahoma"/>
          <w:b/>
          <w:lang w:val="mk-MK"/>
        </w:rPr>
      </w:pPr>
    </w:p>
    <w:p w:rsidR="002F1863" w:rsidRPr="005C3427" w:rsidRDefault="002F1863" w:rsidP="00FC4A2A">
      <w:pPr>
        <w:spacing w:after="0" w:line="240" w:lineRule="auto"/>
        <w:rPr>
          <w:rFonts w:ascii="Tahoma" w:hAnsi="Tahoma" w:cs="Tahoma"/>
          <w:lang w:val="mk-MK"/>
        </w:rPr>
      </w:pPr>
    </w:p>
    <w:p w:rsidR="006C0C75" w:rsidRPr="005C3427" w:rsidRDefault="006C0C75" w:rsidP="006C0C75">
      <w:pPr>
        <w:spacing w:after="0" w:line="240" w:lineRule="auto"/>
        <w:rPr>
          <w:rFonts w:ascii="Tahoma" w:hAnsi="Tahoma" w:cs="Tahoma"/>
          <w:b/>
        </w:rPr>
      </w:pPr>
      <w:r w:rsidRPr="005C3427">
        <w:rPr>
          <w:rFonts w:ascii="Tahoma" w:hAnsi="Tahoma" w:cs="Tahoma"/>
          <w:b/>
        </w:rPr>
        <w:t>VI. ЗАВРШНА ОДРЕДБА</w:t>
      </w:r>
    </w:p>
    <w:p w:rsidR="006C0C75" w:rsidRDefault="006C0C75" w:rsidP="006C0C75">
      <w:pPr>
        <w:spacing w:after="0" w:line="240" w:lineRule="auto"/>
        <w:rPr>
          <w:rFonts w:ascii="Tahoma" w:hAnsi="Tahoma" w:cs="Tahoma"/>
          <w:lang w:val="mk-MK"/>
        </w:rPr>
      </w:pPr>
    </w:p>
    <w:p w:rsidR="008165AD" w:rsidRPr="005C3427" w:rsidRDefault="008165AD" w:rsidP="006C0C75">
      <w:pPr>
        <w:spacing w:after="0" w:line="240" w:lineRule="auto"/>
        <w:rPr>
          <w:rFonts w:ascii="Tahoma" w:hAnsi="Tahoma" w:cs="Tahoma"/>
          <w:lang w:val="mk-MK"/>
        </w:rPr>
      </w:pPr>
    </w:p>
    <w:p w:rsidR="006C0C75" w:rsidRPr="005C3427" w:rsidRDefault="006C0C75" w:rsidP="006C0C75">
      <w:pPr>
        <w:spacing w:after="0" w:line="240" w:lineRule="auto"/>
        <w:rPr>
          <w:rFonts w:ascii="Tahoma" w:hAnsi="Tahoma" w:cs="Tahoma"/>
        </w:rPr>
      </w:pPr>
      <w:r w:rsidRPr="005C3427">
        <w:rPr>
          <w:rFonts w:ascii="Tahoma" w:hAnsi="Tahoma" w:cs="Tahoma"/>
        </w:rPr>
        <w:t>Оваа Програма стапува во сила на денот на објавувањето во „Службен гласник на Општина Центар-Скопје“.</w:t>
      </w:r>
    </w:p>
    <w:p w:rsidR="006C0C75" w:rsidRDefault="006C0C75" w:rsidP="006C0C75">
      <w:pPr>
        <w:spacing w:after="0" w:line="240" w:lineRule="auto"/>
        <w:jc w:val="both"/>
        <w:rPr>
          <w:rFonts w:ascii="Tahoma" w:hAnsi="Tahoma" w:cs="Tahoma"/>
          <w:lang w:val="mk-MK"/>
        </w:rPr>
      </w:pPr>
    </w:p>
    <w:p w:rsidR="008165AD" w:rsidRDefault="008165AD" w:rsidP="006C0C75">
      <w:pPr>
        <w:spacing w:after="0" w:line="240" w:lineRule="auto"/>
        <w:jc w:val="both"/>
        <w:rPr>
          <w:rFonts w:ascii="Tahoma" w:hAnsi="Tahoma" w:cs="Tahoma"/>
          <w:lang w:val="mk-MK"/>
        </w:rPr>
      </w:pPr>
    </w:p>
    <w:p w:rsidR="008165AD" w:rsidRDefault="008165AD" w:rsidP="006C0C75">
      <w:pPr>
        <w:spacing w:after="0" w:line="240" w:lineRule="auto"/>
        <w:jc w:val="both"/>
        <w:rPr>
          <w:rFonts w:ascii="Tahoma" w:hAnsi="Tahoma" w:cs="Tahoma"/>
          <w:lang w:val="mk-MK"/>
        </w:rPr>
      </w:pPr>
    </w:p>
    <w:p w:rsidR="008165AD" w:rsidRPr="005C3427" w:rsidRDefault="008165AD" w:rsidP="006C0C75">
      <w:pPr>
        <w:spacing w:after="0" w:line="240" w:lineRule="auto"/>
        <w:jc w:val="both"/>
        <w:rPr>
          <w:rFonts w:ascii="Tahoma" w:hAnsi="Tahoma" w:cs="Tahoma"/>
          <w:lang w:val="mk-MK"/>
        </w:rPr>
      </w:pPr>
    </w:p>
    <w:p w:rsidR="006C0C75" w:rsidRPr="005C3427" w:rsidRDefault="006C0C75" w:rsidP="006C0C75">
      <w:pPr>
        <w:spacing w:after="0" w:line="240" w:lineRule="auto"/>
        <w:jc w:val="both"/>
        <w:rPr>
          <w:rFonts w:ascii="Tahoma" w:hAnsi="Tahoma" w:cs="Tahoma"/>
          <w:lang w:val="mk-MK"/>
        </w:rPr>
      </w:pPr>
      <w:r w:rsidRPr="005C3427">
        <w:rPr>
          <w:rFonts w:ascii="Tahoma" w:hAnsi="Tahoma" w:cs="Tahoma"/>
          <w:lang w:val="mk-MK"/>
        </w:rPr>
        <w:t xml:space="preserve">Бр. 08-5455/22                                      </w:t>
      </w:r>
      <w:r w:rsidRPr="005C3427">
        <w:rPr>
          <w:rFonts w:ascii="Tahoma" w:hAnsi="Tahoma" w:cs="Tahoma"/>
        </w:rPr>
        <w:t xml:space="preserve">     </w:t>
      </w:r>
      <w:r w:rsidRPr="005C3427">
        <w:rPr>
          <w:rFonts w:ascii="Tahoma" w:hAnsi="Tahoma" w:cs="Tahoma"/>
          <w:lang w:val="mk-MK"/>
        </w:rPr>
        <w:t xml:space="preserve">      </w:t>
      </w:r>
      <w:r w:rsidRPr="005C3427">
        <w:rPr>
          <w:rFonts w:ascii="Tahoma" w:hAnsi="Tahoma" w:cs="Tahoma"/>
        </w:rPr>
        <w:t xml:space="preserve"> </w:t>
      </w:r>
      <w:r w:rsidRPr="005C3427">
        <w:rPr>
          <w:rFonts w:ascii="Tahoma" w:hAnsi="Tahoma" w:cs="Tahoma"/>
          <w:lang w:val="mk-MK"/>
        </w:rPr>
        <w:t>Совет на Општина Центар-Скопје</w:t>
      </w:r>
    </w:p>
    <w:p w:rsidR="006C0C75" w:rsidRPr="005C3427" w:rsidRDefault="006C0C75" w:rsidP="006C0C75">
      <w:pPr>
        <w:spacing w:after="0" w:line="240" w:lineRule="auto"/>
        <w:jc w:val="both"/>
        <w:rPr>
          <w:rFonts w:ascii="Tahoma" w:hAnsi="Tahoma" w:cs="Tahoma"/>
          <w:lang w:val="mk-MK"/>
        </w:rPr>
      </w:pPr>
      <w:r w:rsidRPr="005C3427">
        <w:rPr>
          <w:rFonts w:ascii="Tahoma" w:hAnsi="Tahoma" w:cs="Tahoma"/>
          <w:lang w:val="mk-MK"/>
        </w:rPr>
        <w:t>24.12.20</w:t>
      </w:r>
      <w:r w:rsidRPr="005C3427">
        <w:rPr>
          <w:rFonts w:ascii="Tahoma" w:hAnsi="Tahoma" w:cs="Tahoma"/>
        </w:rPr>
        <w:t>20</w:t>
      </w:r>
      <w:r w:rsidRPr="005C3427">
        <w:rPr>
          <w:rFonts w:ascii="Tahoma" w:hAnsi="Tahoma" w:cs="Tahoma"/>
          <w:lang w:val="mk-MK"/>
        </w:rPr>
        <w:t xml:space="preserve"> година                                                      </w:t>
      </w:r>
      <w:r w:rsidRPr="005C3427">
        <w:rPr>
          <w:rFonts w:ascii="Tahoma" w:hAnsi="Tahoma" w:cs="Tahoma"/>
        </w:rPr>
        <w:t xml:space="preserve"> </w:t>
      </w:r>
      <w:r w:rsidRPr="005C3427">
        <w:rPr>
          <w:rFonts w:ascii="Tahoma" w:hAnsi="Tahoma" w:cs="Tahoma"/>
          <w:lang w:val="mk-MK"/>
        </w:rPr>
        <w:t xml:space="preserve"> </w:t>
      </w:r>
      <w:r w:rsidRPr="005C3427">
        <w:rPr>
          <w:rFonts w:ascii="Tahoma" w:hAnsi="Tahoma" w:cs="Tahoma"/>
        </w:rPr>
        <w:t xml:space="preserve">  </w:t>
      </w:r>
      <w:r w:rsidRPr="005C3427">
        <w:rPr>
          <w:rFonts w:ascii="Tahoma" w:hAnsi="Tahoma" w:cs="Tahoma"/>
          <w:lang w:val="mk-MK"/>
        </w:rPr>
        <w:t xml:space="preserve">  Претседател</w:t>
      </w:r>
    </w:p>
    <w:p w:rsidR="006C0C75" w:rsidRPr="005C3427" w:rsidRDefault="006C0C75" w:rsidP="006C0C75">
      <w:pPr>
        <w:spacing w:after="0" w:line="240" w:lineRule="auto"/>
        <w:jc w:val="both"/>
        <w:rPr>
          <w:rFonts w:ascii="Tahoma" w:hAnsi="Tahoma" w:cs="Tahoma"/>
          <w:lang w:val="mk-MK"/>
        </w:rPr>
      </w:pPr>
      <w:r w:rsidRPr="005C3427">
        <w:rPr>
          <w:rFonts w:ascii="Tahoma" w:hAnsi="Tahoma" w:cs="Tahoma"/>
          <w:lang w:val="mk-MK"/>
        </w:rPr>
        <w:t xml:space="preserve">С к о п ј е                              </w:t>
      </w:r>
      <w:r w:rsidR="00542EF6">
        <w:rPr>
          <w:rFonts w:ascii="Tahoma" w:hAnsi="Tahoma" w:cs="Tahoma"/>
          <w:lang w:val="mk-MK"/>
        </w:rPr>
        <w:t xml:space="preserve">                              </w:t>
      </w:r>
      <w:r w:rsidRPr="005C3427">
        <w:rPr>
          <w:rFonts w:ascii="Tahoma" w:hAnsi="Tahoma" w:cs="Tahoma"/>
        </w:rPr>
        <w:t xml:space="preserve"> </w:t>
      </w:r>
      <w:r w:rsidRPr="005C3427">
        <w:rPr>
          <w:rFonts w:ascii="Tahoma" w:hAnsi="Tahoma" w:cs="Tahoma"/>
          <w:lang w:val="mk-MK"/>
        </w:rPr>
        <w:t xml:space="preserve"> Цветанка Симоновска</w:t>
      </w:r>
      <w:r w:rsidR="00542EF6">
        <w:rPr>
          <w:rFonts w:ascii="Tahoma" w:hAnsi="Tahoma" w:cs="Tahoma"/>
          <w:lang w:val="mk-MK"/>
        </w:rPr>
        <w:t xml:space="preserve"> с.р.</w:t>
      </w:r>
    </w:p>
    <w:p w:rsidR="005C3427" w:rsidRDefault="005C3427" w:rsidP="006C0C75">
      <w:pPr>
        <w:spacing w:after="0" w:line="240" w:lineRule="auto"/>
        <w:jc w:val="both"/>
        <w:rPr>
          <w:rFonts w:ascii="Tahoma" w:hAnsi="Tahoma" w:cs="Tahoma"/>
          <w:sz w:val="24"/>
          <w:szCs w:val="24"/>
          <w:lang w:val="mk-MK"/>
        </w:rPr>
      </w:pPr>
    </w:p>
    <w:p w:rsidR="00542EF6" w:rsidRDefault="00542EF6" w:rsidP="00542EF6">
      <w:pPr>
        <w:spacing w:after="0" w:line="240" w:lineRule="auto"/>
        <w:jc w:val="both"/>
        <w:rPr>
          <w:rFonts w:ascii="Tahoma" w:hAnsi="Tahoma" w:cs="Tahoma"/>
          <w:sz w:val="16"/>
          <w:szCs w:val="16"/>
          <w:u w:val="single"/>
          <w:lang w:val="mk-MK"/>
        </w:rPr>
      </w:pPr>
    </w:p>
    <w:p w:rsidR="00542EF6" w:rsidRDefault="00542EF6" w:rsidP="00542EF6">
      <w:pPr>
        <w:spacing w:after="0" w:line="240" w:lineRule="auto"/>
        <w:jc w:val="both"/>
        <w:rPr>
          <w:rFonts w:ascii="Tahoma" w:hAnsi="Tahoma" w:cs="Tahoma"/>
          <w:sz w:val="16"/>
          <w:szCs w:val="16"/>
          <w:u w:val="single"/>
          <w:lang w:val="mk-MK"/>
        </w:rPr>
      </w:pPr>
    </w:p>
    <w:p w:rsidR="00542EF6" w:rsidRPr="00D11162" w:rsidRDefault="00542EF6" w:rsidP="00542EF6">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003E5983">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3E5983">
        <w:rPr>
          <w:rFonts w:ascii="Tahoma" w:hAnsi="Tahoma" w:cs="Tahoma"/>
          <w:sz w:val="16"/>
          <w:szCs w:val="16"/>
          <w:u w:val="single"/>
          <w:lang w:val="mk-MK"/>
        </w:rPr>
        <w:t>113</w:t>
      </w:r>
      <w:r w:rsidRPr="00D11162">
        <w:rPr>
          <w:rFonts w:ascii="Tahoma" w:hAnsi="Tahoma" w:cs="Tahoma"/>
          <w:sz w:val="16"/>
          <w:szCs w:val="16"/>
          <w:u w:val="single"/>
        </w:rPr>
        <w:t xml:space="preserve"> </w:t>
      </w:r>
    </w:p>
    <w:p w:rsidR="008165AD" w:rsidRDefault="008165AD" w:rsidP="006C0C75">
      <w:pPr>
        <w:spacing w:after="0" w:line="240" w:lineRule="auto"/>
        <w:jc w:val="both"/>
        <w:rPr>
          <w:rFonts w:ascii="Tahoma" w:hAnsi="Tahoma" w:cs="Tahoma"/>
          <w:sz w:val="24"/>
          <w:szCs w:val="24"/>
          <w:lang w:val="mk-MK"/>
        </w:rPr>
      </w:pPr>
    </w:p>
    <w:p w:rsidR="008165AD" w:rsidRDefault="008165AD" w:rsidP="005C3427">
      <w:pPr>
        <w:spacing w:after="0" w:line="240" w:lineRule="auto"/>
        <w:jc w:val="both"/>
        <w:rPr>
          <w:rFonts w:ascii="Tahoma" w:hAnsi="Tahoma" w:cs="Tahoma"/>
          <w:sz w:val="24"/>
          <w:szCs w:val="24"/>
          <w:lang w:val="mk-MK"/>
        </w:rPr>
      </w:pPr>
    </w:p>
    <w:p w:rsidR="005C3427" w:rsidRDefault="005C3427" w:rsidP="005C3427">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5C3427" w:rsidRDefault="005C3427" w:rsidP="005C3427">
      <w:pPr>
        <w:pStyle w:val="BodyText"/>
        <w:rPr>
          <w:rFonts w:cs="Tahoma"/>
          <w:b/>
        </w:rPr>
      </w:pPr>
    </w:p>
    <w:p w:rsidR="005C3427" w:rsidRDefault="005C3427" w:rsidP="005C3427">
      <w:pPr>
        <w:pStyle w:val="BodyText"/>
        <w:rPr>
          <w:rFonts w:cs="Tahoma"/>
          <w:b/>
        </w:rPr>
      </w:pPr>
    </w:p>
    <w:p w:rsidR="005C3427" w:rsidRDefault="005C3427" w:rsidP="005C3427">
      <w:pPr>
        <w:pStyle w:val="BodyText"/>
        <w:rPr>
          <w:rFonts w:cs="Tahoma"/>
          <w:b/>
        </w:rPr>
      </w:pPr>
    </w:p>
    <w:p w:rsidR="005C3427" w:rsidRDefault="005C3427" w:rsidP="005C3427">
      <w:pPr>
        <w:pStyle w:val="BodyText"/>
        <w:rPr>
          <w:rFonts w:cs="Tahoma"/>
          <w:b/>
        </w:rPr>
      </w:pPr>
    </w:p>
    <w:p w:rsidR="005C3427" w:rsidRDefault="005C3427" w:rsidP="005C3427">
      <w:pPr>
        <w:pStyle w:val="BodyText"/>
        <w:rPr>
          <w:rFonts w:cs="Tahoma"/>
          <w:b/>
        </w:rPr>
      </w:pPr>
    </w:p>
    <w:p w:rsidR="005C3427" w:rsidRDefault="005C3427" w:rsidP="005C3427">
      <w:pPr>
        <w:pStyle w:val="BodyText"/>
        <w:jc w:val="center"/>
        <w:rPr>
          <w:rFonts w:cs="Tahoma"/>
          <w:b/>
        </w:rPr>
      </w:pPr>
      <w:r>
        <w:rPr>
          <w:rFonts w:cs="Tahoma"/>
          <w:b/>
        </w:rPr>
        <w:t xml:space="preserve">    Р Е Ш Е Н И Е</w:t>
      </w:r>
    </w:p>
    <w:p w:rsidR="00542EF6" w:rsidRDefault="005C3427" w:rsidP="005C3427">
      <w:pPr>
        <w:spacing w:after="0" w:line="240" w:lineRule="auto"/>
        <w:jc w:val="center"/>
        <w:rPr>
          <w:rFonts w:ascii="Tahoma" w:hAnsi="Tahoma" w:cs="Tahoma"/>
          <w:b/>
          <w:sz w:val="24"/>
          <w:szCs w:val="24"/>
          <w:lang w:val="mk-MK"/>
        </w:rPr>
      </w:pPr>
      <w:r w:rsidRPr="007223A9">
        <w:rPr>
          <w:rFonts w:ascii="Tahoma" w:hAnsi="Tahoma" w:cs="Tahoma"/>
          <w:b/>
          <w:bCs/>
          <w:sz w:val="24"/>
          <w:szCs w:val="24"/>
          <w:lang w:val="mk-MK"/>
        </w:rPr>
        <w:t xml:space="preserve">за објавување на </w:t>
      </w:r>
      <w:r>
        <w:rPr>
          <w:rFonts w:ascii="Tahoma" w:hAnsi="Tahoma" w:cs="Tahoma"/>
          <w:b/>
          <w:sz w:val="24"/>
          <w:szCs w:val="24"/>
          <w:lang w:val="mk-MK"/>
        </w:rPr>
        <w:t xml:space="preserve">Програмата за здравствена, социјална </w:t>
      </w:r>
    </w:p>
    <w:p w:rsidR="00542EF6" w:rsidRDefault="005C3427" w:rsidP="005C3427">
      <w:pPr>
        <w:spacing w:after="0" w:line="240" w:lineRule="auto"/>
        <w:jc w:val="center"/>
        <w:rPr>
          <w:rFonts w:ascii="Tahoma" w:hAnsi="Tahoma" w:cs="Tahoma"/>
          <w:b/>
          <w:sz w:val="24"/>
          <w:szCs w:val="24"/>
          <w:lang w:val="mk-MK"/>
        </w:rPr>
      </w:pPr>
      <w:r>
        <w:rPr>
          <w:rFonts w:ascii="Tahoma" w:hAnsi="Tahoma" w:cs="Tahoma"/>
          <w:b/>
          <w:sz w:val="24"/>
          <w:szCs w:val="24"/>
          <w:lang w:val="mk-MK"/>
        </w:rPr>
        <w:t>заштита и заштита на деца на Општина Центар-Скопје</w:t>
      </w:r>
    </w:p>
    <w:p w:rsidR="005C3427" w:rsidRPr="00CA17B4" w:rsidRDefault="005C3427" w:rsidP="005C3427">
      <w:pPr>
        <w:spacing w:after="0" w:line="240" w:lineRule="auto"/>
        <w:jc w:val="center"/>
        <w:rPr>
          <w:rFonts w:ascii="Tahoma" w:hAnsi="Tahoma" w:cs="Tahoma"/>
          <w:b/>
          <w:sz w:val="24"/>
          <w:szCs w:val="24"/>
          <w:lang w:val="mk-MK"/>
        </w:rPr>
      </w:pPr>
      <w:r>
        <w:rPr>
          <w:rFonts w:ascii="Tahoma" w:hAnsi="Tahoma" w:cs="Tahoma"/>
          <w:b/>
          <w:sz w:val="24"/>
          <w:szCs w:val="24"/>
          <w:lang w:val="mk-MK"/>
        </w:rPr>
        <w:t xml:space="preserve"> за 2021 година</w:t>
      </w:r>
    </w:p>
    <w:p w:rsidR="005C3427" w:rsidRDefault="005C3427" w:rsidP="005C3427">
      <w:pPr>
        <w:spacing w:after="0" w:line="240" w:lineRule="auto"/>
        <w:jc w:val="center"/>
        <w:rPr>
          <w:rFonts w:ascii="Tahoma" w:hAnsi="Tahoma" w:cs="Tahoma"/>
          <w:sz w:val="24"/>
          <w:szCs w:val="24"/>
        </w:rPr>
      </w:pPr>
    </w:p>
    <w:p w:rsidR="005C3427" w:rsidRDefault="005C3427" w:rsidP="005C3427">
      <w:pPr>
        <w:spacing w:after="0" w:line="240" w:lineRule="auto"/>
        <w:jc w:val="both"/>
        <w:rPr>
          <w:rFonts w:ascii="Tahoma" w:hAnsi="Tahoma" w:cs="Tahoma"/>
          <w:sz w:val="24"/>
          <w:szCs w:val="24"/>
          <w:lang w:val="mk-MK"/>
        </w:rPr>
      </w:pPr>
    </w:p>
    <w:p w:rsidR="005C3427" w:rsidRDefault="005C3427" w:rsidP="005C3427">
      <w:pPr>
        <w:spacing w:after="0" w:line="240" w:lineRule="auto"/>
        <w:jc w:val="both"/>
        <w:rPr>
          <w:rFonts w:ascii="Tahoma" w:hAnsi="Tahoma" w:cs="Tahoma"/>
          <w:sz w:val="24"/>
          <w:szCs w:val="24"/>
          <w:lang w:val="mk-MK"/>
        </w:rPr>
      </w:pPr>
    </w:p>
    <w:p w:rsidR="00542EF6" w:rsidRDefault="00542EF6" w:rsidP="005C3427">
      <w:pPr>
        <w:spacing w:after="0" w:line="240" w:lineRule="auto"/>
        <w:jc w:val="both"/>
        <w:rPr>
          <w:rFonts w:ascii="Tahoma" w:hAnsi="Tahoma" w:cs="Tahoma"/>
          <w:sz w:val="24"/>
          <w:szCs w:val="24"/>
          <w:lang w:val="mk-MK"/>
        </w:rPr>
      </w:pPr>
    </w:p>
    <w:p w:rsidR="005C3427" w:rsidRDefault="005C3427" w:rsidP="005C3427">
      <w:pPr>
        <w:spacing w:after="0" w:line="240" w:lineRule="auto"/>
        <w:jc w:val="both"/>
        <w:rPr>
          <w:rFonts w:ascii="Tahoma" w:hAnsi="Tahoma" w:cs="Tahoma"/>
          <w:sz w:val="24"/>
          <w:szCs w:val="24"/>
          <w:lang w:val="mk-MK"/>
        </w:rPr>
      </w:pPr>
    </w:p>
    <w:p w:rsidR="005C3427" w:rsidRDefault="005C3427" w:rsidP="005C3427">
      <w:pPr>
        <w:spacing w:after="0" w:line="240" w:lineRule="auto"/>
        <w:jc w:val="both"/>
        <w:rPr>
          <w:rFonts w:ascii="Tahoma" w:hAnsi="Tahoma" w:cs="Tahoma"/>
          <w:sz w:val="24"/>
          <w:szCs w:val="24"/>
          <w:lang w:val="mk-MK"/>
        </w:rPr>
      </w:pPr>
    </w:p>
    <w:p w:rsidR="005C3427" w:rsidRPr="005C3427" w:rsidRDefault="005C3427" w:rsidP="005C3427">
      <w:pPr>
        <w:spacing w:after="0" w:line="240" w:lineRule="auto"/>
        <w:jc w:val="both"/>
        <w:rPr>
          <w:rFonts w:ascii="Tahoma" w:hAnsi="Tahoma" w:cs="Tahoma"/>
          <w:bCs/>
          <w:sz w:val="24"/>
          <w:szCs w:val="24"/>
          <w:lang w:val="mk-MK"/>
        </w:rPr>
      </w:pPr>
      <w:r w:rsidRPr="005C3427">
        <w:rPr>
          <w:rFonts w:ascii="Tahoma" w:hAnsi="Tahoma" w:cs="Tahoma"/>
          <w:sz w:val="24"/>
          <w:szCs w:val="24"/>
          <w:lang w:val="mk-MK"/>
        </w:rPr>
        <w:t>Се објавува Програмата за здравствена, социјална заштита и заштита на деца на Општина Центар-Скопје за 2021 година</w:t>
      </w:r>
      <w:r w:rsidRPr="005C3427">
        <w:rPr>
          <w:rFonts w:ascii="Tahoma" w:hAnsi="Tahoma" w:cs="Tahoma"/>
          <w:bCs/>
          <w:sz w:val="24"/>
          <w:szCs w:val="24"/>
          <w:lang w:val="mk-MK"/>
        </w:rPr>
        <w:t>,</w:t>
      </w:r>
    </w:p>
    <w:p w:rsidR="005C3427" w:rsidRPr="005C3427" w:rsidRDefault="005C3427" w:rsidP="005C3427">
      <w:pPr>
        <w:spacing w:after="0" w:line="240" w:lineRule="auto"/>
        <w:jc w:val="both"/>
        <w:rPr>
          <w:rFonts w:ascii="Tahoma" w:hAnsi="Tahoma" w:cs="Tahoma"/>
          <w:bCs/>
          <w:sz w:val="24"/>
          <w:szCs w:val="24"/>
          <w:lang w:val="mk-MK"/>
        </w:rPr>
      </w:pPr>
    </w:p>
    <w:p w:rsidR="005C3427" w:rsidRPr="005C3427" w:rsidRDefault="005C3427" w:rsidP="005C3427">
      <w:pPr>
        <w:spacing w:after="0" w:line="240" w:lineRule="auto"/>
        <w:jc w:val="both"/>
        <w:rPr>
          <w:rFonts w:ascii="Tahoma" w:hAnsi="Tahoma" w:cs="Tahoma"/>
          <w:bCs/>
          <w:sz w:val="24"/>
          <w:szCs w:val="24"/>
          <w:lang w:val="mk-MK"/>
        </w:rPr>
      </w:pPr>
    </w:p>
    <w:p w:rsidR="005C3427" w:rsidRPr="005C3427" w:rsidRDefault="005C3427" w:rsidP="005C3427">
      <w:pPr>
        <w:spacing w:after="0" w:line="240" w:lineRule="auto"/>
        <w:jc w:val="both"/>
        <w:rPr>
          <w:rFonts w:ascii="Tahoma" w:hAnsi="Tahoma" w:cs="Tahoma"/>
          <w:sz w:val="24"/>
          <w:szCs w:val="24"/>
          <w:lang w:val="mk-MK"/>
        </w:rPr>
      </w:pPr>
    </w:p>
    <w:p w:rsidR="005C3427" w:rsidRDefault="005C3427" w:rsidP="005C3427">
      <w:pPr>
        <w:spacing w:after="0" w:line="240" w:lineRule="auto"/>
        <w:jc w:val="both"/>
        <w:rPr>
          <w:rFonts w:ascii="Tahoma" w:hAnsi="Tahoma" w:cs="Tahoma"/>
          <w:sz w:val="24"/>
          <w:szCs w:val="24"/>
          <w:lang w:val="mk-MK"/>
        </w:rPr>
      </w:pPr>
    </w:p>
    <w:p w:rsidR="00542EF6" w:rsidRDefault="00542EF6" w:rsidP="005C3427">
      <w:pPr>
        <w:spacing w:after="0" w:line="240" w:lineRule="auto"/>
        <w:jc w:val="both"/>
        <w:rPr>
          <w:rFonts w:ascii="Tahoma" w:hAnsi="Tahoma" w:cs="Tahoma"/>
          <w:sz w:val="24"/>
          <w:szCs w:val="24"/>
          <w:lang w:val="mk-MK"/>
        </w:rPr>
      </w:pPr>
    </w:p>
    <w:p w:rsidR="005C3427" w:rsidRDefault="005C3427" w:rsidP="005C3427">
      <w:pPr>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58. седница, одржана на 24.12.2020 година и на 25.12.2020 година.</w:t>
      </w:r>
    </w:p>
    <w:p w:rsidR="005C3427" w:rsidRDefault="005C3427" w:rsidP="005C3427">
      <w:pPr>
        <w:jc w:val="both"/>
        <w:rPr>
          <w:rFonts w:ascii="Tahoma" w:hAnsi="Tahoma" w:cs="Tahoma"/>
          <w:sz w:val="24"/>
          <w:szCs w:val="24"/>
          <w:lang w:val="mk-MK"/>
        </w:rPr>
      </w:pPr>
    </w:p>
    <w:p w:rsidR="005C3427" w:rsidRDefault="005C3427" w:rsidP="005C3427">
      <w:pPr>
        <w:jc w:val="both"/>
        <w:rPr>
          <w:rFonts w:ascii="Tahoma" w:hAnsi="Tahoma" w:cs="Tahoma"/>
          <w:sz w:val="24"/>
          <w:szCs w:val="24"/>
          <w:lang w:val="mk-MK"/>
        </w:rPr>
      </w:pPr>
    </w:p>
    <w:p w:rsidR="005C3427" w:rsidRDefault="005C3427" w:rsidP="005C3427">
      <w:pPr>
        <w:jc w:val="both"/>
        <w:rPr>
          <w:rFonts w:ascii="Tahoma" w:hAnsi="Tahoma" w:cs="Tahoma"/>
          <w:sz w:val="24"/>
          <w:szCs w:val="24"/>
          <w:lang w:val="mk-MK"/>
        </w:rPr>
      </w:pPr>
    </w:p>
    <w:p w:rsidR="00542EF6" w:rsidRDefault="00542EF6" w:rsidP="005C3427">
      <w:pPr>
        <w:jc w:val="both"/>
        <w:rPr>
          <w:rFonts w:ascii="Tahoma" w:hAnsi="Tahoma" w:cs="Tahoma"/>
          <w:sz w:val="24"/>
          <w:szCs w:val="24"/>
          <w:lang w:val="mk-MK"/>
        </w:rPr>
      </w:pPr>
    </w:p>
    <w:p w:rsidR="005C3427" w:rsidRDefault="005C3427" w:rsidP="005C3427">
      <w:pPr>
        <w:spacing w:after="0" w:line="240" w:lineRule="auto"/>
        <w:jc w:val="both"/>
        <w:rPr>
          <w:rFonts w:ascii="Tahoma" w:hAnsi="Tahoma" w:cs="Tahoma"/>
          <w:sz w:val="24"/>
          <w:szCs w:val="24"/>
          <w:lang w:val="mk-MK"/>
        </w:rPr>
      </w:pPr>
    </w:p>
    <w:p w:rsidR="005C3427" w:rsidRDefault="005C3427" w:rsidP="005C3427">
      <w:pPr>
        <w:spacing w:after="0" w:line="240" w:lineRule="auto"/>
        <w:jc w:val="both"/>
        <w:rPr>
          <w:rFonts w:ascii="Tahoma" w:hAnsi="Tahoma" w:cs="Tahoma"/>
          <w:sz w:val="24"/>
          <w:szCs w:val="24"/>
          <w:lang w:val="mk-MK"/>
        </w:rPr>
      </w:pPr>
      <w:r>
        <w:rPr>
          <w:rFonts w:ascii="Tahoma" w:hAnsi="Tahoma" w:cs="Tahoma"/>
          <w:sz w:val="24"/>
          <w:szCs w:val="24"/>
          <w:lang w:val="mk-MK"/>
        </w:rPr>
        <w:t>Бр. 09-5455/25                                                               ГРАДОНАЧАЛНИК</w:t>
      </w:r>
    </w:p>
    <w:p w:rsidR="005C3427" w:rsidRDefault="005C3427" w:rsidP="005C3427">
      <w:pPr>
        <w:spacing w:after="0" w:line="240" w:lineRule="auto"/>
        <w:jc w:val="both"/>
        <w:rPr>
          <w:rFonts w:ascii="Tahoma" w:hAnsi="Tahoma" w:cs="Tahoma"/>
          <w:sz w:val="24"/>
          <w:szCs w:val="24"/>
          <w:lang w:val="mk-MK"/>
        </w:rPr>
      </w:pPr>
      <w:r>
        <w:rPr>
          <w:rFonts w:ascii="Tahoma" w:hAnsi="Tahoma" w:cs="Tahoma"/>
          <w:sz w:val="24"/>
          <w:szCs w:val="24"/>
          <w:lang w:val="mk-MK"/>
        </w:rPr>
        <w:t xml:space="preserve">24.12.2020 година                                                  на Општина Центар-Скопје    </w:t>
      </w:r>
    </w:p>
    <w:p w:rsidR="005C3427" w:rsidRDefault="005C3427" w:rsidP="005C3427">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w:t>
      </w:r>
      <w:r w:rsidR="00542EF6">
        <w:rPr>
          <w:rFonts w:ascii="Tahoma" w:hAnsi="Tahoma" w:cs="Tahoma"/>
          <w:sz w:val="24"/>
          <w:szCs w:val="24"/>
          <w:lang w:val="mk-MK"/>
        </w:rPr>
        <w:t xml:space="preserve">е </w:t>
      </w:r>
      <w:r w:rsidR="00542EF6">
        <w:rPr>
          <w:rFonts w:ascii="Tahoma" w:hAnsi="Tahoma" w:cs="Tahoma"/>
          <w:sz w:val="24"/>
          <w:szCs w:val="24"/>
          <w:lang w:val="mk-MK"/>
        </w:rPr>
        <w:tab/>
      </w:r>
      <w:r w:rsidR="00542EF6">
        <w:rPr>
          <w:rFonts w:ascii="Tahoma" w:hAnsi="Tahoma" w:cs="Tahoma"/>
          <w:sz w:val="24"/>
          <w:szCs w:val="24"/>
          <w:lang w:val="mk-MK"/>
        </w:rPr>
        <w:tab/>
      </w:r>
      <w:r w:rsidR="00542EF6">
        <w:rPr>
          <w:rFonts w:ascii="Tahoma" w:hAnsi="Tahoma" w:cs="Tahoma"/>
          <w:sz w:val="24"/>
          <w:szCs w:val="24"/>
          <w:lang w:val="mk-MK"/>
        </w:rPr>
        <w:tab/>
      </w:r>
      <w:r w:rsidR="00542EF6">
        <w:rPr>
          <w:rFonts w:ascii="Tahoma" w:hAnsi="Tahoma" w:cs="Tahoma"/>
          <w:sz w:val="24"/>
          <w:szCs w:val="24"/>
          <w:lang w:val="mk-MK"/>
        </w:rPr>
        <w:tab/>
      </w:r>
      <w:r w:rsidR="00542EF6">
        <w:rPr>
          <w:rFonts w:ascii="Tahoma" w:hAnsi="Tahoma" w:cs="Tahoma"/>
          <w:sz w:val="24"/>
          <w:szCs w:val="24"/>
          <w:lang w:val="mk-MK"/>
        </w:rPr>
        <w:tab/>
        <w:t xml:space="preserve">                       </w:t>
      </w:r>
      <w:r>
        <w:rPr>
          <w:rFonts w:ascii="Tahoma" w:hAnsi="Tahoma" w:cs="Tahoma"/>
          <w:sz w:val="24"/>
          <w:szCs w:val="24"/>
          <w:lang w:val="mk-MK"/>
        </w:rPr>
        <w:t xml:space="preserve">  Саша Богдановиќ</w:t>
      </w:r>
      <w:r w:rsidR="00542EF6">
        <w:rPr>
          <w:rFonts w:ascii="Tahoma" w:hAnsi="Tahoma" w:cs="Tahoma"/>
          <w:sz w:val="24"/>
          <w:szCs w:val="24"/>
          <w:lang w:val="mk-MK"/>
        </w:rPr>
        <w:t xml:space="preserve"> с.р.</w:t>
      </w:r>
    </w:p>
    <w:p w:rsidR="005C3427" w:rsidRDefault="005C3427" w:rsidP="005C3427">
      <w:pPr>
        <w:spacing w:after="0" w:line="240" w:lineRule="auto"/>
        <w:jc w:val="both"/>
        <w:rPr>
          <w:rFonts w:ascii="Tahoma" w:hAnsi="Tahoma" w:cs="Tahoma"/>
          <w:sz w:val="24"/>
          <w:szCs w:val="24"/>
          <w:lang w:val="mk-MK"/>
        </w:rPr>
      </w:pPr>
    </w:p>
    <w:p w:rsidR="005C3427" w:rsidRDefault="005C3427" w:rsidP="005C3427">
      <w:pPr>
        <w:jc w:val="both"/>
        <w:rPr>
          <w:rFonts w:ascii="Tahoma" w:hAnsi="Tahoma" w:cs="Tahoma"/>
          <w:sz w:val="24"/>
          <w:szCs w:val="24"/>
          <w:lang w:val="mk-MK"/>
        </w:rPr>
      </w:pPr>
    </w:p>
    <w:p w:rsidR="005C3427" w:rsidRDefault="005C3427" w:rsidP="005C3427">
      <w:pPr>
        <w:jc w:val="both"/>
        <w:rPr>
          <w:rFonts w:ascii="Tahoma" w:hAnsi="Tahoma" w:cs="Tahoma"/>
          <w:sz w:val="24"/>
          <w:szCs w:val="24"/>
          <w:lang w:val="mk-MK"/>
        </w:rPr>
      </w:pPr>
    </w:p>
    <w:p w:rsidR="00542EF6" w:rsidRDefault="00542EF6" w:rsidP="00542EF6">
      <w:pPr>
        <w:spacing w:after="0" w:line="240" w:lineRule="auto"/>
        <w:jc w:val="both"/>
        <w:rPr>
          <w:rFonts w:ascii="Tahoma" w:hAnsi="Tahoma" w:cs="Tahoma"/>
          <w:sz w:val="16"/>
          <w:szCs w:val="16"/>
          <w:u w:val="single"/>
          <w:lang w:val="mk-MK"/>
        </w:rPr>
      </w:pPr>
    </w:p>
    <w:p w:rsidR="00542EF6" w:rsidRDefault="00542EF6" w:rsidP="00542EF6">
      <w:pPr>
        <w:spacing w:after="0" w:line="240" w:lineRule="auto"/>
        <w:jc w:val="both"/>
        <w:rPr>
          <w:rFonts w:ascii="Tahoma" w:hAnsi="Tahoma" w:cs="Tahoma"/>
          <w:sz w:val="16"/>
          <w:szCs w:val="16"/>
          <w:u w:val="single"/>
          <w:lang w:val="mk-MK"/>
        </w:rPr>
      </w:pPr>
    </w:p>
    <w:p w:rsidR="00542EF6" w:rsidRPr="00D11162" w:rsidRDefault="00542EF6" w:rsidP="00542EF6">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3E5983">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3E5983">
        <w:rPr>
          <w:rFonts w:ascii="Tahoma" w:hAnsi="Tahoma" w:cs="Tahoma"/>
          <w:sz w:val="16"/>
          <w:szCs w:val="16"/>
          <w:u w:val="single"/>
          <w:lang w:val="mk-MK"/>
        </w:rPr>
        <w:t>114</w:t>
      </w:r>
      <w:r w:rsidRPr="00D11162">
        <w:rPr>
          <w:rFonts w:ascii="Tahoma" w:hAnsi="Tahoma" w:cs="Tahoma"/>
          <w:sz w:val="16"/>
          <w:szCs w:val="16"/>
          <w:u w:val="single"/>
        </w:rPr>
        <w:t xml:space="preserve"> </w:t>
      </w:r>
    </w:p>
    <w:p w:rsidR="008165AD" w:rsidRDefault="008165AD" w:rsidP="00826375">
      <w:pPr>
        <w:spacing w:after="0" w:line="240" w:lineRule="auto"/>
        <w:jc w:val="both"/>
        <w:rPr>
          <w:rFonts w:ascii="Tahoma" w:hAnsi="Tahoma" w:cs="Tahoma"/>
          <w:lang w:val="mk-MK"/>
        </w:rPr>
      </w:pPr>
    </w:p>
    <w:p w:rsidR="00542EF6" w:rsidRDefault="00542EF6" w:rsidP="00826375">
      <w:pPr>
        <w:spacing w:after="0" w:line="240" w:lineRule="auto"/>
        <w:jc w:val="both"/>
        <w:rPr>
          <w:rFonts w:ascii="Tahoma" w:hAnsi="Tahoma" w:cs="Tahoma"/>
          <w:lang w:val="mk-MK"/>
        </w:rPr>
      </w:pPr>
    </w:p>
    <w:p w:rsidR="00826375" w:rsidRPr="00826375" w:rsidRDefault="00826375" w:rsidP="00826375">
      <w:pPr>
        <w:spacing w:after="0" w:line="240" w:lineRule="auto"/>
        <w:jc w:val="both"/>
        <w:rPr>
          <w:rFonts w:ascii="Tahoma" w:hAnsi="Tahoma" w:cs="Tahoma"/>
          <w:b/>
          <w:lang w:val="mk-MK"/>
        </w:rPr>
      </w:pPr>
      <w:r w:rsidRPr="00826375">
        <w:rPr>
          <w:rFonts w:ascii="Tahoma" w:hAnsi="Tahoma" w:cs="Tahoma"/>
          <w:lang w:val="mk-MK"/>
        </w:rPr>
        <w:t>Врз основа на член 22 став 1 точка 7 од Законот за локалната самоуправа („Службен весник на РМ“ бр. 5/02), член 15 став 1 точка 7 и член 26 точка 12 од Статутот на Општина Центар-Скопје („Службен гласник на Општина Центар-Скопје“ бр. 1/06; 12/15; 9/19 и 14/19), Советот на Општина Центар-Скопје на 58. седница, одржана на 24.12.2020 година и на 25.12.2020 година, донесе</w:t>
      </w:r>
      <w:r w:rsidRPr="00826375">
        <w:rPr>
          <w:rFonts w:ascii="Tahoma" w:hAnsi="Tahoma" w:cs="Tahoma"/>
          <w:b/>
          <w:lang w:val="mk-MK"/>
        </w:rPr>
        <w:t xml:space="preserve">       </w:t>
      </w:r>
    </w:p>
    <w:p w:rsidR="00826375" w:rsidRPr="00826375" w:rsidRDefault="00826375" w:rsidP="00826375">
      <w:pPr>
        <w:spacing w:after="0" w:line="240" w:lineRule="auto"/>
        <w:jc w:val="center"/>
        <w:rPr>
          <w:rFonts w:ascii="Tahoma" w:hAnsi="Tahoma" w:cs="Tahoma"/>
          <w:b/>
          <w:lang w:val="mk-MK"/>
        </w:rPr>
      </w:pPr>
    </w:p>
    <w:p w:rsidR="00826375" w:rsidRPr="00826375" w:rsidRDefault="00826375" w:rsidP="00826375">
      <w:pPr>
        <w:spacing w:after="0" w:line="240" w:lineRule="auto"/>
        <w:jc w:val="center"/>
        <w:rPr>
          <w:rFonts w:ascii="Tahoma" w:hAnsi="Tahoma" w:cs="Tahoma"/>
          <w:b/>
          <w:lang w:val="mk-MK"/>
        </w:rPr>
      </w:pPr>
    </w:p>
    <w:p w:rsidR="00826375" w:rsidRPr="00826375" w:rsidRDefault="00826375" w:rsidP="00826375">
      <w:pPr>
        <w:spacing w:after="0" w:line="240" w:lineRule="auto"/>
        <w:jc w:val="center"/>
        <w:rPr>
          <w:rFonts w:ascii="Tahoma" w:hAnsi="Tahoma" w:cs="Tahoma"/>
          <w:b/>
          <w:lang w:val="mk-MK"/>
        </w:rPr>
      </w:pPr>
      <w:r w:rsidRPr="00826375">
        <w:rPr>
          <w:rFonts w:ascii="Tahoma" w:hAnsi="Tahoma" w:cs="Tahoma"/>
          <w:b/>
          <w:lang w:val="mk-MK"/>
        </w:rPr>
        <w:t>ПРОГРАМА</w:t>
      </w:r>
    </w:p>
    <w:p w:rsidR="00826375" w:rsidRPr="00826375" w:rsidRDefault="00826375" w:rsidP="00826375">
      <w:pPr>
        <w:spacing w:after="0" w:line="240" w:lineRule="auto"/>
        <w:jc w:val="center"/>
        <w:rPr>
          <w:rFonts w:ascii="Tahoma" w:hAnsi="Tahoma" w:cs="Tahoma"/>
          <w:b/>
          <w:lang w:val="mk-MK"/>
        </w:rPr>
      </w:pPr>
      <w:r w:rsidRPr="00826375">
        <w:rPr>
          <w:rFonts w:ascii="Tahoma" w:hAnsi="Tahoma" w:cs="Tahoma"/>
          <w:b/>
          <w:lang w:val="mk-MK"/>
        </w:rPr>
        <w:t xml:space="preserve">за здравствена, социјална </w:t>
      </w:r>
    </w:p>
    <w:p w:rsidR="00826375" w:rsidRPr="00826375" w:rsidRDefault="00826375" w:rsidP="00826375">
      <w:pPr>
        <w:spacing w:after="0" w:line="240" w:lineRule="auto"/>
        <w:jc w:val="center"/>
        <w:rPr>
          <w:rFonts w:ascii="Tahoma" w:hAnsi="Tahoma" w:cs="Tahoma"/>
          <w:b/>
          <w:lang w:val="mk-MK"/>
        </w:rPr>
      </w:pPr>
      <w:r w:rsidRPr="00826375">
        <w:rPr>
          <w:rFonts w:ascii="Tahoma" w:hAnsi="Tahoma" w:cs="Tahoma"/>
          <w:b/>
          <w:lang w:val="mk-MK"/>
        </w:rPr>
        <w:t xml:space="preserve">заштита и заштита на децата на Општина </w:t>
      </w:r>
    </w:p>
    <w:p w:rsidR="00826375" w:rsidRPr="00826375" w:rsidRDefault="00826375" w:rsidP="00826375">
      <w:pPr>
        <w:spacing w:after="0" w:line="240" w:lineRule="auto"/>
        <w:jc w:val="center"/>
        <w:rPr>
          <w:rFonts w:ascii="Tahoma" w:hAnsi="Tahoma" w:cs="Tahoma"/>
          <w:b/>
          <w:lang w:val="mk-MK"/>
        </w:rPr>
      </w:pPr>
      <w:r w:rsidRPr="00826375">
        <w:rPr>
          <w:rFonts w:ascii="Tahoma" w:hAnsi="Tahoma" w:cs="Tahoma"/>
          <w:b/>
          <w:lang w:val="mk-MK"/>
        </w:rPr>
        <w:t>Центар-Скопје за 2021 година</w:t>
      </w:r>
    </w:p>
    <w:p w:rsidR="00775F96" w:rsidRPr="00826375" w:rsidRDefault="00775F96" w:rsidP="00826375">
      <w:pPr>
        <w:spacing w:after="0" w:line="240" w:lineRule="auto"/>
        <w:rPr>
          <w:rFonts w:ascii="Tahoma" w:hAnsi="Tahoma" w:cs="Tahoma"/>
          <w:lang w:val="mk-MK" w:eastAsia="mk-MK"/>
        </w:rPr>
      </w:pPr>
    </w:p>
    <w:p w:rsidR="00775F96" w:rsidRPr="008165AD" w:rsidRDefault="00775F96" w:rsidP="00826375">
      <w:pPr>
        <w:spacing w:after="0" w:line="240" w:lineRule="auto"/>
        <w:rPr>
          <w:rFonts w:ascii="Tahoma" w:hAnsi="Tahoma" w:cs="Tahoma"/>
          <w:lang w:val="mk-MK"/>
        </w:rPr>
      </w:pPr>
      <w:r w:rsidRPr="008165AD">
        <w:rPr>
          <w:rFonts w:ascii="Tahoma" w:hAnsi="Tahoma" w:cs="Tahoma"/>
        </w:rPr>
        <w:t>Содржина</w:t>
      </w:r>
    </w:p>
    <w:p w:rsidR="00775F96" w:rsidRPr="008165AD" w:rsidRDefault="00F416C4" w:rsidP="00826375">
      <w:pPr>
        <w:pStyle w:val="TOC1"/>
        <w:spacing w:line="240" w:lineRule="auto"/>
        <w:rPr>
          <w:rFonts w:ascii="Tahoma" w:hAnsi="Tahoma" w:cs="Tahoma"/>
          <w:b w:val="0"/>
        </w:rPr>
      </w:pPr>
      <w:r w:rsidRPr="00F416C4">
        <w:rPr>
          <w:rFonts w:ascii="Tahoma" w:hAnsi="Tahoma" w:cs="Tahoma"/>
          <w:b w:val="0"/>
        </w:rPr>
        <w:fldChar w:fldCharType="begin"/>
      </w:r>
      <w:r w:rsidR="00775F96" w:rsidRPr="008165AD">
        <w:rPr>
          <w:rFonts w:ascii="Tahoma" w:hAnsi="Tahoma" w:cs="Tahoma"/>
          <w:b w:val="0"/>
        </w:rPr>
        <w:instrText xml:space="preserve"> TOC \o "1-3" \h \z \u </w:instrText>
      </w:r>
      <w:r w:rsidRPr="00F416C4">
        <w:rPr>
          <w:rFonts w:ascii="Tahoma" w:hAnsi="Tahoma" w:cs="Tahoma"/>
          <w:b w:val="0"/>
        </w:rPr>
        <w:fldChar w:fldCharType="separate"/>
      </w:r>
      <w:hyperlink w:anchor="_Toc525032779" w:history="1">
        <w:r w:rsidR="00775F96" w:rsidRPr="008165AD">
          <w:rPr>
            <w:rStyle w:val="Hyperlink"/>
            <w:rFonts w:ascii="Tahoma" w:hAnsi="Tahoma" w:cs="Tahoma"/>
            <w:b w:val="0"/>
          </w:rPr>
          <w:t>1.</w:t>
        </w:r>
        <w:r w:rsidR="00775F96" w:rsidRPr="008165AD">
          <w:rPr>
            <w:rFonts w:ascii="Tahoma" w:hAnsi="Tahoma" w:cs="Tahoma"/>
            <w:b w:val="0"/>
          </w:rPr>
          <w:tab/>
        </w:r>
        <w:r w:rsidR="00775F96" w:rsidRPr="008165AD">
          <w:rPr>
            <w:rStyle w:val="Hyperlink"/>
            <w:rFonts w:ascii="Tahoma" w:hAnsi="Tahoma" w:cs="Tahoma"/>
            <w:b w:val="0"/>
          </w:rPr>
          <w:t>ВОВЕД</w:t>
        </w:r>
        <w:r w:rsidR="00775F96" w:rsidRPr="008165AD">
          <w:rPr>
            <w:rFonts w:ascii="Tahoma" w:hAnsi="Tahoma" w:cs="Tahoma"/>
            <w:b w:val="0"/>
            <w:webHidden/>
          </w:rPr>
          <w:tab/>
        </w:r>
        <w:r w:rsidRPr="008165AD">
          <w:rPr>
            <w:rFonts w:ascii="Tahoma" w:hAnsi="Tahoma" w:cs="Tahoma"/>
            <w:b w:val="0"/>
            <w:webHidden/>
          </w:rPr>
          <w:fldChar w:fldCharType="begin"/>
        </w:r>
        <w:r w:rsidR="00775F96" w:rsidRPr="008165AD">
          <w:rPr>
            <w:rFonts w:ascii="Tahoma" w:hAnsi="Tahoma" w:cs="Tahoma"/>
            <w:b w:val="0"/>
            <w:webHidden/>
          </w:rPr>
          <w:instrText xml:space="preserve"> PAGEREF _Toc525032779 \h </w:instrText>
        </w:r>
        <w:r w:rsidRPr="008165AD">
          <w:rPr>
            <w:rFonts w:ascii="Tahoma" w:hAnsi="Tahoma" w:cs="Tahoma"/>
            <w:b w:val="0"/>
            <w:webHidden/>
          </w:rPr>
        </w:r>
        <w:r w:rsidRPr="008165AD">
          <w:rPr>
            <w:rFonts w:ascii="Tahoma" w:hAnsi="Tahoma" w:cs="Tahoma"/>
            <w:b w:val="0"/>
            <w:webHidden/>
          </w:rPr>
          <w:fldChar w:fldCharType="separate"/>
        </w:r>
        <w:r w:rsidR="00D657D6">
          <w:rPr>
            <w:rFonts w:ascii="Tahoma" w:hAnsi="Tahoma" w:cs="Tahoma"/>
            <w:b w:val="0"/>
            <w:webHidden/>
          </w:rPr>
          <w:t>106</w:t>
        </w:r>
        <w:r w:rsidRPr="008165AD">
          <w:rPr>
            <w:rFonts w:ascii="Tahoma" w:hAnsi="Tahoma" w:cs="Tahoma"/>
            <w:b w:val="0"/>
            <w:webHidden/>
          </w:rPr>
          <w:fldChar w:fldCharType="end"/>
        </w:r>
      </w:hyperlink>
    </w:p>
    <w:p w:rsidR="00775F96" w:rsidRPr="008165AD" w:rsidRDefault="00F416C4" w:rsidP="00826375">
      <w:pPr>
        <w:pStyle w:val="TOC1"/>
        <w:spacing w:line="240" w:lineRule="auto"/>
        <w:rPr>
          <w:rFonts w:ascii="Tahoma" w:hAnsi="Tahoma" w:cs="Tahoma"/>
          <w:b w:val="0"/>
        </w:rPr>
      </w:pPr>
      <w:hyperlink w:anchor="_Toc525032780" w:history="1">
        <w:r w:rsidR="00775F96" w:rsidRPr="008165AD">
          <w:rPr>
            <w:rStyle w:val="Hyperlink"/>
            <w:rFonts w:ascii="Tahoma" w:hAnsi="Tahoma" w:cs="Tahoma"/>
            <w:b w:val="0"/>
          </w:rPr>
          <w:t>2.</w:t>
        </w:r>
        <w:r w:rsidR="00775F96" w:rsidRPr="008165AD">
          <w:rPr>
            <w:rFonts w:ascii="Tahoma" w:hAnsi="Tahoma" w:cs="Tahoma"/>
            <w:b w:val="0"/>
          </w:rPr>
          <w:tab/>
        </w:r>
        <w:r w:rsidR="00775F96" w:rsidRPr="008165AD">
          <w:rPr>
            <w:rStyle w:val="Hyperlink"/>
            <w:rFonts w:ascii="Tahoma" w:hAnsi="Tahoma" w:cs="Tahoma"/>
            <w:b w:val="0"/>
          </w:rPr>
          <w:t>НАЧИН И МЕТОДОЛОГИЈА НА ПОДГОТОВКА НА ПРОГРАМАТА</w:t>
        </w:r>
        <w:r w:rsidR="00775F96" w:rsidRPr="008165AD">
          <w:rPr>
            <w:rFonts w:ascii="Tahoma" w:hAnsi="Tahoma" w:cs="Tahoma"/>
            <w:b w:val="0"/>
            <w:webHidden/>
          </w:rPr>
          <w:tab/>
        </w:r>
        <w:r w:rsidRPr="008165AD">
          <w:rPr>
            <w:rFonts w:ascii="Tahoma" w:hAnsi="Tahoma" w:cs="Tahoma"/>
            <w:b w:val="0"/>
            <w:webHidden/>
          </w:rPr>
          <w:fldChar w:fldCharType="begin"/>
        </w:r>
        <w:r w:rsidR="00775F96" w:rsidRPr="008165AD">
          <w:rPr>
            <w:rFonts w:ascii="Tahoma" w:hAnsi="Tahoma" w:cs="Tahoma"/>
            <w:b w:val="0"/>
            <w:webHidden/>
          </w:rPr>
          <w:instrText xml:space="preserve"> PAGEREF _Toc525032780 \h </w:instrText>
        </w:r>
        <w:r w:rsidRPr="008165AD">
          <w:rPr>
            <w:rFonts w:ascii="Tahoma" w:hAnsi="Tahoma" w:cs="Tahoma"/>
            <w:b w:val="0"/>
            <w:webHidden/>
          </w:rPr>
        </w:r>
        <w:r w:rsidRPr="008165AD">
          <w:rPr>
            <w:rFonts w:ascii="Tahoma" w:hAnsi="Tahoma" w:cs="Tahoma"/>
            <w:b w:val="0"/>
            <w:webHidden/>
          </w:rPr>
          <w:fldChar w:fldCharType="separate"/>
        </w:r>
        <w:r w:rsidR="00D657D6">
          <w:rPr>
            <w:rFonts w:ascii="Tahoma" w:hAnsi="Tahoma" w:cs="Tahoma"/>
            <w:b w:val="0"/>
            <w:webHidden/>
          </w:rPr>
          <w:t>107</w:t>
        </w:r>
        <w:r w:rsidRPr="008165AD">
          <w:rPr>
            <w:rFonts w:ascii="Tahoma" w:hAnsi="Tahoma" w:cs="Tahoma"/>
            <w:b w:val="0"/>
            <w:webHidden/>
          </w:rPr>
          <w:fldChar w:fldCharType="end"/>
        </w:r>
      </w:hyperlink>
    </w:p>
    <w:p w:rsidR="00775F96" w:rsidRPr="008165AD" w:rsidRDefault="00F416C4" w:rsidP="00826375">
      <w:pPr>
        <w:pStyle w:val="TOC1"/>
        <w:spacing w:line="240" w:lineRule="auto"/>
        <w:rPr>
          <w:rFonts w:ascii="Tahoma" w:hAnsi="Tahoma" w:cs="Tahoma"/>
          <w:b w:val="0"/>
        </w:rPr>
      </w:pPr>
      <w:hyperlink w:anchor="_Toc525032781" w:history="1">
        <w:r w:rsidR="00775F96" w:rsidRPr="008165AD">
          <w:rPr>
            <w:rStyle w:val="Hyperlink"/>
            <w:rFonts w:ascii="Tahoma" w:hAnsi="Tahoma" w:cs="Tahoma"/>
            <w:b w:val="0"/>
          </w:rPr>
          <w:t>3.</w:t>
        </w:r>
        <w:r w:rsidR="00775F96" w:rsidRPr="008165AD">
          <w:rPr>
            <w:rFonts w:ascii="Tahoma" w:hAnsi="Tahoma" w:cs="Tahoma"/>
            <w:b w:val="0"/>
          </w:rPr>
          <w:tab/>
        </w:r>
        <w:r w:rsidR="00775F96" w:rsidRPr="008165AD">
          <w:rPr>
            <w:rStyle w:val="Hyperlink"/>
            <w:rFonts w:ascii="Tahoma" w:hAnsi="Tahoma" w:cs="Tahoma"/>
            <w:b w:val="0"/>
          </w:rPr>
          <w:t>ЦЕЛНИ ГРУПИ  И КРАЈНИ КОРИСНИЦИ</w:t>
        </w:r>
        <w:r w:rsidR="00775F96" w:rsidRPr="008165AD">
          <w:rPr>
            <w:rFonts w:ascii="Tahoma" w:hAnsi="Tahoma" w:cs="Tahoma"/>
            <w:b w:val="0"/>
            <w:webHidden/>
          </w:rPr>
          <w:tab/>
        </w:r>
        <w:r w:rsidRPr="008165AD">
          <w:rPr>
            <w:rFonts w:ascii="Tahoma" w:hAnsi="Tahoma" w:cs="Tahoma"/>
            <w:b w:val="0"/>
            <w:webHidden/>
          </w:rPr>
          <w:fldChar w:fldCharType="begin"/>
        </w:r>
        <w:r w:rsidR="00775F96" w:rsidRPr="008165AD">
          <w:rPr>
            <w:rFonts w:ascii="Tahoma" w:hAnsi="Tahoma" w:cs="Tahoma"/>
            <w:b w:val="0"/>
            <w:webHidden/>
          </w:rPr>
          <w:instrText xml:space="preserve"> PAGEREF _Toc525032781 \h </w:instrText>
        </w:r>
        <w:r w:rsidRPr="008165AD">
          <w:rPr>
            <w:rFonts w:ascii="Tahoma" w:hAnsi="Tahoma" w:cs="Tahoma"/>
            <w:b w:val="0"/>
            <w:webHidden/>
          </w:rPr>
        </w:r>
        <w:r w:rsidRPr="008165AD">
          <w:rPr>
            <w:rFonts w:ascii="Tahoma" w:hAnsi="Tahoma" w:cs="Tahoma"/>
            <w:b w:val="0"/>
            <w:webHidden/>
          </w:rPr>
          <w:fldChar w:fldCharType="separate"/>
        </w:r>
        <w:r w:rsidR="00D657D6">
          <w:rPr>
            <w:rFonts w:ascii="Tahoma" w:hAnsi="Tahoma" w:cs="Tahoma"/>
            <w:b w:val="0"/>
            <w:webHidden/>
          </w:rPr>
          <w:t>107</w:t>
        </w:r>
        <w:r w:rsidRPr="008165AD">
          <w:rPr>
            <w:rFonts w:ascii="Tahoma" w:hAnsi="Tahoma" w:cs="Tahoma"/>
            <w:b w:val="0"/>
            <w:webHidden/>
          </w:rPr>
          <w:fldChar w:fldCharType="end"/>
        </w:r>
      </w:hyperlink>
    </w:p>
    <w:p w:rsidR="00775F96" w:rsidRPr="008165AD" w:rsidRDefault="00F416C4" w:rsidP="00826375">
      <w:pPr>
        <w:pStyle w:val="TOC1"/>
        <w:spacing w:line="240" w:lineRule="auto"/>
        <w:rPr>
          <w:rFonts w:ascii="Tahoma" w:hAnsi="Tahoma" w:cs="Tahoma"/>
          <w:b w:val="0"/>
        </w:rPr>
      </w:pPr>
      <w:hyperlink w:anchor="_Toc525032782" w:history="1">
        <w:r w:rsidR="00775F96" w:rsidRPr="008165AD">
          <w:rPr>
            <w:rStyle w:val="Hyperlink"/>
            <w:rFonts w:ascii="Tahoma" w:hAnsi="Tahoma" w:cs="Tahoma"/>
            <w:b w:val="0"/>
          </w:rPr>
          <w:t>3.1</w:t>
        </w:r>
        <w:r w:rsidR="00775F96" w:rsidRPr="008165AD">
          <w:rPr>
            <w:rFonts w:ascii="Tahoma" w:hAnsi="Tahoma" w:cs="Tahoma"/>
            <w:b w:val="0"/>
          </w:rPr>
          <w:tab/>
        </w:r>
        <w:r w:rsidR="00775F96" w:rsidRPr="008165AD">
          <w:rPr>
            <w:rStyle w:val="Hyperlink"/>
            <w:rFonts w:ascii="Tahoma" w:hAnsi="Tahoma" w:cs="Tahoma"/>
            <w:b w:val="0"/>
          </w:rPr>
          <w:t>Општо – целни групи</w:t>
        </w:r>
        <w:r w:rsidR="00775F96" w:rsidRPr="008165AD">
          <w:rPr>
            <w:rFonts w:ascii="Tahoma" w:hAnsi="Tahoma" w:cs="Tahoma"/>
            <w:b w:val="0"/>
            <w:webHidden/>
          </w:rPr>
          <w:tab/>
        </w:r>
        <w:r w:rsidRPr="008165AD">
          <w:rPr>
            <w:rFonts w:ascii="Tahoma" w:hAnsi="Tahoma" w:cs="Tahoma"/>
            <w:b w:val="0"/>
            <w:webHidden/>
          </w:rPr>
          <w:fldChar w:fldCharType="begin"/>
        </w:r>
        <w:r w:rsidR="00775F96" w:rsidRPr="008165AD">
          <w:rPr>
            <w:rFonts w:ascii="Tahoma" w:hAnsi="Tahoma" w:cs="Tahoma"/>
            <w:b w:val="0"/>
            <w:webHidden/>
          </w:rPr>
          <w:instrText xml:space="preserve"> PAGEREF _Toc525032782 \h </w:instrText>
        </w:r>
        <w:r w:rsidRPr="008165AD">
          <w:rPr>
            <w:rFonts w:ascii="Tahoma" w:hAnsi="Tahoma" w:cs="Tahoma"/>
            <w:b w:val="0"/>
            <w:webHidden/>
          </w:rPr>
        </w:r>
        <w:r w:rsidRPr="008165AD">
          <w:rPr>
            <w:rFonts w:ascii="Tahoma" w:hAnsi="Tahoma" w:cs="Tahoma"/>
            <w:b w:val="0"/>
            <w:webHidden/>
          </w:rPr>
          <w:fldChar w:fldCharType="separate"/>
        </w:r>
        <w:r w:rsidR="00D657D6">
          <w:rPr>
            <w:rFonts w:ascii="Tahoma" w:hAnsi="Tahoma" w:cs="Tahoma"/>
            <w:b w:val="0"/>
            <w:webHidden/>
          </w:rPr>
          <w:t>107</w:t>
        </w:r>
        <w:r w:rsidRPr="008165AD">
          <w:rPr>
            <w:rFonts w:ascii="Tahoma" w:hAnsi="Tahoma" w:cs="Tahoma"/>
            <w:b w:val="0"/>
            <w:webHidden/>
          </w:rPr>
          <w:fldChar w:fldCharType="end"/>
        </w:r>
      </w:hyperlink>
    </w:p>
    <w:p w:rsidR="00775F96" w:rsidRPr="008165AD" w:rsidRDefault="00F416C4" w:rsidP="00826375">
      <w:pPr>
        <w:pStyle w:val="TOC1"/>
        <w:spacing w:line="240" w:lineRule="auto"/>
        <w:rPr>
          <w:rFonts w:ascii="Tahoma" w:hAnsi="Tahoma" w:cs="Tahoma"/>
          <w:b w:val="0"/>
        </w:rPr>
      </w:pPr>
      <w:hyperlink w:anchor="_Toc525032783" w:history="1">
        <w:r w:rsidR="00775F96" w:rsidRPr="008165AD">
          <w:rPr>
            <w:rStyle w:val="Hyperlink"/>
            <w:rFonts w:ascii="Tahoma" w:hAnsi="Tahoma" w:cs="Tahoma"/>
            <w:b w:val="0"/>
          </w:rPr>
          <w:t>3.2</w:t>
        </w:r>
        <w:r w:rsidR="00775F96" w:rsidRPr="008165AD">
          <w:rPr>
            <w:rFonts w:ascii="Tahoma" w:hAnsi="Tahoma" w:cs="Tahoma"/>
            <w:b w:val="0"/>
          </w:rPr>
          <w:tab/>
        </w:r>
        <w:r w:rsidR="00775F96" w:rsidRPr="008165AD">
          <w:rPr>
            <w:rStyle w:val="Hyperlink"/>
            <w:rFonts w:ascii="Tahoma" w:hAnsi="Tahoma" w:cs="Tahoma"/>
            <w:b w:val="0"/>
          </w:rPr>
          <w:t>Крајни корисници</w:t>
        </w:r>
        <w:r w:rsidR="00775F96" w:rsidRPr="008165AD">
          <w:rPr>
            <w:rFonts w:ascii="Tahoma" w:hAnsi="Tahoma" w:cs="Tahoma"/>
            <w:b w:val="0"/>
            <w:webHidden/>
          </w:rPr>
          <w:tab/>
        </w:r>
        <w:r w:rsidRPr="008165AD">
          <w:rPr>
            <w:rFonts w:ascii="Tahoma" w:hAnsi="Tahoma" w:cs="Tahoma"/>
            <w:b w:val="0"/>
            <w:webHidden/>
          </w:rPr>
          <w:fldChar w:fldCharType="begin"/>
        </w:r>
        <w:r w:rsidR="00775F96" w:rsidRPr="008165AD">
          <w:rPr>
            <w:rFonts w:ascii="Tahoma" w:hAnsi="Tahoma" w:cs="Tahoma"/>
            <w:b w:val="0"/>
            <w:webHidden/>
          </w:rPr>
          <w:instrText xml:space="preserve"> PAGEREF _Toc525032783 \h </w:instrText>
        </w:r>
        <w:r w:rsidRPr="008165AD">
          <w:rPr>
            <w:rFonts w:ascii="Tahoma" w:hAnsi="Tahoma" w:cs="Tahoma"/>
            <w:b w:val="0"/>
            <w:webHidden/>
          </w:rPr>
        </w:r>
        <w:r w:rsidRPr="008165AD">
          <w:rPr>
            <w:rFonts w:ascii="Tahoma" w:hAnsi="Tahoma" w:cs="Tahoma"/>
            <w:b w:val="0"/>
            <w:webHidden/>
          </w:rPr>
          <w:fldChar w:fldCharType="separate"/>
        </w:r>
        <w:r w:rsidR="00D657D6">
          <w:rPr>
            <w:rFonts w:ascii="Tahoma" w:hAnsi="Tahoma" w:cs="Tahoma"/>
            <w:b w:val="0"/>
            <w:webHidden/>
          </w:rPr>
          <w:t>107</w:t>
        </w:r>
        <w:r w:rsidRPr="008165AD">
          <w:rPr>
            <w:rFonts w:ascii="Tahoma" w:hAnsi="Tahoma" w:cs="Tahoma"/>
            <w:b w:val="0"/>
            <w:webHidden/>
          </w:rPr>
          <w:fldChar w:fldCharType="end"/>
        </w:r>
      </w:hyperlink>
    </w:p>
    <w:p w:rsidR="00775F96" w:rsidRPr="008165AD" w:rsidRDefault="00F416C4" w:rsidP="00826375">
      <w:pPr>
        <w:pStyle w:val="TOC1"/>
        <w:spacing w:line="240" w:lineRule="auto"/>
        <w:rPr>
          <w:rFonts w:ascii="Tahoma" w:hAnsi="Tahoma" w:cs="Tahoma"/>
          <w:b w:val="0"/>
        </w:rPr>
      </w:pPr>
      <w:hyperlink w:anchor="_Toc525032784" w:history="1">
        <w:r w:rsidR="00775F96" w:rsidRPr="008165AD">
          <w:rPr>
            <w:rStyle w:val="Hyperlink"/>
            <w:rFonts w:ascii="Tahoma" w:hAnsi="Tahoma" w:cs="Tahoma"/>
            <w:b w:val="0"/>
          </w:rPr>
          <w:t>4.</w:t>
        </w:r>
        <w:r w:rsidR="00775F96" w:rsidRPr="008165AD">
          <w:rPr>
            <w:rFonts w:ascii="Tahoma" w:hAnsi="Tahoma" w:cs="Tahoma"/>
            <w:b w:val="0"/>
          </w:rPr>
          <w:tab/>
        </w:r>
        <w:r w:rsidR="00775F96" w:rsidRPr="008165AD">
          <w:rPr>
            <w:rStyle w:val="Hyperlink"/>
            <w:rFonts w:ascii="Tahoma" w:hAnsi="Tahoma" w:cs="Tahoma"/>
            <w:b w:val="0"/>
          </w:rPr>
          <w:t>ЦЕЛ (или ПРИОРИТЕТИ) НА ПРОГРАМАТА</w:t>
        </w:r>
        <w:r w:rsidR="00775F96" w:rsidRPr="008165AD">
          <w:rPr>
            <w:rFonts w:ascii="Tahoma" w:hAnsi="Tahoma" w:cs="Tahoma"/>
            <w:b w:val="0"/>
            <w:webHidden/>
          </w:rPr>
          <w:tab/>
        </w:r>
        <w:r w:rsidRPr="008165AD">
          <w:rPr>
            <w:rFonts w:ascii="Tahoma" w:hAnsi="Tahoma" w:cs="Tahoma"/>
            <w:b w:val="0"/>
            <w:webHidden/>
          </w:rPr>
          <w:fldChar w:fldCharType="begin"/>
        </w:r>
        <w:r w:rsidR="00775F96" w:rsidRPr="008165AD">
          <w:rPr>
            <w:rFonts w:ascii="Tahoma" w:hAnsi="Tahoma" w:cs="Tahoma"/>
            <w:b w:val="0"/>
            <w:webHidden/>
          </w:rPr>
          <w:instrText xml:space="preserve"> PAGEREF _Toc525032784 \h </w:instrText>
        </w:r>
        <w:r w:rsidRPr="008165AD">
          <w:rPr>
            <w:rFonts w:ascii="Tahoma" w:hAnsi="Tahoma" w:cs="Tahoma"/>
            <w:b w:val="0"/>
            <w:webHidden/>
          </w:rPr>
        </w:r>
        <w:r w:rsidRPr="008165AD">
          <w:rPr>
            <w:rFonts w:ascii="Tahoma" w:hAnsi="Tahoma" w:cs="Tahoma"/>
            <w:b w:val="0"/>
            <w:webHidden/>
          </w:rPr>
          <w:fldChar w:fldCharType="separate"/>
        </w:r>
        <w:r w:rsidR="00D657D6">
          <w:rPr>
            <w:rFonts w:ascii="Tahoma" w:hAnsi="Tahoma" w:cs="Tahoma"/>
            <w:b w:val="0"/>
            <w:webHidden/>
          </w:rPr>
          <w:t>108</w:t>
        </w:r>
        <w:r w:rsidRPr="008165AD">
          <w:rPr>
            <w:rFonts w:ascii="Tahoma" w:hAnsi="Tahoma" w:cs="Tahoma"/>
            <w:b w:val="0"/>
            <w:webHidden/>
          </w:rPr>
          <w:fldChar w:fldCharType="end"/>
        </w:r>
      </w:hyperlink>
    </w:p>
    <w:p w:rsidR="00775F96" w:rsidRPr="008165AD" w:rsidRDefault="00F416C4" w:rsidP="00826375">
      <w:pPr>
        <w:pStyle w:val="TOC1"/>
        <w:spacing w:line="240" w:lineRule="auto"/>
        <w:rPr>
          <w:rFonts w:ascii="Tahoma" w:hAnsi="Tahoma" w:cs="Tahoma"/>
          <w:b w:val="0"/>
        </w:rPr>
      </w:pPr>
      <w:hyperlink w:anchor="_Toc525032785" w:history="1">
        <w:r w:rsidR="00775F96" w:rsidRPr="008165AD">
          <w:rPr>
            <w:rStyle w:val="Hyperlink"/>
            <w:rFonts w:ascii="Tahoma" w:hAnsi="Tahoma" w:cs="Tahoma"/>
            <w:b w:val="0"/>
          </w:rPr>
          <w:t>4.1</w:t>
        </w:r>
        <w:r w:rsidR="00775F96" w:rsidRPr="008165AD">
          <w:rPr>
            <w:rFonts w:ascii="Tahoma" w:hAnsi="Tahoma" w:cs="Tahoma"/>
            <w:b w:val="0"/>
          </w:rPr>
          <w:tab/>
        </w:r>
        <w:r w:rsidR="00775F96" w:rsidRPr="008165AD">
          <w:rPr>
            <w:rStyle w:val="Hyperlink"/>
            <w:rFonts w:ascii="Tahoma" w:hAnsi="Tahoma" w:cs="Tahoma"/>
            <w:b w:val="0"/>
          </w:rPr>
          <w:t>Основни цели/приоритети</w:t>
        </w:r>
        <w:r w:rsidR="00775F96" w:rsidRPr="008165AD">
          <w:rPr>
            <w:rFonts w:ascii="Tahoma" w:hAnsi="Tahoma" w:cs="Tahoma"/>
            <w:b w:val="0"/>
            <w:webHidden/>
          </w:rPr>
          <w:tab/>
        </w:r>
        <w:r w:rsidRPr="008165AD">
          <w:rPr>
            <w:rFonts w:ascii="Tahoma" w:hAnsi="Tahoma" w:cs="Tahoma"/>
            <w:b w:val="0"/>
            <w:webHidden/>
          </w:rPr>
          <w:fldChar w:fldCharType="begin"/>
        </w:r>
        <w:r w:rsidR="00775F96" w:rsidRPr="008165AD">
          <w:rPr>
            <w:rFonts w:ascii="Tahoma" w:hAnsi="Tahoma" w:cs="Tahoma"/>
            <w:b w:val="0"/>
            <w:webHidden/>
          </w:rPr>
          <w:instrText xml:space="preserve"> PAGEREF _Toc525032785 \h </w:instrText>
        </w:r>
        <w:r w:rsidRPr="008165AD">
          <w:rPr>
            <w:rFonts w:ascii="Tahoma" w:hAnsi="Tahoma" w:cs="Tahoma"/>
            <w:b w:val="0"/>
            <w:webHidden/>
          </w:rPr>
        </w:r>
        <w:r w:rsidRPr="008165AD">
          <w:rPr>
            <w:rFonts w:ascii="Tahoma" w:hAnsi="Tahoma" w:cs="Tahoma"/>
            <w:b w:val="0"/>
            <w:webHidden/>
          </w:rPr>
          <w:fldChar w:fldCharType="separate"/>
        </w:r>
        <w:r w:rsidR="00D657D6">
          <w:rPr>
            <w:rFonts w:ascii="Tahoma" w:hAnsi="Tahoma" w:cs="Tahoma"/>
            <w:b w:val="0"/>
            <w:webHidden/>
          </w:rPr>
          <w:t>108</w:t>
        </w:r>
        <w:r w:rsidRPr="008165AD">
          <w:rPr>
            <w:rFonts w:ascii="Tahoma" w:hAnsi="Tahoma" w:cs="Tahoma"/>
            <w:b w:val="0"/>
            <w:webHidden/>
          </w:rPr>
          <w:fldChar w:fldCharType="end"/>
        </w:r>
      </w:hyperlink>
    </w:p>
    <w:p w:rsidR="00775F96" w:rsidRPr="008165AD" w:rsidRDefault="00F416C4" w:rsidP="00826375">
      <w:pPr>
        <w:pStyle w:val="TOC1"/>
        <w:spacing w:line="240" w:lineRule="auto"/>
        <w:rPr>
          <w:rFonts w:ascii="Tahoma" w:hAnsi="Tahoma" w:cs="Tahoma"/>
          <w:b w:val="0"/>
        </w:rPr>
      </w:pPr>
      <w:hyperlink w:anchor="_Toc525032786" w:history="1">
        <w:r w:rsidR="00775F96" w:rsidRPr="008165AD">
          <w:rPr>
            <w:rStyle w:val="Hyperlink"/>
            <w:rFonts w:ascii="Tahoma" w:hAnsi="Tahoma" w:cs="Tahoma"/>
            <w:b w:val="0"/>
          </w:rPr>
          <w:t>4.2</w:t>
        </w:r>
        <w:r w:rsidR="00775F96" w:rsidRPr="008165AD">
          <w:rPr>
            <w:rFonts w:ascii="Tahoma" w:hAnsi="Tahoma" w:cs="Tahoma"/>
            <w:b w:val="0"/>
          </w:rPr>
          <w:tab/>
        </w:r>
        <w:r w:rsidR="00775F96" w:rsidRPr="008165AD">
          <w:rPr>
            <w:rStyle w:val="Hyperlink"/>
            <w:rFonts w:ascii="Tahoma" w:hAnsi="Tahoma" w:cs="Tahoma"/>
            <w:b w:val="0"/>
          </w:rPr>
          <w:t>Специфични цели/приоритети</w:t>
        </w:r>
        <w:r w:rsidR="00775F96" w:rsidRPr="008165AD">
          <w:rPr>
            <w:rFonts w:ascii="Tahoma" w:hAnsi="Tahoma" w:cs="Tahoma"/>
            <w:b w:val="0"/>
            <w:webHidden/>
          </w:rPr>
          <w:tab/>
        </w:r>
        <w:r w:rsidRPr="008165AD">
          <w:rPr>
            <w:rFonts w:ascii="Tahoma" w:hAnsi="Tahoma" w:cs="Tahoma"/>
            <w:b w:val="0"/>
            <w:webHidden/>
          </w:rPr>
          <w:fldChar w:fldCharType="begin"/>
        </w:r>
        <w:r w:rsidR="00775F96" w:rsidRPr="008165AD">
          <w:rPr>
            <w:rFonts w:ascii="Tahoma" w:hAnsi="Tahoma" w:cs="Tahoma"/>
            <w:b w:val="0"/>
            <w:webHidden/>
          </w:rPr>
          <w:instrText xml:space="preserve"> PAGEREF _Toc525032786 \h </w:instrText>
        </w:r>
        <w:r w:rsidRPr="008165AD">
          <w:rPr>
            <w:rFonts w:ascii="Tahoma" w:hAnsi="Tahoma" w:cs="Tahoma"/>
            <w:b w:val="0"/>
            <w:webHidden/>
          </w:rPr>
        </w:r>
        <w:r w:rsidRPr="008165AD">
          <w:rPr>
            <w:rFonts w:ascii="Tahoma" w:hAnsi="Tahoma" w:cs="Tahoma"/>
            <w:b w:val="0"/>
            <w:webHidden/>
          </w:rPr>
          <w:fldChar w:fldCharType="separate"/>
        </w:r>
        <w:r w:rsidR="00D657D6">
          <w:rPr>
            <w:rFonts w:ascii="Tahoma" w:hAnsi="Tahoma" w:cs="Tahoma"/>
            <w:b w:val="0"/>
            <w:webHidden/>
          </w:rPr>
          <w:t>109</w:t>
        </w:r>
        <w:r w:rsidRPr="008165AD">
          <w:rPr>
            <w:rFonts w:ascii="Tahoma" w:hAnsi="Tahoma" w:cs="Tahoma"/>
            <w:b w:val="0"/>
            <w:webHidden/>
          </w:rPr>
          <w:fldChar w:fldCharType="end"/>
        </w:r>
      </w:hyperlink>
    </w:p>
    <w:p w:rsidR="00775F96" w:rsidRPr="008165AD" w:rsidRDefault="00F416C4" w:rsidP="00826375">
      <w:pPr>
        <w:pStyle w:val="TOC1"/>
        <w:spacing w:line="240" w:lineRule="auto"/>
        <w:rPr>
          <w:rFonts w:ascii="Tahoma" w:hAnsi="Tahoma" w:cs="Tahoma"/>
          <w:b w:val="0"/>
        </w:rPr>
      </w:pPr>
      <w:hyperlink w:anchor="_Toc525032787" w:history="1">
        <w:r w:rsidR="00775F96" w:rsidRPr="008165AD">
          <w:rPr>
            <w:rStyle w:val="Hyperlink"/>
            <w:rFonts w:ascii="Tahoma" w:hAnsi="Tahoma" w:cs="Tahoma"/>
            <w:b w:val="0"/>
          </w:rPr>
          <w:t>4.3</w:t>
        </w:r>
        <w:r w:rsidR="00775F96" w:rsidRPr="008165AD">
          <w:rPr>
            <w:rFonts w:ascii="Tahoma" w:hAnsi="Tahoma" w:cs="Tahoma"/>
            <w:b w:val="0"/>
          </w:rPr>
          <w:tab/>
        </w:r>
        <w:r w:rsidR="00775F96" w:rsidRPr="008165AD">
          <w:rPr>
            <w:rStyle w:val="Hyperlink"/>
            <w:rFonts w:ascii="Tahoma" w:hAnsi="Tahoma" w:cs="Tahoma"/>
            <w:b w:val="0"/>
          </w:rPr>
          <w:t>Одговорни сектори и одделенија</w:t>
        </w:r>
        <w:r w:rsidR="00775F96" w:rsidRPr="008165AD">
          <w:rPr>
            <w:rFonts w:ascii="Tahoma" w:hAnsi="Tahoma" w:cs="Tahoma"/>
            <w:b w:val="0"/>
            <w:webHidden/>
          </w:rPr>
          <w:tab/>
        </w:r>
        <w:r w:rsidRPr="008165AD">
          <w:rPr>
            <w:rFonts w:ascii="Tahoma" w:hAnsi="Tahoma" w:cs="Tahoma"/>
            <w:b w:val="0"/>
            <w:webHidden/>
          </w:rPr>
          <w:fldChar w:fldCharType="begin"/>
        </w:r>
        <w:r w:rsidR="00775F96" w:rsidRPr="008165AD">
          <w:rPr>
            <w:rFonts w:ascii="Tahoma" w:hAnsi="Tahoma" w:cs="Tahoma"/>
            <w:b w:val="0"/>
            <w:webHidden/>
          </w:rPr>
          <w:instrText xml:space="preserve"> PAGEREF _Toc525032787 \h </w:instrText>
        </w:r>
        <w:r w:rsidRPr="008165AD">
          <w:rPr>
            <w:rFonts w:ascii="Tahoma" w:hAnsi="Tahoma" w:cs="Tahoma"/>
            <w:b w:val="0"/>
            <w:webHidden/>
          </w:rPr>
        </w:r>
        <w:r w:rsidRPr="008165AD">
          <w:rPr>
            <w:rFonts w:ascii="Tahoma" w:hAnsi="Tahoma" w:cs="Tahoma"/>
            <w:b w:val="0"/>
            <w:webHidden/>
          </w:rPr>
          <w:fldChar w:fldCharType="separate"/>
        </w:r>
        <w:r w:rsidR="00D657D6">
          <w:rPr>
            <w:rFonts w:ascii="Tahoma" w:hAnsi="Tahoma" w:cs="Tahoma"/>
            <w:b w:val="0"/>
            <w:webHidden/>
          </w:rPr>
          <w:t>110</w:t>
        </w:r>
        <w:r w:rsidRPr="008165AD">
          <w:rPr>
            <w:rFonts w:ascii="Tahoma" w:hAnsi="Tahoma" w:cs="Tahoma"/>
            <w:b w:val="0"/>
            <w:webHidden/>
          </w:rPr>
          <w:fldChar w:fldCharType="end"/>
        </w:r>
      </w:hyperlink>
    </w:p>
    <w:p w:rsidR="00775F96" w:rsidRPr="008165AD" w:rsidRDefault="00F416C4" w:rsidP="00826375">
      <w:pPr>
        <w:pStyle w:val="TOC1"/>
        <w:spacing w:line="240" w:lineRule="auto"/>
        <w:rPr>
          <w:rFonts w:ascii="Tahoma" w:hAnsi="Tahoma" w:cs="Tahoma"/>
          <w:b w:val="0"/>
        </w:rPr>
      </w:pPr>
      <w:hyperlink w:anchor="_Toc525032788" w:history="1">
        <w:r w:rsidR="00775F96" w:rsidRPr="008165AD">
          <w:rPr>
            <w:rStyle w:val="Hyperlink"/>
            <w:rFonts w:ascii="Tahoma" w:hAnsi="Tahoma" w:cs="Tahoma"/>
            <w:b w:val="0"/>
          </w:rPr>
          <w:t>4.4</w:t>
        </w:r>
        <w:r w:rsidR="00775F96" w:rsidRPr="008165AD">
          <w:rPr>
            <w:rFonts w:ascii="Tahoma" w:hAnsi="Tahoma" w:cs="Tahoma"/>
            <w:b w:val="0"/>
          </w:rPr>
          <w:tab/>
        </w:r>
        <w:r w:rsidR="00775F96" w:rsidRPr="008165AD">
          <w:rPr>
            <w:rStyle w:val="Hyperlink"/>
            <w:rFonts w:ascii="Tahoma" w:hAnsi="Tahoma" w:cs="Tahoma"/>
            <w:b w:val="0"/>
          </w:rPr>
          <w:t>Поврзаност со други области и сектори</w:t>
        </w:r>
        <w:r w:rsidR="00775F96" w:rsidRPr="008165AD">
          <w:rPr>
            <w:rFonts w:ascii="Tahoma" w:hAnsi="Tahoma" w:cs="Tahoma"/>
            <w:b w:val="0"/>
            <w:webHidden/>
          </w:rPr>
          <w:tab/>
        </w:r>
        <w:r w:rsidRPr="008165AD">
          <w:rPr>
            <w:rFonts w:ascii="Tahoma" w:hAnsi="Tahoma" w:cs="Tahoma"/>
            <w:b w:val="0"/>
            <w:webHidden/>
          </w:rPr>
          <w:fldChar w:fldCharType="begin"/>
        </w:r>
        <w:r w:rsidR="00775F96" w:rsidRPr="008165AD">
          <w:rPr>
            <w:rFonts w:ascii="Tahoma" w:hAnsi="Tahoma" w:cs="Tahoma"/>
            <w:b w:val="0"/>
            <w:webHidden/>
          </w:rPr>
          <w:instrText xml:space="preserve"> PAGEREF _Toc525032788 \h </w:instrText>
        </w:r>
        <w:r w:rsidRPr="008165AD">
          <w:rPr>
            <w:rFonts w:ascii="Tahoma" w:hAnsi="Tahoma" w:cs="Tahoma"/>
            <w:b w:val="0"/>
            <w:webHidden/>
          </w:rPr>
        </w:r>
        <w:r w:rsidRPr="008165AD">
          <w:rPr>
            <w:rFonts w:ascii="Tahoma" w:hAnsi="Tahoma" w:cs="Tahoma"/>
            <w:b w:val="0"/>
            <w:webHidden/>
          </w:rPr>
          <w:fldChar w:fldCharType="separate"/>
        </w:r>
        <w:r w:rsidR="00D657D6">
          <w:rPr>
            <w:rFonts w:ascii="Tahoma" w:hAnsi="Tahoma" w:cs="Tahoma"/>
            <w:b w:val="0"/>
            <w:webHidden/>
          </w:rPr>
          <w:t>110</w:t>
        </w:r>
        <w:r w:rsidRPr="008165AD">
          <w:rPr>
            <w:rFonts w:ascii="Tahoma" w:hAnsi="Tahoma" w:cs="Tahoma"/>
            <w:b w:val="0"/>
            <w:webHidden/>
          </w:rPr>
          <w:fldChar w:fldCharType="end"/>
        </w:r>
      </w:hyperlink>
    </w:p>
    <w:p w:rsidR="00775F96" w:rsidRPr="008165AD" w:rsidRDefault="00F416C4" w:rsidP="00826375">
      <w:pPr>
        <w:pStyle w:val="TOC1"/>
        <w:spacing w:line="240" w:lineRule="auto"/>
        <w:rPr>
          <w:rFonts w:ascii="Tahoma" w:hAnsi="Tahoma" w:cs="Tahoma"/>
          <w:b w:val="0"/>
        </w:rPr>
      </w:pPr>
      <w:hyperlink w:anchor="_Toc525032789" w:history="1">
        <w:r w:rsidR="00775F96" w:rsidRPr="008165AD">
          <w:rPr>
            <w:rStyle w:val="Hyperlink"/>
            <w:rFonts w:ascii="Tahoma" w:hAnsi="Tahoma" w:cs="Tahoma"/>
            <w:b w:val="0"/>
          </w:rPr>
          <w:t>5.</w:t>
        </w:r>
        <w:r w:rsidR="00775F96" w:rsidRPr="008165AD">
          <w:rPr>
            <w:rFonts w:ascii="Tahoma" w:hAnsi="Tahoma" w:cs="Tahoma"/>
            <w:b w:val="0"/>
          </w:rPr>
          <w:tab/>
        </w:r>
        <w:r w:rsidR="00775F96" w:rsidRPr="008165AD">
          <w:rPr>
            <w:rStyle w:val="Hyperlink"/>
            <w:rFonts w:ascii="Tahoma" w:hAnsi="Tahoma" w:cs="Tahoma"/>
            <w:b w:val="0"/>
          </w:rPr>
          <w:t>ПРОЕКТИ И АКТИВНОСТИ НА ПРОГРАМАТА</w:t>
        </w:r>
        <w:r w:rsidR="00775F96" w:rsidRPr="008165AD">
          <w:rPr>
            <w:rFonts w:ascii="Tahoma" w:hAnsi="Tahoma" w:cs="Tahoma"/>
            <w:b w:val="0"/>
            <w:webHidden/>
          </w:rPr>
          <w:tab/>
        </w:r>
        <w:r w:rsidRPr="008165AD">
          <w:rPr>
            <w:rFonts w:ascii="Tahoma" w:hAnsi="Tahoma" w:cs="Tahoma"/>
            <w:b w:val="0"/>
            <w:webHidden/>
          </w:rPr>
          <w:fldChar w:fldCharType="begin"/>
        </w:r>
        <w:r w:rsidR="00775F96" w:rsidRPr="008165AD">
          <w:rPr>
            <w:rFonts w:ascii="Tahoma" w:hAnsi="Tahoma" w:cs="Tahoma"/>
            <w:b w:val="0"/>
            <w:webHidden/>
          </w:rPr>
          <w:instrText xml:space="preserve"> PAGEREF _Toc525032789 \h </w:instrText>
        </w:r>
        <w:r w:rsidRPr="008165AD">
          <w:rPr>
            <w:rFonts w:ascii="Tahoma" w:hAnsi="Tahoma" w:cs="Tahoma"/>
            <w:b w:val="0"/>
            <w:webHidden/>
          </w:rPr>
        </w:r>
        <w:r w:rsidRPr="008165AD">
          <w:rPr>
            <w:rFonts w:ascii="Tahoma" w:hAnsi="Tahoma" w:cs="Tahoma"/>
            <w:b w:val="0"/>
            <w:webHidden/>
          </w:rPr>
          <w:fldChar w:fldCharType="separate"/>
        </w:r>
        <w:r w:rsidR="00D657D6">
          <w:rPr>
            <w:rFonts w:ascii="Tahoma" w:hAnsi="Tahoma" w:cs="Tahoma"/>
            <w:b w:val="0"/>
            <w:webHidden/>
          </w:rPr>
          <w:t>110</w:t>
        </w:r>
        <w:r w:rsidRPr="008165AD">
          <w:rPr>
            <w:rFonts w:ascii="Tahoma" w:hAnsi="Tahoma" w:cs="Tahoma"/>
            <w:b w:val="0"/>
            <w:webHidden/>
          </w:rPr>
          <w:fldChar w:fldCharType="end"/>
        </w:r>
      </w:hyperlink>
    </w:p>
    <w:p w:rsidR="00775F96" w:rsidRPr="008165AD" w:rsidRDefault="00F416C4" w:rsidP="00826375">
      <w:pPr>
        <w:pStyle w:val="TOC1"/>
        <w:spacing w:line="240" w:lineRule="auto"/>
        <w:rPr>
          <w:rFonts w:ascii="Tahoma" w:hAnsi="Tahoma" w:cs="Tahoma"/>
          <w:b w:val="0"/>
        </w:rPr>
      </w:pPr>
      <w:hyperlink w:anchor="_Toc525032790" w:history="1">
        <w:r w:rsidR="00775F96" w:rsidRPr="008165AD">
          <w:rPr>
            <w:rStyle w:val="Hyperlink"/>
            <w:rFonts w:ascii="Tahoma" w:hAnsi="Tahoma" w:cs="Tahoma"/>
            <w:b w:val="0"/>
          </w:rPr>
          <w:t>5.1</w:t>
        </w:r>
        <w:r w:rsidR="00775F96" w:rsidRPr="008165AD">
          <w:rPr>
            <w:rFonts w:ascii="Tahoma" w:hAnsi="Tahoma" w:cs="Tahoma"/>
            <w:b w:val="0"/>
          </w:rPr>
          <w:tab/>
        </w:r>
        <w:r w:rsidR="00775F96" w:rsidRPr="008165AD">
          <w:rPr>
            <w:rStyle w:val="Hyperlink"/>
            <w:rFonts w:ascii="Tahoma" w:hAnsi="Tahoma" w:cs="Tahoma"/>
            <w:b w:val="0"/>
          </w:rPr>
          <w:t>Проекти</w:t>
        </w:r>
        <w:r w:rsidR="00775F96" w:rsidRPr="008165AD">
          <w:rPr>
            <w:rFonts w:ascii="Tahoma" w:hAnsi="Tahoma" w:cs="Tahoma"/>
            <w:b w:val="0"/>
            <w:webHidden/>
          </w:rPr>
          <w:tab/>
        </w:r>
        <w:r w:rsidRPr="008165AD">
          <w:rPr>
            <w:rFonts w:ascii="Tahoma" w:hAnsi="Tahoma" w:cs="Tahoma"/>
            <w:b w:val="0"/>
            <w:webHidden/>
          </w:rPr>
          <w:fldChar w:fldCharType="begin"/>
        </w:r>
        <w:r w:rsidR="00775F96" w:rsidRPr="008165AD">
          <w:rPr>
            <w:rFonts w:ascii="Tahoma" w:hAnsi="Tahoma" w:cs="Tahoma"/>
            <w:b w:val="0"/>
            <w:webHidden/>
          </w:rPr>
          <w:instrText xml:space="preserve"> PAGEREF _Toc525032790 \h </w:instrText>
        </w:r>
        <w:r w:rsidRPr="008165AD">
          <w:rPr>
            <w:rFonts w:ascii="Tahoma" w:hAnsi="Tahoma" w:cs="Tahoma"/>
            <w:b w:val="0"/>
            <w:webHidden/>
          </w:rPr>
        </w:r>
        <w:r w:rsidRPr="008165AD">
          <w:rPr>
            <w:rFonts w:ascii="Tahoma" w:hAnsi="Tahoma" w:cs="Tahoma"/>
            <w:b w:val="0"/>
            <w:webHidden/>
          </w:rPr>
          <w:fldChar w:fldCharType="separate"/>
        </w:r>
        <w:r w:rsidR="00D657D6">
          <w:rPr>
            <w:rFonts w:ascii="Tahoma" w:hAnsi="Tahoma" w:cs="Tahoma"/>
            <w:b w:val="0"/>
            <w:webHidden/>
          </w:rPr>
          <w:t>110</w:t>
        </w:r>
        <w:r w:rsidRPr="008165AD">
          <w:rPr>
            <w:rFonts w:ascii="Tahoma" w:hAnsi="Tahoma" w:cs="Tahoma"/>
            <w:b w:val="0"/>
            <w:webHidden/>
          </w:rPr>
          <w:fldChar w:fldCharType="end"/>
        </w:r>
      </w:hyperlink>
    </w:p>
    <w:p w:rsidR="00775F96" w:rsidRPr="008165AD" w:rsidRDefault="00F416C4" w:rsidP="00826375">
      <w:pPr>
        <w:pStyle w:val="TOC1"/>
        <w:spacing w:line="240" w:lineRule="auto"/>
        <w:rPr>
          <w:rFonts w:ascii="Tahoma" w:hAnsi="Tahoma" w:cs="Tahoma"/>
          <w:b w:val="0"/>
        </w:rPr>
      </w:pPr>
      <w:hyperlink w:anchor="_Toc525032791" w:history="1">
        <w:r w:rsidR="00775F96" w:rsidRPr="008165AD">
          <w:rPr>
            <w:rStyle w:val="Hyperlink"/>
            <w:rFonts w:ascii="Tahoma" w:hAnsi="Tahoma" w:cs="Tahoma"/>
            <w:b w:val="0"/>
          </w:rPr>
          <w:t>ОЧЕКУВАНИ РЕЗУЛТАТИ И ПОКАЗАТЕЛИ НА ГОДИШНАТА ПРОГРАМА</w:t>
        </w:r>
        <w:r w:rsidR="00775F96" w:rsidRPr="008165AD">
          <w:rPr>
            <w:rFonts w:ascii="Tahoma" w:hAnsi="Tahoma" w:cs="Tahoma"/>
            <w:b w:val="0"/>
            <w:webHidden/>
          </w:rPr>
          <w:tab/>
        </w:r>
        <w:r w:rsidRPr="008165AD">
          <w:rPr>
            <w:rFonts w:ascii="Tahoma" w:hAnsi="Tahoma" w:cs="Tahoma"/>
            <w:b w:val="0"/>
            <w:webHidden/>
          </w:rPr>
          <w:fldChar w:fldCharType="begin"/>
        </w:r>
        <w:r w:rsidR="00775F96" w:rsidRPr="008165AD">
          <w:rPr>
            <w:rFonts w:ascii="Tahoma" w:hAnsi="Tahoma" w:cs="Tahoma"/>
            <w:b w:val="0"/>
            <w:webHidden/>
          </w:rPr>
          <w:instrText xml:space="preserve"> PAGEREF _Toc525032791 \h </w:instrText>
        </w:r>
        <w:r w:rsidRPr="008165AD">
          <w:rPr>
            <w:rFonts w:ascii="Tahoma" w:hAnsi="Tahoma" w:cs="Tahoma"/>
            <w:b w:val="0"/>
            <w:webHidden/>
          </w:rPr>
        </w:r>
        <w:r w:rsidRPr="008165AD">
          <w:rPr>
            <w:rFonts w:ascii="Tahoma" w:hAnsi="Tahoma" w:cs="Tahoma"/>
            <w:b w:val="0"/>
            <w:webHidden/>
          </w:rPr>
          <w:fldChar w:fldCharType="separate"/>
        </w:r>
        <w:r w:rsidR="00D657D6">
          <w:rPr>
            <w:rFonts w:ascii="Tahoma" w:hAnsi="Tahoma" w:cs="Tahoma"/>
            <w:b w:val="0"/>
            <w:webHidden/>
          </w:rPr>
          <w:t>127</w:t>
        </w:r>
        <w:r w:rsidRPr="008165AD">
          <w:rPr>
            <w:rFonts w:ascii="Tahoma" w:hAnsi="Tahoma" w:cs="Tahoma"/>
            <w:b w:val="0"/>
            <w:webHidden/>
          </w:rPr>
          <w:fldChar w:fldCharType="end"/>
        </w:r>
      </w:hyperlink>
    </w:p>
    <w:p w:rsidR="00775F96" w:rsidRPr="00826375" w:rsidRDefault="00F416C4" w:rsidP="00826375">
      <w:pPr>
        <w:spacing w:after="0" w:line="240" w:lineRule="auto"/>
        <w:rPr>
          <w:rFonts w:ascii="Tahoma" w:hAnsi="Tahoma" w:cs="Tahoma"/>
          <w:lang w:val="mk-MK" w:eastAsia="mk-MK"/>
        </w:rPr>
      </w:pPr>
      <w:r w:rsidRPr="008165AD">
        <w:rPr>
          <w:rFonts w:ascii="Tahoma" w:hAnsi="Tahoma" w:cs="Tahoma"/>
        </w:rPr>
        <w:fldChar w:fldCharType="end"/>
      </w:r>
    </w:p>
    <w:p w:rsidR="00775F96" w:rsidRPr="00826375" w:rsidRDefault="00775F96" w:rsidP="004B01F9">
      <w:pPr>
        <w:pStyle w:val="Heading1"/>
        <w:numPr>
          <w:ilvl w:val="0"/>
          <w:numId w:val="34"/>
        </w:numPr>
        <w:spacing w:before="0" w:after="0"/>
        <w:rPr>
          <w:rFonts w:ascii="Tahoma" w:hAnsi="Tahoma" w:cs="Tahoma"/>
          <w:sz w:val="22"/>
          <w:szCs w:val="22"/>
        </w:rPr>
      </w:pPr>
      <w:bookmarkStart w:id="30" w:name="_Toc405462186"/>
      <w:bookmarkStart w:id="31" w:name="_Toc405462235"/>
      <w:bookmarkStart w:id="32" w:name="_Toc525032779"/>
      <w:r w:rsidRPr="00826375">
        <w:rPr>
          <w:rFonts w:ascii="Tahoma" w:hAnsi="Tahoma" w:cs="Tahoma"/>
          <w:sz w:val="22"/>
          <w:szCs w:val="22"/>
        </w:rPr>
        <w:t>ВОВЕД</w:t>
      </w:r>
      <w:bookmarkEnd w:id="30"/>
      <w:bookmarkEnd w:id="31"/>
      <w:bookmarkEnd w:id="32"/>
    </w:p>
    <w:p w:rsidR="00775F96" w:rsidRPr="00826375" w:rsidRDefault="00775F96" w:rsidP="00826375">
      <w:pPr>
        <w:spacing w:after="0" w:line="240" w:lineRule="auto"/>
        <w:rPr>
          <w:rFonts w:ascii="Tahoma" w:hAnsi="Tahoma" w:cs="Tahoma"/>
        </w:rPr>
      </w:pPr>
    </w:p>
    <w:p w:rsidR="00775F96" w:rsidRPr="00826375" w:rsidRDefault="00775F96" w:rsidP="00826375">
      <w:pPr>
        <w:spacing w:after="0" w:line="240" w:lineRule="auto"/>
        <w:ind w:firstLine="567"/>
        <w:jc w:val="both"/>
        <w:rPr>
          <w:rFonts w:ascii="Tahoma" w:hAnsi="Tahoma" w:cs="Tahoma"/>
          <w:b/>
          <w:lang w:val="mk-MK"/>
        </w:rPr>
      </w:pPr>
      <w:r w:rsidRPr="00826375">
        <w:rPr>
          <w:rFonts w:ascii="Tahoma" w:hAnsi="Tahoma" w:cs="Tahoma"/>
          <w:b/>
          <w:lang w:val="mk-MK"/>
        </w:rPr>
        <w:t xml:space="preserve">Законски рамки според кои се подготвува Програмата: </w:t>
      </w:r>
    </w:p>
    <w:p w:rsidR="00775F96" w:rsidRPr="00826375" w:rsidRDefault="00775F96" w:rsidP="004B01F9">
      <w:pPr>
        <w:widowControl w:val="0"/>
        <w:numPr>
          <w:ilvl w:val="0"/>
          <w:numId w:val="72"/>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 xml:space="preserve">Член 22 став 1 точка 7 од Законот за локалната самоуправа („Службен весник на РМ“ бр. 5/02); </w:t>
      </w:r>
    </w:p>
    <w:p w:rsidR="00775F96" w:rsidRPr="00826375" w:rsidRDefault="00775F96" w:rsidP="004B01F9">
      <w:pPr>
        <w:widowControl w:val="0"/>
        <w:numPr>
          <w:ilvl w:val="0"/>
          <w:numId w:val="72"/>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 xml:space="preserve">Член 11 од Законот за социјална заштита („Службен весник на РМ“ бр. 79/09; 36/11; 51/11; 166/12; 15/13; 79/13; 164/13; 187/13; 38/14; 44/14; 116/14; 180/14; 180/14; 150/15; 192/15; 33/15; 72/15; 104/15; 173/15 и, 30/16); </w:t>
      </w:r>
    </w:p>
    <w:p w:rsidR="00775F96" w:rsidRPr="00826375" w:rsidRDefault="00775F96" w:rsidP="004B01F9">
      <w:pPr>
        <w:widowControl w:val="0"/>
        <w:numPr>
          <w:ilvl w:val="0"/>
          <w:numId w:val="72"/>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 xml:space="preserve">член 26 од Статутот на Општина Центар-Скопје. </w:t>
      </w:r>
    </w:p>
    <w:p w:rsidR="00775F96" w:rsidRPr="00826375" w:rsidRDefault="00775F96" w:rsidP="00826375">
      <w:pPr>
        <w:spacing w:after="0" w:line="240" w:lineRule="auto"/>
        <w:ind w:left="927"/>
        <w:jc w:val="both"/>
        <w:rPr>
          <w:rFonts w:ascii="Tahoma" w:hAnsi="Tahoma" w:cs="Tahoma"/>
          <w:lang w:val="mk-MK"/>
        </w:rPr>
      </w:pPr>
    </w:p>
    <w:p w:rsidR="00775F96" w:rsidRPr="00826375" w:rsidRDefault="00775F96" w:rsidP="00826375">
      <w:pPr>
        <w:spacing w:after="0" w:line="240" w:lineRule="auto"/>
        <w:ind w:firstLine="567"/>
        <w:jc w:val="both"/>
        <w:rPr>
          <w:rFonts w:ascii="Tahoma" w:hAnsi="Tahoma" w:cs="Tahoma"/>
          <w:b/>
          <w:lang w:val="mk-MK"/>
        </w:rPr>
      </w:pPr>
      <w:r w:rsidRPr="00826375">
        <w:rPr>
          <w:rFonts w:ascii="Tahoma" w:hAnsi="Tahoma" w:cs="Tahoma"/>
          <w:b/>
          <w:lang w:val="mk-MK"/>
        </w:rPr>
        <w:t>Стратегиски документи:</w:t>
      </w:r>
    </w:p>
    <w:p w:rsidR="00775F96" w:rsidRPr="00826375" w:rsidRDefault="00775F96" w:rsidP="004B01F9">
      <w:pPr>
        <w:widowControl w:val="0"/>
        <w:numPr>
          <w:ilvl w:val="0"/>
          <w:numId w:val="72"/>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Национална програма за развој на социјална заштита</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Основни начела и принципи во системот на социјална заштита</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Основни начела врз кои се заснова социјалната заштита се:</w:t>
      </w:r>
    </w:p>
    <w:p w:rsidR="00775F96" w:rsidRPr="00826375" w:rsidRDefault="00775F96" w:rsidP="004B01F9">
      <w:pPr>
        <w:pStyle w:val="ListParagraph"/>
        <w:numPr>
          <w:ilvl w:val="0"/>
          <w:numId w:val="68"/>
        </w:numPr>
        <w:ind w:left="714" w:hanging="357"/>
        <w:jc w:val="both"/>
        <w:rPr>
          <w:rFonts w:ascii="Tahoma" w:hAnsi="Tahoma" w:cs="Tahoma"/>
          <w:sz w:val="22"/>
          <w:szCs w:val="22"/>
          <w:lang w:val="mk-MK"/>
        </w:rPr>
      </w:pPr>
      <w:r w:rsidRPr="00826375">
        <w:rPr>
          <w:rFonts w:ascii="Tahoma" w:hAnsi="Tahoma" w:cs="Tahoma"/>
          <w:sz w:val="22"/>
          <w:szCs w:val="22"/>
          <w:lang w:val="mk-MK"/>
        </w:rPr>
        <w:t>Социјална праведност и солидарност;</w:t>
      </w:r>
    </w:p>
    <w:p w:rsidR="00775F96" w:rsidRPr="00826375" w:rsidRDefault="00775F96" w:rsidP="004B01F9">
      <w:pPr>
        <w:pStyle w:val="ListParagraph"/>
        <w:numPr>
          <w:ilvl w:val="0"/>
          <w:numId w:val="68"/>
        </w:numPr>
        <w:ind w:left="714" w:hanging="357"/>
        <w:jc w:val="both"/>
        <w:rPr>
          <w:rFonts w:ascii="Tahoma" w:hAnsi="Tahoma" w:cs="Tahoma"/>
          <w:sz w:val="22"/>
          <w:szCs w:val="22"/>
          <w:lang w:val="mk-MK"/>
        </w:rPr>
      </w:pPr>
      <w:r w:rsidRPr="00826375">
        <w:rPr>
          <w:rFonts w:ascii="Tahoma" w:hAnsi="Tahoma" w:cs="Tahoma"/>
          <w:sz w:val="22"/>
          <w:szCs w:val="22"/>
          <w:lang w:val="mk-MK"/>
        </w:rPr>
        <w:t>Давање посебна заштита на немоќни и неспособни за работа;</w:t>
      </w:r>
    </w:p>
    <w:p w:rsidR="00775F96" w:rsidRPr="00826375" w:rsidRDefault="00775F96" w:rsidP="004B01F9">
      <w:pPr>
        <w:pStyle w:val="ListParagraph"/>
        <w:numPr>
          <w:ilvl w:val="0"/>
          <w:numId w:val="68"/>
        </w:numPr>
        <w:ind w:left="714" w:hanging="357"/>
        <w:jc w:val="both"/>
        <w:rPr>
          <w:rFonts w:ascii="Tahoma" w:hAnsi="Tahoma" w:cs="Tahoma"/>
          <w:sz w:val="22"/>
          <w:szCs w:val="22"/>
          <w:lang w:val="mk-MK"/>
        </w:rPr>
      </w:pPr>
      <w:r w:rsidRPr="00826375">
        <w:rPr>
          <w:rFonts w:ascii="Tahoma" w:hAnsi="Tahoma" w:cs="Tahoma"/>
          <w:sz w:val="22"/>
          <w:szCs w:val="22"/>
          <w:lang w:val="mk-MK"/>
        </w:rPr>
        <w:t>Посебна грижа и заштита на семејството и на децата без родители и родителска грижа.</w:t>
      </w:r>
    </w:p>
    <w:p w:rsidR="00775F96" w:rsidRDefault="00775F96" w:rsidP="00826375">
      <w:pPr>
        <w:spacing w:after="0" w:line="240" w:lineRule="auto"/>
        <w:ind w:right="4"/>
        <w:jc w:val="center"/>
        <w:rPr>
          <w:rFonts w:ascii="Tahoma" w:hAnsi="Tahoma" w:cs="Tahoma"/>
          <w:b/>
          <w:lang w:val="mk-MK"/>
        </w:rPr>
      </w:pPr>
    </w:p>
    <w:p w:rsidR="00542EF6" w:rsidRDefault="00542EF6" w:rsidP="00826375">
      <w:pPr>
        <w:spacing w:after="0" w:line="240" w:lineRule="auto"/>
        <w:ind w:right="4"/>
        <w:jc w:val="center"/>
        <w:rPr>
          <w:rFonts w:ascii="Tahoma" w:hAnsi="Tahoma" w:cs="Tahoma"/>
          <w:b/>
          <w:lang w:val="mk-MK"/>
        </w:rPr>
      </w:pPr>
    </w:p>
    <w:p w:rsidR="00542EF6" w:rsidRDefault="00542EF6" w:rsidP="00826375">
      <w:pPr>
        <w:spacing w:after="0" w:line="240" w:lineRule="auto"/>
        <w:ind w:right="4"/>
        <w:jc w:val="center"/>
        <w:rPr>
          <w:rFonts w:ascii="Tahoma" w:hAnsi="Tahoma" w:cs="Tahoma"/>
          <w:b/>
          <w:lang w:val="mk-MK"/>
        </w:rPr>
      </w:pPr>
    </w:p>
    <w:p w:rsidR="00542EF6" w:rsidRDefault="00542EF6" w:rsidP="00826375">
      <w:pPr>
        <w:spacing w:after="0" w:line="240" w:lineRule="auto"/>
        <w:ind w:right="4"/>
        <w:jc w:val="center"/>
        <w:rPr>
          <w:rFonts w:ascii="Tahoma" w:hAnsi="Tahoma" w:cs="Tahoma"/>
          <w:b/>
          <w:lang w:val="mk-MK"/>
        </w:rPr>
      </w:pPr>
    </w:p>
    <w:p w:rsidR="00542EF6" w:rsidRDefault="00542EF6" w:rsidP="00542EF6">
      <w:pPr>
        <w:spacing w:after="0" w:line="240" w:lineRule="auto"/>
        <w:jc w:val="both"/>
        <w:rPr>
          <w:rFonts w:ascii="Tahoma" w:hAnsi="Tahoma" w:cs="Tahoma"/>
          <w:sz w:val="16"/>
          <w:szCs w:val="16"/>
          <w:u w:val="single"/>
          <w:lang w:val="mk-MK"/>
        </w:rPr>
      </w:pPr>
    </w:p>
    <w:p w:rsidR="00542EF6" w:rsidRPr="00542EF6" w:rsidRDefault="00542EF6" w:rsidP="00542EF6">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3E5983">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3E5983">
        <w:rPr>
          <w:rFonts w:ascii="Tahoma" w:hAnsi="Tahoma" w:cs="Tahoma"/>
          <w:sz w:val="16"/>
          <w:szCs w:val="16"/>
          <w:u w:val="single"/>
          <w:lang w:val="mk-MK"/>
        </w:rPr>
        <w:t>115</w:t>
      </w:r>
      <w:r w:rsidRPr="00D11162">
        <w:rPr>
          <w:rFonts w:ascii="Tahoma" w:hAnsi="Tahoma" w:cs="Tahoma"/>
          <w:sz w:val="16"/>
          <w:szCs w:val="16"/>
          <w:u w:val="single"/>
        </w:rPr>
        <w:t xml:space="preserve"> </w:t>
      </w:r>
    </w:p>
    <w:p w:rsidR="00542EF6" w:rsidRDefault="00542EF6" w:rsidP="00826375">
      <w:pPr>
        <w:spacing w:after="0" w:line="240" w:lineRule="auto"/>
        <w:ind w:right="4"/>
        <w:jc w:val="center"/>
        <w:rPr>
          <w:rFonts w:ascii="Tahoma" w:hAnsi="Tahoma" w:cs="Tahoma"/>
          <w:b/>
          <w:lang w:val="mk-MK"/>
        </w:rPr>
      </w:pPr>
    </w:p>
    <w:p w:rsidR="00542EF6" w:rsidRPr="00826375" w:rsidRDefault="00542EF6" w:rsidP="00826375">
      <w:pPr>
        <w:spacing w:after="0" w:line="240" w:lineRule="auto"/>
        <w:ind w:right="4"/>
        <w:jc w:val="center"/>
        <w:rPr>
          <w:rFonts w:ascii="Tahoma" w:hAnsi="Tahoma" w:cs="Tahoma"/>
          <w:b/>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Во функција на имплементацијата на законите oд областа на социјалната и детската заштита што важат во Република Северна Македонија, Општина Центар-Скопје подготви Програма за соодветно и успешно обезбедување социјална заштита за своите граѓани со развивање и реализирање на најразновидни форми и облици на сoцијални активности според потребите на граѓаните што живеат во нашата Општина.</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Со Програмата за социјална и заштита на деца се продлабочува и се унапредува системот на социјална заштита за обезбедување и задоволување на потребите на граѓаните на локално ниво.</w:t>
      </w:r>
    </w:p>
    <w:p w:rsidR="00775F96" w:rsidRPr="00826375" w:rsidRDefault="00775F96" w:rsidP="00826375">
      <w:pPr>
        <w:spacing w:after="0" w:line="240" w:lineRule="auto"/>
        <w:ind w:firstLine="567"/>
        <w:jc w:val="both"/>
        <w:rPr>
          <w:rFonts w:ascii="Tahoma" w:hAnsi="Tahoma" w:cs="Tahoma"/>
          <w:lang w:val="mk-MK"/>
        </w:rPr>
      </w:pPr>
    </w:p>
    <w:p w:rsidR="00775F96" w:rsidRPr="00826375" w:rsidRDefault="00775F96" w:rsidP="004B01F9">
      <w:pPr>
        <w:pStyle w:val="Heading1"/>
        <w:keepLines/>
        <w:numPr>
          <w:ilvl w:val="0"/>
          <w:numId w:val="34"/>
        </w:numPr>
        <w:spacing w:before="0" w:after="0"/>
        <w:ind w:left="567" w:hanging="567"/>
        <w:rPr>
          <w:rFonts w:ascii="Tahoma" w:hAnsi="Tahoma" w:cs="Tahoma"/>
          <w:sz w:val="22"/>
          <w:szCs w:val="22"/>
          <w:lang w:val="mk-MK"/>
        </w:rPr>
      </w:pPr>
      <w:bookmarkStart w:id="33" w:name="_Toc525032780"/>
      <w:r w:rsidRPr="00826375">
        <w:rPr>
          <w:rFonts w:ascii="Tahoma" w:hAnsi="Tahoma" w:cs="Tahoma"/>
          <w:sz w:val="22"/>
          <w:szCs w:val="22"/>
          <w:lang w:val="mk-MK"/>
        </w:rPr>
        <w:t>НАЧИН И МЕТОДОЛОГИЈА НА ПОДГОТОВКА НА ПРОГРАМАТА</w:t>
      </w:r>
      <w:bookmarkEnd w:id="33"/>
    </w:p>
    <w:p w:rsidR="00775F96" w:rsidRPr="00826375" w:rsidRDefault="00775F96" w:rsidP="00826375">
      <w:pPr>
        <w:spacing w:after="0" w:line="240" w:lineRule="auto"/>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Проектите што се содржани во Програмата се подготвени во координација со директорите на градинките, со претставниците од Советот на Општина Центар-Скопје и со Одделението за социјална и здравствена заштита и заштита на деца. Исто така, користена е алатката за истражување/анкетирање што ја спроведе Центарот на заедницата на Општина Центар. Резултатите и препораките од ова истражување се имплементирани во оваа Програма.</w:t>
      </w:r>
    </w:p>
    <w:p w:rsidR="00775F96" w:rsidRPr="00826375" w:rsidRDefault="00775F96" w:rsidP="00826375">
      <w:pPr>
        <w:spacing w:after="0" w:line="240" w:lineRule="auto"/>
        <w:rPr>
          <w:rFonts w:ascii="Tahoma" w:hAnsi="Tahoma" w:cs="Tahoma"/>
          <w:lang w:val="mk-MK"/>
        </w:rPr>
      </w:pPr>
    </w:p>
    <w:p w:rsidR="00775F96" w:rsidRPr="00826375" w:rsidRDefault="00775F96" w:rsidP="004B01F9">
      <w:pPr>
        <w:pStyle w:val="Heading1"/>
        <w:numPr>
          <w:ilvl w:val="0"/>
          <w:numId w:val="34"/>
        </w:numPr>
        <w:spacing w:before="0" w:after="0"/>
        <w:rPr>
          <w:rFonts w:ascii="Tahoma" w:hAnsi="Tahoma" w:cs="Tahoma"/>
          <w:sz w:val="22"/>
          <w:szCs w:val="22"/>
        </w:rPr>
      </w:pPr>
      <w:bookmarkStart w:id="34" w:name="_Toc525032781"/>
      <w:r w:rsidRPr="00826375">
        <w:rPr>
          <w:rFonts w:ascii="Tahoma" w:hAnsi="Tahoma" w:cs="Tahoma"/>
          <w:sz w:val="22"/>
          <w:szCs w:val="22"/>
        </w:rPr>
        <w:t>ЦЕЛ</w:t>
      </w:r>
      <w:r w:rsidRPr="00826375">
        <w:rPr>
          <w:rFonts w:ascii="Tahoma" w:hAnsi="Tahoma" w:cs="Tahoma"/>
          <w:sz w:val="22"/>
          <w:szCs w:val="22"/>
          <w:lang w:val="mk-MK"/>
        </w:rPr>
        <w:t>НИ ГРУПИ И КРАЈНИ КОРИСНИЦИ</w:t>
      </w:r>
      <w:bookmarkEnd w:id="34"/>
    </w:p>
    <w:p w:rsidR="00775F96" w:rsidRPr="00826375" w:rsidRDefault="00775F96" w:rsidP="00826375">
      <w:pPr>
        <w:spacing w:after="0" w:line="240" w:lineRule="auto"/>
        <w:rPr>
          <w:rFonts w:ascii="Tahoma" w:hAnsi="Tahoma" w:cs="Tahoma"/>
        </w:rPr>
      </w:pPr>
    </w:p>
    <w:p w:rsidR="00775F96" w:rsidRPr="00826375" w:rsidRDefault="00775F96" w:rsidP="004B01F9">
      <w:pPr>
        <w:pStyle w:val="Heading1"/>
        <w:numPr>
          <w:ilvl w:val="1"/>
          <w:numId w:val="34"/>
        </w:numPr>
        <w:spacing w:before="0" w:after="0"/>
        <w:rPr>
          <w:rFonts w:ascii="Tahoma" w:hAnsi="Tahoma" w:cs="Tahoma"/>
          <w:sz w:val="22"/>
          <w:szCs w:val="22"/>
          <w:lang w:val="mk-MK"/>
        </w:rPr>
      </w:pPr>
      <w:bookmarkStart w:id="35" w:name="_Toc525032782"/>
      <w:r w:rsidRPr="00826375">
        <w:rPr>
          <w:rFonts w:ascii="Tahoma" w:hAnsi="Tahoma" w:cs="Tahoma"/>
          <w:sz w:val="22"/>
          <w:szCs w:val="22"/>
          <w:lang w:val="mk-MK"/>
        </w:rPr>
        <w:t>Општо - целни групи</w:t>
      </w:r>
      <w:bookmarkEnd w:id="35"/>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Општина Центар-Скопје преку своите програмски активности е должна да оствари здравствена, социјална и заштита на деца на следниве категории граѓани: лица со инвалидност, деца/ млади без родители и родителска грижа, деца/млади со попреченост, деца/млади со воспитно-социјални проблеми, деца/млади од еднородителски семејства, лица изложени на социјален ризик, лица што злоупотребуваат дроги, други психотропни супстанции и алкохол, лица жртви на каква било форма на насилство и трговија со луѓе, стари лица без семејна грижа, невработени лица, лица од различни етнички заедници, самохрани родители и деца од еднородителски семејства; сето тоа преку вонинституционални и институционални облици на социјална заштита, домување, како и подигнување на свеста на населението за потребите од обезбедување здравствена, социјална и заштита на деца.</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4B01F9">
      <w:pPr>
        <w:pStyle w:val="Heading1"/>
        <w:numPr>
          <w:ilvl w:val="1"/>
          <w:numId w:val="34"/>
        </w:numPr>
        <w:spacing w:before="0" w:after="0"/>
        <w:rPr>
          <w:rFonts w:ascii="Tahoma" w:hAnsi="Tahoma" w:cs="Tahoma"/>
          <w:b w:val="0"/>
          <w:i/>
          <w:sz w:val="22"/>
          <w:szCs w:val="22"/>
          <w:lang w:val="mk-MK"/>
        </w:rPr>
      </w:pPr>
      <w:bookmarkStart w:id="36" w:name="_Toc525032783"/>
      <w:r w:rsidRPr="00826375">
        <w:rPr>
          <w:rFonts w:ascii="Tahoma" w:hAnsi="Tahoma" w:cs="Tahoma"/>
          <w:sz w:val="22"/>
          <w:szCs w:val="22"/>
          <w:lang w:val="mk-MK"/>
        </w:rPr>
        <w:t>Крајни корисници</w:t>
      </w:r>
      <w:bookmarkEnd w:id="36"/>
    </w:p>
    <w:p w:rsidR="00775F96" w:rsidRPr="00826375" w:rsidRDefault="00775F96" w:rsidP="004B01F9">
      <w:pPr>
        <w:widowControl w:val="0"/>
        <w:numPr>
          <w:ilvl w:val="0"/>
          <w:numId w:val="70"/>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Стари лица</w:t>
      </w:r>
    </w:p>
    <w:p w:rsidR="00775F96" w:rsidRPr="00826375" w:rsidRDefault="00775F96" w:rsidP="004B01F9">
      <w:pPr>
        <w:widowControl w:val="0"/>
        <w:numPr>
          <w:ilvl w:val="0"/>
          <w:numId w:val="70"/>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Новородени деца во тековната година</w:t>
      </w:r>
    </w:p>
    <w:p w:rsidR="00775F96" w:rsidRPr="00826375" w:rsidRDefault="00775F96" w:rsidP="004B01F9">
      <w:pPr>
        <w:widowControl w:val="0"/>
        <w:numPr>
          <w:ilvl w:val="0"/>
          <w:numId w:val="70"/>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Лица жртви на насилство</w:t>
      </w:r>
    </w:p>
    <w:p w:rsidR="00775F96" w:rsidRPr="00826375" w:rsidRDefault="00775F96" w:rsidP="004B01F9">
      <w:pPr>
        <w:widowControl w:val="0"/>
        <w:numPr>
          <w:ilvl w:val="0"/>
          <w:numId w:val="70"/>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Лица во социјален ризик</w:t>
      </w:r>
    </w:p>
    <w:p w:rsidR="00775F96" w:rsidRPr="00826375" w:rsidRDefault="00775F96" w:rsidP="004B01F9">
      <w:pPr>
        <w:widowControl w:val="0"/>
        <w:numPr>
          <w:ilvl w:val="0"/>
          <w:numId w:val="70"/>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Невработени лица</w:t>
      </w:r>
    </w:p>
    <w:p w:rsidR="00775F96" w:rsidRPr="00826375" w:rsidRDefault="00775F96" w:rsidP="004B01F9">
      <w:pPr>
        <w:widowControl w:val="0"/>
        <w:numPr>
          <w:ilvl w:val="0"/>
          <w:numId w:val="70"/>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Лица од различни етнички заедници</w:t>
      </w:r>
    </w:p>
    <w:p w:rsidR="00775F96" w:rsidRPr="00826375" w:rsidRDefault="00775F96" w:rsidP="004B01F9">
      <w:pPr>
        <w:widowControl w:val="0"/>
        <w:numPr>
          <w:ilvl w:val="0"/>
          <w:numId w:val="70"/>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Самохрани родители и деца од еднородителски семејства</w:t>
      </w:r>
    </w:p>
    <w:p w:rsidR="00775F96" w:rsidRPr="00826375" w:rsidRDefault="00775F96" w:rsidP="004B01F9">
      <w:pPr>
        <w:widowControl w:val="0"/>
        <w:numPr>
          <w:ilvl w:val="0"/>
          <w:numId w:val="70"/>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Лица со посебни потреби</w:t>
      </w:r>
    </w:p>
    <w:p w:rsidR="00775F96" w:rsidRPr="00826375" w:rsidRDefault="00775F96" w:rsidP="004B01F9">
      <w:pPr>
        <w:widowControl w:val="0"/>
        <w:numPr>
          <w:ilvl w:val="0"/>
          <w:numId w:val="70"/>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Деца опфатени во предучилишните установи (детски градинки)</w:t>
      </w:r>
    </w:p>
    <w:p w:rsidR="00775F96" w:rsidRPr="00826375" w:rsidRDefault="00775F96" w:rsidP="004B01F9">
      <w:pPr>
        <w:widowControl w:val="0"/>
        <w:numPr>
          <w:ilvl w:val="0"/>
          <w:numId w:val="70"/>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Кадри вработени во предучилишните установи (детски градинки)</w:t>
      </w:r>
    </w:p>
    <w:p w:rsidR="00775F96" w:rsidRDefault="00775F96" w:rsidP="00826375">
      <w:pPr>
        <w:spacing w:after="0" w:line="240" w:lineRule="auto"/>
        <w:jc w:val="both"/>
        <w:rPr>
          <w:rFonts w:ascii="Tahoma" w:hAnsi="Tahoma" w:cs="Tahoma"/>
          <w:lang w:val="mk-MK"/>
        </w:rPr>
      </w:pPr>
    </w:p>
    <w:p w:rsidR="00542EF6" w:rsidRDefault="00542EF6" w:rsidP="00826375">
      <w:pPr>
        <w:spacing w:after="0" w:line="240" w:lineRule="auto"/>
        <w:jc w:val="both"/>
        <w:rPr>
          <w:rFonts w:ascii="Tahoma" w:hAnsi="Tahoma" w:cs="Tahoma"/>
          <w:lang w:val="mk-MK"/>
        </w:rPr>
      </w:pPr>
    </w:p>
    <w:p w:rsidR="00542EF6" w:rsidRDefault="00542EF6" w:rsidP="00826375">
      <w:pPr>
        <w:spacing w:after="0" w:line="240" w:lineRule="auto"/>
        <w:jc w:val="both"/>
        <w:rPr>
          <w:rFonts w:ascii="Tahoma" w:hAnsi="Tahoma" w:cs="Tahoma"/>
          <w:lang w:val="mk-MK"/>
        </w:rPr>
      </w:pPr>
    </w:p>
    <w:p w:rsidR="00542EF6" w:rsidRDefault="00542EF6" w:rsidP="00826375">
      <w:pPr>
        <w:spacing w:after="0" w:line="240" w:lineRule="auto"/>
        <w:jc w:val="both"/>
        <w:rPr>
          <w:rFonts w:ascii="Tahoma" w:hAnsi="Tahoma" w:cs="Tahoma"/>
          <w:lang w:val="mk-MK"/>
        </w:rPr>
      </w:pPr>
    </w:p>
    <w:p w:rsidR="00542EF6" w:rsidRDefault="00542EF6" w:rsidP="00542EF6">
      <w:pPr>
        <w:spacing w:after="0" w:line="240" w:lineRule="auto"/>
        <w:jc w:val="both"/>
        <w:rPr>
          <w:rFonts w:ascii="Tahoma" w:hAnsi="Tahoma" w:cs="Tahoma"/>
          <w:sz w:val="16"/>
          <w:szCs w:val="16"/>
          <w:u w:val="single"/>
          <w:lang w:val="mk-MK"/>
        </w:rPr>
      </w:pPr>
    </w:p>
    <w:p w:rsidR="00542EF6" w:rsidRPr="003E5983" w:rsidRDefault="00542EF6" w:rsidP="00542EF6">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3E5983">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3E5983">
        <w:rPr>
          <w:rFonts w:ascii="Tahoma" w:hAnsi="Tahoma" w:cs="Tahoma"/>
          <w:sz w:val="16"/>
          <w:szCs w:val="16"/>
          <w:u w:val="single"/>
          <w:lang w:val="mk-MK"/>
        </w:rPr>
        <w:t>116</w:t>
      </w:r>
    </w:p>
    <w:p w:rsidR="00542EF6" w:rsidRDefault="00542EF6" w:rsidP="00826375">
      <w:pPr>
        <w:spacing w:after="0" w:line="240" w:lineRule="auto"/>
        <w:jc w:val="both"/>
        <w:rPr>
          <w:rFonts w:ascii="Tahoma" w:hAnsi="Tahoma" w:cs="Tahoma"/>
          <w:lang w:val="mk-MK"/>
        </w:rPr>
      </w:pPr>
    </w:p>
    <w:p w:rsidR="00542EF6" w:rsidRPr="00826375" w:rsidRDefault="00542EF6" w:rsidP="00826375">
      <w:pPr>
        <w:spacing w:after="0" w:line="240" w:lineRule="auto"/>
        <w:jc w:val="both"/>
        <w:rPr>
          <w:rFonts w:ascii="Tahoma" w:hAnsi="Tahoma" w:cs="Tahoma"/>
          <w:lang w:val="mk-MK"/>
        </w:rPr>
      </w:pPr>
    </w:p>
    <w:p w:rsidR="00775F96" w:rsidRPr="00826375" w:rsidRDefault="00775F96" w:rsidP="004B01F9">
      <w:pPr>
        <w:pStyle w:val="Heading1"/>
        <w:numPr>
          <w:ilvl w:val="0"/>
          <w:numId w:val="34"/>
        </w:numPr>
        <w:spacing w:before="0" w:after="0"/>
        <w:rPr>
          <w:rFonts w:ascii="Tahoma" w:hAnsi="Tahoma" w:cs="Tahoma"/>
          <w:sz w:val="22"/>
          <w:szCs w:val="22"/>
          <w:lang w:val="mk-MK"/>
        </w:rPr>
      </w:pPr>
      <w:bookmarkStart w:id="37" w:name="_Toc525032784"/>
      <w:r w:rsidRPr="00826375">
        <w:rPr>
          <w:rFonts w:ascii="Tahoma" w:hAnsi="Tahoma" w:cs="Tahoma"/>
          <w:sz w:val="22"/>
          <w:szCs w:val="22"/>
        </w:rPr>
        <w:t>ЦЕЛ</w:t>
      </w:r>
      <w:r w:rsidRPr="00826375">
        <w:rPr>
          <w:rFonts w:ascii="Tahoma" w:hAnsi="Tahoma" w:cs="Tahoma"/>
          <w:sz w:val="22"/>
          <w:szCs w:val="22"/>
          <w:lang w:val="mk-MK"/>
        </w:rPr>
        <w:t xml:space="preserve"> (ПРИОРИТЕТИ) НА ПРОГРАМАТА</w:t>
      </w:r>
      <w:bookmarkEnd w:id="37"/>
    </w:p>
    <w:p w:rsidR="00775F96" w:rsidRPr="00826375" w:rsidRDefault="00775F96" w:rsidP="00826375">
      <w:pPr>
        <w:spacing w:after="0" w:line="240" w:lineRule="auto"/>
        <w:rPr>
          <w:rFonts w:ascii="Tahoma" w:hAnsi="Tahoma" w:cs="Tahoma"/>
          <w:lang w:val="mk-MK"/>
        </w:rPr>
      </w:pPr>
    </w:p>
    <w:p w:rsidR="00775F96" w:rsidRPr="00826375" w:rsidRDefault="00775F96" w:rsidP="004B01F9">
      <w:pPr>
        <w:pStyle w:val="Heading1"/>
        <w:numPr>
          <w:ilvl w:val="1"/>
          <w:numId w:val="34"/>
        </w:numPr>
        <w:spacing w:before="0" w:after="0"/>
        <w:rPr>
          <w:rFonts w:ascii="Tahoma" w:hAnsi="Tahoma" w:cs="Tahoma"/>
          <w:sz w:val="22"/>
          <w:szCs w:val="22"/>
          <w:lang w:val="mk-MK"/>
        </w:rPr>
      </w:pPr>
      <w:bookmarkStart w:id="38" w:name="_Toc525032785"/>
      <w:r w:rsidRPr="00826375">
        <w:rPr>
          <w:rFonts w:ascii="Tahoma" w:hAnsi="Tahoma" w:cs="Tahoma"/>
          <w:sz w:val="22"/>
          <w:szCs w:val="22"/>
          <w:lang w:val="mk-MK"/>
        </w:rPr>
        <w:t>Основни цели/приоритети</w:t>
      </w:r>
      <w:bookmarkEnd w:id="38"/>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lang w:val="mk-MK"/>
        </w:rPr>
        <w:t>Основни начела и принципи во системот на социјална заштита</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Основни начела</w:t>
      </w:r>
      <w:r w:rsidRPr="00826375">
        <w:rPr>
          <w:rFonts w:ascii="Tahoma" w:hAnsi="Tahoma" w:cs="Tahoma"/>
          <w:lang w:val="mk-MK"/>
        </w:rPr>
        <w:t xml:space="preserve"> врз кои се заснова социјалната заштита се:</w:t>
      </w:r>
    </w:p>
    <w:p w:rsidR="00775F96" w:rsidRPr="00826375" w:rsidRDefault="00775F96" w:rsidP="004B01F9">
      <w:pPr>
        <w:pStyle w:val="ListParagraph"/>
        <w:numPr>
          <w:ilvl w:val="0"/>
          <w:numId w:val="68"/>
        </w:numPr>
        <w:ind w:left="714" w:hanging="357"/>
        <w:jc w:val="both"/>
        <w:rPr>
          <w:rFonts w:ascii="Tahoma" w:hAnsi="Tahoma" w:cs="Tahoma"/>
          <w:sz w:val="22"/>
          <w:szCs w:val="22"/>
          <w:lang w:val="mk-MK"/>
        </w:rPr>
      </w:pPr>
      <w:r w:rsidRPr="00826375">
        <w:rPr>
          <w:rFonts w:ascii="Tahoma" w:hAnsi="Tahoma" w:cs="Tahoma"/>
          <w:sz w:val="22"/>
          <w:szCs w:val="22"/>
          <w:lang w:val="mk-MK"/>
        </w:rPr>
        <w:t>Социјална праведност и солидарност;</w:t>
      </w:r>
    </w:p>
    <w:p w:rsidR="00775F96" w:rsidRPr="00826375" w:rsidRDefault="00775F96" w:rsidP="004B01F9">
      <w:pPr>
        <w:pStyle w:val="ListParagraph"/>
        <w:numPr>
          <w:ilvl w:val="0"/>
          <w:numId w:val="68"/>
        </w:numPr>
        <w:ind w:left="714" w:hanging="357"/>
        <w:jc w:val="both"/>
        <w:rPr>
          <w:rFonts w:ascii="Tahoma" w:hAnsi="Tahoma" w:cs="Tahoma"/>
          <w:sz w:val="22"/>
          <w:szCs w:val="22"/>
          <w:lang w:val="mk-MK"/>
        </w:rPr>
      </w:pPr>
      <w:r w:rsidRPr="00826375">
        <w:rPr>
          <w:rFonts w:ascii="Tahoma" w:hAnsi="Tahoma" w:cs="Tahoma"/>
          <w:sz w:val="22"/>
          <w:szCs w:val="22"/>
          <w:lang w:val="mk-MK"/>
        </w:rPr>
        <w:t>Давање посебна заштита на немоќни и неспособни за работа;</w:t>
      </w:r>
    </w:p>
    <w:p w:rsidR="008165AD" w:rsidRPr="00542EF6" w:rsidRDefault="00775F96" w:rsidP="00826375">
      <w:pPr>
        <w:pStyle w:val="ListParagraph"/>
        <w:numPr>
          <w:ilvl w:val="0"/>
          <w:numId w:val="68"/>
        </w:numPr>
        <w:ind w:left="714" w:hanging="357"/>
        <w:jc w:val="both"/>
        <w:rPr>
          <w:rFonts w:ascii="Tahoma" w:hAnsi="Tahoma" w:cs="Tahoma"/>
          <w:sz w:val="22"/>
          <w:szCs w:val="22"/>
          <w:lang w:val="mk-MK"/>
        </w:rPr>
      </w:pPr>
      <w:r w:rsidRPr="00826375">
        <w:rPr>
          <w:rFonts w:ascii="Tahoma" w:hAnsi="Tahoma" w:cs="Tahoma"/>
          <w:sz w:val="22"/>
          <w:szCs w:val="22"/>
          <w:lang w:val="mk-MK"/>
        </w:rPr>
        <w:t>Посебна грижа и заштита на семејството и на децата без родители и родителска грижа.</w:t>
      </w:r>
    </w:p>
    <w:p w:rsidR="00775F96" w:rsidRPr="00826375" w:rsidRDefault="00775F96" w:rsidP="00826375">
      <w:pPr>
        <w:spacing w:after="0" w:line="240" w:lineRule="auto"/>
        <w:jc w:val="both"/>
        <w:rPr>
          <w:rFonts w:ascii="Tahoma" w:hAnsi="Tahoma" w:cs="Tahoma"/>
          <w:color w:val="000000"/>
          <w:lang w:val="mk-MK"/>
        </w:rPr>
      </w:pPr>
      <w:r w:rsidRPr="00826375">
        <w:rPr>
          <w:rFonts w:ascii="Tahoma" w:hAnsi="Tahoma" w:cs="Tahoma"/>
          <w:b/>
          <w:color w:val="000000"/>
          <w:lang w:val="pl-PL"/>
        </w:rPr>
        <w:t>Носители на социјална заштита</w:t>
      </w:r>
      <w:r w:rsidRPr="00826375">
        <w:rPr>
          <w:rFonts w:ascii="Tahoma" w:hAnsi="Tahoma" w:cs="Tahoma"/>
          <w:color w:val="000000"/>
          <w:lang w:val="pl-PL"/>
        </w:rPr>
        <w:t xml:space="preserve"> се</w:t>
      </w:r>
      <w:r w:rsidRPr="00826375">
        <w:rPr>
          <w:rFonts w:ascii="Tahoma" w:hAnsi="Tahoma" w:cs="Tahoma"/>
          <w:color w:val="000000"/>
          <w:lang w:val="mk-MK"/>
        </w:rPr>
        <w:t>:</w:t>
      </w:r>
      <w:r w:rsidRPr="00826375">
        <w:rPr>
          <w:rFonts w:ascii="Tahoma" w:hAnsi="Tahoma" w:cs="Tahoma"/>
          <w:color w:val="000000"/>
          <w:lang w:val="pl-PL"/>
        </w:rPr>
        <w:t xml:space="preserve"> </w:t>
      </w:r>
      <w:r w:rsidRPr="00826375">
        <w:rPr>
          <w:rFonts w:ascii="Tahoma" w:hAnsi="Tahoma" w:cs="Tahoma"/>
          <w:color w:val="000000"/>
          <w:lang w:val="mk-MK"/>
        </w:rPr>
        <w:t>државата</w:t>
      </w:r>
      <w:r w:rsidRPr="00826375">
        <w:rPr>
          <w:rFonts w:ascii="Tahoma" w:hAnsi="Tahoma" w:cs="Tahoma"/>
          <w:color w:val="000000"/>
          <w:lang w:val="pl-PL"/>
        </w:rPr>
        <w:t xml:space="preserve">, Општината, Град Скопје и општините во </w:t>
      </w:r>
      <w:r w:rsidRPr="00826375">
        <w:rPr>
          <w:rFonts w:ascii="Tahoma" w:hAnsi="Tahoma" w:cs="Tahoma"/>
          <w:color w:val="000000"/>
          <w:lang w:val="mk-MK"/>
        </w:rPr>
        <w:t>г</w:t>
      </w:r>
      <w:r w:rsidRPr="00826375">
        <w:rPr>
          <w:rFonts w:ascii="Tahoma" w:hAnsi="Tahoma" w:cs="Tahoma"/>
          <w:color w:val="000000"/>
          <w:lang w:val="pl-PL"/>
        </w:rPr>
        <w:t>рад Скопје</w:t>
      </w:r>
      <w:r w:rsidRPr="00826375">
        <w:rPr>
          <w:rFonts w:ascii="Tahoma" w:hAnsi="Tahoma" w:cs="Tahoma"/>
          <w:color w:val="000000"/>
          <w:lang w:val="mk-MK"/>
        </w:rPr>
        <w:t>.</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Паралелено со процесот на децентрализација на надлежностите во социјалната заштита од централно ниво на локално ниво, се одвиваат и процесите на плурализација и деинституционализација во социјалната заштита. Овие процеси се тесно врзани меѓу себе и тие се еднакво значајни за подобрување на социјалните услуги за граѓаните. Зајакнувањето на мрежата на услугите што ги даваат здруженијата на граѓани, правни и физички лица е услов за успешно и посоодветно спроведување на децентрализацијата. Во развојот и во унапредувањето на мрежата на социјални услуги во процесот на деинституционализација и реализирање на програмите за социјална заштита неопходно е Општината:</w:t>
      </w:r>
    </w:p>
    <w:p w:rsidR="00775F96" w:rsidRPr="00826375" w:rsidRDefault="00775F96" w:rsidP="004B01F9">
      <w:pPr>
        <w:pStyle w:val="ListParagraph"/>
        <w:numPr>
          <w:ilvl w:val="0"/>
          <w:numId w:val="69"/>
        </w:numPr>
        <w:ind w:left="714" w:hanging="357"/>
        <w:jc w:val="both"/>
        <w:rPr>
          <w:rFonts w:ascii="Tahoma" w:hAnsi="Tahoma" w:cs="Tahoma"/>
          <w:sz w:val="22"/>
          <w:szCs w:val="22"/>
          <w:lang w:val="mk-MK"/>
        </w:rPr>
      </w:pPr>
      <w:r w:rsidRPr="00826375">
        <w:rPr>
          <w:rFonts w:ascii="Tahoma" w:hAnsi="Tahoma" w:cs="Tahoma"/>
          <w:sz w:val="22"/>
          <w:szCs w:val="22"/>
          <w:lang w:val="mk-MK"/>
        </w:rPr>
        <w:t>Да ја развива и да ја јакне соработката меѓу владините и невладините институции што вршат работи во областа на социјалната заштита;</w:t>
      </w:r>
    </w:p>
    <w:p w:rsidR="00775F96" w:rsidRPr="00826375" w:rsidRDefault="00775F96" w:rsidP="004B01F9">
      <w:pPr>
        <w:pStyle w:val="ListParagraph"/>
        <w:numPr>
          <w:ilvl w:val="0"/>
          <w:numId w:val="69"/>
        </w:numPr>
        <w:ind w:left="714" w:hanging="357"/>
        <w:jc w:val="both"/>
        <w:rPr>
          <w:rFonts w:ascii="Tahoma" w:hAnsi="Tahoma" w:cs="Tahoma"/>
          <w:sz w:val="22"/>
          <w:szCs w:val="22"/>
          <w:lang w:val="mk-MK"/>
        </w:rPr>
      </w:pPr>
      <w:r w:rsidRPr="00826375">
        <w:rPr>
          <w:rFonts w:ascii="Tahoma" w:hAnsi="Tahoma" w:cs="Tahoma"/>
          <w:sz w:val="22"/>
          <w:szCs w:val="22"/>
          <w:lang w:val="mk-MK"/>
        </w:rPr>
        <w:t>Да донесува развојни програми од областа на социјалната заштита;</w:t>
      </w:r>
    </w:p>
    <w:p w:rsidR="00775F96" w:rsidRPr="00826375" w:rsidRDefault="00775F96" w:rsidP="004B01F9">
      <w:pPr>
        <w:pStyle w:val="ListParagraph"/>
        <w:numPr>
          <w:ilvl w:val="0"/>
          <w:numId w:val="69"/>
        </w:numPr>
        <w:ind w:left="714" w:hanging="357"/>
        <w:jc w:val="both"/>
        <w:rPr>
          <w:rFonts w:ascii="Tahoma" w:hAnsi="Tahoma" w:cs="Tahoma"/>
          <w:sz w:val="22"/>
          <w:szCs w:val="22"/>
          <w:lang w:val="mk-MK"/>
        </w:rPr>
      </w:pPr>
      <w:r w:rsidRPr="00826375">
        <w:rPr>
          <w:rFonts w:ascii="Tahoma" w:hAnsi="Tahoma" w:cs="Tahoma"/>
          <w:sz w:val="22"/>
          <w:szCs w:val="22"/>
          <w:lang w:val="mk-MK"/>
        </w:rPr>
        <w:t xml:space="preserve">Да развива сервисни услуги и форми на вонинституционална заштита, центри за дневно и повремено прифаќање на мали групни домови, развивање на мрежа за згрижувачки семејства и многу други активности.    </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Поради тоа, Општинa Центар-Скопје има обврска да ја развива и да ја унапредува социјалната заштита, при што на своите граѓани ќе им обезбеди социјална помош и социјални услуги кога тие не се во можност самостојно да ја остварат својата социјална сигурност.</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Во остварувањето на надлежностите Општина Центар-Скопје е одговорна за:</w:t>
      </w:r>
    </w:p>
    <w:p w:rsidR="00775F96" w:rsidRPr="00826375" w:rsidRDefault="00775F96" w:rsidP="004B01F9">
      <w:pPr>
        <w:pStyle w:val="ListParagraph"/>
        <w:numPr>
          <w:ilvl w:val="0"/>
          <w:numId w:val="67"/>
        </w:numPr>
        <w:ind w:left="641" w:hanging="357"/>
        <w:jc w:val="both"/>
        <w:rPr>
          <w:rFonts w:ascii="Tahoma" w:hAnsi="Tahoma" w:cs="Tahoma"/>
          <w:sz w:val="22"/>
          <w:szCs w:val="22"/>
          <w:lang w:val="mk-MK"/>
        </w:rPr>
      </w:pPr>
      <w:r w:rsidRPr="00826375">
        <w:rPr>
          <w:rFonts w:ascii="Tahoma" w:hAnsi="Tahoma" w:cs="Tahoma"/>
          <w:sz w:val="22"/>
          <w:szCs w:val="22"/>
          <w:lang w:val="mk-MK"/>
        </w:rPr>
        <w:t>Донесување развојни програми за социјална заштита;</w:t>
      </w:r>
    </w:p>
    <w:p w:rsidR="00775F96" w:rsidRPr="00826375" w:rsidRDefault="00775F96" w:rsidP="004B01F9">
      <w:pPr>
        <w:pStyle w:val="ListParagraph"/>
        <w:numPr>
          <w:ilvl w:val="0"/>
          <w:numId w:val="67"/>
        </w:numPr>
        <w:ind w:left="641" w:hanging="357"/>
        <w:jc w:val="both"/>
        <w:rPr>
          <w:rFonts w:ascii="Tahoma" w:hAnsi="Tahoma" w:cs="Tahoma"/>
          <w:sz w:val="22"/>
          <w:szCs w:val="22"/>
          <w:lang w:val="mk-MK"/>
        </w:rPr>
      </w:pPr>
      <w:r w:rsidRPr="00826375">
        <w:rPr>
          <w:rFonts w:ascii="Tahoma" w:hAnsi="Tahoma" w:cs="Tahoma"/>
          <w:sz w:val="22"/>
          <w:szCs w:val="22"/>
          <w:lang w:val="mk-MK"/>
        </w:rPr>
        <w:t>Основање јавни установи за социјална заштита;</w:t>
      </w:r>
    </w:p>
    <w:p w:rsidR="00775F96" w:rsidRPr="00826375" w:rsidRDefault="00775F96" w:rsidP="004B01F9">
      <w:pPr>
        <w:pStyle w:val="ListParagraph"/>
        <w:numPr>
          <w:ilvl w:val="0"/>
          <w:numId w:val="67"/>
        </w:numPr>
        <w:ind w:left="641" w:hanging="357"/>
        <w:jc w:val="both"/>
        <w:rPr>
          <w:rFonts w:ascii="Tahoma" w:hAnsi="Tahoma" w:cs="Tahoma"/>
          <w:sz w:val="22"/>
          <w:szCs w:val="22"/>
          <w:lang w:val="mk-MK"/>
        </w:rPr>
      </w:pPr>
      <w:r w:rsidRPr="00826375">
        <w:rPr>
          <w:rFonts w:ascii="Tahoma" w:hAnsi="Tahoma" w:cs="Tahoma"/>
          <w:sz w:val="22"/>
          <w:szCs w:val="22"/>
          <w:lang w:val="mk-MK"/>
        </w:rPr>
        <w:t>Развивање на вонинституционални форми за социјална заштита;</w:t>
      </w:r>
    </w:p>
    <w:p w:rsidR="00775F96" w:rsidRPr="00826375" w:rsidRDefault="00775F96" w:rsidP="004B01F9">
      <w:pPr>
        <w:pStyle w:val="ListParagraph"/>
        <w:numPr>
          <w:ilvl w:val="0"/>
          <w:numId w:val="67"/>
        </w:numPr>
        <w:ind w:left="641" w:hanging="357"/>
        <w:jc w:val="both"/>
        <w:rPr>
          <w:rFonts w:ascii="Tahoma" w:hAnsi="Tahoma" w:cs="Tahoma"/>
          <w:sz w:val="22"/>
          <w:szCs w:val="22"/>
          <w:lang w:val="mk-MK"/>
        </w:rPr>
      </w:pPr>
      <w:r w:rsidRPr="00826375">
        <w:rPr>
          <w:rFonts w:ascii="Tahoma" w:hAnsi="Tahoma" w:cs="Tahoma"/>
          <w:sz w:val="22"/>
          <w:szCs w:val="22"/>
          <w:lang w:val="mk-MK"/>
        </w:rPr>
        <w:t>Развивање на социјални програми во соработка со другите сегменти на јавниот сектор, приватниот сектор и со невладините организации.</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 xml:space="preserve">Вредности и принципи врз кои се темели Програмата </w:t>
      </w:r>
      <w:r w:rsidRPr="00826375">
        <w:rPr>
          <w:rFonts w:ascii="Tahoma" w:hAnsi="Tahoma" w:cs="Tahoma"/>
          <w:lang w:val="mk-MK"/>
        </w:rPr>
        <w:t>на Општина Центар-Скопје за здравствена, социјална и заштита на деца се:</w:t>
      </w:r>
    </w:p>
    <w:p w:rsidR="00775F96" w:rsidRPr="00826375" w:rsidRDefault="00775F96" w:rsidP="004B01F9">
      <w:pPr>
        <w:pStyle w:val="ListParagraph"/>
        <w:numPr>
          <w:ilvl w:val="0"/>
          <w:numId w:val="70"/>
        </w:numPr>
        <w:ind w:left="714" w:hanging="357"/>
        <w:jc w:val="both"/>
        <w:rPr>
          <w:rFonts w:ascii="Tahoma" w:hAnsi="Tahoma" w:cs="Tahoma"/>
          <w:sz w:val="22"/>
          <w:szCs w:val="22"/>
          <w:lang w:val="mk-MK"/>
        </w:rPr>
      </w:pPr>
      <w:r w:rsidRPr="00826375">
        <w:rPr>
          <w:rFonts w:ascii="Tahoma" w:hAnsi="Tahoma" w:cs="Tahoma"/>
          <w:sz w:val="22"/>
          <w:szCs w:val="22"/>
          <w:lang w:val="mk-MK"/>
        </w:rPr>
        <w:t>Најдобрите интереси на корисниците</w:t>
      </w:r>
      <w:r w:rsidRPr="00826375">
        <w:rPr>
          <w:rFonts w:ascii="Tahoma" w:hAnsi="Tahoma" w:cs="Tahoma"/>
          <w:i/>
          <w:sz w:val="22"/>
          <w:szCs w:val="22"/>
          <w:lang w:val="mk-MK"/>
        </w:rPr>
        <w:t xml:space="preserve"> </w:t>
      </w:r>
      <w:r w:rsidRPr="00826375">
        <w:rPr>
          <w:rFonts w:ascii="Tahoma" w:hAnsi="Tahoma" w:cs="Tahoma"/>
          <w:sz w:val="22"/>
          <w:szCs w:val="22"/>
          <w:lang w:val="mk-MK"/>
        </w:rPr>
        <w:t>- давање услуги што во најголема мера се усогласени со потребите на корисниците при што се почитуваат човековите права и достоинство;</w:t>
      </w:r>
    </w:p>
    <w:p w:rsidR="00775F96" w:rsidRDefault="00775F96" w:rsidP="004B01F9">
      <w:pPr>
        <w:pStyle w:val="ListParagraph"/>
        <w:numPr>
          <w:ilvl w:val="0"/>
          <w:numId w:val="70"/>
        </w:numPr>
        <w:ind w:left="714" w:hanging="357"/>
        <w:jc w:val="both"/>
        <w:rPr>
          <w:rFonts w:ascii="Tahoma" w:hAnsi="Tahoma" w:cs="Tahoma"/>
          <w:sz w:val="22"/>
          <w:szCs w:val="22"/>
          <w:lang w:val="mk-MK"/>
        </w:rPr>
      </w:pPr>
      <w:r w:rsidRPr="00826375">
        <w:rPr>
          <w:rFonts w:ascii="Tahoma" w:hAnsi="Tahoma" w:cs="Tahoma"/>
          <w:sz w:val="22"/>
          <w:szCs w:val="22"/>
          <w:lang w:val="mk-MK"/>
        </w:rPr>
        <w:t>Достапност на услугите на корисниците - обезбедување услови и развивање  услуги за да може граѓаните приоритетно да ги задоволуваат своите потреби во средината во која живеат, на локално ниво;</w:t>
      </w:r>
    </w:p>
    <w:p w:rsidR="00542EF6" w:rsidRDefault="00542EF6" w:rsidP="00542EF6">
      <w:pPr>
        <w:jc w:val="both"/>
        <w:rPr>
          <w:rFonts w:ascii="Tahoma" w:hAnsi="Tahoma" w:cs="Tahoma"/>
          <w:lang w:val="mk-MK"/>
        </w:rPr>
      </w:pPr>
    </w:p>
    <w:p w:rsidR="00542EF6" w:rsidRDefault="00542EF6" w:rsidP="00542EF6">
      <w:pPr>
        <w:spacing w:after="0" w:line="240" w:lineRule="auto"/>
        <w:jc w:val="both"/>
        <w:rPr>
          <w:rFonts w:ascii="Tahoma" w:hAnsi="Tahoma" w:cs="Tahoma"/>
          <w:sz w:val="16"/>
          <w:szCs w:val="16"/>
          <w:u w:val="single"/>
          <w:lang w:val="mk-MK"/>
        </w:rPr>
      </w:pPr>
    </w:p>
    <w:p w:rsidR="00542EF6" w:rsidRPr="003E5983" w:rsidRDefault="00542EF6" w:rsidP="00542EF6">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3E5983">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3E5983">
        <w:rPr>
          <w:rFonts w:ascii="Tahoma" w:hAnsi="Tahoma" w:cs="Tahoma"/>
          <w:sz w:val="16"/>
          <w:szCs w:val="16"/>
          <w:u w:val="single"/>
          <w:lang w:val="mk-MK"/>
        </w:rPr>
        <w:t>117</w:t>
      </w:r>
    </w:p>
    <w:p w:rsidR="00542EF6" w:rsidRPr="00542EF6" w:rsidRDefault="00542EF6" w:rsidP="00542EF6">
      <w:pPr>
        <w:jc w:val="both"/>
        <w:rPr>
          <w:rFonts w:ascii="Tahoma" w:hAnsi="Tahoma" w:cs="Tahoma"/>
          <w:lang w:val="mk-MK"/>
        </w:rPr>
      </w:pPr>
    </w:p>
    <w:p w:rsidR="00775F96" w:rsidRPr="00826375" w:rsidRDefault="00775F96" w:rsidP="004B01F9">
      <w:pPr>
        <w:pStyle w:val="ListParagraph"/>
        <w:numPr>
          <w:ilvl w:val="0"/>
          <w:numId w:val="70"/>
        </w:numPr>
        <w:ind w:left="714" w:hanging="357"/>
        <w:jc w:val="both"/>
        <w:rPr>
          <w:rFonts w:ascii="Tahoma" w:hAnsi="Tahoma" w:cs="Tahoma"/>
          <w:sz w:val="22"/>
          <w:szCs w:val="22"/>
          <w:lang w:val="mk-MK"/>
        </w:rPr>
      </w:pPr>
      <w:r w:rsidRPr="00826375">
        <w:rPr>
          <w:rFonts w:ascii="Tahoma" w:hAnsi="Tahoma" w:cs="Tahoma"/>
          <w:sz w:val="22"/>
          <w:szCs w:val="22"/>
          <w:lang w:val="mk-MK"/>
        </w:rPr>
        <w:t>Партиципација, одговорност и самостојност на корисниците</w:t>
      </w:r>
      <w:r w:rsidRPr="00826375">
        <w:rPr>
          <w:rFonts w:ascii="Tahoma" w:hAnsi="Tahoma" w:cs="Tahoma"/>
          <w:i/>
          <w:sz w:val="22"/>
          <w:szCs w:val="22"/>
          <w:lang w:val="mk-MK"/>
        </w:rPr>
        <w:t xml:space="preserve"> </w:t>
      </w:r>
      <w:r w:rsidRPr="00826375">
        <w:rPr>
          <w:rFonts w:ascii="Tahoma" w:hAnsi="Tahoma" w:cs="Tahoma"/>
          <w:sz w:val="22"/>
          <w:szCs w:val="22"/>
          <w:lang w:val="mk-MK"/>
        </w:rPr>
        <w:t>- обезбедување учество на корисниците во донесувањето одлуки за начинот на задоволување на потребите и продуктивен живот во заедницата;</w:t>
      </w:r>
    </w:p>
    <w:p w:rsidR="00775F96" w:rsidRPr="00826375" w:rsidRDefault="00775F96" w:rsidP="004B01F9">
      <w:pPr>
        <w:pStyle w:val="ListParagraph"/>
        <w:numPr>
          <w:ilvl w:val="0"/>
          <w:numId w:val="70"/>
        </w:numPr>
        <w:ind w:left="714" w:hanging="357"/>
        <w:jc w:val="both"/>
        <w:rPr>
          <w:rFonts w:ascii="Tahoma" w:hAnsi="Tahoma" w:cs="Tahoma"/>
          <w:sz w:val="22"/>
          <w:szCs w:val="22"/>
          <w:lang w:val="mk-MK"/>
        </w:rPr>
      </w:pPr>
      <w:r w:rsidRPr="00826375">
        <w:rPr>
          <w:rFonts w:ascii="Tahoma" w:hAnsi="Tahoma" w:cs="Tahoma"/>
          <w:sz w:val="22"/>
          <w:szCs w:val="22"/>
          <w:lang w:val="mk-MK"/>
        </w:rPr>
        <w:t>Континуитет на заштита и можност за избор на услуги и даватели на услуги - развивање разновидни услуги во рамките на јавниот, невладиниот и приватниот сектор.</w:t>
      </w:r>
    </w:p>
    <w:p w:rsidR="00775F96" w:rsidRPr="00826375" w:rsidRDefault="00775F96" w:rsidP="00826375">
      <w:pPr>
        <w:spacing w:after="0" w:line="240" w:lineRule="auto"/>
        <w:ind w:right="4"/>
        <w:jc w:val="both"/>
        <w:rPr>
          <w:rFonts w:ascii="Tahoma" w:hAnsi="Tahoma" w:cs="Tahoma"/>
          <w:lang w:val="mk-MK"/>
        </w:rPr>
      </w:pPr>
    </w:p>
    <w:p w:rsidR="00775F96" w:rsidRPr="00826375" w:rsidRDefault="00775F96" w:rsidP="00826375">
      <w:pPr>
        <w:spacing w:after="0" w:line="240" w:lineRule="auto"/>
        <w:ind w:right="4"/>
        <w:jc w:val="both"/>
        <w:rPr>
          <w:rFonts w:ascii="Tahoma" w:hAnsi="Tahoma" w:cs="Tahoma"/>
          <w:lang w:val="mk-MK"/>
        </w:rPr>
      </w:pPr>
      <w:r w:rsidRPr="00826375">
        <w:rPr>
          <w:rFonts w:ascii="Tahoma" w:hAnsi="Tahoma" w:cs="Tahoma"/>
          <w:lang w:val="mk-MK"/>
        </w:rPr>
        <w:t>Социјалната заштита е дејност од јавен интерес што е од особено значење за граѓаните на Република Северна Македонија бидејќи со неа се дефинира системот на политички мерки и активности со кои треба да се спречат и да се надминат основните социјални ризици на кои е изложен граѓанинот.</w:t>
      </w:r>
    </w:p>
    <w:p w:rsidR="008165AD" w:rsidRDefault="008165AD" w:rsidP="00826375">
      <w:pPr>
        <w:spacing w:after="0" w:line="240" w:lineRule="auto"/>
        <w:ind w:right="4"/>
        <w:jc w:val="both"/>
        <w:rPr>
          <w:rFonts w:ascii="Tahoma" w:hAnsi="Tahoma" w:cs="Tahoma"/>
          <w:lang w:val="mk-MK"/>
        </w:rPr>
      </w:pPr>
    </w:p>
    <w:p w:rsidR="00775F96" w:rsidRPr="00826375" w:rsidRDefault="00775F96" w:rsidP="00826375">
      <w:pPr>
        <w:spacing w:after="0" w:line="240" w:lineRule="auto"/>
        <w:ind w:right="4"/>
        <w:jc w:val="both"/>
        <w:rPr>
          <w:rFonts w:ascii="Tahoma" w:hAnsi="Tahoma" w:cs="Tahoma"/>
          <w:lang w:val="mk-MK"/>
        </w:rPr>
      </w:pPr>
      <w:r w:rsidRPr="00826375">
        <w:rPr>
          <w:rFonts w:ascii="Tahoma" w:hAnsi="Tahoma" w:cs="Tahoma"/>
          <w:lang w:val="mk-MK"/>
        </w:rPr>
        <w:t>Токму затоа социјалната заштита во Општина Центар-Скопје се темели на навремена, праведна, ефективна и транспарентна испорака на општинските социјални услуги што придонесува за социјална еднаквост меѓу граѓаните на Општината.</w:t>
      </w:r>
    </w:p>
    <w:p w:rsidR="00775F96" w:rsidRPr="00826375" w:rsidRDefault="00775F96" w:rsidP="00826375">
      <w:pPr>
        <w:spacing w:after="0" w:line="240" w:lineRule="auto"/>
        <w:ind w:right="4"/>
        <w:jc w:val="both"/>
        <w:rPr>
          <w:rFonts w:ascii="Tahoma" w:hAnsi="Tahoma" w:cs="Tahoma"/>
          <w:lang w:val="mk-MK"/>
        </w:rPr>
      </w:pPr>
    </w:p>
    <w:p w:rsidR="00775F96" w:rsidRPr="00826375" w:rsidRDefault="00775F96" w:rsidP="00826375">
      <w:pPr>
        <w:spacing w:after="0" w:line="240" w:lineRule="auto"/>
        <w:ind w:right="4"/>
        <w:jc w:val="both"/>
        <w:rPr>
          <w:rFonts w:ascii="Tahoma" w:hAnsi="Tahoma" w:cs="Tahoma"/>
          <w:lang w:val="mk-MK"/>
        </w:rPr>
      </w:pPr>
      <w:r w:rsidRPr="00826375">
        <w:rPr>
          <w:rFonts w:ascii="Tahoma" w:hAnsi="Tahoma" w:cs="Tahoma"/>
          <w:lang w:val="mk-MK"/>
        </w:rPr>
        <w:t>Основна цел на оваа Програма е развој на интегриран, транспарентен и ефективен систем на социјална, здравствена заштита што ќе обезбеди достапни, ефикасни и квалитетни мерки и услуги креирани според потребите на корисниците што живеат на територијата на Општина Центар-Скопје. Исто така, оваа Програма цели кон реализација на активности за заштита на децата, правото на секое дете да се вклучи во институционален облик на воспитно-образовната работа, притоа задоволувајќи ги нивните развојни потреби, потребите на семејството и општеството во целина.</w:t>
      </w:r>
    </w:p>
    <w:p w:rsidR="00775F96" w:rsidRPr="00826375" w:rsidRDefault="00775F96" w:rsidP="00826375">
      <w:pPr>
        <w:spacing w:after="0" w:line="240" w:lineRule="auto"/>
        <w:ind w:right="4"/>
        <w:jc w:val="both"/>
        <w:rPr>
          <w:rFonts w:ascii="Tahoma" w:hAnsi="Tahoma" w:cs="Tahoma"/>
          <w:lang w:val="mk-MK"/>
        </w:rPr>
      </w:pPr>
    </w:p>
    <w:p w:rsidR="00775F96" w:rsidRPr="00826375" w:rsidRDefault="00775F96" w:rsidP="00826375">
      <w:pPr>
        <w:spacing w:after="0" w:line="240" w:lineRule="auto"/>
        <w:ind w:right="4"/>
        <w:jc w:val="both"/>
        <w:rPr>
          <w:rFonts w:ascii="Tahoma" w:hAnsi="Tahoma" w:cs="Tahoma"/>
          <w:lang w:val="mk-MK"/>
        </w:rPr>
      </w:pPr>
      <w:r w:rsidRPr="00826375">
        <w:rPr>
          <w:rFonts w:ascii="Tahoma" w:hAnsi="Tahoma" w:cs="Tahoma"/>
          <w:lang w:val="mk-MK"/>
        </w:rPr>
        <w:t>Реализирањето на Програмата ќе се спроведе со низа активности од различни области во рамките на социјалната, здравствената и детската заштита, одредени во Програмата.</w:t>
      </w:r>
    </w:p>
    <w:p w:rsidR="00775F96" w:rsidRPr="00826375" w:rsidRDefault="00775F96" w:rsidP="004B01F9">
      <w:pPr>
        <w:pStyle w:val="Heading1"/>
        <w:numPr>
          <w:ilvl w:val="1"/>
          <w:numId w:val="34"/>
        </w:numPr>
        <w:spacing w:before="0" w:after="0"/>
        <w:rPr>
          <w:rFonts w:ascii="Tahoma" w:hAnsi="Tahoma" w:cs="Tahoma"/>
          <w:sz w:val="22"/>
          <w:szCs w:val="22"/>
          <w:lang w:val="mk-MK"/>
        </w:rPr>
      </w:pPr>
      <w:bookmarkStart w:id="39" w:name="_Toc525032786"/>
      <w:r w:rsidRPr="00826375">
        <w:rPr>
          <w:rFonts w:ascii="Tahoma" w:hAnsi="Tahoma" w:cs="Tahoma"/>
          <w:sz w:val="22"/>
          <w:szCs w:val="22"/>
          <w:lang w:val="mk-MK"/>
        </w:rPr>
        <w:t>Специфични цели/приоритети</w:t>
      </w:r>
      <w:bookmarkEnd w:id="39"/>
    </w:p>
    <w:p w:rsidR="00775F96" w:rsidRPr="00826375" w:rsidRDefault="00775F96" w:rsidP="004B01F9">
      <w:pPr>
        <w:pStyle w:val="ListParagraph"/>
        <w:numPr>
          <w:ilvl w:val="0"/>
          <w:numId w:val="66"/>
        </w:numPr>
        <w:ind w:hanging="436"/>
        <w:jc w:val="both"/>
        <w:rPr>
          <w:rFonts w:ascii="Tahoma" w:hAnsi="Tahoma" w:cs="Tahoma"/>
          <w:sz w:val="22"/>
          <w:szCs w:val="22"/>
          <w:lang w:val="mk-MK"/>
        </w:rPr>
      </w:pPr>
      <w:r w:rsidRPr="00826375">
        <w:rPr>
          <w:rFonts w:ascii="Tahoma" w:hAnsi="Tahoma" w:cs="Tahoma"/>
          <w:sz w:val="22"/>
          <w:szCs w:val="22"/>
          <w:lang w:val="mk-MK"/>
        </w:rPr>
        <w:t>Унапредување на работата со корисниците во насока на зајакната партиципација, вклученост во планирањето и во  донесувањето одлуки, зајакнување и искористување на нивните потенцијали;</w:t>
      </w:r>
    </w:p>
    <w:p w:rsidR="00775F96" w:rsidRPr="00826375" w:rsidRDefault="00775F96" w:rsidP="004B01F9">
      <w:pPr>
        <w:numPr>
          <w:ilvl w:val="0"/>
          <w:numId w:val="71"/>
        </w:numPr>
        <w:spacing w:after="0" w:line="240" w:lineRule="auto"/>
        <w:ind w:left="709" w:hanging="425"/>
        <w:jc w:val="both"/>
        <w:rPr>
          <w:rFonts w:ascii="Tahoma" w:hAnsi="Tahoma" w:cs="Tahoma"/>
          <w:lang w:val="mk-MK"/>
        </w:rPr>
      </w:pPr>
      <w:r w:rsidRPr="00826375">
        <w:rPr>
          <w:rFonts w:ascii="Tahoma" w:hAnsi="Tahoma" w:cs="Tahoma"/>
          <w:lang w:val="mk-MK"/>
        </w:rPr>
        <w:t>Развој на социјалната превенција како организирана, континуирана и координирана активност на територијата на Општина Центар-Скопје;</w:t>
      </w:r>
    </w:p>
    <w:p w:rsidR="00775F96" w:rsidRPr="00826375" w:rsidRDefault="00775F96" w:rsidP="004B01F9">
      <w:pPr>
        <w:numPr>
          <w:ilvl w:val="0"/>
          <w:numId w:val="71"/>
        </w:numPr>
        <w:spacing w:after="0" w:line="240" w:lineRule="auto"/>
        <w:ind w:left="709" w:hanging="425"/>
        <w:jc w:val="both"/>
        <w:rPr>
          <w:rFonts w:ascii="Tahoma" w:hAnsi="Tahoma" w:cs="Tahoma"/>
          <w:lang w:val="mk-MK"/>
        </w:rPr>
      </w:pPr>
      <w:r w:rsidRPr="00826375">
        <w:rPr>
          <w:rFonts w:ascii="Tahoma" w:hAnsi="Tahoma" w:cs="Tahoma"/>
          <w:lang w:val="mk-MK"/>
        </w:rPr>
        <w:t>Зајакнување на вонинституционалната заштита преку развивање на постојните и воведување на нови видови социјални услуги во согласност со потребите на граѓаните, како и унапредување на начините за обезбедување и нивно доставување;</w:t>
      </w:r>
    </w:p>
    <w:p w:rsidR="00775F96" w:rsidRPr="00826375" w:rsidRDefault="00775F96" w:rsidP="004B01F9">
      <w:pPr>
        <w:numPr>
          <w:ilvl w:val="0"/>
          <w:numId w:val="71"/>
        </w:numPr>
        <w:spacing w:after="0" w:line="240" w:lineRule="auto"/>
        <w:ind w:left="709" w:hanging="425"/>
        <w:jc w:val="both"/>
        <w:rPr>
          <w:rFonts w:ascii="Tahoma" w:hAnsi="Tahoma" w:cs="Tahoma"/>
          <w:lang w:val="mk-MK"/>
        </w:rPr>
      </w:pPr>
      <w:r w:rsidRPr="00826375">
        <w:rPr>
          <w:rFonts w:ascii="Tahoma" w:hAnsi="Tahoma" w:cs="Tahoma"/>
          <w:lang w:val="mk-MK"/>
        </w:rPr>
        <w:t>Продолжување на веќе започнатите процеси на децентрализација, плурализација и деинституционализација во социјалната заштита;</w:t>
      </w:r>
    </w:p>
    <w:p w:rsidR="00775F96" w:rsidRPr="00826375" w:rsidRDefault="00775F96" w:rsidP="004B01F9">
      <w:pPr>
        <w:numPr>
          <w:ilvl w:val="0"/>
          <w:numId w:val="71"/>
        </w:numPr>
        <w:spacing w:after="0" w:line="240" w:lineRule="auto"/>
        <w:ind w:left="630"/>
        <w:jc w:val="both"/>
        <w:rPr>
          <w:rFonts w:ascii="Tahoma" w:hAnsi="Tahoma" w:cs="Tahoma"/>
          <w:lang w:val="mk-MK"/>
        </w:rPr>
      </w:pPr>
      <w:r w:rsidRPr="00826375">
        <w:rPr>
          <w:rFonts w:ascii="Tahoma" w:hAnsi="Tahoma" w:cs="Tahoma"/>
          <w:lang w:val="mk-MK"/>
        </w:rPr>
        <w:t>Овозможување сите деца од предучилишна возраст да посетуваат јавна установа во најблиската околина;</w:t>
      </w:r>
    </w:p>
    <w:p w:rsidR="00775F96" w:rsidRPr="00826375" w:rsidRDefault="00775F96" w:rsidP="004B01F9">
      <w:pPr>
        <w:numPr>
          <w:ilvl w:val="0"/>
          <w:numId w:val="71"/>
        </w:numPr>
        <w:spacing w:after="0" w:line="240" w:lineRule="auto"/>
        <w:ind w:left="630"/>
        <w:jc w:val="both"/>
        <w:rPr>
          <w:rFonts w:ascii="Tahoma" w:hAnsi="Tahoma" w:cs="Tahoma"/>
          <w:lang w:val="mk-MK"/>
        </w:rPr>
      </w:pPr>
      <w:r w:rsidRPr="00826375">
        <w:rPr>
          <w:rFonts w:ascii="Tahoma" w:hAnsi="Tahoma" w:cs="Tahoma"/>
          <w:lang w:val="mk-MK"/>
        </w:rPr>
        <w:t>Здобивање со основни знаења, вештини и навики, развивање свест за општествена одговорност кај децата и активно вклучување во општествениот живот, развивање смисла за прифаќање, доживување и вреднување на естетските вредности, градење правилен однос кон животната средина;</w:t>
      </w:r>
    </w:p>
    <w:p w:rsidR="00775F96" w:rsidRDefault="00775F96" w:rsidP="004B01F9">
      <w:pPr>
        <w:numPr>
          <w:ilvl w:val="0"/>
          <w:numId w:val="71"/>
        </w:numPr>
        <w:spacing w:after="0" w:line="240" w:lineRule="auto"/>
        <w:ind w:left="630"/>
        <w:jc w:val="both"/>
        <w:rPr>
          <w:rFonts w:ascii="Tahoma" w:hAnsi="Tahoma" w:cs="Tahoma"/>
          <w:lang w:val="mk-MK"/>
        </w:rPr>
      </w:pPr>
      <w:r w:rsidRPr="00826375">
        <w:rPr>
          <w:rFonts w:ascii="Tahoma" w:hAnsi="Tahoma" w:cs="Tahoma"/>
          <w:lang w:val="mk-MK"/>
        </w:rPr>
        <w:t>Продлабочување на активностите за поквалитетно згрижување, воспитание и образование, пред сѐ, создавање стимулативни услови за развој на детето и развивање на неговите позитивни страни и творечки потенцијали;</w:t>
      </w:r>
    </w:p>
    <w:p w:rsidR="00542EF6" w:rsidRDefault="00542EF6" w:rsidP="00542EF6">
      <w:pPr>
        <w:spacing w:after="0" w:line="240" w:lineRule="auto"/>
        <w:ind w:left="630"/>
        <w:jc w:val="both"/>
        <w:rPr>
          <w:rFonts w:ascii="Tahoma" w:hAnsi="Tahoma" w:cs="Tahoma"/>
          <w:lang w:val="mk-MK"/>
        </w:rPr>
      </w:pPr>
    </w:p>
    <w:p w:rsidR="006F3BFE" w:rsidRDefault="006F3BFE" w:rsidP="006F3BFE">
      <w:pPr>
        <w:spacing w:after="0" w:line="240" w:lineRule="auto"/>
        <w:jc w:val="both"/>
        <w:rPr>
          <w:rFonts w:ascii="Tahoma" w:hAnsi="Tahoma" w:cs="Tahoma"/>
          <w:sz w:val="16"/>
          <w:szCs w:val="16"/>
          <w:u w:val="single"/>
          <w:lang w:val="mk-MK"/>
        </w:rPr>
      </w:pPr>
    </w:p>
    <w:p w:rsidR="006F3BFE" w:rsidRPr="003E5983" w:rsidRDefault="006F3BFE" w:rsidP="006F3BFE">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3E5983">
        <w:rPr>
          <w:rFonts w:ascii="Tahoma" w:hAnsi="Tahoma" w:cs="Tahoma"/>
          <w:sz w:val="16"/>
          <w:szCs w:val="16"/>
          <w:u w:val="single"/>
          <w:lang w:val="mk-MK"/>
        </w:rPr>
        <w:t>118</w:t>
      </w:r>
    </w:p>
    <w:p w:rsidR="00542EF6" w:rsidRDefault="00542EF6" w:rsidP="00542EF6">
      <w:pPr>
        <w:spacing w:after="0" w:line="240" w:lineRule="auto"/>
        <w:ind w:left="630"/>
        <w:jc w:val="both"/>
        <w:rPr>
          <w:rFonts w:ascii="Tahoma" w:hAnsi="Tahoma" w:cs="Tahoma"/>
          <w:lang w:val="mk-MK"/>
        </w:rPr>
      </w:pPr>
    </w:p>
    <w:p w:rsidR="00542EF6" w:rsidRPr="00826375" w:rsidRDefault="00542EF6" w:rsidP="00542EF6">
      <w:pPr>
        <w:spacing w:after="0" w:line="240" w:lineRule="auto"/>
        <w:ind w:left="630"/>
        <w:jc w:val="both"/>
        <w:rPr>
          <w:rFonts w:ascii="Tahoma" w:hAnsi="Tahoma" w:cs="Tahoma"/>
          <w:lang w:val="mk-MK"/>
        </w:rPr>
      </w:pPr>
    </w:p>
    <w:p w:rsidR="00775F96" w:rsidRPr="00826375" w:rsidRDefault="00775F96" w:rsidP="004B01F9">
      <w:pPr>
        <w:numPr>
          <w:ilvl w:val="0"/>
          <w:numId w:val="71"/>
        </w:numPr>
        <w:spacing w:after="0" w:line="240" w:lineRule="auto"/>
        <w:ind w:left="630"/>
        <w:jc w:val="both"/>
        <w:rPr>
          <w:rFonts w:ascii="Tahoma" w:hAnsi="Tahoma" w:cs="Tahoma"/>
          <w:lang w:val="mk-MK"/>
        </w:rPr>
      </w:pPr>
      <w:r w:rsidRPr="00826375">
        <w:rPr>
          <w:rFonts w:ascii="Tahoma" w:hAnsi="Tahoma" w:cs="Tahoma"/>
          <w:lang w:val="mk-MK"/>
        </w:rPr>
        <w:t>Развивање концепт заснован врз добри и јасно прецизирани принципи за детско воспитание и образование, пред сѐ, раководејќи се според принципите на програмата за рано учење и развој;</w:t>
      </w:r>
    </w:p>
    <w:p w:rsidR="00775F96" w:rsidRPr="00826375" w:rsidRDefault="00775F96" w:rsidP="004B01F9">
      <w:pPr>
        <w:numPr>
          <w:ilvl w:val="0"/>
          <w:numId w:val="71"/>
        </w:numPr>
        <w:spacing w:after="0" w:line="240" w:lineRule="auto"/>
        <w:ind w:left="630"/>
        <w:jc w:val="both"/>
        <w:rPr>
          <w:rFonts w:ascii="Tahoma" w:hAnsi="Tahoma" w:cs="Tahoma"/>
          <w:lang w:val="mk-MK"/>
        </w:rPr>
      </w:pPr>
      <w:r w:rsidRPr="00826375">
        <w:rPr>
          <w:rFonts w:ascii="Tahoma" w:hAnsi="Tahoma" w:cs="Tahoma"/>
          <w:lang w:val="mk-MK"/>
        </w:rPr>
        <w:t>Подготовка на детето за продолжување на образованието во основното училиште преку разни културни, еколошки, креативни и други манифестации;</w:t>
      </w:r>
    </w:p>
    <w:p w:rsidR="00775F96" w:rsidRPr="00826375" w:rsidRDefault="00775F96" w:rsidP="004B01F9">
      <w:pPr>
        <w:numPr>
          <w:ilvl w:val="0"/>
          <w:numId w:val="71"/>
        </w:numPr>
        <w:spacing w:after="0" w:line="240" w:lineRule="auto"/>
        <w:ind w:left="630"/>
        <w:jc w:val="both"/>
        <w:rPr>
          <w:rFonts w:ascii="Tahoma" w:hAnsi="Tahoma" w:cs="Tahoma"/>
          <w:lang w:val="mk-MK"/>
        </w:rPr>
      </w:pPr>
      <w:r w:rsidRPr="00826375">
        <w:rPr>
          <w:rFonts w:ascii="Tahoma" w:hAnsi="Tahoma" w:cs="Tahoma"/>
          <w:lang w:val="mk-MK"/>
        </w:rPr>
        <w:t>Почитување и вреднување на трудот на стручните тимови што работат на унапредување на квалитетот, како на згрижувачката, така и на воспитно-образовната работа со децата.</w:t>
      </w:r>
    </w:p>
    <w:p w:rsidR="00775F96" w:rsidRPr="00826375" w:rsidRDefault="00775F96" w:rsidP="00826375">
      <w:pPr>
        <w:spacing w:after="0" w:line="240" w:lineRule="auto"/>
        <w:rPr>
          <w:rFonts w:ascii="Tahoma" w:hAnsi="Tahoma" w:cs="Tahoma"/>
          <w:lang w:val="mk-MK"/>
        </w:rPr>
      </w:pPr>
    </w:p>
    <w:p w:rsidR="00775F96" w:rsidRPr="00826375" w:rsidRDefault="00775F96" w:rsidP="004B01F9">
      <w:pPr>
        <w:pStyle w:val="Heading1"/>
        <w:numPr>
          <w:ilvl w:val="1"/>
          <w:numId w:val="34"/>
        </w:numPr>
        <w:spacing w:before="0" w:after="0"/>
        <w:rPr>
          <w:rFonts w:ascii="Tahoma" w:hAnsi="Tahoma" w:cs="Tahoma"/>
          <w:sz w:val="22"/>
          <w:szCs w:val="22"/>
          <w:lang w:val="mk-MK"/>
        </w:rPr>
      </w:pPr>
      <w:bookmarkStart w:id="40" w:name="_Toc525032787"/>
      <w:r w:rsidRPr="00826375">
        <w:rPr>
          <w:rFonts w:ascii="Tahoma" w:hAnsi="Tahoma" w:cs="Tahoma"/>
          <w:sz w:val="22"/>
          <w:szCs w:val="22"/>
          <w:lang w:val="mk-MK"/>
        </w:rPr>
        <w:t>Одговорни сектори и одделенија</w:t>
      </w:r>
      <w:bookmarkEnd w:id="40"/>
    </w:p>
    <w:p w:rsidR="00775F96" w:rsidRPr="00826375" w:rsidRDefault="00775F96" w:rsidP="004B01F9">
      <w:pPr>
        <w:widowControl w:val="0"/>
        <w:numPr>
          <w:ilvl w:val="0"/>
          <w:numId w:val="70"/>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Сектор за јавни дејности</w:t>
      </w:r>
    </w:p>
    <w:p w:rsidR="00775F96" w:rsidRPr="00826375" w:rsidRDefault="00775F96" w:rsidP="004B01F9">
      <w:pPr>
        <w:widowControl w:val="0"/>
        <w:numPr>
          <w:ilvl w:val="0"/>
          <w:numId w:val="70"/>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Одделение за здравствена, социјална и заштита на деца</w:t>
      </w:r>
    </w:p>
    <w:p w:rsidR="008165AD" w:rsidRPr="00826375" w:rsidRDefault="008165AD" w:rsidP="00826375">
      <w:pPr>
        <w:spacing w:after="0" w:line="240" w:lineRule="auto"/>
        <w:rPr>
          <w:rFonts w:ascii="Tahoma" w:hAnsi="Tahoma" w:cs="Tahoma"/>
          <w:lang w:val="mk-MK"/>
        </w:rPr>
      </w:pPr>
    </w:p>
    <w:p w:rsidR="00775F96" w:rsidRPr="00826375" w:rsidRDefault="00775F96" w:rsidP="004B01F9">
      <w:pPr>
        <w:pStyle w:val="Heading1"/>
        <w:numPr>
          <w:ilvl w:val="1"/>
          <w:numId w:val="34"/>
        </w:numPr>
        <w:spacing w:before="0" w:after="0"/>
        <w:rPr>
          <w:rFonts w:ascii="Tahoma" w:hAnsi="Tahoma" w:cs="Tahoma"/>
          <w:sz w:val="22"/>
          <w:szCs w:val="22"/>
          <w:lang w:val="mk-MK"/>
        </w:rPr>
      </w:pPr>
      <w:bookmarkStart w:id="41" w:name="_Toc525032788"/>
      <w:r w:rsidRPr="00826375">
        <w:rPr>
          <w:rFonts w:ascii="Tahoma" w:hAnsi="Tahoma" w:cs="Tahoma"/>
          <w:sz w:val="22"/>
          <w:szCs w:val="22"/>
          <w:lang w:val="mk-MK"/>
        </w:rPr>
        <w:t>Поврзаност со други области и сектори</w:t>
      </w:r>
      <w:bookmarkEnd w:id="41"/>
    </w:p>
    <w:p w:rsidR="00775F96" w:rsidRPr="00826375" w:rsidRDefault="00775F96" w:rsidP="004B01F9">
      <w:pPr>
        <w:widowControl w:val="0"/>
        <w:numPr>
          <w:ilvl w:val="0"/>
          <w:numId w:val="70"/>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Сектор за финансиски прашања</w:t>
      </w:r>
    </w:p>
    <w:p w:rsidR="00775F96" w:rsidRPr="00826375" w:rsidRDefault="00775F96" w:rsidP="004B01F9">
      <w:pPr>
        <w:widowControl w:val="0"/>
        <w:numPr>
          <w:ilvl w:val="0"/>
          <w:numId w:val="70"/>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Сектор за поддршка на Градоначалник, Одделение за односи со јавност</w:t>
      </w:r>
    </w:p>
    <w:p w:rsidR="00775F96" w:rsidRPr="00826375" w:rsidRDefault="00775F96" w:rsidP="004B01F9">
      <w:pPr>
        <w:widowControl w:val="0"/>
        <w:numPr>
          <w:ilvl w:val="0"/>
          <w:numId w:val="70"/>
        </w:numPr>
        <w:autoSpaceDE w:val="0"/>
        <w:autoSpaceDN w:val="0"/>
        <w:adjustRightInd w:val="0"/>
        <w:spacing w:after="0" w:line="240" w:lineRule="auto"/>
        <w:jc w:val="both"/>
        <w:rPr>
          <w:rFonts w:ascii="Tahoma" w:hAnsi="Tahoma" w:cs="Tahoma"/>
          <w:i/>
          <w:lang w:val="mk-MK"/>
        </w:rPr>
      </w:pPr>
      <w:r w:rsidRPr="00826375">
        <w:rPr>
          <w:rFonts w:ascii="Tahoma" w:hAnsi="Tahoma" w:cs="Tahoma"/>
          <w:lang w:val="mk-MK"/>
        </w:rPr>
        <w:t>Одделение за образование, млади и спорт</w:t>
      </w:r>
    </w:p>
    <w:p w:rsidR="00775F96" w:rsidRPr="00826375" w:rsidRDefault="00775F96" w:rsidP="004B01F9">
      <w:pPr>
        <w:widowControl w:val="0"/>
        <w:numPr>
          <w:ilvl w:val="0"/>
          <w:numId w:val="70"/>
        </w:numPr>
        <w:autoSpaceDE w:val="0"/>
        <w:autoSpaceDN w:val="0"/>
        <w:adjustRightInd w:val="0"/>
        <w:spacing w:after="0" w:line="240" w:lineRule="auto"/>
        <w:jc w:val="both"/>
        <w:rPr>
          <w:rFonts w:ascii="Tahoma" w:hAnsi="Tahoma" w:cs="Tahoma"/>
          <w:i/>
          <w:lang w:val="mk-MK"/>
        </w:rPr>
      </w:pPr>
      <w:r w:rsidRPr="00826375">
        <w:rPr>
          <w:rFonts w:ascii="Tahoma" w:hAnsi="Tahoma" w:cs="Tahoma"/>
          <w:lang w:val="mk-MK"/>
        </w:rPr>
        <w:t>Одделение за култура</w:t>
      </w:r>
    </w:p>
    <w:p w:rsidR="00775F96" w:rsidRPr="008165AD" w:rsidRDefault="00775F96" w:rsidP="00826375">
      <w:pPr>
        <w:spacing w:after="0" w:line="240" w:lineRule="auto"/>
        <w:rPr>
          <w:rFonts w:ascii="Tahoma" w:hAnsi="Tahoma" w:cs="Tahoma"/>
          <w:sz w:val="16"/>
          <w:szCs w:val="16"/>
          <w:lang w:val="mk-MK"/>
        </w:rPr>
      </w:pPr>
    </w:p>
    <w:p w:rsidR="00775F96" w:rsidRPr="00826375" w:rsidRDefault="00775F96" w:rsidP="004B01F9">
      <w:pPr>
        <w:pStyle w:val="Heading1"/>
        <w:numPr>
          <w:ilvl w:val="0"/>
          <w:numId w:val="34"/>
        </w:numPr>
        <w:spacing w:before="0" w:after="0"/>
        <w:rPr>
          <w:rFonts w:ascii="Tahoma" w:hAnsi="Tahoma" w:cs="Tahoma"/>
          <w:sz w:val="22"/>
          <w:szCs w:val="22"/>
        </w:rPr>
      </w:pPr>
      <w:bookmarkStart w:id="42" w:name="_Toc525032789"/>
      <w:r w:rsidRPr="00826375">
        <w:rPr>
          <w:rFonts w:ascii="Tahoma" w:hAnsi="Tahoma" w:cs="Tahoma"/>
          <w:sz w:val="22"/>
          <w:szCs w:val="22"/>
          <w:lang w:val="mk-MK"/>
        </w:rPr>
        <w:t>ПРОЕКТИ И АКТИВНОСТИ НА ПРОГРАМАТА</w:t>
      </w:r>
      <w:bookmarkEnd w:id="42"/>
    </w:p>
    <w:p w:rsidR="00775F96" w:rsidRPr="008165AD" w:rsidRDefault="00775F96" w:rsidP="00826375">
      <w:pPr>
        <w:overflowPunct w:val="0"/>
        <w:spacing w:after="0" w:line="240" w:lineRule="auto"/>
        <w:ind w:left="200"/>
        <w:jc w:val="both"/>
        <w:rPr>
          <w:rFonts w:ascii="Tahoma" w:hAnsi="Tahoma" w:cs="Tahoma"/>
          <w:sz w:val="16"/>
          <w:szCs w:val="16"/>
          <w:lang w:val="mk-MK"/>
        </w:rPr>
      </w:pPr>
    </w:p>
    <w:p w:rsidR="00775F96" w:rsidRPr="00826375" w:rsidRDefault="00775F96" w:rsidP="004B01F9">
      <w:pPr>
        <w:pStyle w:val="Heading1"/>
        <w:numPr>
          <w:ilvl w:val="1"/>
          <w:numId w:val="34"/>
        </w:numPr>
        <w:spacing w:before="0" w:after="0"/>
        <w:rPr>
          <w:rFonts w:ascii="Tahoma" w:hAnsi="Tahoma" w:cs="Tahoma"/>
          <w:sz w:val="22"/>
          <w:szCs w:val="22"/>
          <w:lang w:val="mk-MK"/>
        </w:rPr>
      </w:pPr>
      <w:bookmarkStart w:id="43" w:name="_Toc525032790"/>
      <w:r w:rsidRPr="00826375">
        <w:rPr>
          <w:rFonts w:ascii="Tahoma" w:hAnsi="Tahoma" w:cs="Tahoma"/>
          <w:sz w:val="22"/>
          <w:szCs w:val="22"/>
          <w:lang w:val="mk-MK"/>
        </w:rPr>
        <w:t>Проекти</w:t>
      </w:r>
      <w:bookmarkEnd w:id="43"/>
    </w:p>
    <w:p w:rsidR="00775F96" w:rsidRPr="008165AD" w:rsidRDefault="00775F96" w:rsidP="00826375">
      <w:pPr>
        <w:spacing w:after="0" w:line="240" w:lineRule="auto"/>
        <w:rPr>
          <w:rFonts w:ascii="Tahoma" w:hAnsi="Tahoma" w:cs="Tahoma"/>
          <w:sz w:val="16"/>
          <w:szCs w:val="16"/>
          <w:lang w:val="mk-MK"/>
        </w:rPr>
      </w:pPr>
    </w:p>
    <w:p w:rsidR="00775F96" w:rsidRPr="00826375" w:rsidRDefault="00775F96" w:rsidP="004B01F9">
      <w:pPr>
        <w:pStyle w:val="ListParagraph"/>
        <w:numPr>
          <w:ilvl w:val="0"/>
          <w:numId w:val="75"/>
        </w:numPr>
        <w:contextualSpacing w:val="0"/>
        <w:jc w:val="both"/>
        <w:rPr>
          <w:rFonts w:ascii="Tahoma" w:hAnsi="Tahoma" w:cs="Tahoma"/>
          <w:b/>
          <w:color w:val="000000"/>
          <w:sz w:val="22"/>
          <w:szCs w:val="22"/>
          <w:lang w:val="mk-MK"/>
        </w:rPr>
      </w:pPr>
      <w:r w:rsidRPr="00826375">
        <w:rPr>
          <w:rFonts w:ascii="Tahoma" w:hAnsi="Tahoma" w:cs="Tahoma"/>
          <w:b/>
          <w:color w:val="000000"/>
          <w:sz w:val="22"/>
          <w:szCs w:val="22"/>
          <w:lang w:val="mk-MK"/>
        </w:rPr>
        <w:t xml:space="preserve">ДОДЕЛУВАЊЕ ПАРИЧНА ПОМОШ ЗА НОВОРОДЕНЧЕ - СРЕДСТВА ПРЕДВИДЕНИ ОД БУЏЕТОТ НА ОПШТИНА ЦЕНТАР-СКОПЈЕ ЗА 2021 ГОДИНА </w:t>
      </w:r>
    </w:p>
    <w:p w:rsidR="00775F96" w:rsidRPr="008165AD" w:rsidRDefault="00775F96" w:rsidP="00826375">
      <w:pPr>
        <w:spacing w:after="0" w:line="240" w:lineRule="auto"/>
        <w:jc w:val="both"/>
        <w:rPr>
          <w:rFonts w:ascii="Tahoma" w:hAnsi="Tahoma" w:cs="Tahoma"/>
          <w:color w:val="000000"/>
          <w:sz w:val="16"/>
          <w:szCs w:val="16"/>
          <w:lang w:val="mk-MK"/>
        </w:rPr>
      </w:pPr>
    </w:p>
    <w:p w:rsidR="00775F96" w:rsidRPr="00826375" w:rsidRDefault="00775F96" w:rsidP="00826375">
      <w:pPr>
        <w:spacing w:after="0" w:line="240" w:lineRule="auto"/>
        <w:jc w:val="both"/>
        <w:rPr>
          <w:rFonts w:ascii="Tahoma" w:hAnsi="Tahoma" w:cs="Tahoma"/>
          <w:color w:val="000000"/>
          <w:lang w:val="mk-MK"/>
        </w:rPr>
      </w:pPr>
      <w:r w:rsidRPr="00826375">
        <w:rPr>
          <w:rFonts w:ascii="Tahoma" w:hAnsi="Tahoma" w:cs="Tahoma"/>
          <w:color w:val="000000"/>
          <w:lang w:val="mk-MK"/>
        </w:rPr>
        <w:t xml:space="preserve">Во рамките на своите активности Општина Центар-Скопје секоја година, во континуитет, успешно продолжува со реализацијата на остварувањето на правото за користење на парична помош за новороденче. Паричната помош изнесува 7.000 денари и во текот на 2021 година еднократно ќе им се доделува на родителите на секое новородено дете што имаат постојана адреса на живеење или престојување во Општина Центар-Скопје. </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 xml:space="preserve">Барањето за користење на оваа помош и потребната документација се поднесуваат во архивата на Општина Центар, најдоцна до навршени шест (6) месеци на новороденчето, а го има во електронска форма на веб-страницата на Општината. </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 xml:space="preserve">Правото на доделување парична помош се остварува за секое новороденче, како и во случај на повеќе новородени деца одеднаш. </w:t>
      </w:r>
    </w:p>
    <w:p w:rsidR="00775F96" w:rsidRPr="008165AD" w:rsidRDefault="00775F96" w:rsidP="00826375">
      <w:pPr>
        <w:spacing w:after="0" w:line="240" w:lineRule="auto"/>
        <w:jc w:val="both"/>
        <w:rPr>
          <w:rFonts w:ascii="Tahoma" w:hAnsi="Tahoma" w:cs="Tahoma"/>
          <w:sz w:val="16"/>
          <w:szCs w:val="16"/>
          <w:lang w:val="mk-MK"/>
        </w:rPr>
      </w:pPr>
    </w:p>
    <w:p w:rsidR="00A51098" w:rsidRDefault="00775F96" w:rsidP="00826375">
      <w:pPr>
        <w:spacing w:after="0" w:line="240" w:lineRule="auto"/>
        <w:jc w:val="both"/>
        <w:rPr>
          <w:rFonts w:ascii="Tahoma" w:hAnsi="Tahoma" w:cs="Tahoma"/>
          <w:color w:val="000000"/>
          <w:lang w:val="mk-MK"/>
        </w:rPr>
      </w:pPr>
      <w:r w:rsidRPr="00826375">
        <w:rPr>
          <w:rFonts w:ascii="Tahoma" w:hAnsi="Tahoma" w:cs="Tahoma"/>
          <w:lang w:val="mk-MK"/>
        </w:rPr>
        <w:t xml:space="preserve">Со ова продолжува позитивниот тренд секое семејство што ќе добие принова, а ги исполнува критериумите родителите да се жители на Општина Центар, да добие парична помош за новороденче. Со оваа активност Општина Центар покажува дека се грижи за најмладите жители и им дава првична поддршка на родителите. </w:t>
      </w:r>
      <w:r w:rsidRPr="00826375">
        <w:rPr>
          <w:rFonts w:ascii="Tahoma" w:hAnsi="Tahoma" w:cs="Tahoma"/>
          <w:color w:val="000000"/>
          <w:lang w:val="mk-MK"/>
        </w:rPr>
        <w:t xml:space="preserve">На овој начин не само што се помагаат семејствата со принова, туку Општината добива и евиденција за новородените деца во Општина Центар-Скопје на годишно ниво, а со оглед на фактот дека оваа активност се реализираше и во претходните неколку години, може да се утврди и дали постои тренд на пораст или на намалување на </w:t>
      </w:r>
    </w:p>
    <w:p w:rsidR="00A51098" w:rsidRDefault="00A51098" w:rsidP="00826375">
      <w:pPr>
        <w:spacing w:after="0" w:line="240" w:lineRule="auto"/>
        <w:jc w:val="both"/>
        <w:rPr>
          <w:rFonts w:ascii="Tahoma" w:hAnsi="Tahoma" w:cs="Tahoma"/>
          <w:color w:val="000000"/>
          <w:lang w:val="mk-MK"/>
        </w:rPr>
      </w:pPr>
    </w:p>
    <w:p w:rsidR="00A51098" w:rsidRDefault="00A51098" w:rsidP="00826375">
      <w:pPr>
        <w:spacing w:after="0" w:line="240" w:lineRule="auto"/>
        <w:jc w:val="both"/>
        <w:rPr>
          <w:rFonts w:ascii="Tahoma" w:hAnsi="Tahoma" w:cs="Tahoma"/>
          <w:color w:val="000000"/>
          <w:lang w:val="mk-MK"/>
        </w:rPr>
      </w:pPr>
    </w:p>
    <w:p w:rsidR="00A51098" w:rsidRDefault="00A51098" w:rsidP="00A51098">
      <w:pPr>
        <w:spacing w:after="0" w:line="240" w:lineRule="auto"/>
        <w:jc w:val="both"/>
        <w:rPr>
          <w:rFonts w:ascii="Tahoma" w:hAnsi="Tahoma" w:cs="Tahoma"/>
          <w:sz w:val="16"/>
          <w:szCs w:val="16"/>
          <w:u w:val="single"/>
          <w:lang w:val="mk-MK"/>
        </w:rPr>
      </w:pPr>
    </w:p>
    <w:p w:rsidR="00A51098" w:rsidRDefault="00A51098" w:rsidP="00A51098">
      <w:pPr>
        <w:spacing w:after="0" w:line="240" w:lineRule="auto"/>
        <w:jc w:val="both"/>
        <w:rPr>
          <w:rFonts w:ascii="Tahoma" w:hAnsi="Tahoma" w:cs="Tahoma"/>
          <w:sz w:val="16"/>
          <w:szCs w:val="16"/>
          <w:u w:val="single"/>
          <w:lang w:val="mk-MK"/>
        </w:rPr>
      </w:pPr>
    </w:p>
    <w:p w:rsidR="00A51098" w:rsidRPr="00D11162" w:rsidRDefault="00A51098" w:rsidP="00A51098">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3E5983">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3E5983">
        <w:rPr>
          <w:rFonts w:ascii="Tahoma" w:hAnsi="Tahoma" w:cs="Tahoma"/>
          <w:sz w:val="16"/>
          <w:szCs w:val="16"/>
          <w:u w:val="single"/>
          <w:lang w:val="mk-MK"/>
        </w:rPr>
        <w:t>119</w:t>
      </w:r>
      <w:r w:rsidRPr="00D11162">
        <w:rPr>
          <w:rFonts w:ascii="Tahoma" w:hAnsi="Tahoma" w:cs="Tahoma"/>
          <w:sz w:val="16"/>
          <w:szCs w:val="16"/>
          <w:u w:val="single"/>
        </w:rPr>
        <w:t xml:space="preserve"> </w:t>
      </w:r>
    </w:p>
    <w:p w:rsidR="00A51098" w:rsidRDefault="00A51098" w:rsidP="00826375">
      <w:pPr>
        <w:spacing w:after="0" w:line="240" w:lineRule="auto"/>
        <w:jc w:val="both"/>
        <w:rPr>
          <w:rFonts w:ascii="Tahoma" w:hAnsi="Tahoma" w:cs="Tahoma"/>
          <w:color w:val="000000"/>
          <w:lang w:val="mk-MK"/>
        </w:rPr>
      </w:pPr>
    </w:p>
    <w:p w:rsidR="00A51098" w:rsidRDefault="00A51098" w:rsidP="00826375">
      <w:pPr>
        <w:spacing w:after="0" w:line="240" w:lineRule="auto"/>
        <w:jc w:val="both"/>
        <w:rPr>
          <w:rFonts w:ascii="Tahoma" w:hAnsi="Tahoma" w:cs="Tahoma"/>
          <w:color w:val="000000"/>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color w:val="000000"/>
          <w:lang w:val="mk-MK"/>
        </w:rPr>
        <w:t>бројот на новородени деца во Општината. Исто така, увидот во бројот на новородени деца на годишно ниво е од голема придобивка и за детските градинки на територијата на Општината бидејќи на тој начин и тие може да го планираат опфатот на деца за секоја календарска година.</w:t>
      </w:r>
    </w:p>
    <w:p w:rsidR="00775F96" w:rsidRPr="008165AD" w:rsidRDefault="00775F96" w:rsidP="00826375">
      <w:pPr>
        <w:spacing w:after="0" w:line="240" w:lineRule="auto"/>
        <w:jc w:val="both"/>
        <w:rPr>
          <w:rFonts w:ascii="Tahoma" w:hAnsi="Tahoma" w:cs="Tahoma"/>
          <w:sz w:val="16"/>
          <w:szCs w:val="16"/>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 xml:space="preserve">Целни групи: </w:t>
      </w:r>
      <w:r w:rsidRPr="00826375">
        <w:rPr>
          <w:rFonts w:ascii="Tahoma" w:hAnsi="Tahoma" w:cs="Tahoma"/>
          <w:lang w:val="mk-MK"/>
        </w:rPr>
        <w:t>родителите и нивните новородени деца, укажувајќи на важноста како идни граѓани што ќе придонесуваат за развој на општеството</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lang w:val="mk-MK"/>
        </w:rPr>
        <w:t xml:space="preserve">Време на реализација: </w:t>
      </w:r>
      <w:r w:rsidRPr="00826375">
        <w:rPr>
          <w:rFonts w:ascii="Tahoma" w:hAnsi="Tahoma" w:cs="Tahoma"/>
          <w:lang w:val="mk-MK"/>
        </w:rPr>
        <w:t>континуирано во текот на 2021 година</w:t>
      </w:r>
    </w:p>
    <w:p w:rsidR="00775F96" w:rsidRPr="008165AD" w:rsidRDefault="00775F96" w:rsidP="00826375">
      <w:pPr>
        <w:spacing w:after="0" w:line="240" w:lineRule="auto"/>
        <w:jc w:val="both"/>
        <w:rPr>
          <w:rFonts w:ascii="Tahoma" w:hAnsi="Tahoma" w:cs="Tahoma"/>
          <w:sz w:val="16"/>
          <w:szCs w:val="16"/>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 xml:space="preserve">Одговорен за реализација: </w:t>
      </w:r>
      <w:r w:rsidRPr="00826375">
        <w:rPr>
          <w:rFonts w:ascii="Tahoma" w:hAnsi="Tahoma" w:cs="Tahoma"/>
          <w:lang w:val="mk-MK"/>
        </w:rPr>
        <w:t xml:space="preserve">Одделение за социјална и здравствена заштита и заштита на деца на Општина Центар </w:t>
      </w: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lang w:val="mk-MK"/>
        </w:rPr>
        <w:t>Очекувани резултати:</w:t>
      </w:r>
    </w:p>
    <w:p w:rsidR="00775F96" w:rsidRPr="00826375" w:rsidRDefault="00775F96" w:rsidP="004B01F9">
      <w:pPr>
        <w:pStyle w:val="ListParagraph"/>
        <w:numPr>
          <w:ilvl w:val="0"/>
          <w:numId w:val="64"/>
        </w:numPr>
        <w:jc w:val="both"/>
        <w:rPr>
          <w:rFonts w:ascii="Tahoma" w:hAnsi="Tahoma" w:cs="Tahoma"/>
          <w:sz w:val="22"/>
          <w:szCs w:val="22"/>
          <w:lang w:val="mk-MK"/>
        </w:rPr>
      </w:pPr>
      <w:r w:rsidRPr="00826375">
        <w:rPr>
          <w:rFonts w:ascii="Tahoma" w:hAnsi="Tahoma" w:cs="Tahoma"/>
          <w:sz w:val="22"/>
          <w:szCs w:val="22"/>
          <w:lang w:val="mk-MK"/>
        </w:rPr>
        <w:t xml:space="preserve">Парична помош за младите семејства што имаат нов член или членови во семејството. </w:t>
      </w:r>
    </w:p>
    <w:p w:rsidR="00775F96" w:rsidRPr="00826375" w:rsidRDefault="00775F96" w:rsidP="004B01F9">
      <w:pPr>
        <w:pStyle w:val="ListParagraph"/>
        <w:numPr>
          <w:ilvl w:val="0"/>
          <w:numId w:val="64"/>
        </w:numPr>
        <w:jc w:val="both"/>
        <w:rPr>
          <w:rFonts w:ascii="Tahoma" w:hAnsi="Tahoma" w:cs="Tahoma"/>
          <w:sz w:val="22"/>
          <w:szCs w:val="22"/>
          <w:lang w:val="mk-MK"/>
        </w:rPr>
      </w:pPr>
      <w:r w:rsidRPr="00826375">
        <w:rPr>
          <w:rFonts w:ascii="Tahoma" w:hAnsi="Tahoma" w:cs="Tahoma"/>
          <w:color w:val="000000"/>
          <w:sz w:val="22"/>
          <w:szCs w:val="22"/>
          <w:lang w:val="mk-MK"/>
        </w:rPr>
        <w:t>Евиденција на новородени деца во Општина Центар-Скопје на годишно ниво.</w:t>
      </w:r>
    </w:p>
    <w:p w:rsidR="00775F96" w:rsidRPr="00826375" w:rsidRDefault="00775F96" w:rsidP="004B01F9">
      <w:pPr>
        <w:widowControl w:val="0"/>
        <w:numPr>
          <w:ilvl w:val="0"/>
          <w:numId w:val="64"/>
        </w:numPr>
        <w:autoSpaceDE w:val="0"/>
        <w:autoSpaceDN w:val="0"/>
        <w:adjustRightInd w:val="0"/>
        <w:spacing w:after="0" w:line="240" w:lineRule="auto"/>
        <w:jc w:val="both"/>
        <w:rPr>
          <w:rFonts w:ascii="Tahoma" w:hAnsi="Tahoma" w:cs="Tahoma"/>
          <w:color w:val="000000"/>
          <w:lang w:val="mk-MK"/>
        </w:rPr>
      </w:pPr>
      <w:r w:rsidRPr="00826375">
        <w:rPr>
          <w:rFonts w:ascii="Tahoma" w:hAnsi="Tahoma" w:cs="Tahoma"/>
          <w:lang w:val="mk-MK"/>
        </w:rPr>
        <w:t xml:space="preserve">Детските градинки што се на територијата на Општина Центар ќе може да го планираат опфатот на деца за секоја календарска година. </w:t>
      </w: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lang w:val="mk-MK"/>
        </w:rPr>
        <w:t xml:space="preserve">Буџет: 2.500.000,00 денари </w:t>
      </w:r>
    </w:p>
    <w:p w:rsidR="00775F96" w:rsidRPr="00826375" w:rsidRDefault="00775F96" w:rsidP="00826375">
      <w:pPr>
        <w:shd w:val="clear" w:color="auto" w:fill="FFFFFF"/>
        <w:spacing w:after="0" w:line="240" w:lineRule="auto"/>
        <w:rPr>
          <w:rFonts w:ascii="Tahoma" w:hAnsi="Tahoma" w:cs="Tahoma"/>
          <w:color w:val="1D2228"/>
          <w:lang w:val="mk-MK"/>
        </w:rPr>
      </w:pPr>
    </w:p>
    <w:p w:rsidR="00775F96" w:rsidRPr="00826375" w:rsidRDefault="00775F96" w:rsidP="004B01F9">
      <w:pPr>
        <w:pStyle w:val="ListParagraph"/>
        <w:numPr>
          <w:ilvl w:val="0"/>
          <w:numId w:val="75"/>
        </w:numPr>
        <w:shd w:val="clear" w:color="auto" w:fill="FFFFFF"/>
        <w:contextualSpacing w:val="0"/>
        <w:jc w:val="both"/>
        <w:rPr>
          <w:rFonts w:ascii="Tahoma" w:hAnsi="Tahoma" w:cs="Tahoma"/>
          <w:b/>
          <w:color w:val="000000"/>
          <w:sz w:val="22"/>
          <w:szCs w:val="22"/>
          <w:lang w:val="mk-MK"/>
        </w:rPr>
      </w:pPr>
      <w:r w:rsidRPr="00826375">
        <w:rPr>
          <w:rFonts w:ascii="Tahoma" w:hAnsi="Tahoma" w:cs="Tahoma"/>
          <w:b/>
          <w:bCs/>
          <w:color w:val="000000"/>
          <w:sz w:val="22"/>
          <w:szCs w:val="22"/>
          <w:lang w:val="mk-MK"/>
        </w:rPr>
        <w:t xml:space="preserve">ОБЕЗБЕДУВАЊЕ ПРОСТОР И ПОКРИВАЊЕ НА РЕЖИСКИТЕ ТРОШОЦИ ЗА ЧИТАЛНИЦИТЕ </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color w:val="000000"/>
          <w:lang w:val="mk-MK"/>
        </w:rPr>
        <w:t> </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color w:val="000000"/>
          <w:lang w:val="mk-MK"/>
        </w:rPr>
        <w:t>Општината го обезбедува просторот на веќе постојните читалници и ги покрива трошоците за комуналии за следниве две (2) читалници: Славко Јаневски и Ацо Шопов. Со оваа активност на жителите во Општина Центар-Скопје им се обезбедува простор што изобилува со содржини што за нив ќе бидат интересни и ќе претставуваат катчиња каде што ќе се среќаваат, ќе се дружат и квалитетно ќе го минуваат слободното време. Со поддршката и со организација на активностите Општината ќе ја покаже потребната грижа и помош за оваа категорија граѓани, со цел да им се овозможи колку што е можно поудобен живот на сите граѓани.</w:t>
      </w:r>
    </w:p>
    <w:p w:rsidR="00775F96" w:rsidRPr="00826375" w:rsidRDefault="00775F96" w:rsidP="00826375">
      <w:pPr>
        <w:shd w:val="clear" w:color="auto" w:fill="FFFFFF"/>
        <w:spacing w:after="0" w:line="240" w:lineRule="auto"/>
        <w:jc w:val="both"/>
        <w:rPr>
          <w:rFonts w:ascii="Tahoma" w:hAnsi="Tahoma" w:cs="Tahoma"/>
          <w:color w:val="000000"/>
          <w:lang w:val="mk-MK"/>
        </w:rPr>
      </w:pP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b/>
          <w:bCs/>
          <w:color w:val="000000"/>
          <w:lang w:val="mk-MK"/>
        </w:rPr>
        <w:t>б) Организација на активности во рамките на читалниците</w:t>
      </w:r>
    </w:p>
    <w:p w:rsidR="00775F96" w:rsidRPr="00826375" w:rsidRDefault="00775F96" w:rsidP="00826375">
      <w:pPr>
        <w:shd w:val="clear" w:color="auto" w:fill="FFFFFF"/>
        <w:spacing w:after="0" w:line="240" w:lineRule="auto"/>
        <w:jc w:val="both"/>
        <w:rPr>
          <w:rFonts w:ascii="Tahoma" w:hAnsi="Tahoma" w:cs="Tahoma"/>
          <w:color w:val="000000"/>
          <w:lang w:val="mk-MK"/>
        </w:rPr>
      </w:pP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color w:val="000000"/>
          <w:lang w:val="mk-MK"/>
        </w:rPr>
        <w:t>Со оглед на тоа што имаа потреба за активно учество и вклучување во општествениот живот, потребно е и нивно поттикнување преку:</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color w:val="000000"/>
          <w:lang w:val="mk-MK"/>
        </w:rPr>
        <w:t>- Вклучување во креирањето политики и во донесувањето одлуки на локално ниво;</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color w:val="000000"/>
          <w:lang w:val="mk-MK"/>
        </w:rPr>
        <w:t>- Зголемување на достапноста до културни настани;</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color w:val="000000"/>
          <w:lang w:val="mk-MK"/>
        </w:rPr>
        <w:t>- Воведување и спроведување програми за активно користење на слободното време;</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color w:val="000000"/>
          <w:lang w:val="mk-MK"/>
        </w:rPr>
        <w:t>- Поттикнување на граѓаните на самоодржување и водење активен начин на живот преку културни активности.</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color w:val="000000"/>
          <w:lang w:val="mk-MK"/>
        </w:rPr>
        <w:t> </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b/>
          <w:bCs/>
          <w:color w:val="000000"/>
          <w:lang w:val="mk-MK"/>
        </w:rPr>
        <w:t>Целни групи:</w:t>
      </w:r>
      <w:r w:rsidRPr="00826375">
        <w:rPr>
          <w:rFonts w:ascii="Tahoma" w:hAnsi="Tahoma" w:cs="Tahoma"/>
          <w:color w:val="000000"/>
          <w:lang w:val="mk-MK"/>
        </w:rPr>
        <w:t xml:space="preserve"> сите жители на Општина Центар</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color w:val="000000"/>
          <w:lang w:val="mk-MK"/>
        </w:rPr>
        <w:t> </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b/>
          <w:bCs/>
          <w:color w:val="000000"/>
          <w:lang w:val="mk-MK"/>
        </w:rPr>
        <w:t>Време на реализација: </w:t>
      </w:r>
      <w:r w:rsidRPr="00826375">
        <w:rPr>
          <w:rFonts w:ascii="Tahoma" w:hAnsi="Tahoma" w:cs="Tahoma"/>
          <w:color w:val="000000"/>
          <w:lang w:val="mk-MK"/>
        </w:rPr>
        <w:t>континуирано во текот на цела година</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color w:val="000000"/>
          <w:lang w:val="mk-MK"/>
        </w:rPr>
        <w:t> </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b/>
          <w:bCs/>
          <w:color w:val="000000"/>
          <w:lang w:val="mk-MK"/>
        </w:rPr>
        <w:t>Очекувани резултати:</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color w:val="000000"/>
          <w:lang w:val="mk-MK"/>
        </w:rPr>
        <w:t>- Унапредување на квалитетот на живот</w:t>
      </w:r>
    </w:p>
    <w:p w:rsidR="00775F96"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color w:val="000000"/>
          <w:lang w:val="mk-MK"/>
        </w:rPr>
        <w:t> </w:t>
      </w:r>
    </w:p>
    <w:p w:rsidR="00A51098" w:rsidRDefault="00A51098" w:rsidP="00A51098">
      <w:pPr>
        <w:spacing w:after="0" w:line="240" w:lineRule="auto"/>
        <w:jc w:val="both"/>
        <w:rPr>
          <w:rFonts w:ascii="Tahoma" w:hAnsi="Tahoma" w:cs="Tahoma"/>
          <w:sz w:val="16"/>
          <w:szCs w:val="16"/>
          <w:u w:val="single"/>
          <w:lang w:val="mk-MK"/>
        </w:rPr>
      </w:pPr>
    </w:p>
    <w:p w:rsidR="00A51098" w:rsidRPr="003E5983" w:rsidRDefault="00A51098" w:rsidP="00A51098">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3E5983">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3E5983">
        <w:rPr>
          <w:rFonts w:ascii="Tahoma" w:hAnsi="Tahoma" w:cs="Tahoma"/>
          <w:sz w:val="16"/>
          <w:szCs w:val="16"/>
          <w:u w:val="single"/>
          <w:lang w:val="mk-MK"/>
        </w:rPr>
        <w:t>120</w:t>
      </w:r>
    </w:p>
    <w:p w:rsidR="00A51098" w:rsidRDefault="00A51098" w:rsidP="00826375">
      <w:pPr>
        <w:shd w:val="clear" w:color="auto" w:fill="FFFFFF"/>
        <w:spacing w:after="0" w:line="240" w:lineRule="auto"/>
        <w:jc w:val="both"/>
        <w:rPr>
          <w:rFonts w:ascii="Tahoma" w:hAnsi="Tahoma" w:cs="Tahoma"/>
          <w:color w:val="000000"/>
          <w:lang w:val="mk-MK"/>
        </w:rPr>
      </w:pPr>
    </w:p>
    <w:p w:rsidR="00A51098" w:rsidRPr="00826375" w:rsidRDefault="00A51098" w:rsidP="00826375">
      <w:pPr>
        <w:shd w:val="clear" w:color="auto" w:fill="FFFFFF"/>
        <w:spacing w:after="0" w:line="240" w:lineRule="auto"/>
        <w:jc w:val="both"/>
        <w:rPr>
          <w:rFonts w:ascii="Tahoma" w:hAnsi="Tahoma" w:cs="Tahoma"/>
          <w:color w:val="000000"/>
          <w:lang w:val="mk-MK"/>
        </w:rPr>
      </w:pP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b/>
          <w:bCs/>
          <w:color w:val="000000"/>
          <w:lang w:val="mk-MK"/>
        </w:rPr>
        <w:t>Реализатор: </w:t>
      </w:r>
      <w:r w:rsidRPr="00826375">
        <w:rPr>
          <w:rFonts w:ascii="Tahoma" w:hAnsi="Tahoma" w:cs="Tahoma"/>
          <w:color w:val="000000"/>
          <w:lang w:val="mk-MK"/>
        </w:rPr>
        <w:t>Одделение за социјална и здравствена заштита и заштита на деца - Општина Центар</w:t>
      </w:r>
    </w:p>
    <w:p w:rsidR="00775F96" w:rsidRPr="00826375" w:rsidRDefault="00775F96" w:rsidP="00826375">
      <w:pPr>
        <w:shd w:val="clear" w:color="auto" w:fill="FFFFFF"/>
        <w:spacing w:after="0" w:line="240" w:lineRule="auto"/>
        <w:jc w:val="both"/>
        <w:rPr>
          <w:rFonts w:ascii="Tahoma" w:hAnsi="Tahoma" w:cs="Tahoma"/>
          <w:color w:val="1D2228"/>
        </w:rPr>
      </w:pPr>
      <w:r w:rsidRPr="00826375">
        <w:rPr>
          <w:rFonts w:ascii="Tahoma" w:hAnsi="Tahoma" w:cs="Tahoma"/>
          <w:b/>
          <w:bCs/>
          <w:color w:val="1D2228"/>
          <w:lang w:val="mk-MK"/>
        </w:rPr>
        <w:t>Буџет: </w:t>
      </w:r>
      <w:r w:rsidRPr="00826375">
        <w:rPr>
          <w:rFonts w:ascii="Tahoma" w:hAnsi="Tahoma" w:cs="Tahoma"/>
          <w:b/>
          <w:bCs/>
          <w:color w:val="1D2228"/>
        </w:rPr>
        <w:t>1 100</w:t>
      </w:r>
      <w:r w:rsidRPr="00826375">
        <w:rPr>
          <w:rFonts w:ascii="Tahoma" w:hAnsi="Tahoma" w:cs="Tahoma"/>
          <w:b/>
          <w:bCs/>
          <w:color w:val="1D2228"/>
          <w:lang w:val="mk-MK"/>
        </w:rPr>
        <w:t>.000,00 денари</w:t>
      </w:r>
    </w:p>
    <w:p w:rsidR="00775F96" w:rsidRPr="00826375" w:rsidRDefault="00775F96" w:rsidP="00826375">
      <w:pPr>
        <w:spacing w:after="0" w:line="240" w:lineRule="auto"/>
        <w:jc w:val="both"/>
        <w:rPr>
          <w:rFonts w:ascii="Tahoma" w:hAnsi="Tahoma" w:cs="Tahoma"/>
          <w:b/>
          <w:lang w:val="mk-MK"/>
        </w:rPr>
      </w:pPr>
    </w:p>
    <w:p w:rsidR="00775F96" w:rsidRPr="00826375" w:rsidRDefault="00775F96" w:rsidP="004B01F9">
      <w:pPr>
        <w:pStyle w:val="ListParagraph"/>
        <w:numPr>
          <w:ilvl w:val="0"/>
          <w:numId w:val="75"/>
        </w:numPr>
        <w:jc w:val="both"/>
        <w:rPr>
          <w:rFonts w:ascii="Tahoma" w:hAnsi="Tahoma" w:cs="Tahoma"/>
          <w:b/>
          <w:sz w:val="22"/>
          <w:szCs w:val="22"/>
        </w:rPr>
      </w:pPr>
      <w:r w:rsidRPr="00826375">
        <w:rPr>
          <w:rFonts w:ascii="Tahoma" w:hAnsi="Tahoma" w:cs="Tahoma"/>
          <w:b/>
          <w:sz w:val="22"/>
          <w:szCs w:val="22"/>
        </w:rPr>
        <w:t>СЕРВИС ЗА СТАРИ ЛИЦА</w:t>
      </w:r>
    </w:p>
    <w:p w:rsidR="00775F96" w:rsidRPr="00826375" w:rsidRDefault="00775F96" w:rsidP="00826375">
      <w:pPr>
        <w:pStyle w:val="ListParagraph"/>
        <w:ind w:left="360"/>
        <w:jc w:val="both"/>
        <w:rPr>
          <w:rFonts w:ascii="Tahoma" w:hAnsi="Tahoma" w:cs="Tahoma"/>
          <w:b/>
          <w:sz w:val="22"/>
          <w:szCs w:val="22"/>
        </w:rPr>
      </w:pPr>
      <w:r w:rsidRPr="00826375">
        <w:rPr>
          <w:rFonts w:ascii="Tahoma" w:hAnsi="Tahoma" w:cs="Tahoma"/>
          <w:b/>
          <w:sz w:val="22"/>
          <w:szCs w:val="22"/>
        </w:rPr>
        <w:t>Ангажирање проф</w:t>
      </w:r>
      <w:r w:rsidRPr="00826375">
        <w:rPr>
          <w:rFonts w:ascii="Tahoma" w:hAnsi="Tahoma" w:cs="Tahoma"/>
          <w:b/>
          <w:sz w:val="22"/>
          <w:szCs w:val="22"/>
          <w:lang w:val="mk-MK"/>
        </w:rPr>
        <w:t>е</w:t>
      </w:r>
      <w:r w:rsidRPr="00826375">
        <w:rPr>
          <w:rFonts w:ascii="Tahoma" w:hAnsi="Tahoma" w:cs="Tahoma"/>
          <w:b/>
          <w:sz w:val="22"/>
          <w:szCs w:val="22"/>
        </w:rPr>
        <w:t xml:space="preserve">сионални асистенти за </w:t>
      </w:r>
      <w:r w:rsidRPr="00826375">
        <w:rPr>
          <w:rFonts w:ascii="Tahoma" w:hAnsi="Tahoma" w:cs="Tahoma"/>
          <w:b/>
          <w:sz w:val="22"/>
          <w:szCs w:val="22"/>
          <w:lang w:val="mk-MK"/>
        </w:rPr>
        <w:t>н</w:t>
      </w:r>
      <w:r w:rsidRPr="00826375">
        <w:rPr>
          <w:rFonts w:ascii="Tahoma" w:hAnsi="Tahoma" w:cs="Tahoma"/>
          <w:b/>
          <w:sz w:val="22"/>
          <w:szCs w:val="22"/>
        </w:rPr>
        <w:t>ега во домашни услови</w:t>
      </w:r>
    </w:p>
    <w:p w:rsidR="00775F96" w:rsidRPr="00826375" w:rsidRDefault="00775F96" w:rsidP="00826375">
      <w:pPr>
        <w:spacing w:after="0" w:line="240" w:lineRule="auto"/>
        <w:jc w:val="both"/>
        <w:rPr>
          <w:rFonts w:ascii="Tahoma" w:hAnsi="Tahoma" w:cs="Tahoma"/>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rPr>
        <w:t xml:space="preserve">Имајќи ја предвид статистиката што </w:t>
      </w:r>
      <w:r w:rsidRPr="00826375">
        <w:rPr>
          <w:rFonts w:ascii="Tahoma" w:hAnsi="Tahoma" w:cs="Tahoma"/>
          <w:lang w:val="mk-MK"/>
        </w:rPr>
        <w:t>покажува</w:t>
      </w:r>
      <w:r w:rsidRPr="00826375">
        <w:rPr>
          <w:rFonts w:ascii="Tahoma" w:hAnsi="Tahoma" w:cs="Tahoma"/>
        </w:rPr>
        <w:t xml:space="preserve"> дека во Општина Центар-Скопје околу 20% од населението се граѓани на возраст над 6</w:t>
      </w:r>
      <w:r w:rsidRPr="00826375">
        <w:rPr>
          <w:rFonts w:ascii="Tahoma" w:hAnsi="Tahoma" w:cs="Tahoma"/>
          <w:lang w:val="mk-MK"/>
        </w:rPr>
        <w:t>0</w:t>
      </w:r>
      <w:r w:rsidRPr="00826375">
        <w:rPr>
          <w:rFonts w:ascii="Tahoma" w:hAnsi="Tahoma" w:cs="Tahoma"/>
        </w:rPr>
        <w:t xml:space="preserve"> години, разбирлива е потребата на Општината да реализира активности што конкретно се насочени кон овие граѓани.</w:t>
      </w:r>
    </w:p>
    <w:p w:rsidR="00775F96" w:rsidRPr="00826375" w:rsidRDefault="00775F96" w:rsidP="00826375">
      <w:pPr>
        <w:spacing w:after="0" w:line="240" w:lineRule="auto"/>
        <w:rPr>
          <w:rFonts w:ascii="Tahoma" w:hAnsi="Tahoma" w:cs="Tahoma"/>
          <w:b/>
          <w:lang w:val="mk-MK"/>
        </w:rPr>
      </w:pPr>
      <w:r w:rsidRPr="00826375">
        <w:rPr>
          <w:rFonts w:ascii="Tahoma" w:hAnsi="Tahoma" w:cs="Tahoma"/>
          <w:lang w:val="mk-MK"/>
        </w:rPr>
        <w:t xml:space="preserve">Во согласност со активностите предвидени во </w:t>
      </w:r>
      <w:r w:rsidRPr="00826375">
        <w:rPr>
          <w:rFonts w:ascii="Tahoma" w:hAnsi="Tahoma" w:cs="Tahoma"/>
          <w:b/>
          <w:lang w:val="mk-MK"/>
        </w:rPr>
        <w:t xml:space="preserve">Националната стратегијата за стари лица </w:t>
      </w:r>
    </w:p>
    <w:p w:rsidR="00775F96" w:rsidRPr="00826375" w:rsidRDefault="00775F96" w:rsidP="00826375">
      <w:pPr>
        <w:spacing w:after="0" w:line="240" w:lineRule="auto"/>
        <w:rPr>
          <w:rFonts w:ascii="Tahoma" w:hAnsi="Tahoma" w:cs="Tahoma"/>
          <w:lang w:val="mk-MK"/>
        </w:rPr>
      </w:pPr>
      <w:r w:rsidRPr="00826375">
        <w:rPr>
          <w:rFonts w:ascii="Tahoma" w:hAnsi="Tahoma" w:cs="Tahoma"/>
          <w:lang w:val="mk-MK"/>
        </w:rPr>
        <w:t>да се обезбеди континуирана грижа за старите лица во следниве сегменти:</w:t>
      </w:r>
    </w:p>
    <w:p w:rsidR="00775F96" w:rsidRPr="00826375" w:rsidRDefault="00775F96" w:rsidP="004B01F9">
      <w:pPr>
        <w:numPr>
          <w:ilvl w:val="0"/>
          <w:numId w:val="65"/>
        </w:numPr>
        <w:spacing w:after="0" w:line="240" w:lineRule="auto"/>
        <w:rPr>
          <w:rFonts w:ascii="Tahoma" w:hAnsi="Tahoma" w:cs="Tahoma"/>
          <w:lang w:val="mk-MK"/>
        </w:rPr>
      </w:pPr>
      <w:r w:rsidRPr="00826375">
        <w:rPr>
          <w:rFonts w:ascii="Tahoma" w:hAnsi="Tahoma" w:cs="Tahoma"/>
          <w:lang w:val="mk-MK"/>
        </w:rPr>
        <w:t>Дневно опслужување на основните потреби на овие граѓани</w:t>
      </w:r>
    </w:p>
    <w:p w:rsidR="00775F96" w:rsidRPr="00826375" w:rsidRDefault="00775F96" w:rsidP="004B01F9">
      <w:pPr>
        <w:numPr>
          <w:ilvl w:val="0"/>
          <w:numId w:val="65"/>
        </w:numPr>
        <w:spacing w:after="0" w:line="240" w:lineRule="auto"/>
        <w:rPr>
          <w:rFonts w:ascii="Tahoma" w:hAnsi="Tahoma" w:cs="Tahoma"/>
          <w:lang w:val="mk-MK"/>
        </w:rPr>
      </w:pPr>
      <w:r w:rsidRPr="00826375">
        <w:rPr>
          <w:rFonts w:ascii="Tahoma" w:hAnsi="Tahoma" w:cs="Tahoma"/>
          <w:lang w:val="mk-MK"/>
        </w:rPr>
        <w:t>Обезбедување примарна медицинска помош и медицински совети</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pStyle w:val="Default"/>
        <w:jc w:val="both"/>
        <w:rPr>
          <w:rFonts w:ascii="Tahoma" w:hAnsi="Tahoma" w:cs="Tahoma"/>
          <w:b/>
          <w:bCs/>
          <w:sz w:val="22"/>
          <w:szCs w:val="22"/>
        </w:rPr>
      </w:pPr>
      <w:r w:rsidRPr="00826375">
        <w:rPr>
          <w:rFonts w:ascii="Tahoma" w:hAnsi="Tahoma" w:cs="Tahoma"/>
          <w:b/>
          <w:bCs/>
          <w:sz w:val="22"/>
          <w:szCs w:val="22"/>
        </w:rPr>
        <w:t xml:space="preserve">Функционирање на Сервисот за стари лица </w:t>
      </w:r>
    </w:p>
    <w:p w:rsidR="00775F96" w:rsidRPr="00826375" w:rsidRDefault="00775F96" w:rsidP="00826375">
      <w:pPr>
        <w:pStyle w:val="Default"/>
        <w:jc w:val="both"/>
        <w:rPr>
          <w:rFonts w:ascii="Tahoma" w:hAnsi="Tahoma" w:cs="Tahoma"/>
          <w:sz w:val="22"/>
          <w:szCs w:val="22"/>
        </w:rPr>
      </w:pPr>
    </w:p>
    <w:p w:rsidR="008165AD" w:rsidRDefault="00775F96" w:rsidP="00826375">
      <w:pPr>
        <w:pStyle w:val="Default"/>
        <w:jc w:val="both"/>
        <w:rPr>
          <w:rFonts w:ascii="Tahoma" w:hAnsi="Tahoma" w:cs="Tahoma"/>
          <w:sz w:val="22"/>
          <w:szCs w:val="22"/>
        </w:rPr>
      </w:pPr>
      <w:r w:rsidRPr="00826375">
        <w:rPr>
          <w:rFonts w:ascii="Tahoma" w:hAnsi="Tahoma" w:cs="Tahoma"/>
          <w:sz w:val="22"/>
          <w:szCs w:val="22"/>
        </w:rPr>
        <w:t xml:space="preserve">Според податоците добиени со изработката на социјалната карта на територијата на Општина Центар-Скопје, во 2014 година 15,3% од вкупното население биле лица на возраст над 60 години и 631 лице на возраст над 65 години. Во Општината имаше </w:t>
      </w:r>
    </w:p>
    <w:p w:rsidR="008165AD" w:rsidRDefault="008165AD" w:rsidP="00826375">
      <w:pPr>
        <w:pStyle w:val="Default"/>
        <w:jc w:val="both"/>
        <w:rPr>
          <w:rFonts w:ascii="Tahoma" w:hAnsi="Tahoma" w:cs="Tahoma"/>
          <w:sz w:val="22"/>
          <w:szCs w:val="22"/>
        </w:rPr>
      </w:pPr>
    </w:p>
    <w:p w:rsidR="00775F96" w:rsidRPr="00826375" w:rsidRDefault="00775F96" w:rsidP="00826375">
      <w:pPr>
        <w:pStyle w:val="Default"/>
        <w:jc w:val="both"/>
        <w:rPr>
          <w:rFonts w:ascii="Tahoma" w:hAnsi="Tahoma" w:cs="Tahoma"/>
          <w:sz w:val="22"/>
          <w:szCs w:val="22"/>
        </w:rPr>
      </w:pPr>
      <w:r w:rsidRPr="00826375">
        <w:rPr>
          <w:rFonts w:ascii="Tahoma" w:hAnsi="Tahoma" w:cs="Tahoma"/>
          <w:sz w:val="22"/>
          <w:szCs w:val="22"/>
        </w:rPr>
        <w:t xml:space="preserve">вкупно 15.269 (2015) корисници на пензиско осигурување. Просечната пензија на територијата на Општина Центар-Скопје изнесуваше </w:t>
      </w:r>
      <w:r w:rsidRPr="00826375">
        <w:rPr>
          <w:rFonts w:ascii="Tahoma" w:hAnsi="Tahoma" w:cs="Tahoma"/>
          <w:color w:val="auto"/>
          <w:sz w:val="22"/>
          <w:szCs w:val="22"/>
        </w:rPr>
        <w:t>12.463,00</w:t>
      </w:r>
      <w:r w:rsidRPr="00826375">
        <w:rPr>
          <w:rFonts w:ascii="Tahoma" w:hAnsi="Tahoma" w:cs="Tahoma"/>
          <w:sz w:val="22"/>
          <w:szCs w:val="22"/>
        </w:rPr>
        <w:t xml:space="preserve"> денари, но сега таа изнесува околу 15.500 денари. Многубројните теренски истражувања покажаа дека има огромна потреба, а во согласност со тоа и побарувачка за негуватели за стари лица во домашни услови од семејствата во Општина Центар-Скопје. Главни предизвици со кои секојдневно се соочуваат старите лица се: неможност да ги извршат секојдневните активности поради старост, неподвижност и болест, влошена здравствена состојба и немање асистенција при посета на лекар, немање помош и поддршка при снабдувањето со основни прехранбени производи, немање средства за ангажирање негувател во домашни услови и сл. </w:t>
      </w:r>
    </w:p>
    <w:p w:rsidR="00775F96" w:rsidRPr="00826375" w:rsidRDefault="00775F96" w:rsidP="00826375">
      <w:pPr>
        <w:pStyle w:val="Default"/>
        <w:jc w:val="both"/>
        <w:rPr>
          <w:rFonts w:ascii="Tahoma" w:hAnsi="Tahoma" w:cs="Tahoma"/>
          <w:sz w:val="22"/>
          <w:szCs w:val="22"/>
        </w:rPr>
      </w:pPr>
    </w:p>
    <w:p w:rsidR="00775F96" w:rsidRPr="00826375" w:rsidRDefault="00775F96" w:rsidP="00826375">
      <w:pPr>
        <w:pStyle w:val="Default"/>
        <w:jc w:val="both"/>
        <w:rPr>
          <w:rFonts w:ascii="Tahoma" w:hAnsi="Tahoma" w:cs="Tahoma"/>
          <w:sz w:val="22"/>
          <w:szCs w:val="22"/>
        </w:rPr>
      </w:pPr>
      <w:r w:rsidRPr="00826375">
        <w:rPr>
          <w:rFonts w:ascii="Tahoma" w:hAnsi="Tahoma" w:cs="Tahoma"/>
          <w:sz w:val="22"/>
          <w:szCs w:val="22"/>
        </w:rPr>
        <w:t xml:space="preserve">Имајќи ги предвид овие информации и ситуацијата во која се наоѓаат старите лица, Општина Центар-Скопје нуди помош и поддршка на најзагрозените лица во вид парична субвенција за ангажирање негувател за старото лице преку специјализиран провајдер на услуги и се планира со оваа активност да се продолжи како добра практика и во текот на 2021 година. </w:t>
      </w:r>
    </w:p>
    <w:p w:rsidR="00775F96" w:rsidRPr="00826375" w:rsidRDefault="00775F96" w:rsidP="00826375">
      <w:pPr>
        <w:pStyle w:val="Default"/>
        <w:jc w:val="both"/>
        <w:rPr>
          <w:rFonts w:ascii="Tahoma" w:hAnsi="Tahoma" w:cs="Tahoma"/>
          <w:sz w:val="22"/>
          <w:szCs w:val="22"/>
        </w:rPr>
      </w:pPr>
      <w:r w:rsidRPr="00826375">
        <w:rPr>
          <w:rFonts w:ascii="Tahoma" w:hAnsi="Tahoma" w:cs="Tahoma"/>
          <w:sz w:val="22"/>
          <w:szCs w:val="22"/>
        </w:rPr>
        <w:t xml:space="preserve">Планирано е со проектот „Центар се грижи за повозрасните“ месечно да се опфатат околу стотина лица / корисници (станува збор за променлива бројка заради специфичноста на категоријата корисници) што би ги добивале следниве услуги: </w:t>
      </w:r>
    </w:p>
    <w:p w:rsidR="00775F96" w:rsidRPr="00826375" w:rsidRDefault="00775F96" w:rsidP="00826375">
      <w:pPr>
        <w:pStyle w:val="Default"/>
        <w:jc w:val="both"/>
        <w:rPr>
          <w:rFonts w:ascii="Tahoma" w:hAnsi="Tahoma" w:cs="Tahoma"/>
          <w:sz w:val="22"/>
          <w:szCs w:val="22"/>
        </w:rPr>
      </w:pPr>
    </w:p>
    <w:p w:rsidR="00775F96" w:rsidRPr="00826375" w:rsidRDefault="00775F96" w:rsidP="00826375">
      <w:pPr>
        <w:pStyle w:val="Default"/>
        <w:ind w:firstLine="720"/>
        <w:jc w:val="both"/>
        <w:rPr>
          <w:rFonts w:ascii="Tahoma" w:hAnsi="Tahoma" w:cs="Tahoma"/>
          <w:sz w:val="22"/>
          <w:szCs w:val="22"/>
        </w:rPr>
      </w:pPr>
      <w:r w:rsidRPr="00826375">
        <w:rPr>
          <w:rFonts w:ascii="Tahoma" w:hAnsi="Tahoma" w:cs="Tahoma"/>
          <w:sz w:val="22"/>
          <w:szCs w:val="22"/>
        </w:rPr>
        <w:t xml:space="preserve">• помош во извршувањето на секојдневните активности (купување, подготовка на храна, одржување на просторот, лична хигиена, кај изнемоштените стари лица ќе се врши и утринска и делумна тоалета), </w:t>
      </w:r>
    </w:p>
    <w:p w:rsidR="00775F96" w:rsidRDefault="00775F96" w:rsidP="00826375">
      <w:pPr>
        <w:pStyle w:val="Default"/>
        <w:ind w:firstLine="720"/>
        <w:jc w:val="both"/>
        <w:rPr>
          <w:rFonts w:ascii="Tahoma" w:hAnsi="Tahoma" w:cs="Tahoma"/>
          <w:sz w:val="22"/>
          <w:szCs w:val="22"/>
        </w:rPr>
      </w:pPr>
      <w:r w:rsidRPr="00826375">
        <w:rPr>
          <w:rFonts w:ascii="Tahoma" w:hAnsi="Tahoma" w:cs="Tahoma"/>
          <w:sz w:val="22"/>
          <w:szCs w:val="22"/>
        </w:rPr>
        <w:t xml:space="preserve">• обезбедување основна помош во мобилност, лесни масажи, физички вежби, раздвижување, </w:t>
      </w:r>
    </w:p>
    <w:p w:rsidR="00A51098" w:rsidRDefault="00A51098" w:rsidP="00826375">
      <w:pPr>
        <w:pStyle w:val="Default"/>
        <w:ind w:firstLine="720"/>
        <w:jc w:val="both"/>
        <w:rPr>
          <w:rFonts w:ascii="Tahoma" w:hAnsi="Tahoma" w:cs="Tahoma"/>
          <w:sz w:val="22"/>
          <w:szCs w:val="22"/>
        </w:rPr>
      </w:pPr>
    </w:p>
    <w:p w:rsidR="00A51098" w:rsidRDefault="00A51098" w:rsidP="00826375">
      <w:pPr>
        <w:pStyle w:val="Default"/>
        <w:ind w:firstLine="720"/>
        <w:jc w:val="both"/>
        <w:rPr>
          <w:rFonts w:ascii="Tahoma" w:hAnsi="Tahoma" w:cs="Tahoma"/>
          <w:sz w:val="22"/>
          <w:szCs w:val="22"/>
        </w:rPr>
      </w:pPr>
    </w:p>
    <w:p w:rsidR="00A51098" w:rsidRDefault="00A51098" w:rsidP="00A51098">
      <w:pPr>
        <w:spacing w:after="0" w:line="240" w:lineRule="auto"/>
        <w:jc w:val="both"/>
        <w:rPr>
          <w:rFonts w:ascii="Tahoma" w:hAnsi="Tahoma" w:cs="Tahoma"/>
          <w:sz w:val="16"/>
          <w:szCs w:val="16"/>
          <w:u w:val="single"/>
          <w:lang w:val="mk-MK"/>
        </w:rPr>
      </w:pPr>
    </w:p>
    <w:p w:rsidR="00A51098" w:rsidRPr="00D11162" w:rsidRDefault="00A51098" w:rsidP="00A51098">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3E5983">
        <w:rPr>
          <w:rFonts w:ascii="Tahoma" w:hAnsi="Tahoma" w:cs="Tahoma"/>
          <w:sz w:val="16"/>
          <w:szCs w:val="16"/>
          <w:u w:val="single"/>
          <w:lang w:val="mk-MK"/>
        </w:rPr>
        <w:t>121</w:t>
      </w:r>
      <w:r w:rsidRPr="00D11162">
        <w:rPr>
          <w:rFonts w:ascii="Tahoma" w:hAnsi="Tahoma" w:cs="Tahoma"/>
          <w:sz w:val="16"/>
          <w:szCs w:val="16"/>
          <w:u w:val="single"/>
        </w:rPr>
        <w:t xml:space="preserve"> </w:t>
      </w:r>
    </w:p>
    <w:p w:rsidR="00A51098" w:rsidRDefault="00A51098" w:rsidP="00826375">
      <w:pPr>
        <w:pStyle w:val="Default"/>
        <w:ind w:firstLine="720"/>
        <w:jc w:val="both"/>
        <w:rPr>
          <w:rFonts w:ascii="Tahoma" w:hAnsi="Tahoma" w:cs="Tahoma"/>
          <w:sz w:val="22"/>
          <w:szCs w:val="22"/>
        </w:rPr>
      </w:pPr>
    </w:p>
    <w:p w:rsidR="00A51098" w:rsidRPr="00826375" w:rsidRDefault="00A51098" w:rsidP="00826375">
      <w:pPr>
        <w:pStyle w:val="Default"/>
        <w:ind w:firstLine="720"/>
        <w:jc w:val="both"/>
        <w:rPr>
          <w:rFonts w:ascii="Tahoma" w:hAnsi="Tahoma" w:cs="Tahoma"/>
          <w:sz w:val="22"/>
          <w:szCs w:val="22"/>
        </w:rPr>
      </w:pPr>
    </w:p>
    <w:p w:rsidR="00775F96" w:rsidRPr="00826375" w:rsidRDefault="00775F96" w:rsidP="00826375">
      <w:pPr>
        <w:pStyle w:val="Default"/>
        <w:ind w:firstLine="720"/>
        <w:jc w:val="both"/>
        <w:rPr>
          <w:rFonts w:ascii="Tahoma" w:hAnsi="Tahoma" w:cs="Tahoma"/>
          <w:sz w:val="22"/>
          <w:szCs w:val="22"/>
        </w:rPr>
      </w:pPr>
      <w:r w:rsidRPr="00826375">
        <w:rPr>
          <w:rFonts w:ascii="Tahoma" w:hAnsi="Tahoma" w:cs="Tahoma"/>
          <w:sz w:val="22"/>
          <w:szCs w:val="22"/>
        </w:rPr>
        <w:t xml:space="preserve">• задачи од медицински аспект (носење на здравствени прегледи, контрола на крвниот притисок, набавка на лекови и водење грижа за навремено земање на терапијата), </w:t>
      </w:r>
    </w:p>
    <w:p w:rsidR="00775F96" w:rsidRPr="00826375" w:rsidRDefault="00775F96" w:rsidP="00826375">
      <w:pPr>
        <w:pStyle w:val="Default"/>
        <w:ind w:firstLine="720"/>
        <w:jc w:val="both"/>
        <w:rPr>
          <w:rFonts w:ascii="Tahoma" w:hAnsi="Tahoma" w:cs="Tahoma"/>
          <w:sz w:val="22"/>
          <w:szCs w:val="22"/>
        </w:rPr>
      </w:pPr>
      <w:r w:rsidRPr="00826375">
        <w:rPr>
          <w:rFonts w:ascii="Tahoma" w:hAnsi="Tahoma" w:cs="Tahoma"/>
          <w:sz w:val="22"/>
          <w:szCs w:val="22"/>
        </w:rPr>
        <w:t xml:space="preserve">• психосоцијална поддршка (помош во исполнувањето на социјални, културни, забавни и други потреби, одржување социјални контакти и соодветни активности во локалната заедница). </w:t>
      </w:r>
    </w:p>
    <w:p w:rsidR="00775F96" w:rsidRPr="00826375" w:rsidRDefault="00775F96" w:rsidP="00826375">
      <w:pPr>
        <w:pStyle w:val="Default"/>
        <w:jc w:val="both"/>
        <w:rPr>
          <w:rFonts w:ascii="Tahoma" w:hAnsi="Tahoma" w:cs="Tahoma"/>
          <w:sz w:val="22"/>
          <w:szCs w:val="22"/>
        </w:rPr>
      </w:pPr>
    </w:p>
    <w:p w:rsidR="00775F96" w:rsidRPr="00826375" w:rsidRDefault="00775F96" w:rsidP="00826375">
      <w:pPr>
        <w:pStyle w:val="Default"/>
        <w:jc w:val="both"/>
        <w:rPr>
          <w:rFonts w:ascii="Tahoma" w:hAnsi="Tahoma" w:cs="Tahoma"/>
          <w:sz w:val="22"/>
          <w:szCs w:val="22"/>
        </w:rPr>
      </w:pPr>
      <w:r w:rsidRPr="00826375">
        <w:rPr>
          <w:rFonts w:ascii="Tahoma" w:hAnsi="Tahoma" w:cs="Tahoma"/>
          <w:sz w:val="22"/>
          <w:szCs w:val="22"/>
        </w:rPr>
        <w:t xml:space="preserve">Со проектот се планира ангажирање на следниов персонал: 15 обучени негуватели и еден физиотерапевт. Во тимот ќе биде вклучен и социјален работник што ќе води евиденција за досиејата на сите корисници и ќе биде задолжен за подготвување индивидуален план за работа на негувателите. </w:t>
      </w:r>
    </w:p>
    <w:p w:rsidR="00775F96" w:rsidRPr="00826375" w:rsidRDefault="00775F96" w:rsidP="00826375">
      <w:pPr>
        <w:pStyle w:val="Default"/>
        <w:jc w:val="both"/>
        <w:rPr>
          <w:rFonts w:ascii="Tahoma" w:hAnsi="Tahoma" w:cs="Tahoma"/>
          <w:sz w:val="22"/>
          <w:szCs w:val="22"/>
        </w:rPr>
      </w:pPr>
    </w:p>
    <w:p w:rsidR="00775F96" w:rsidRPr="00826375" w:rsidRDefault="00775F96" w:rsidP="00826375">
      <w:pPr>
        <w:pStyle w:val="Default"/>
        <w:jc w:val="both"/>
        <w:rPr>
          <w:rFonts w:ascii="Tahoma" w:hAnsi="Tahoma" w:cs="Tahoma"/>
          <w:sz w:val="22"/>
          <w:szCs w:val="22"/>
        </w:rPr>
      </w:pPr>
      <w:r w:rsidRPr="00826375">
        <w:rPr>
          <w:rFonts w:ascii="Tahoma" w:hAnsi="Tahoma" w:cs="Tahoma"/>
          <w:sz w:val="22"/>
          <w:szCs w:val="22"/>
        </w:rPr>
        <w:t xml:space="preserve">Работното време на негувателите ќе биде организирано од понеделник до сабота само прва смена и најдоцна до 16 часот. Предвидено е секој негувател во текот на денот да оствари посета на тројца корисници кај кои ќе биде по два часа. Секој корисник ќе биде посетен по трипати во неделата по два часа. </w:t>
      </w:r>
    </w:p>
    <w:p w:rsidR="00775F96" w:rsidRPr="00826375" w:rsidRDefault="00775F96" w:rsidP="00826375">
      <w:pPr>
        <w:pStyle w:val="Default"/>
        <w:jc w:val="both"/>
        <w:rPr>
          <w:rFonts w:ascii="Tahoma" w:hAnsi="Tahoma" w:cs="Tahoma"/>
          <w:sz w:val="22"/>
          <w:szCs w:val="22"/>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Во рамките на проектот е вклучен и физиотерапевт што остварува посети кај корисниците (во согласност со нивните потреби и состојбата во која се наоѓаат) двапати во неделата по еден час во договор со корисникот. Физиотерапевт ќе добијат само оние корисници што имаат потреба од тоа според лекарски наод и со потврда од социјалниот работник дека на терен има реална потреба за тоа. Корисниците што сакаат физиотерапевт не може истовремено да имаат и негувател, се добива една услуга или физиотерапевт или негувател. Тоа може да се избере според приоритетните потреби.</w:t>
      </w:r>
    </w:p>
    <w:p w:rsidR="008165AD" w:rsidRDefault="008165AD" w:rsidP="00826375">
      <w:pPr>
        <w:pStyle w:val="Default"/>
        <w:jc w:val="both"/>
        <w:rPr>
          <w:rFonts w:ascii="Tahoma" w:hAnsi="Tahoma" w:cs="Tahoma"/>
          <w:b/>
          <w:bCs/>
          <w:sz w:val="22"/>
          <w:szCs w:val="22"/>
        </w:rPr>
      </w:pPr>
    </w:p>
    <w:p w:rsidR="00775F96" w:rsidRPr="00826375" w:rsidRDefault="00775F96" w:rsidP="00826375">
      <w:pPr>
        <w:pStyle w:val="Default"/>
        <w:jc w:val="both"/>
        <w:rPr>
          <w:rFonts w:ascii="Tahoma" w:hAnsi="Tahoma" w:cs="Tahoma"/>
          <w:sz w:val="22"/>
          <w:szCs w:val="22"/>
        </w:rPr>
      </w:pPr>
      <w:r w:rsidRPr="00826375">
        <w:rPr>
          <w:rFonts w:ascii="Tahoma" w:hAnsi="Tahoma" w:cs="Tahoma"/>
          <w:b/>
          <w:bCs/>
          <w:sz w:val="22"/>
          <w:szCs w:val="22"/>
        </w:rPr>
        <w:t xml:space="preserve">Целни групи: </w:t>
      </w:r>
      <w:r w:rsidRPr="00826375">
        <w:rPr>
          <w:rFonts w:ascii="Tahoma" w:hAnsi="Tahoma" w:cs="Tahoma"/>
          <w:bCs/>
          <w:sz w:val="22"/>
          <w:szCs w:val="22"/>
        </w:rPr>
        <w:t>н</w:t>
      </w:r>
      <w:r w:rsidRPr="00826375">
        <w:rPr>
          <w:rFonts w:ascii="Tahoma" w:hAnsi="Tahoma" w:cs="Tahoma"/>
          <w:sz w:val="22"/>
          <w:szCs w:val="22"/>
        </w:rPr>
        <w:t xml:space="preserve">евработените лица што се здобиле со сертификат за негувател во домашни услови, старите лица што се опфатени со проектот и нивните семејства како крајни корисници </w:t>
      </w:r>
    </w:p>
    <w:p w:rsidR="00775F96" w:rsidRPr="00826375" w:rsidRDefault="00775F96" w:rsidP="00826375">
      <w:pPr>
        <w:pStyle w:val="Default"/>
        <w:jc w:val="both"/>
        <w:rPr>
          <w:rFonts w:ascii="Tahoma" w:hAnsi="Tahoma" w:cs="Tahoma"/>
          <w:sz w:val="22"/>
          <w:szCs w:val="22"/>
        </w:rPr>
      </w:pPr>
    </w:p>
    <w:p w:rsidR="00775F96" w:rsidRPr="00826375" w:rsidRDefault="00775F96" w:rsidP="00826375">
      <w:pPr>
        <w:pStyle w:val="Default"/>
        <w:jc w:val="both"/>
        <w:rPr>
          <w:rFonts w:ascii="Tahoma" w:hAnsi="Tahoma" w:cs="Tahoma"/>
          <w:sz w:val="22"/>
          <w:szCs w:val="22"/>
        </w:rPr>
      </w:pPr>
      <w:r w:rsidRPr="00826375">
        <w:rPr>
          <w:rFonts w:ascii="Tahoma" w:hAnsi="Tahoma" w:cs="Tahoma"/>
          <w:b/>
          <w:bCs/>
          <w:sz w:val="22"/>
          <w:szCs w:val="22"/>
        </w:rPr>
        <w:t xml:space="preserve">Очекувани резултати: </w:t>
      </w:r>
    </w:p>
    <w:p w:rsidR="00775F96" w:rsidRPr="00826375" w:rsidRDefault="00775F96" w:rsidP="00826375">
      <w:pPr>
        <w:pStyle w:val="Default"/>
        <w:jc w:val="both"/>
        <w:rPr>
          <w:rFonts w:ascii="Tahoma" w:hAnsi="Tahoma" w:cs="Tahoma"/>
          <w:sz w:val="22"/>
          <w:szCs w:val="22"/>
        </w:rPr>
      </w:pPr>
      <w:r w:rsidRPr="00826375">
        <w:rPr>
          <w:rFonts w:ascii="Tahoma" w:hAnsi="Tahoma" w:cs="Tahoma"/>
          <w:sz w:val="22"/>
          <w:szCs w:val="22"/>
        </w:rPr>
        <w:t xml:space="preserve">- Подобри услови за квалитетен живот и достоинствено стареење </w:t>
      </w:r>
    </w:p>
    <w:p w:rsidR="00775F96" w:rsidRPr="00826375" w:rsidRDefault="00775F96" w:rsidP="00826375">
      <w:pPr>
        <w:pStyle w:val="Default"/>
        <w:jc w:val="both"/>
        <w:rPr>
          <w:rFonts w:ascii="Tahoma" w:hAnsi="Tahoma" w:cs="Tahoma"/>
          <w:sz w:val="22"/>
          <w:szCs w:val="22"/>
        </w:rPr>
      </w:pPr>
    </w:p>
    <w:p w:rsidR="00775F96" w:rsidRPr="00826375" w:rsidRDefault="00775F96" w:rsidP="00826375">
      <w:pPr>
        <w:pStyle w:val="Default"/>
        <w:jc w:val="both"/>
        <w:rPr>
          <w:rFonts w:ascii="Tahoma" w:hAnsi="Tahoma" w:cs="Tahoma"/>
          <w:sz w:val="22"/>
          <w:szCs w:val="22"/>
        </w:rPr>
      </w:pPr>
      <w:r w:rsidRPr="00826375">
        <w:rPr>
          <w:rFonts w:ascii="Tahoma" w:hAnsi="Tahoma" w:cs="Tahoma"/>
          <w:b/>
          <w:bCs/>
          <w:sz w:val="22"/>
          <w:szCs w:val="22"/>
        </w:rPr>
        <w:t xml:space="preserve">Време на реализација: </w:t>
      </w:r>
      <w:r w:rsidRPr="00826375">
        <w:rPr>
          <w:rFonts w:ascii="Tahoma" w:hAnsi="Tahoma" w:cs="Tahoma"/>
          <w:sz w:val="22"/>
          <w:szCs w:val="22"/>
        </w:rPr>
        <w:t xml:space="preserve">континуирано во текот на цела година </w:t>
      </w:r>
    </w:p>
    <w:p w:rsidR="00775F96" w:rsidRPr="00826375" w:rsidRDefault="00775F96" w:rsidP="00826375">
      <w:pPr>
        <w:pStyle w:val="Default"/>
        <w:jc w:val="both"/>
        <w:rPr>
          <w:rFonts w:ascii="Tahoma" w:hAnsi="Tahoma" w:cs="Tahoma"/>
          <w:sz w:val="22"/>
          <w:szCs w:val="22"/>
        </w:rPr>
      </w:pPr>
    </w:p>
    <w:p w:rsidR="00775F96" w:rsidRPr="00826375" w:rsidRDefault="00775F96" w:rsidP="00826375">
      <w:pPr>
        <w:pStyle w:val="Default"/>
        <w:jc w:val="both"/>
        <w:rPr>
          <w:rFonts w:ascii="Tahoma" w:hAnsi="Tahoma" w:cs="Tahoma"/>
          <w:sz w:val="22"/>
          <w:szCs w:val="22"/>
        </w:rPr>
      </w:pPr>
      <w:r w:rsidRPr="00826375">
        <w:rPr>
          <w:rFonts w:ascii="Tahoma" w:hAnsi="Tahoma" w:cs="Tahoma"/>
          <w:b/>
          <w:bCs/>
          <w:sz w:val="22"/>
          <w:szCs w:val="22"/>
        </w:rPr>
        <w:t xml:space="preserve">Реализатор: </w:t>
      </w:r>
      <w:r w:rsidRPr="00826375">
        <w:rPr>
          <w:rFonts w:ascii="Tahoma" w:hAnsi="Tahoma" w:cs="Tahoma"/>
          <w:sz w:val="22"/>
          <w:szCs w:val="22"/>
        </w:rPr>
        <w:t xml:space="preserve">Одделение за социјална и здравствена заштита и заштита на деца - Општина Центар, граѓански организации, здруженија на граѓани и НВО </w:t>
      </w:r>
    </w:p>
    <w:p w:rsidR="00775F96" w:rsidRPr="00826375" w:rsidRDefault="00775F96" w:rsidP="00826375">
      <w:pPr>
        <w:pStyle w:val="Default"/>
        <w:jc w:val="both"/>
        <w:rPr>
          <w:rFonts w:ascii="Tahoma" w:hAnsi="Tahoma" w:cs="Tahoma"/>
          <w:sz w:val="22"/>
          <w:szCs w:val="22"/>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bCs/>
          <w:lang w:val="mk-MK"/>
        </w:rPr>
        <w:t>Буџет: 4.900.000,00 денари</w:t>
      </w:r>
    </w:p>
    <w:p w:rsidR="00775F96" w:rsidRDefault="00775F96" w:rsidP="008165AD">
      <w:pPr>
        <w:spacing w:after="0" w:line="240" w:lineRule="auto"/>
        <w:jc w:val="both"/>
        <w:rPr>
          <w:rFonts w:ascii="Tahoma" w:hAnsi="Tahoma" w:cs="Tahoma"/>
          <w:b/>
          <w:lang w:val="mk-MK"/>
        </w:rPr>
      </w:pPr>
      <w:r w:rsidRPr="00826375">
        <w:rPr>
          <w:rFonts w:ascii="Tahoma" w:hAnsi="Tahoma" w:cs="Tahoma"/>
          <w:b/>
          <w:lang w:val="mk-MK"/>
        </w:rPr>
        <w:t xml:space="preserve">Целна група: </w:t>
      </w:r>
      <w:r w:rsidRPr="00826375">
        <w:rPr>
          <w:rFonts w:ascii="Tahoma" w:hAnsi="Tahoma" w:cs="Tahoma"/>
          <w:lang w:val="mk-MK"/>
        </w:rPr>
        <w:t>лица-жители на Општина Центар-Скопје, на возраст над 60 години</w:t>
      </w:r>
    </w:p>
    <w:p w:rsidR="008165AD" w:rsidRPr="008165AD" w:rsidRDefault="008165AD" w:rsidP="008165AD">
      <w:pPr>
        <w:spacing w:after="0" w:line="240" w:lineRule="auto"/>
        <w:jc w:val="both"/>
        <w:rPr>
          <w:rFonts w:ascii="Tahoma" w:hAnsi="Tahoma" w:cs="Tahoma"/>
          <w:b/>
          <w:lang w:val="mk-MK"/>
        </w:rPr>
      </w:pPr>
    </w:p>
    <w:p w:rsidR="00775F96" w:rsidRPr="00826375" w:rsidRDefault="00775F96" w:rsidP="004B01F9">
      <w:pPr>
        <w:pStyle w:val="ListParagraph"/>
        <w:numPr>
          <w:ilvl w:val="0"/>
          <w:numId w:val="75"/>
        </w:numPr>
        <w:jc w:val="both"/>
        <w:rPr>
          <w:rFonts w:ascii="Tahoma" w:hAnsi="Tahoma" w:cs="Tahoma"/>
          <w:b/>
          <w:color w:val="000000"/>
          <w:sz w:val="22"/>
          <w:szCs w:val="22"/>
          <w:lang w:val="mk-MK"/>
        </w:rPr>
      </w:pPr>
      <w:r w:rsidRPr="00826375">
        <w:rPr>
          <w:rFonts w:ascii="Tahoma" w:hAnsi="Tahoma" w:cs="Tahoma"/>
          <w:b/>
          <w:color w:val="000000"/>
          <w:sz w:val="22"/>
          <w:szCs w:val="22"/>
          <w:lang w:val="mk-MK"/>
        </w:rPr>
        <w:t>ПРАВО НА ФИНАНСИСКА ПОМОШ И ПОДДРШКА НА ЖИТЕЛИ НА ОПШТИНА ЦЕНТАР-СКОПЈЕ</w:t>
      </w:r>
    </w:p>
    <w:p w:rsidR="00775F96" w:rsidRPr="00826375" w:rsidRDefault="00775F96" w:rsidP="00826375">
      <w:pPr>
        <w:pStyle w:val="ListParagraph"/>
        <w:ind w:left="0"/>
        <w:jc w:val="both"/>
        <w:rPr>
          <w:rFonts w:ascii="Tahoma" w:eastAsia="@Arial Unicode MS" w:hAnsi="Tahoma" w:cs="Tahoma"/>
          <w:b/>
          <w:bCs/>
          <w:color w:val="000000"/>
          <w:sz w:val="22"/>
          <w:szCs w:val="22"/>
          <w:lang w:val="mk-MK"/>
        </w:rPr>
      </w:pPr>
    </w:p>
    <w:p w:rsidR="00A51098" w:rsidRDefault="00775F96" w:rsidP="00826375">
      <w:pPr>
        <w:spacing w:after="0" w:line="240" w:lineRule="auto"/>
        <w:jc w:val="both"/>
        <w:rPr>
          <w:rFonts w:ascii="Tahoma" w:hAnsi="Tahoma" w:cs="Tahoma"/>
          <w:lang w:val="mk-MK"/>
        </w:rPr>
      </w:pPr>
      <w:r w:rsidRPr="00826375">
        <w:rPr>
          <w:rFonts w:ascii="Tahoma" w:hAnsi="Tahoma" w:cs="Tahoma"/>
          <w:lang w:val="mk-MK"/>
        </w:rPr>
        <w:t xml:space="preserve">Остварувањето на ова право на финансиска помош е регулирано со Правилникот за постапката за остварување право на финансиска помош и поддршка на жители на Општина Центар-Скопје, со кој се утврдуваат условите, начинот и постапката за користење  финансиски средства што се наменети за остварување право на финансиска помош и поддршка на жители на Општина Центар-Скопје, кои се </w:t>
      </w:r>
    </w:p>
    <w:p w:rsidR="00A51098" w:rsidRDefault="00A51098" w:rsidP="00A51098">
      <w:pPr>
        <w:spacing w:after="0" w:line="240" w:lineRule="auto"/>
        <w:jc w:val="both"/>
        <w:rPr>
          <w:rFonts w:ascii="Tahoma" w:hAnsi="Tahoma" w:cs="Tahoma"/>
          <w:sz w:val="16"/>
          <w:szCs w:val="16"/>
          <w:u w:val="single"/>
          <w:lang w:val="mk-MK"/>
        </w:rPr>
      </w:pPr>
    </w:p>
    <w:p w:rsidR="00A51098" w:rsidRPr="00D11162" w:rsidRDefault="00A51098" w:rsidP="00A51098">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3E5983">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3E5983">
        <w:rPr>
          <w:rFonts w:ascii="Tahoma" w:hAnsi="Tahoma" w:cs="Tahoma"/>
          <w:sz w:val="16"/>
          <w:szCs w:val="16"/>
          <w:u w:val="single"/>
          <w:lang w:val="mk-MK"/>
        </w:rPr>
        <w:t>122</w:t>
      </w:r>
      <w:r w:rsidRPr="00D11162">
        <w:rPr>
          <w:rFonts w:ascii="Tahoma" w:hAnsi="Tahoma" w:cs="Tahoma"/>
          <w:sz w:val="16"/>
          <w:szCs w:val="16"/>
          <w:u w:val="single"/>
        </w:rPr>
        <w:t xml:space="preserve"> </w:t>
      </w:r>
    </w:p>
    <w:p w:rsidR="00A51098" w:rsidRDefault="00A51098" w:rsidP="00826375">
      <w:pPr>
        <w:spacing w:after="0" w:line="240" w:lineRule="auto"/>
        <w:jc w:val="both"/>
        <w:rPr>
          <w:rFonts w:ascii="Tahoma" w:hAnsi="Tahoma" w:cs="Tahoma"/>
          <w:lang w:val="mk-MK"/>
        </w:rPr>
      </w:pPr>
    </w:p>
    <w:p w:rsidR="00A51098" w:rsidRDefault="00A51098"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предвидени во Програмата за здравствена, социјална заштита и заштита на деца, кои се нашле во акутен социјален ризик и тоа:</w:t>
      </w:r>
    </w:p>
    <w:p w:rsidR="00775F96" w:rsidRPr="00826375" w:rsidRDefault="00775F96" w:rsidP="004B01F9">
      <w:pPr>
        <w:pStyle w:val="NoSpacing"/>
        <w:numPr>
          <w:ilvl w:val="0"/>
          <w:numId w:val="73"/>
        </w:numPr>
        <w:jc w:val="both"/>
        <w:rPr>
          <w:rFonts w:ascii="Tahoma" w:hAnsi="Tahoma" w:cs="Tahoma"/>
        </w:rPr>
      </w:pPr>
      <w:r w:rsidRPr="00826375">
        <w:rPr>
          <w:rFonts w:ascii="Tahoma" w:hAnsi="Tahoma" w:cs="Tahoma"/>
        </w:rPr>
        <w:t>Лица со здравствен проблем (кои доставиле доказ/сметки за направени трошоци за лекување за последните три (3) месеци од денот на поднесувањето на барањето);</w:t>
      </w:r>
    </w:p>
    <w:p w:rsidR="00775F96" w:rsidRPr="00826375" w:rsidRDefault="00775F96" w:rsidP="004B01F9">
      <w:pPr>
        <w:pStyle w:val="NoSpacing"/>
        <w:numPr>
          <w:ilvl w:val="0"/>
          <w:numId w:val="73"/>
        </w:numPr>
        <w:jc w:val="both"/>
        <w:rPr>
          <w:rFonts w:ascii="Tahoma" w:hAnsi="Tahoma" w:cs="Tahoma"/>
        </w:rPr>
      </w:pPr>
      <w:r w:rsidRPr="00826375">
        <w:rPr>
          <w:rFonts w:ascii="Tahoma" w:hAnsi="Tahoma" w:cs="Tahoma"/>
        </w:rPr>
        <w:t>Еднородителски семејства во социјален ризик (поради неплатена алиментација, долготрајност на бракоразводната постапка, недостиг од родител заради смрт или издржување затворска казна).</w:t>
      </w:r>
    </w:p>
    <w:p w:rsidR="00775F96" w:rsidRPr="00826375" w:rsidRDefault="00775F96" w:rsidP="00826375">
      <w:pPr>
        <w:pStyle w:val="NoSpacing"/>
        <w:jc w:val="both"/>
        <w:rPr>
          <w:rFonts w:ascii="Tahoma" w:hAnsi="Tahoma" w:cs="Tahoma"/>
        </w:rPr>
      </w:pPr>
    </w:p>
    <w:p w:rsidR="00775F96" w:rsidRPr="00826375" w:rsidRDefault="00775F96" w:rsidP="00826375">
      <w:pPr>
        <w:pStyle w:val="NoSpacing"/>
        <w:jc w:val="both"/>
        <w:rPr>
          <w:rFonts w:ascii="Tahoma" w:hAnsi="Tahoma" w:cs="Tahoma"/>
        </w:rPr>
      </w:pPr>
      <w:r w:rsidRPr="00826375">
        <w:rPr>
          <w:rFonts w:ascii="Tahoma" w:hAnsi="Tahoma" w:cs="Tahoma"/>
        </w:rPr>
        <w:t>За утврдување на постапката и остварување на правото на финансиска помош и поддршка надлежна е Комисијата за здравствена, социјална заштита и заштита на деца при Советот на Општината.</w:t>
      </w:r>
    </w:p>
    <w:p w:rsidR="00775F96" w:rsidRPr="00826375" w:rsidRDefault="00775F96" w:rsidP="00826375">
      <w:pPr>
        <w:pStyle w:val="NoSpacing"/>
        <w:jc w:val="center"/>
        <w:rPr>
          <w:rFonts w:ascii="Tahoma" w:hAnsi="Tahoma" w:cs="Tahoma"/>
        </w:rPr>
      </w:pPr>
    </w:p>
    <w:p w:rsidR="00775F96" w:rsidRPr="00826375" w:rsidRDefault="00775F96" w:rsidP="00826375">
      <w:pPr>
        <w:pStyle w:val="NoSpacing"/>
        <w:jc w:val="both"/>
        <w:rPr>
          <w:rFonts w:ascii="Tahoma" w:hAnsi="Tahoma" w:cs="Tahoma"/>
        </w:rPr>
      </w:pPr>
      <w:r w:rsidRPr="00826375">
        <w:rPr>
          <w:rFonts w:ascii="Tahoma" w:hAnsi="Tahoma" w:cs="Tahoma"/>
        </w:rPr>
        <w:t xml:space="preserve">Право на користење на овие финансиски средства имаат физички лица што се жители на Општина Центар-Скопје, кои припаѓаат на социјално загрозените групи, а ги исполнуваат следниве критериуми: </w:t>
      </w:r>
    </w:p>
    <w:p w:rsidR="00775F96" w:rsidRPr="00826375" w:rsidRDefault="00775F96" w:rsidP="004B01F9">
      <w:pPr>
        <w:pStyle w:val="NoSpacing"/>
        <w:numPr>
          <w:ilvl w:val="0"/>
          <w:numId w:val="74"/>
        </w:numPr>
        <w:jc w:val="both"/>
        <w:rPr>
          <w:rFonts w:ascii="Tahoma" w:hAnsi="Tahoma" w:cs="Tahoma"/>
        </w:rPr>
      </w:pPr>
      <w:r w:rsidRPr="00826375">
        <w:rPr>
          <w:rFonts w:ascii="Tahoma" w:hAnsi="Tahoma" w:cs="Tahoma"/>
        </w:rPr>
        <w:t>за здравствен проблем лицето треба да достави доказ/сметки за направени трошоци за лекување за последните три (3) месеци од денот на поднесувањето на барањето;</w:t>
      </w:r>
    </w:p>
    <w:p w:rsidR="00775F96" w:rsidRPr="00826375" w:rsidRDefault="00775F96" w:rsidP="004B01F9">
      <w:pPr>
        <w:numPr>
          <w:ilvl w:val="0"/>
          <w:numId w:val="74"/>
        </w:numPr>
        <w:spacing w:after="0" w:line="240" w:lineRule="auto"/>
        <w:jc w:val="both"/>
        <w:rPr>
          <w:rFonts w:ascii="Tahoma" w:hAnsi="Tahoma" w:cs="Tahoma"/>
          <w:lang w:val="mk-MK"/>
        </w:rPr>
      </w:pPr>
      <w:r w:rsidRPr="00826375">
        <w:rPr>
          <w:rFonts w:ascii="Tahoma" w:hAnsi="Tahoma" w:cs="Tahoma"/>
          <w:lang w:val="mk-MK"/>
        </w:rPr>
        <w:t>за помош при лекување заедно со барањето се доставува уредна документација што не е постара од шест (6) месеци;</w:t>
      </w:r>
    </w:p>
    <w:p w:rsidR="00775F96" w:rsidRPr="00826375" w:rsidRDefault="00775F96" w:rsidP="004B01F9">
      <w:pPr>
        <w:numPr>
          <w:ilvl w:val="0"/>
          <w:numId w:val="74"/>
        </w:numPr>
        <w:spacing w:after="0" w:line="240" w:lineRule="auto"/>
        <w:jc w:val="both"/>
        <w:rPr>
          <w:rFonts w:ascii="Tahoma" w:hAnsi="Tahoma" w:cs="Tahoma"/>
          <w:lang w:val="mk-MK"/>
        </w:rPr>
      </w:pPr>
      <w:r w:rsidRPr="00826375">
        <w:rPr>
          <w:rFonts w:ascii="Tahoma" w:hAnsi="Tahoma" w:cs="Tahoma"/>
          <w:lang w:val="mk-MK"/>
        </w:rPr>
        <w:t>за помош на еднородителски семејства во социјален ризик треба да се достави (во зависност од ситуацијата): извод од Матична книга на родените, извод од Матична книга на умрените - за родител, доказ од Министерството за внатрешни работи дека родителот е исчезнат и/или доказ од Министерството за правда дека лицето издржува затворска казна подолго од шест (6) месеци.</w:t>
      </w:r>
    </w:p>
    <w:p w:rsidR="008165AD" w:rsidRDefault="008165AD"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И услови:</w:t>
      </w:r>
    </w:p>
    <w:p w:rsidR="00775F96" w:rsidRPr="00826375" w:rsidRDefault="00775F96" w:rsidP="004B01F9">
      <w:pPr>
        <w:pStyle w:val="NoSpacing"/>
        <w:numPr>
          <w:ilvl w:val="0"/>
          <w:numId w:val="74"/>
        </w:numPr>
        <w:jc w:val="both"/>
        <w:rPr>
          <w:rFonts w:ascii="Tahoma" w:hAnsi="Tahoma" w:cs="Tahoma"/>
        </w:rPr>
      </w:pPr>
      <w:r w:rsidRPr="00826375">
        <w:rPr>
          <w:rFonts w:ascii="Tahoma" w:hAnsi="Tahoma" w:cs="Tahoma"/>
        </w:rPr>
        <w:t>подносителот на барањето да има адреса на живеење во Општина Центар-Скопје;</w:t>
      </w:r>
    </w:p>
    <w:p w:rsidR="00775F96" w:rsidRPr="00826375" w:rsidRDefault="00775F96" w:rsidP="004B01F9">
      <w:pPr>
        <w:pStyle w:val="NoSpacing"/>
        <w:numPr>
          <w:ilvl w:val="0"/>
          <w:numId w:val="74"/>
        </w:numPr>
        <w:jc w:val="both"/>
        <w:rPr>
          <w:rFonts w:ascii="Tahoma" w:hAnsi="Tahoma" w:cs="Tahoma"/>
        </w:rPr>
      </w:pPr>
      <w:r w:rsidRPr="00826375">
        <w:rPr>
          <w:rFonts w:ascii="Tahoma" w:hAnsi="Tahoma" w:cs="Tahoma"/>
        </w:rPr>
        <w:t>подносителот на барањето може да го оствари правото на финансиска помош и поддршка само еднаш во текот на календарската година.</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pStyle w:val="NoSpacing"/>
        <w:jc w:val="both"/>
        <w:rPr>
          <w:rFonts w:ascii="Tahoma" w:hAnsi="Tahoma" w:cs="Tahoma"/>
        </w:rPr>
      </w:pPr>
      <w:r w:rsidRPr="00826375">
        <w:rPr>
          <w:rFonts w:ascii="Tahoma" w:hAnsi="Tahoma" w:cs="Tahoma"/>
        </w:rPr>
        <w:t>Распределбата на финансиските средства се одвива на квартално ниво, почитувајќи го принципот на солидарност, во зависност од расположливите средства во Буџетот за кварталниот период. Притоа, максималниот износ што може да го одобри Комисијата за здравствена, социјална заштита и заштита на деца (која е надлежна за разгледување на овие пристигнати барања), по одобрено барање нема да биде повисок од 30.000,00 денари.</w:t>
      </w:r>
    </w:p>
    <w:p w:rsidR="00775F96" w:rsidRPr="00826375" w:rsidRDefault="00775F96" w:rsidP="00826375">
      <w:pPr>
        <w:pStyle w:val="NoSpacing"/>
        <w:ind w:left="720"/>
        <w:jc w:val="both"/>
        <w:rPr>
          <w:rFonts w:ascii="Tahoma" w:hAnsi="Tahoma" w:cs="Tahoma"/>
        </w:rPr>
      </w:pPr>
    </w:p>
    <w:p w:rsidR="00775F96" w:rsidRPr="00826375" w:rsidRDefault="00775F96" w:rsidP="00826375">
      <w:pPr>
        <w:pStyle w:val="NoSpacing"/>
        <w:jc w:val="both"/>
        <w:rPr>
          <w:rFonts w:ascii="Tahoma" w:hAnsi="Tahoma" w:cs="Tahoma"/>
        </w:rPr>
      </w:pPr>
      <w:r w:rsidRPr="00826375">
        <w:rPr>
          <w:rFonts w:ascii="Tahoma" w:hAnsi="Tahoma" w:cs="Tahoma"/>
        </w:rPr>
        <w:t>За барањата за финансиска помош во износ што е повисок од 30.000,00 денари Градоначалникот, по барање на надлежната Комисија, предлог-одлуката ќе ја проследи на одлучување до Советот на Општина Центар-Скопје.</w:t>
      </w:r>
    </w:p>
    <w:p w:rsidR="00775F96" w:rsidRPr="00826375" w:rsidRDefault="00775F96" w:rsidP="00826375">
      <w:pPr>
        <w:pStyle w:val="NoSpacing"/>
        <w:ind w:left="720"/>
        <w:jc w:val="both"/>
        <w:rPr>
          <w:rFonts w:ascii="Tahoma" w:hAnsi="Tahoma" w:cs="Tahoma"/>
        </w:rPr>
      </w:pPr>
    </w:p>
    <w:p w:rsidR="00775F96" w:rsidRDefault="00775F96" w:rsidP="00826375">
      <w:pPr>
        <w:spacing w:after="0" w:line="240" w:lineRule="auto"/>
        <w:rPr>
          <w:rFonts w:ascii="Tahoma" w:hAnsi="Tahoma" w:cs="Tahoma"/>
          <w:lang w:val="mk-MK"/>
        </w:rPr>
      </w:pPr>
      <w:r w:rsidRPr="00826375">
        <w:rPr>
          <w:rFonts w:ascii="Tahoma" w:hAnsi="Tahoma" w:cs="Tahoma"/>
          <w:b/>
          <w:lang w:val="mk-MK"/>
        </w:rPr>
        <w:t xml:space="preserve">Целни групи: </w:t>
      </w:r>
      <w:r w:rsidRPr="00826375">
        <w:rPr>
          <w:rFonts w:ascii="Tahoma" w:hAnsi="Tahoma" w:cs="Tahoma"/>
          <w:lang w:val="mk-MK"/>
        </w:rPr>
        <w:t>корисници на социјална парична помош што имаат постојано живеалиште на територија на Општина Центар, жители на Општината со влошен социјален статус и жители на Општината што имаат влошена или загрозувачка здравствена состојба</w:t>
      </w:r>
      <w:r w:rsidR="00A51098">
        <w:rPr>
          <w:rFonts w:ascii="Tahoma" w:hAnsi="Tahoma" w:cs="Tahoma"/>
          <w:lang w:val="mk-MK"/>
        </w:rPr>
        <w:t>.</w:t>
      </w:r>
    </w:p>
    <w:p w:rsidR="00A51098" w:rsidRDefault="00A51098" w:rsidP="00826375">
      <w:pPr>
        <w:spacing w:after="0" w:line="240" w:lineRule="auto"/>
        <w:rPr>
          <w:rFonts w:ascii="Tahoma" w:hAnsi="Tahoma" w:cs="Tahoma"/>
          <w:lang w:val="mk-MK"/>
        </w:rPr>
      </w:pPr>
    </w:p>
    <w:p w:rsidR="00A51098" w:rsidRDefault="00A51098" w:rsidP="00A51098">
      <w:pPr>
        <w:spacing w:after="0" w:line="240" w:lineRule="auto"/>
        <w:jc w:val="both"/>
        <w:rPr>
          <w:rFonts w:ascii="Tahoma" w:hAnsi="Tahoma" w:cs="Tahoma"/>
          <w:sz w:val="16"/>
          <w:szCs w:val="16"/>
          <w:u w:val="single"/>
          <w:lang w:val="mk-MK"/>
        </w:rPr>
      </w:pPr>
    </w:p>
    <w:p w:rsidR="00A51098" w:rsidRPr="00D11162" w:rsidRDefault="00A51098" w:rsidP="00A51098">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3E5983">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3E5983">
        <w:rPr>
          <w:rFonts w:ascii="Tahoma" w:hAnsi="Tahoma" w:cs="Tahoma"/>
          <w:sz w:val="16"/>
          <w:szCs w:val="16"/>
          <w:u w:val="single"/>
          <w:lang w:val="mk-MK"/>
        </w:rPr>
        <w:t>123</w:t>
      </w:r>
      <w:r w:rsidRPr="00D11162">
        <w:rPr>
          <w:rFonts w:ascii="Tahoma" w:hAnsi="Tahoma" w:cs="Tahoma"/>
          <w:sz w:val="16"/>
          <w:szCs w:val="16"/>
          <w:u w:val="single"/>
        </w:rPr>
        <w:t xml:space="preserve"> </w:t>
      </w:r>
    </w:p>
    <w:p w:rsidR="00A51098" w:rsidRPr="00826375" w:rsidRDefault="00A51098" w:rsidP="00826375">
      <w:pPr>
        <w:spacing w:after="0" w:line="240" w:lineRule="auto"/>
        <w:rPr>
          <w:rFonts w:ascii="Tahoma" w:hAnsi="Tahoma" w:cs="Tahoma"/>
          <w:lang w:val="mk-MK"/>
        </w:rPr>
      </w:pPr>
    </w:p>
    <w:p w:rsidR="00775F96" w:rsidRPr="00826375" w:rsidRDefault="00775F96" w:rsidP="00826375">
      <w:pPr>
        <w:spacing w:after="0" w:line="240" w:lineRule="auto"/>
        <w:rPr>
          <w:rFonts w:ascii="Tahoma" w:hAnsi="Tahoma" w:cs="Tahoma"/>
          <w:lang w:val="mk-MK"/>
        </w:rPr>
      </w:pPr>
    </w:p>
    <w:p w:rsidR="00775F96" w:rsidRPr="00826375" w:rsidRDefault="00775F96" w:rsidP="00826375">
      <w:pPr>
        <w:spacing w:after="0" w:line="240" w:lineRule="auto"/>
        <w:rPr>
          <w:rFonts w:ascii="Tahoma" w:hAnsi="Tahoma" w:cs="Tahoma"/>
          <w:lang w:val="mk-MK"/>
        </w:rPr>
      </w:pPr>
      <w:r w:rsidRPr="00826375">
        <w:rPr>
          <w:rFonts w:ascii="Tahoma" w:hAnsi="Tahoma" w:cs="Tahoma"/>
          <w:b/>
          <w:lang w:val="mk-MK"/>
        </w:rPr>
        <w:t xml:space="preserve">Период на реализација: </w:t>
      </w:r>
      <w:r w:rsidRPr="00826375">
        <w:rPr>
          <w:rFonts w:ascii="Tahoma" w:hAnsi="Tahoma" w:cs="Tahoma"/>
          <w:lang w:val="mk-MK"/>
        </w:rPr>
        <w:t>во</w:t>
      </w:r>
      <w:r w:rsidRPr="00826375">
        <w:rPr>
          <w:rFonts w:ascii="Tahoma" w:hAnsi="Tahoma" w:cs="Tahoma"/>
          <w:b/>
          <w:lang w:val="mk-MK"/>
        </w:rPr>
        <w:t xml:space="preserve"> </w:t>
      </w:r>
      <w:r w:rsidRPr="00826375">
        <w:rPr>
          <w:rFonts w:ascii="Tahoma" w:hAnsi="Tahoma" w:cs="Tahoma"/>
          <w:lang w:val="mk-MK"/>
        </w:rPr>
        <w:t xml:space="preserve">текот на целата календарска година </w:t>
      </w:r>
    </w:p>
    <w:p w:rsidR="00775F96" w:rsidRPr="00826375" w:rsidRDefault="00775F96" w:rsidP="00826375">
      <w:pPr>
        <w:spacing w:after="0" w:line="240" w:lineRule="auto"/>
        <w:rPr>
          <w:rFonts w:ascii="Tahoma" w:hAnsi="Tahoma" w:cs="Tahoma"/>
          <w:lang w:val="mk-MK"/>
        </w:rPr>
      </w:pPr>
    </w:p>
    <w:p w:rsidR="00775F96" w:rsidRPr="00826375" w:rsidRDefault="00775F96" w:rsidP="00826375">
      <w:pPr>
        <w:spacing w:after="0" w:line="240" w:lineRule="auto"/>
        <w:rPr>
          <w:rFonts w:ascii="Tahoma" w:hAnsi="Tahoma" w:cs="Tahoma"/>
          <w:lang w:val="mk-MK"/>
        </w:rPr>
      </w:pPr>
      <w:r w:rsidRPr="00826375">
        <w:rPr>
          <w:rFonts w:ascii="Tahoma" w:hAnsi="Tahoma" w:cs="Tahoma"/>
          <w:b/>
        </w:rPr>
        <w:t xml:space="preserve">Реализатор: </w:t>
      </w:r>
      <w:r w:rsidRPr="00826375">
        <w:rPr>
          <w:rFonts w:ascii="Tahoma" w:hAnsi="Tahoma" w:cs="Tahoma"/>
          <w:lang w:val="mk-MK"/>
        </w:rPr>
        <w:t>Сектор за јавни дејности - Одделение за здравствена, социјална и заштита на деца</w:t>
      </w:r>
    </w:p>
    <w:p w:rsidR="00775F96" w:rsidRPr="00826375" w:rsidRDefault="00775F96" w:rsidP="00826375">
      <w:pPr>
        <w:spacing w:after="0" w:line="240" w:lineRule="auto"/>
        <w:rPr>
          <w:rFonts w:ascii="Tahoma" w:hAnsi="Tahoma" w:cs="Tahoma"/>
          <w:lang w:val="mk-MK"/>
        </w:rPr>
      </w:pPr>
    </w:p>
    <w:p w:rsidR="00775F96" w:rsidRPr="00826375" w:rsidRDefault="00775F96" w:rsidP="00826375">
      <w:pPr>
        <w:spacing w:after="0" w:line="240" w:lineRule="auto"/>
        <w:jc w:val="both"/>
        <w:rPr>
          <w:rFonts w:ascii="Tahoma" w:hAnsi="Tahoma" w:cs="Tahoma"/>
          <w:b/>
          <w:color w:val="000000"/>
          <w:lang w:val="mk-MK"/>
        </w:rPr>
      </w:pPr>
      <w:r w:rsidRPr="00826375">
        <w:rPr>
          <w:rFonts w:ascii="Tahoma" w:hAnsi="Tahoma" w:cs="Tahoma"/>
          <w:b/>
          <w:lang w:val="mk-MK"/>
        </w:rPr>
        <w:t>Буџет</w:t>
      </w:r>
      <w:r w:rsidRPr="00826375">
        <w:rPr>
          <w:rFonts w:ascii="Tahoma" w:hAnsi="Tahoma" w:cs="Tahoma"/>
          <w:b/>
          <w:color w:val="000000"/>
          <w:lang w:val="mk-MK"/>
        </w:rPr>
        <w:t xml:space="preserve">: </w:t>
      </w:r>
      <w:r w:rsidRPr="00826375">
        <w:rPr>
          <w:rFonts w:ascii="Tahoma" w:hAnsi="Tahoma" w:cs="Tahoma"/>
          <w:b/>
          <w:color w:val="000000"/>
          <w:lang w:val="de-DE"/>
        </w:rPr>
        <w:t>2.5</w:t>
      </w:r>
      <w:r w:rsidRPr="00826375">
        <w:rPr>
          <w:rFonts w:ascii="Tahoma" w:hAnsi="Tahoma" w:cs="Tahoma"/>
          <w:b/>
          <w:color w:val="000000"/>
          <w:lang w:val="mk-MK"/>
        </w:rPr>
        <w:t>00.000,00 денари</w:t>
      </w:r>
    </w:p>
    <w:p w:rsidR="00775F96" w:rsidRPr="00826375" w:rsidRDefault="00775F96" w:rsidP="00826375">
      <w:pPr>
        <w:spacing w:after="0" w:line="240" w:lineRule="auto"/>
        <w:rPr>
          <w:rFonts w:ascii="Tahoma" w:hAnsi="Tahoma" w:cs="Tahoma"/>
          <w:lang w:val="mk-MK"/>
        </w:rPr>
      </w:pPr>
    </w:p>
    <w:p w:rsidR="00775F96" w:rsidRPr="00826375" w:rsidRDefault="00775F96" w:rsidP="004B01F9">
      <w:pPr>
        <w:pStyle w:val="ListParagraph"/>
        <w:numPr>
          <w:ilvl w:val="0"/>
          <w:numId w:val="75"/>
        </w:numPr>
        <w:jc w:val="both"/>
        <w:rPr>
          <w:rFonts w:ascii="Tahoma" w:hAnsi="Tahoma" w:cs="Tahoma"/>
          <w:b/>
          <w:sz w:val="22"/>
          <w:szCs w:val="22"/>
          <w:lang w:val="mk-MK"/>
        </w:rPr>
      </w:pPr>
      <w:r w:rsidRPr="00826375">
        <w:rPr>
          <w:rFonts w:ascii="Tahoma" w:hAnsi="Tahoma" w:cs="Tahoma"/>
          <w:b/>
          <w:sz w:val="22"/>
          <w:szCs w:val="22"/>
          <w:lang w:val="mk-MK"/>
        </w:rPr>
        <w:t xml:space="preserve">ИНКЛУЗИЈА НА ДЕЦА РОМИ ВО ЈАВНИТЕ ОБРАЗОВНИ УСТАНОВИ – ДЕТСКИ ГРАДИНКИ ВО ОПШТИНА ЦЕНТАР-СКОПЈЕ </w:t>
      </w:r>
    </w:p>
    <w:p w:rsidR="00775F96" w:rsidRPr="00826375" w:rsidRDefault="00775F96" w:rsidP="00826375">
      <w:pPr>
        <w:spacing w:after="0" w:line="240" w:lineRule="auto"/>
        <w:jc w:val="both"/>
        <w:rPr>
          <w:rFonts w:ascii="Tahoma" w:hAnsi="Tahoma" w:cs="Tahoma"/>
          <w:b/>
          <w:color w:val="FF0000"/>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Станува збор за проект што се реализира во соработка со Министерството за труд и социјална политика и Ромскиот едукативен фонд, а се однесува на инклузија на деца Роми на возраст од 4 години и 8 месеци до 5 години и 7 месеци, кои се жители на Општина Центар-Скопје, а претходно не биле опфатени со предучилишниот образовен процес.</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Целта на проектот е подобрување и поддршка на интеграцијата и намалување на запоставеноста на децата Роми со зголемување на нивниот број во јавните општински установи, една година пред поаѓање во основно училиште.</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Имајќи ја предвид важноста на процесот на интеграција на децата во образовниот систем и неговото влијание врз нивниот личен и социјален развој, Општина Центар-Скопје ќе се вклучи во проектот преку покривање на трошоците за престој на децата во детската градинка.</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Предвидено е овој проект да се спроведува во детската градинка „Раде Јовчевски Корчагин“ во Општина Центар-Скопје и во 2021 година со него ќе бидат опфатени до 15 деца од ромска националност што се жители на Општината.</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 xml:space="preserve">Целни групи: </w:t>
      </w:r>
      <w:r w:rsidRPr="00826375">
        <w:rPr>
          <w:rFonts w:ascii="Tahoma" w:hAnsi="Tahoma" w:cs="Tahoma"/>
          <w:lang w:val="mk-MK"/>
        </w:rPr>
        <w:t>максимум 15 деца од ромска националност што се жители на Општината</w:t>
      </w:r>
    </w:p>
    <w:p w:rsidR="008165AD" w:rsidRDefault="008165AD" w:rsidP="00826375">
      <w:pPr>
        <w:spacing w:after="0" w:line="240" w:lineRule="auto"/>
        <w:jc w:val="both"/>
        <w:rPr>
          <w:rFonts w:ascii="Tahoma" w:hAnsi="Tahoma" w:cs="Tahoma"/>
          <w:b/>
          <w:lang w:val="mk-MK"/>
        </w:rPr>
      </w:pP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lang w:val="mk-MK"/>
        </w:rPr>
        <w:t>Очекувани резултати:</w:t>
      </w:r>
    </w:p>
    <w:p w:rsidR="00775F96" w:rsidRPr="00826375" w:rsidRDefault="00775F96" w:rsidP="004B01F9">
      <w:pPr>
        <w:widowControl w:val="0"/>
        <w:numPr>
          <w:ilvl w:val="0"/>
          <w:numId w:val="74"/>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Подобра интеграција на  децата Роми во предучилишното образование</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rPr>
          <w:rFonts w:ascii="Tahoma" w:hAnsi="Tahoma" w:cs="Tahoma"/>
        </w:rPr>
      </w:pPr>
      <w:r w:rsidRPr="00826375">
        <w:rPr>
          <w:rFonts w:ascii="Tahoma" w:hAnsi="Tahoma" w:cs="Tahoma"/>
          <w:b/>
          <w:color w:val="000000"/>
          <w:lang w:val="mk-MK"/>
        </w:rPr>
        <w:t xml:space="preserve">Реализатор: </w:t>
      </w:r>
      <w:r w:rsidRPr="00826375">
        <w:rPr>
          <w:rFonts w:ascii="Tahoma" w:hAnsi="Tahoma" w:cs="Tahoma"/>
          <w:lang w:val="mk-MK"/>
        </w:rPr>
        <w:t>Сектор за јавни дејности - Одделение за здравствена, социјална и заштита на деца и детските градинки во Општина Центар</w:t>
      </w:r>
    </w:p>
    <w:p w:rsidR="00775F96" w:rsidRPr="00826375" w:rsidRDefault="00775F96" w:rsidP="00826375">
      <w:pPr>
        <w:spacing w:after="0" w:line="240" w:lineRule="auto"/>
        <w:jc w:val="both"/>
        <w:rPr>
          <w:rFonts w:ascii="Tahoma" w:hAnsi="Tahoma" w:cs="Tahoma"/>
          <w:b/>
          <w:color w:val="000000"/>
          <w:lang w:val="mk-MK"/>
        </w:rPr>
      </w:pPr>
    </w:p>
    <w:p w:rsidR="00775F96" w:rsidRPr="00826375" w:rsidRDefault="00775F96" w:rsidP="00826375">
      <w:pPr>
        <w:spacing w:after="0" w:line="240" w:lineRule="auto"/>
        <w:jc w:val="both"/>
        <w:rPr>
          <w:rFonts w:ascii="Tahoma" w:hAnsi="Tahoma" w:cs="Tahoma"/>
          <w:color w:val="000000"/>
          <w:lang w:val="mk-MK"/>
        </w:rPr>
      </w:pPr>
      <w:r w:rsidRPr="00826375">
        <w:rPr>
          <w:rFonts w:ascii="Tahoma" w:hAnsi="Tahoma" w:cs="Tahoma"/>
          <w:b/>
          <w:color w:val="000000"/>
          <w:lang w:val="mk-MK"/>
        </w:rPr>
        <w:t xml:space="preserve">Период на реализација: </w:t>
      </w:r>
      <w:r w:rsidRPr="00826375">
        <w:rPr>
          <w:rFonts w:ascii="Tahoma" w:hAnsi="Tahoma" w:cs="Tahoma"/>
          <w:color w:val="000000"/>
          <w:lang w:val="mk-MK"/>
        </w:rPr>
        <w:t>во континуитет</w:t>
      </w:r>
    </w:p>
    <w:p w:rsidR="00775F96" w:rsidRPr="00826375" w:rsidRDefault="00775F96" w:rsidP="00826375">
      <w:pPr>
        <w:spacing w:after="0" w:line="240" w:lineRule="auto"/>
        <w:jc w:val="both"/>
        <w:rPr>
          <w:rFonts w:ascii="Tahoma" w:hAnsi="Tahoma" w:cs="Tahoma"/>
          <w:color w:val="000000"/>
          <w:lang w:val="mk-MK"/>
        </w:rPr>
      </w:pPr>
    </w:p>
    <w:p w:rsidR="00775F96" w:rsidRPr="00826375" w:rsidRDefault="00775F96" w:rsidP="00826375">
      <w:pPr>
        <w:spacing w:after="0" w:line="240" w:lineRule="auto"/>
        <w:jc w:val="both"/>
        <w:rPr>
          <w:rFonts w:ascii="Tahoma" w:hAnsi="Tahoma" w:cs="Tahoma"/>
          <w:b/>
          <w:lang w:val="mk-MK"/>
        </w:rPr>
      </w:pPr>
      <w:r w:rsidRPr="00826375">
        <w:rPr>
          <w:rFonts w:ascii="Tahoma" w:eastAsia="@Arial Unicode MS" w:hAnsi="Tahoma" w:cs="Tahoma"/>
          <w:b/>
          <w:bCs/>
          <w:lang w:val="mk-MK"/>
        </w:rPr>
        <w:t xml:space="preserve">Буџет: </w:t>
      </w:r>
      <w:r w:rsidRPr="00826375">
        <w:rPr>
          <w:rFonts w:ascii="Tahoma" w:hAnsi="Tahoma" w:cs="Tahoma"/>
          <w:b/>
        </w:rPr>
        <w:t>300.000</w:t>
      </w:r>
      <w:r w:rsidRPr="00826375">
        <w:rPr>
          <w:rFonts w:ascii="Tahoma" w:hAnsi="Tahoma" w:cs="Tahoma"/>
          <w:b/>
          <w:lang w:val="mk-MK"/>
        </w:rPr>
        <w:t>,00 денари</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4B01F9">
      <w:pPr>
        <w:pStyle w:val="ListParagraph"/>
        <w:numPr>
          <w:ilvl w:val="0"/>
          <w:numId w:val="75"/>
        </w:numPr>
        <w:jc w:val="both"/>
        <w:rPr>
          <w:rFonts w:ascii="Tahoma" w:hAnsi="Tahoma" w:cs="Tahoma"/>
          <w:b/>
          <w:sz w:val="22"/>
          <w:szCs w:val="22"/>
          <w:lang w:val="mk-MK"/>
        </w:rPr>
      </w:pPr>
      <w:r w:rsidRPr="00826375">
        <w:rPr>
          <w:rFonts w:ascii="Tahoma" w:hAnsi="Tahoma" w:cs="Tahoma"/>
          <w:b/>
          <w:sz w:val="22"/>
          <w:szCs w:val="22"/>
          <w:lang w:val="mk-MK"/>
        </w:rPr>
        <w:t xml:space="preserve">НАГРАДИ ЗА НАЈДОБРИ ВОСПИТУВАЧКИ, НЕГУВАТЕЛКИ, СТРУЧНИ (СО)РАБОТНИЦИ И ПОМОШНО-ТЕХНИЧКИ ПЕРСОНАЛ ВО ДЕТСКИТЕ ГРАДИНКИ ВО ОПШТИНА ЦЕНТАР-СКОПЈЕ </w:t>
      </w:r>
    </w:p>
    <w:p w:rsidR="00775F96" w:rsidRPr="00826375" w:rsidRDefault="00775F96" w:rsidP="00826375">
      <w:pPr>
        <w:spacing w:after="0" w:line="240" w:lineRule="auto"/>
        <w:jc w:val="both"/>
        <w:rPr>
          <w:rFonts w:ascii="Tahoma" w:hAnsi="Tahoma" w:cs="Tahoma"/>
          <w:b/>
          <w:lang w:val="mk-MK"/>
        </w:rPr>
      </w:pPr>
    </w:p>
    <w:p w:rsidR="00775F96" w:rsidRDefault="00775F96" w:rsidP="00826375">
      <w:pPr>
        <w:spacing w:after="0" w:line="240" w:lineRule="auto"/>
        <w:jc w:val="both"/>
        <w:rPr>
          <w:rFonts w:ascii="Tahoma" w:hAnsi="Tahoma" w:cs="Tahoma"/>
          <w:lang w:val="mk-MK"/>
        </w:rPr>
      </w:pPr>
      <w:r w:rsidRPr="00826375">
        <w:rPr>
          <w:rFonts w:ascii="Tahoma" w:hAnsi="Tahoma" w:cs="Tahoma"/>
          <w:lang w:val="mk-MK"/>
        </w:rPr>
        <w:t>Главната улога во поставувањето на темелите на воспитување и образување на секој поединец во првите шест години од животот, покрај родителите, ја има професионалниот кадар што работи во предучилишното образование, со особен акцент на воспитувачките и на негувателките, како и стручни служби (социјален работник, психолог, педагог, музички педагог, дефектолог, логопед, професор по физичко вопситување) и помошно-техничкиот персонал од детските градинки.</w:t>
      </w:r>
    </w:p>
    <w:p w:rsidR="00A51098" w:rsidRDefault="00A51098" w:rsidP="00A51098">
      <w:pPr>
        <w:spacing w:after="0" w:line="240" w:lineRule="auto"/>
        <w:jc w:val="both"/>
        <w:rPr>
          <w:rFonts w:ascii="Tahoma" w:hAnsi="Tahoma" w:cs="Tahoma"/>
          <w:sz w:val="16"/>
          <w:szCs w:val="16"/>
          <w:u w:val="single"/>
          <w:lang w:val="mk-MK"/>
        </w:rPr>
      </w:pPr>
    </w:p>
    <w:p w:rsidR="00A51098" w:rsidRPr="00D11162" w:rsidRDefault="00A51098" w:rsidP="00A51098">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3E5983">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3E5983">
        <w:rPr>
          <w:rFonts w:ascii="Tahoma" w:hAnsi="Tahoma" w:cs="Tahoma"/>
          <w:sz w:val="16"/>
          <w:szCs w:val="16"/>
          <w:u w:val="single"/>
          <w:lang w:val="mk-MK"/>
        </w:rPr>
        <w:t>124</w:t>
      </w:r>
      <w:r w:rsidRPr="00D11162">
        <w:rPr>
          <w:rFonts w:ascii="Tahoma" w:hAnsi="Tahoma" w:cs="Tahoma"/>
          <w:sz w:val="16"/>
          <w:szCs w:val="16"/>
          <w:u w:val="single"/>
        </w:rPr>
        <w:t xml:space="preserve"> </w:t>
      </w:r>
    </w:p>
    <w:p w:rsidR="00A51098" w:rsidRPr="00826375" w:rsidRDefault="00A51098"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Нивна основна работа со децата е продлабочување на сите активности за поквалитетно згрижување, воспитание и образование, пред сѐ, создавање стимулативни услови за развој на детето и развивање на неговите позитивни страни и творечки потенцијали.</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Од тие причини Општина Центар-Скопје сака да ги мотивира сите учесници во згрижувањето, негата и воспитувањето на децата од предучилишна возраст, односно негувателките, воспитувачките, стручните (со)работници и помошно-техничкиот персонал од сите градинки на Општина Центар-Скопје. Наградата е во висина на една просечна месечна нето-плата исплатена во Република Северна Македонија во претходните три месеци.</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Сметаме дека на тој начин ќе ги поттикнеме стимулот и мотивацијата кај негувателките, воспитувачките и на сите оние што директно или индиректно придонесуваат во работата со деца.</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Постапката за избор на најдобар воспитувач, негувател, стручен (со)работник и помошно-технички персонал на ниво на секоја од трите градинки и ќе се одвива со следнава динамика:</w:t>
      </w:r>
    </w:p>
    <w:p w:rsidR="00775F96" w:rsidRPr="00826375" w:rsidRDefault="00775F96" w:rsidP="004B01F9">
      <w:pPr>
        <w:pStyle w:val="ListParagraph"/>
        <w:numPr>
          <w:ilvl w:val="0"/>
          <w:numId w:val="37"/>
        </w:numPr>
        <w:contextualSpacing w:val="0"/>
        <w:jc w:val="both"/>
        <w:rPr>
          <w:rFonts w:ascii="Tahoma" w:hAnsi="Tahoma" w:cs="Tahoma"/>
          <w:sz w:val="22"/>
          <w:szCs w:val="22"/>
          <w:lang w:val="mk-MK"/>
        </w:rPr>
      </w:pPr>
      <w:r w:rsidRPr="00826375">
        <w:rPr>
          <w:rFonts w:ascii="Tahoma" w:hAnsi="Tahoma" w:cs="Tahoma"/>
          <w:sz w:val="22"/>
          <w:szCs w:val="22"/>
          <w:lang w:val="mk-MK"/>
        </w:rPr>
        <w:t>Воспоставување Комисија за избор на најдобар воспитувач, негувател, стручен (со)работник и помошно-технички персонал;</w:t>
      </w:r>
    </w:p>
    <w:p w:rsidR="00775F96" w:rsidRPr="00826375" w:rsidRDefault="00775F96" w:rsidP="004B01F9">
      <w:pPr>
        <w:pStyle w:val="ListParagraph"/>
        <w:numPr>
          <w:ilvl w:val="0"/>
          <w:numId w:val="37"/>
        </w:numPr>
        <w:contextualSpacing w:val="0"/>
        <w:jc w:val="both"/>
        <w:rPr>
          <w:rFonts w:ascii="Tahoma" w:hAnsi="Tahoma" w:cs="Tahoma"/>
          <w:sz w:val="22"/>
          <w:szCs w:val="22"/>
          <w:lang w:val="mk-MK"/>
        </w:rPr>
      </w:pPr>
      <w:r w:rsidRPr="00826375">
        <w:rPr>
          <w:rFonts w:ascii="Tahoma" w:hAnsi="Tahoma" w:cs="Tahoma"/>
          <w:sz w:val="22"/>
          <w:szCs w:val="22"/>
          <w:lang w:val="mk-MK"/>
        </w:rPr>
        <w:t>Секоја детска градинка доставува предлог од тројца кандидати за воспитувач, негувател, стручни соработници и помошно-технички персонал. Предлогот предвидува професионална биографија за кандидатот, потврда за учество на обуки, семинари и други активности за стручно усовршување, потврда за учество во проекти и организација на проекти и манифестации</w:t>
      </w:r>
    </w:p>
    <w:p w:rsidR="00775F96" w:rsidRPr="00826375" w:rsidRDefault="00775F96" w:rsidP="004B01F9">
      <w:pPr>
        <w:pStyle w:val="ListParagraph"/>
        <w:numPr>
          <w:ilvl w:val="0"/>
          <w:numId w:val="37"/>
        </w:numPr>
        <w:contextualSpacing w:val="0"/>
        <w:jc w:val="both"/>
        <w:rPr>
          <w:rFonts w:ascii="Tahoma" w:hAnsi="Tahoma" w:cs="Tahoma"/>
          <w:sz w:val="22"/>
          <w:szCs w:val="22"/>
          <w:lang w:val="mk-MK"/>
        </w:rPr>
      </w:pPr>
      <w:r w:rsidRPr="00826375">
        <w:rPr>
          <w:rFonts w:ascii="Tahoma" w:hAnsi="Tahoma" w:cs="Tahoma"/>
          <w:sz w:val="22"/>
          <w:szCs w:val="22"/>
          <w:lang w:val="mk-MK"/>
        </w:rPr>
        <w:t>Комисијата ги разгледува пристигнатите предлози и врз основа на претходно дефинираните критериуми за избор на трите категории одлучува за финалниот избор.</w:t>
      </w:r>
    </w:p>
    <w:p w:rsidR="008165AD" w:rsidRDefault="008165AD"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Доколку условите дозволуваат, доделувањето на сертификати за најдобрите се реализира на завршна манифестација со пригодна програма организирана од градинката домаќин.</w:t>
      </w:r>
    </w:p>
    <w:p w:rsidR="00775F96" w:rsidRPr="00826375" w:rsidRDefault="00775F96" w:rsidP="00826375">
      <w:pPr>
        <w:spacing w:after="0" w:line="240" w:lineRule="auto"/>
        <w:jc w:val="both"/>
        <w:rPr>
          <w:rFonts w:ascii="Tahoma" w:hAnsi="Tahoma" w:cs="Tahoma"/>
          <w:b/>
          <w:lang w:val="mk-MK"/>
        </w:rPr>
      </w:pP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lang w:val="mk-MK"/>
        </w:rPr>
        <w:t xml:space="preserve">Целни групи: </w:t>
      </w:r>
      <w:r w:rsidRPr="00826375">
        <w:rPr>
          <w:rFonts w:ascii="Tahoma" w:hAnsi="Tahoma" w:cs="Tahoma"/>
          <w:lang w:val="mk-MK"/>
        </w:rPr>
        <w:t>воспитен кадар од детските градинки во Општина Центар</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lang w:val="mk-MK"/>
        </w:rPr>
        <w:t>Очекувани резултати:</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 xml:space="preserve">- </w:t>
      </w:r>
      <w:r w:rsidRPr="00826375">
        <w:rPr>
          <w:rFonts w:ascii="Tahoma" w:hAnsi="Tahoma" w:cs="Tahoma"/>
          <w:lang w:val="mk-MK"/>
        </w:rPr>
        <w:t>Мотивирани негувателки, воспитувачки, стручни (со)работниции, помошно-технички персонал за нивна ангажираност и посветеност во работата со деца, како и поголема креативност и желба за вклучување во различни проекти и дополнителни активности</w:t>
      </w:r>
    </w:p>
    <w:p w:rsidR="00775F96" w:rsidRPr="00826375" w:rsidRDefault="00775F96" w:rsidP="00826375">
      <w:pPr>
        <w:spacing w:after="0" w:line="240" w:lineRule="auto"/>
        <w:rPr>
          <w:rFonts w:ascii="Tahoma" w:hAnsi="Tahoma" w:cs="Tahoma"/>
          <w:b/>
          <w:color w:val="000000"/>
          <w:lang w:val="mk-MK"/>
        </w:rPr>
      </w:pPr>
    </w:p>
    <w:p w:rsidR="00775F96" w:rsidRPr="00826375" w:rsidRDefault="00775F96" w:rsidP="00826375">
      <w:pPr>
        <w:spacing w:after="0" w:line="240" w:lineRule="auto"/>
        <w:rPr>
          <w:rFonts w:ascii="Tahoma" w:hAnsi="Tahoma" w:cs="Tahoma"/>
        </w:rPr>
      </w:pPr>
      <w:r w:rsidRPr="00826375">
        <w:rPr>
          <w:rFonts w:ascii="Tahoma" w:hAnsi="Tahoma" w:cs="Tahoma"/>
          <w:b/>
          <w:color w:val="000000"/>
          <w:lang w:val="mk-MK"/>
        </w:rPr>
        <w:t xml:space="preserve">Реализатор: </w:t>
      </w:r>
      <w:r w:rsidRPr="00826375">
        <w:rPr>
          <w:rFonts w:ascii="Tahoma" w:hAnsi="Tahoma" w:cs="Tahoma"/>
          <w:lang w:val="mk-MK"/>
        </w:rPr>
        <w:t>Сектор за јавни дејности - Одделение за здравствена, социјална и заштита на деца и детските градинки во Општина Центар</w:t>
      </w:r>
    </w:p>
    <w:p w:rsidR="00775F96" w:rsidRPr="00826375" w:rsidRDefault="00775F96" w:rsidP="00826375">
      <w:pPr>
        <w:spacing w:after="0" w:line="240" w:lineRule="auto"/>
        <w:jc w:val="both"/>
        <w:rPr>
          <w:rFonts w:ascii="Tahoma" w:hAnsi="Tahoma" w:cs="Tahoma"/>
          <w:color w:val="000000"/>
          <w:lang w:val="mk-MK"/>
        </w:rPr>
      </w:pPr>
    </w:p>
    <w:p w:rsidR="00775F96" w:rsidRPr="00826375" w:rsidRDefault="00775F96" w:rsidP="00826375">
      <w:pPr>
        <w:spacing w:after="0" w:line="240" w:lineRule="auto"/>
        <w:jc w:val="both"/>
        <w:rPr>
          <w:rFonts w:ascii="Tahoma" w:hAnsi="Tahoma" w:cs="Tahoma"/>
          <w:color w:val="000000"/>
          <w:lang w:val="mk-MK"/>
        </w:rPr>
      </w:pPr>
      <w:r w:rsidRPr="00826375">
        <w:rPr>
          <w:rFonts w:ascii="Tahoma" w:hAnsi="Tahoma" w:cs="Tahoma"/>
          <w:b/>
          <w:color w:val="000000"/>
          <w:lang w:val="mk-MK"/>
        </w:rPr>
        <w:t xml:space="preserve">Период на реализација: </w:t>
      </w:r>
      <w:r w:rsidRPr="00826375">
        <w:rPr>
          <w:rFonts w:ascii="Tahoma" w:hAnsi="Tahoma" w:cs="Tahoma"/>
          <w:color w:val="000000"/>
          <w:lang w:val="mk-MK"/>
        </w:rPr>
        <w:t>февруари-јуни 2021 година</w:t>
      </w:r>
    </w:p>
    <w:p w:rsidR="00775F96" w:rsidRPr="00826375" w:rsidRDefault="00775F96" w:rsidP="00826375">
      <w:pPr>
        <w:spacing w:after="0" w:line="240" w:lineRule="auto"/>
        <w:jc w:val="both"/>
        <w:rPr>
          <w:rFonts w:ascii="Tahoma" w:hAnsi="Tahoma" w:cs="Tahoma"/>
          <w:color w:val="000000"/>
          <w:lang w:val="mk-MK"/>
        </w:rPr>
      </w:pPr>
    </w:p>
    <w:p w:rsidR="00775F96" w:rsidRPr="00826375" w:rsidRDefault="00775F96" w:rsidP="00826375">
      <w:pPr>
        <w:spacing w:after="0" w:line="240" w:lineRule="auto"/>
        <w:jc w:val="both"/>
        <w:rPr>
          <w:rFonts w:ascii="Tahoma" w:hAnsi="Tahoma" w:cs="Tahoma"/>
          <w:b/>
          <w:lang w:val="mk-MK"/>
        </w:rPr>
      </w:pPr>
      <w:r w:rsidRPr="00826375">
        <w:rPr>
          <w:rFonts w:ascii="Tahoma" w:eastAsia="@Arial Unicode MS" w:hAnsi="Tahoma" w:cs="Tahoma"/>
          <w:b/>
          <w:bCs/>
          <w:lang w:val="mk-MK"/>
        </w:rPr>
        <w:t xml:space="preserve">Буџет: </w:t>
      </w:r>
      <w:r w:rsidRPr="00826375">
        <w:rPr>
          <w:rFonts w:ascii="Tahoma" w:hAnsi="Tahoma" w:cs="Tahoma"/>
          <w:b/>
          <w:lang w:val="de-DE"/>
        </w:rPr>
        <w:t>40</w:t>
      </w:r>
      <w:r w:rsidRPr="00826375">
        <w:rPr>
          <w:rFonts w:ascii="Tahoma" w:hAnsi="Tahoma" w:cs="Tahoma"/>
          <w:b/>
          <w:lang w:val="mk-MK"/>
        </w:rPr>
        <w:t>0.000,00 денари</w:t>
      </w:r>
    </w:p>
    <w:p w:rsidR="00775F96" w:rsidRDefault="00775F96" w:rsidP="00826375">
      <w:pPr>
        <w:spacing w:after="0" w:line="240" w:lineRule="auto"/>
        <w:jc w:val="both"/>
        <w:rPr>
          <w:rFonts w:ascii="Tahoma" w:hAnsi="Tahoma" w:cs="Tahoma"/>
          <w:lang w:val="mk-MK"/>
        </w:rPr>
      </w:pPr>
    </w:p>
    <w:p w:rsidR="00A51098" w:rsidRDefault="00A51098" w:rsidP="00826375">
      <w:pPr>
        <w:spacing w:after="0" w:line="240" w:lineRule="auto"/>
        <w:jc w:val="both"/>
        <w:rPr>
          <w:rFonts w:ascii="Tahoma" w:hAnsi="Tahoma" w:cs="Tahoma"/>
          <w:lang w:val="mk-MK"/>
        </w:rPr>
      </w:pPr>
    </w:p>
    <w:p w:rsidR="00A51098" w:rsidRDefault="00A51098" w:rsidP="00826375">
      <w:pPr>
        <w:spacing w:after="0" w:line="240" w:lineRule="auto"/>
        <w:jc w:val="both"/>
        <w:rPr>
          <w:rFonts w:ascii="Tahoma" w:hAnsi="Tahoma" w:cs="Tahoma"/>
          <w:lang w:val="mk-MK"/>
        </w:rPr>
      </w:pPr>
    </w:p>
    <w:p w:rsidR="00A51098" w:rsidRDefault="00A51098" w:rsidP="00A51098">
      <w:pPr>
        <w:spacing w:after="0" w:line="240" w:lineRule="auto"/>
        <w:jc w:val="both"/>
        <w:rPr>
          <w:rFonts w:ascii="Tahoma" w:hAnsi="Tahoma" w:cs="Tahoma"/>
          <w:sz w:val="16"/>
          <w:szCs w:val="16"/>
          <w:u w:val="single"/>
          <w:lang w:val="mk-MK"/>
        </w:rPr>
      </w:pPr>
    </w:p>
    <w:p w:rsidR="00A51098" w:rsidRPr="00D11162" w:rsidRDefault="00A51098" w:rsidP="00A51098">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3E5983">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3E5983">
        <w:rPr>
          <w:rFonts w:ascii="Tahoma" w:hAnsi="Tahoma" w:cs="Tahoma"/>
          <w:sz w:val="16"/>
          <w:szCs w:val="16"/>
          <w:u w:val="single"/>
          <w:lang w:val="mk-MK"/>
        </w:rPr>
        <w:t>125</w:t>
      </w:r>
      <w:r w:rsidRPr="00D11162">
        <w:rPr>
          <w:rFonts w:ascii="Tahoma" w:hAnsi="Tahoma" w:cs="Tahoma"/>
          <w:sz w:val="16"/>
          <w:szCs w:val="16"/>
          <w:u w:val="single"/>
        </w:rPr>
        <w:t xml:space="preserve"> </w:t>
      </w:r>
    </w:p>
    <w:p w:rsidR="00A51098" w:rsidRDefault="00A51098" w:rsidP="00826375">
      <w:pPr>
        <w:spacing w:after="0" w:line="240" w:lineRule="auto"/>
        <w:jc w:val="both"/>
        <w:rPr>
          <w:rFonts w:ascii="Tahoma" w:hAnsi="Tahoma" w:cs="Tahoma"/>
          <w:lang w:val="mk-MK"/>
        </w:rPr>
      </w:pPr>
    </w:p>
    <w:p w:rsidR="00A51098" w:rsidRPr="00826375" w:rsidRDefault="00A51098" w:rsidP="00826375">
      <w:pPr>
        <w:spacing w:after="0" w:line="240" w:lineRule="auto"/>
        <w:jc w:val="both"/>
        <w:rPr>
          <w:rFonts w:ascii="Tahoma" w:hAnsi="Tahoma" w:cs="Tahoma"/>
          <w:lang w:val="mk-MK"/>
        </w:rPr>
      </w:pPr>
    </w:p>
    <w:p w:rsidR="00775F96" w:rsidRPr="00826375" w:rsidRDefault="00775F96" w:rsidP="004B01F9">
      <w:pPr>
        <w:pStyle w:val="ListParagraph"/>
        <w:numPr>
          <w:ilvl w:val="0"/>
          <w:numId w:val="75"/>
        </w:numPr>
        <w:contextualSpacing w:val="0"/>
        <w:jc w:val="both"/>
        <w:rPr>
          <w:rFonts w:ascii="Tahoma" w:hAnsi="Tahoma" w:cs="Tahoma"/>
          <w:b/>
          <w:color w:val="000000"/>
          <w:sz w:val="22"/>
          <w:szCs w:val="22"/>
          <w:lang w:val="mk-MK"/>
        </w:rPr>
      </w:pPr>
      <w:r w:rsidRPr="00826375">
        <w:rPr>
          <w:rFonts w:ascii="Tahoma" w:hAnsi="Tahoma" w:cs="Tahoma"/>
          <w:b/>
          <w:color w:val="000000"/>
          <w:sz w:val="22"/>
          <w:szCs w:val="22"/>
          <w:lang w:val="mk-MK"/>
        </w:rPr>
        <w:t>ОДБЕЛЕЖУВАЊЕ НА СВЕТСКИОТ ДЕН ЗА ЗДРАВА ХРАНА</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 xml:space="preserve">Светскиот ден на храната е меѓународен ден за акција против гладот што на 16 октомври се одбележува секаде низ светот, при што се реализираат различни активности со кои се развива свеста за значењето на храната, како природен извор на енергија и здравје. </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 xml:space="preserve">Ако се земе предвид придобивката од консумирањето здрава храна и од формирањето здрави навики уште од најмали нозе, целта на овој настан е информирање и стекнување знаења и формирање на соодветно однесување во однос на здравите и правилните навики во исхраната, особено кај децата и кај младите, а со тоа индиректно и кај пошироката популација.  </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 xml:space="preserve">Со разновидни креативни активности и работилници за предучилишна возраст, цела недела во октомври ќе се одбележува Светскиот ден на здравата храна, а на самиот ден ќе се презентираат реализираните креативни активности.    </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color w:val="000000"/>
          <w:lang w:val="mk-MK"/>
        </w:rPr>
      </w:pPr>
      <w:r w:rsidRPr="00826375">
        <w:rPr>
          <w:rFonts w:ascii="Tahoma" w:hAnsi="Tahoma" w:cs="Tahoma"/>
          <w:b/>
          <w:color w:val="000000"/>
          <w:lang w:val="mk-MK"/>
        </w:rPr>
        <w:t xml:space="preserve">Целни групи: </w:t>
      </w:r>
      <w:r w:rsidRPr="00826375">
        <w:rPr>
          <w:rFonts w:ascii="Tahoma" w:hAnsi="Tahoma" w:cs="Tahoma"/>
          <w:color w:val="000000"/>
          <w:lang w:val="mk-MK"/>
        </w:rPr>
        <w:t>децата од трите детски градинки во Општина Центар-Скопје</w:t>
      </w:r>
    </w:p>
    <w:p w:rsidR="00775F96" w:rsidRPr="00826375" w:rsidRDefault="00775F96" w:rsidP="00826375">
      <w:pPr>
        <w:spacing w:after="0" w:line="240" w:lineRule="auto"/>
        <w:jc w:val="both"/>
        <w:rPr>
          <w:rFonts w:ascii="Tahoma" w:hAnsi="Tahoma" w:cs="Tahoma"/>
          <w:color w:val="000000"/>
          <w:lang w:val="mk-MK"/>
        </w:rPr>
      </w:pPr>
    </w:p>
    <w:p w:rsidR="00775F96" w:rsidRPr="00826375" w:rsidRDefault="00775F96" w:rsidP="00826375">
      <w:pPr>
        <w:spacing w:after="0" w:line="240" w:lineRule="auto"/>
        <w:jc w:val="both"/>
        <w:rPr>
          <w:rFonts w:ascii="Tahoma" w:hAnsi="Tahoma" w:cs="Tahoma"/>
          <w:b/>
          <w:color w:val="000000"/>
          <w:lang w:val="mk-MK"/>
        </w:rPr>
      </w:pPr>
      <w:r w:rsidRPr="00826375">
        <w:rPr>
          <w:rFonts w:ascii="Tahoma" w:hAnsi="Tahoma" w:cs="Tahoma"/>
          <w:b/>
          <w:color w:val="000000"/>
          <w:lang w:val="mk-MK"/>
        </w:rPr>
        <w:t>Очекувани резултати:</w:t>
      </w:r>
    </w:p>
    <w:p w:rsidR="00775F96" w:rsidRPr="00826375" w:rsidRDefault="00775F96" w:rsidP="00826375">
      <w:pPr>
        <w:spacing w:after="0" w:line="240" w:lineRule="auto"/>
        <w:jc w:val="both"/>
        <w:rPr>
          <w:rFonts w:ascii="Tahoma" w:hAnsi="Tahoma" w:cs="Tahoma"/>
          <w:color w:val="000000"/>
          <w:lang w:val="mk-MK"/>
        </w:rPr>
      </w:pPr>
      <w:r w:rsidRPr="00826375">
        <w:rPr>
          <w:rFonts w:ascii="Tahoma" w:hAnsi="Tahoma" w:cs="Tahoma"/>
          <w:b/>
          <w:color w:val="000000"/>
          <w:lang w:val="mk-MK"/>
        </w:rPr>
        <w:t xml:space="preserve">- </w:t>
      </w:r>
      <w:r w:rsidRPr="00826375">
        <w:rPr>
          <w:rFonts w:ascii="Tahoma" w:hAnsi="Tahoma" w:cs="Tahoma"/>
          <w:color w:val="000000"/>
          <w:lang w:val="mk-MK"/>
        </w:rPr>
        <w:t xml:space="preserve">Децата од предучилишна возраст учат и се информираат што треба да се јаде, што е здрава храна, кои се правилни и здрави навки во исхраната и како таа влијае врз здравјето на луѓето. Особено да се уочи придобивката од  консумирањето здрава храна во период на вонредни здравствени услови на глобално ниво.  </w:t>
      </w:r>
    </w:p>
    <w:p w:rsidR="00775F96" w:rsidRPr="00826375" w:rsidRDefault="00775F96" w:rsidP="00826375">
      <w:pPr>
        <w:spacing w:after="0" w:line="240" w:lineRule="auto"/>
        <w:rPr>
          <w:rFonts w:ascii="Tahoma" w:hAnsi="Tahoma" w:cs="Tahoma"/>
          <w:b/>
          <w:color w:val="000000"/>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color w:val="000000"/>
          <w:lang w:val="mk-MK"/>
        </w:rPr>
        <w:t xml:space="preserve">Реализатор: </w:t>
      </w:r>
      <w:r w:rsidRPr="00826375">
        <w:rPr>
          <w:rFonts w:ascii="Tahoma" w:hAnsi="Tahoma" w:cs="Tahoma"/>
          <w:lang w:val="mk-MK"/>
        </w:rPr>
        <w:t xml:space="preserve">Сектор за јавни дејности - Одделение за здравствена, социјална заштита и заштита на децата е координатор на проектот. Трите детски градинки во Општина Центар-Скопје во кои ќе се одржуваат интерактивно-едукативните работилница со пригодна програма, а активно ќе учествуваат децата. Работилниците ќе бидат во соработка со нутриционисти и предавачи за здрава храна. </w:t>
      </w:r>
    </w:p>
    <w:p w:rsidR="00775F96" w:rsidRPr="00826375" w:rsidRDefault="00775F96" w:rsidP="00826375">
      <w:pPr>
        <w:spacing w:after="0" w:line="240" w:lineRule="auto"/>
        <w:jc w:val="both"/>
        <w:rPr>
          <w:rFonts w:ascii="Tahoma" w:hAnsi="Tahoma" w:cs="Tahoma"/>
          <w:color w:val="000000"/>
          <w:lang w:val="mk-MK"/>
        </w:rPr>
      </w:pPr>
    </w:p>
    <w:p w:rsidR="00775F96" w:rsidRPr="00826375" w:rsidRDefault="00775F96" w:rsidP="00826375">
      <w:pPr>
        <w:spacing w:after="0" w:line="240" w:lineRule="auto"/>
        <w:jc w:val="both"/>
        <w:rPr>
          <w:rFonts w:ascii="Tahoma" w:hAnsi="Tahoma" w:cs="Tahoma"/>
          <w:color w:val="000000"/>
          <w:lang w:val="mk-MK"/>
        </w:rPr>
      </w:pPr>
      <w:r w:rsidRPr="00826375">
        <w:rPr>
          <w:rFonts w:ascii="Tahoma" w:hAnsi="Tahoma" w:cs="Tahoma"/>
          <w:b/>
          <w:color w:val="000000"/>
          <w:lang w:val="mk-MK"/>
        </w:rPr>
        <w:t xml:space="preserve">Период на реализација: </w:t>
      </w:r>
      <w:r w:rsidRPr="00826375">
        <w:rPr>
          <w:rFonts w:ascii="Tahoma" w:hAnsi="Tahoma" w:cs="Tahoma"/>
          <w:color w:val="000000"/>
          <w:lang w:val="mk-MK"/>
        </w:rPr>
        <w:t>октомври 2021 година</w:t>
      </w:r>
    </w:p>
    <w:p w:rsidR="00775F96" w:rsidRPr="00826375" w:rsidRDefault="00775F96" w:rsidP="00826375">
      <w:pPr>
        <w:spacing w:after="0" w:line="240" w:lineRule="auto"/>
        <w:jc w:val="both"/>
        <w:rPr>
          <w:rFonts w:ascii="Tahoma" w:hAnsi="Tahoma" w:cs="Tahoma"/>
          <w:b/>
          <w:color w:val="000000"/>
          <w:lang w:val="mk-MK"/>
        </w:rPr>
      </w:pP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color w:val="000000"/>
          <w:lang w:val="mk-MK"/>
        </w:rPr>
        <w:t>Буџет</w:t>
      </w:r>
      <w:r w:rsidRPr="00826375">
        <w:rPr>
          <w:rFonts w:ascii="Tahoma" w:hAnsi="Tahoma" w:cs="Tahoma"/>
          <w:color w:val="000000"/>
          <w:lang w:val="mk-MK"/>
        </w:rPr>
        <w:t>:</w:t>
      </w:r>
      <w:r w:rsidRPr="00826375">
        <w:rPr>
          <w:rFonts w:ascii="Tahoma" w:hAnsi="Tahoma" w:cs="Tahoma"/>
          <w:b/>
          <w:lang w:val="mk-MK"/>
        </w:rPr>
        <w:t xml:space="preserve">30.000,00 денари </w:t>
      </w:r>
    </w:p>
    <w:p w:rsidR="00775F96" w:rsidRPr="00826375" w:rsidRDefault="00775F96" w:rsidP="00826375">
      <w:pPr>
        <w:spacing w:after="0" w:line="240" w:lineRule="auto"/>
        <w:jc w:val="both"/>
        <w:rPr>
          <w:rFonts w:ascii="Tahoma" w:hAnsi="Tahoma" w:cs="Tahoma"/>
          <w:b/>
          <w:lang w:val="mk-MK"/>
        </w:rPr>
      </w:pPr>
    </w:p>
    <w:p w:rsidR="00775F96" w:rsidRPr="00826375" w:rsidRDefault="00775F96" w:rsidP="004B01F9">
      <w:pPr>
        <w:pStyle w:val="ListParagraph"/>
        <w:numPr>
          <w:ilvl w:val="0"/>
          <w:numId w:val="75"/>
        </w:numPr>
        <w:jc w:val="both"/>
        <w:rPr>
          <w:rFonts w:ascii="Tahoma" w:hAnsi="Tahoma" w:cs="Tahoma"/>
          <w:b/>
          <w:sz w:val="22"/>
          <w:szCs w:val="22"/>
          <w:lang w:val="mk-MK"/>
        </w:rPr>
      </w:pPr>
      <w:r w:rsidRPr="00826375">
        <w:rPr>
          <w:rFonts w:ascii="Tahoma" w:hAnsi="Tahoma" w:cs="Tahoma"/>
          <w:b/>
          <w:sz w:val="22"/>
          <w:szCs w:val="22"/>
          <w:lang w:val="mk-MK"/>
        </w:rPr>
        <w:t>ПАРТИЦИПАЦИЈА НА СРЕДСТВА ЗА ХИГИЕНА</w:t>
      </w:r>
    </w:p>
    <w:p w:rsidR="00775F96" w:rsidRPr="00826375" w:rsidRDefault="00775F96" w:rsidP="00826375">
      <w:pPr>
        <w:spacing w:after="0" w:line="240" w:lineRule="auto"/>
        <w:jc w:val="both"/>
        <w:rPr>
          <w:rFonts w:ascii="Tahoma" w:hAnsi="Tahoma" w:cs="Tahoma"/>
          <w:b/>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Обезбедувањето здрава и чиста средина за децата подразбира одржување хигиена на оптимално ниво. Современите услови на живеење бараат користење на голем број средства за одржување на хигиената кај децата, просториите за дневен престој, чајните кујни, тоалетите и сл.</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Новонастанатата состојба со пандемијата на Ковид-19 уште повеќе ја наметна потребата од повеќекратно секојдневно чистење и дезинфицирање, како на работните површини, така и на лична и превентивна заштита на децата и вработените. Од тие причини се планира да се зголеми понудата на производи за лична и колективна заштита, како што се: течен сапун, влажни марамчиња, тоалетна хартија, разни видови дезинфекциони средства и средства за чистење, гелови за децинфекција на раце и др.</w:t>
      </w:r>
    </w:p>
    <w:p w:rsidR="00775F96" w:rsidRDefault="00775F96" w:rsidP="00826375">
      <w:pPr>
        <w:spacing w:after="0" w:line="240" w:lineRule="auto"/>
        <w:jc w:val="both"/>
        <w:rPr>
          <w:rFonts w:ascii="Tahoma" w:hAnsi="Tahoma" w:cs="Tahoma"/>
          <w:lang w:val="mk-MK"/>
        </w:rPr>
      </w:pPr>
    </w:p>
    <w:p w:rsidR="00A51098" w:rsidRDefault="00A51098" w:rsidP="00826375">
      <w:pPr>
        <w:spacing w:after="0" w:line="240" w:lineRule="auto"/>
        <w:jc w:val="both"/>
        <w:rPr>
          <w:rFonts w:ascii="Tahoma" w:hAnsi="Tahoma" w:cs="Tahoma"/>
          <w:lang w:val="mk-MK"/>
        </w:rPr>
      </w:pPr>
    </w:p>
    <w:p w:rsidR="00A51098" w:rsidRDefault="00A51098" w:rsidP="00826375">
      <w:pPr>
        <w:spacing w:after="0" w:line="240" w:lineRule="auto"/>
        <w:jc w:val="both"/>
        <w:rPr>
          <w:rFonts w:ascii="Tahoma" w:hAnsi="Tahoma" w:cs="Tahoma"/>
          <w:lang w:val="mk-MK"/>
        </w:rPr>
      </w:pPr>
    </w:p>
    <w:p w:rsidR="00A51098" w:rsidRDefault="00A51098" w:rsidP="00A51098">
      <w:pPr>
        <w:spacing w:after="0" w:line="240" w:lineRule="auto"/>
        <w:jc w:val="both"/>
        <w:rPr>
          <w:rFonts w:ascii="Tahoma" w:hAnsi="Tahoma" w:cs="Tahoma"/>
          <w:sz w:val="16"/>
          <w:szCs w:val="16"/>
          <w:u w:val="single"/>
          <w:lang w:val="mk-MK"/>
        </w:rPr>
      </w:pPr>
    </w:p>
    <w:p w:rsidR="00A51098" w:rsidRPr="00D11162" w:rsidRDefault="00A51098" w:rsidP="00A51098">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3E5983">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3E5983">
        <w:rPr>
          <w:rFonts w:ascii="Tahoma" w:hAnsi="Tahoma" w:cs="Tahoma"/>
          <w:sz w:val="16"/>
          <w:szCs w:val="16"/>
          <w:u w:val="single"/>
          <w:lang w:val="mk-MK"/>
        </w:rPr>
        <w:t>126</w:t>
      </w:r>
      <w:r w:rsidRPr="00D11162">
        <w:rPr>
          <w:rFonts w:ascii="Tahoma" w:hAnsi="Tahoma" w:cs="Tahoma"/>
          <w:sz w:val="16"/>
          <w:szCs w:val="16"/>
          <w:u w:val="single"/>
        </w:rPr>
        <w:t xml:space="preserve"> </w:t>
      </w:r>
    </w:p>
    <w:p w:rsidR="00A51098" w:rsidRDefault="00A51098" w:rsidP="00826375">
      <w:pPr>
        <w:spacing w:after="0" w:line="240" w:lineRule="auto"/>
        <w:jc w:val="both"/>
        <w:rPr>
          <w:rFonts w:ascii="Tahoma" w:hAnsi="Tahoma" w:cs="Tahoma"/>
          <w:lang w:val="mk-MK"/>
        </w:rPr>
      </w:pPr>
    </w:p>
    <w:p w:rsidR="00A51098" w:rsidRPr="00826375" w:rsidRDefault="00A51098"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color w:val="000000"/>
          <w:lang w:val="mk-MK"/>
        </w:rPr>
      </w:pPr>
      <w:r w:rsidRPr="00826375">
        <w:rPr>
          <w:rFonts w:ascii="Tahoma" w:hAnsi="Tahoma" w:cs="Tahoma"/>
          <w:b/>
          <w:color w:val="000000"/>
          <w:lang w:val="mk-MK"/>
        </w:rPr>
        <w:t xml:space="preserve">Целни групи: </w:t>
      </w:r>
      <w:r w:rsidRPr="00826375">
        <w:rPr>
          <w:rFonts w:ascii="Tahoma" w:hAnsi="Tahoma" w:cs="Tahoma"/>
          <w:color w:val="000000"/>
          <w:lang w:val="mk-MK"/>
        </w:rPr>
        <w:t>деца од детските градинки од Општина Центар</w:t>
      </w:r>
    </w:p>
    <w:p w:rsidR="00775F96" w:rsidRPr="00826375" w:rsidRDefault="00775F96" w:rsidP="00826375">
      <w:pPr>
        <w:spacing w:after="0" w:line="240" w:lineRule="auto"/>
        <w:jc w:val="both"/>
        <w:rPr>
          <w:rFonts w:ascii="Tahoma" w:hAnsi="Tahoma" w:cs="Tahoma"/>
          <w:color w:val="000000"/>
          <w:lang w:val="mk-MK"/>
        </w:rPr>
      </w:pPr>
    </w:p>
    <w:p w:rsidR="00775F96" w:rsidRPr="00826375" w:rsidRDefault="00775F96" w:rsidP="00826375">
      <w:pPr>
        <w:spacing w:after="0" w:line="240" w:lineRule="auto"/>
        <w:jc w:val="both"/>
        <w:rPr>
          <w:rFonts w:ascii="Tahoma" w:hAnsi="Tahoma" w:cs="Tahoma"/>
          <w:b/>
          <w:color w:val="000000"/>
          <w:lang w:val="mk-MK"/>
        </w:rPr>
      </w:pPr>
      <w:r w:rsidRPr="00826375">
        <w:rPr>
          <w:rFonts w:ascii="Tahoma" w:hAnsi="Tahoma" w:cs="Tahoma"/>
          <w:b/>
          <w:color w:val="000000"/>
          <w:lang w:val="mk-MK"/>
        </w:rPr>
        <w:t xml:space="preserve">Очекувани резултати: </w:t>
      </w:r>
    </w:p>
    <w:p w:rsidR="00775F96" w:rsidRPr="00826375" w:rsidRDefault="00775F96" w:rsidP="004B01F9">
      <w:pPr>
        <w:widowControl w:val="0"/>
        <w:numPr>
          <w:ilvl w:val="0"/>
          <w:numId w:val="37"/>
        </w:numPr>
        <w:autoSpaceDE w:val="0"/>
        <w:autoSpaceDN w:val="0"/>
        <w:adjustRightInd w:val="0"/>
        <w:spacing w:after="0" w:line="240" w:lineRule="auto"/>
        <w:jc w:val="both"/>
        <w:rPr>
          <w:rFonts w:ascii="Tahoma" w:hAnsi="Tahoma" w:cs="Tahoma"/>
          <w:color w:val="000000"/>
          <w:lang w:val="mk-MK"/>
        </w:rPr>
      </w:pPr>
      <w:r w:rsidRPr="00826375">
        <w:rPr>
          <w:rFonts w:ascii="Tahoma" w:hAnsi="Tahoma" w:cs="Tahoma"/>
          <w:color w:val="000000"/>
          <w:lang w:val="mk-MK"/>
        </w:rPr>
        <w:t>О</w:t>
      </w:r>
      <w:r w:rsidRPr="00826375">
        <w:rPr>
          <w:rFonts w:ascii="Tahoma" w:hAnsi="Tahoma" w:cs="Tahoma"/>
          <w:lang w:val="mk-MK"/>
        </w:rPr>
        <w:t xml:space="preserve">безбедување хигиена на оптимално ниво во детските градинки, набавени и дистрибуирани средства за хигиена во сите објекти на детски градинки </w:t>
      </w:r>
    </w:p>
    <w:p w:rsidR="00775F96" w:rsidRPr="00826375" w:rsidRDefault="00775F96" w:rsidP="00826375">
      <w:pPr>
        <w:spacing w:after="0" w:line="240" w:lineRule="auto"/>
        <w:rPr>
          <w:rFonts w:ascii="Tahoma" w:hAnsi="Tahoma" w:cs="Tahoma"/>
          <w:b/>
          <w:color w:val="000000"/>
          <w:lang w:val="mk-MK"/>
        </w:rPr>
      </w:pPr>
    </w:p>
    <w:p w:rsidR="00775F96" w:rsidRPr="00826375" w:rsidRDefault="00775F96" w:rsidP="00826375">
      <w:pPr>
        <w:spacing w:after="0" w:line="240" w:lineRule="auto"/>
        <w:rPr>
          <w:rFonts w:ascii="Tahoma" w:hAnsi="Tahoma" w:cs="Tahoma"/>
        </w:rPr>
      </w:pPr>
      <w:r w:rsidRPr="00826375">
        <w:rPr>
          <w:rFonts w:ascii="Tahoma" w:hAnsi="Tahoma" w:cs="Tahoma"/>
          <w:b/>
          <w:color w:val="000000"/>
          <w:lang w:val="mk-MK"/>
        </w:rPr>
        <w:t xml:space="preserve">Реализатор: </w:t>
      </w:r>
      <w:r w:rsidRPr="00826375">
        <w:rPr>
          <w:rFonts w:ascii="Tahoma" w:hAnsi="Tahoma" w:cs="Tahoma"/>
          <w:lang w:val="mk-MK"/>
        </w:rPr>
        <w:t>Сектор за јавни дејности - Одделение за здравствена, социјална и заштита на деца и детските градинки во Општина Центар</w:t>
      </w:r>
    </w:p>
    <w:p w:rsidR="00775F96" w:rsidRPr="00826375" w:rsidRDefault="00775F96" w:rsidP="00826375">
      <w:pPr>
        <w:spacing w:after="0" w:line="240" w:lineRule="auto"/>
        <w:jc w:val="both"/>
        <w:rPr>
          <w:rFonts w:ascii="Tahoma" w:hAnsi="Tahoma" w:cs="Tahoma"/>
          <w:color w:val="000000"/>
          <w:lang w:val="mk-MK"/>
        </w:rPr>
      </w:pPr>
    </w:p>
    <w:p w:rsidR="00775F96" w:rsidRPr="00826375" w:rsidRDefault="00775F96" w:rsidP="00826375">
      <w:pPr>
        <w:spacing w:after="0" w:line="240" w:lineRule="auto"/>
        <w:jc w:val="both"/>
        <w:rPr>
          <w:rFonts w:ascii="Tahoma" w:hAnsi="Tahoma" w:cs="Tahoma"/>
          <w:color w:val="000000"/>
          <w:lang w:val="mk-MK"/>
        </w:rPr>
      </w:pPr>
      <w:r w:rsidRPr="00826375">
        <w:rPr>
          <w:rFonts w:ascii="Tahoma" w:hAnsi="Tahoma" w:cs="Tahoma"/>
          <w:b/>
          <w:color w:val="000000"/>
          <w:lang w:val="mk-MK"/>
        </w:rPr>
        <w:t>Период на реализација</w:t>
      </w:r>
      <w:r w:rsidRPr="00826375">
        <w:rPr>
          <w:rFonts w:ascii="Tahoma" w:hAnsi="Tahoma" w:cs="Tahoma"/>
          <w:b/>
          <w:color w:val="000000"/>
        </w:rPr>
        <w:t xml:space="preserve">: </w:t>
      </w:r>
      <w:r w:rsidRPr="00826375">
        <w:rPr>
          <w:rFonts w:ascii="Tahoma" w:hAnsi="Tahoma" w:cs="Tahoma"/>
          <w:color w:val="000000"/>
          <w:lang w:val="mk-MK"/>
        </w:rPr>
        <w:t xml:space="preserve">континуирано </w:t>
      </w:r>
    </w:p>
    <w:p w:rsidR="00775F96" w:rsidRPr="00826375" w:rsidRDefault="00775F96" w:rsidP="00826375">
      <w:pPr>
        <w:spacing w:after="0" w:line="240" w:lineRule="auto"/>
        <w:jc w:val="both"/>
        <w:rPr>
          <w:rFonts w:ascii="Tahoma" w:hAnsi="Tahoma" w:cs="Tahoma"/>
          <w:b/>
          <w:color w:val="000000"/>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color w:val="000000"/>
          <w:lang w:val="mk-MK"/>
        </w:rPr>
        <w:t>Буџет</w:t>
      </w:r>
      <w:r w:rsidRPr="00826375">
        <w:rPr>
          <w:rFonts w:ascii="Tahoma" w:hAnsi="Tahoma" w:cs="Tahoma"/>
          <w:color w:val="000000"/>
          <w:lang w:val="mk-MK"/>
        </w:rPr>
        <w:t xml:space="preserve">: </w:t>
      </w:r>
      <w:r w:rsidRPr="00826375">
        <w:rPr>
          <w:rFonts w:ascii="Tahoma" w:hAnsi="Tahoma" w:cs="Tahoma"/>
          <w:b/>
          <w:lang w:val="mk-MK"/>
        </w:rPr>
        <w:t>1.100.000,00 денари</w:t>
      </w:r>
    </w:p>
    <w:p w:rsidR="00775F96" w:rsidRPr="00826375" w:rsidRDefault="00775F96" w:rsidP="00826375">
      <w:pPr>
        <w:spacing w:after="0" w:line="240" w:lineRule="auto"/>
        <w:rPr>
          <w:rFonts w:ascii="Tahoma" w:hAnsi="Tahoma" w:cs="Tahoma"/>
          <w:color w:val="FF0000"/>
          <w:lang w:val="mk-MK"/>
        </w:rPr>
      </w:pPr>
    </w:p>
    <w:p w:rsidR="00775F96" w:rsidRPr="00826375" w:rsidRDefault="00775F96" w:rsidP="004B01F9">
      <w:pPr>
        <w:pStyle w:val="ListParagraph"/>
        <w:numPr>
          <w:ilvl w:val="0"/>
          <w:numId w:val="75"/>
        </w:numPr>
        <w:contextualSpacing w:val="0"/>
        <w:jc w:val="both"/>
        <w:rPr>
          <w:rFonts w:ascii="Tahoma" w:hAnsi="Tahoma" w:cs="Tahoma"/>
          <w:b/>
          <w:sz w:val="22"/>
          <w:szCs w:val="22"/>
          <w:lang w:val="mk-MK"/>
        </w:rPr>
      </w:pPr>
      <w:r w:rsidRPr="00826375">
        <w:rPr>
          <w:rFonts w:ascii="Tahoma" w:hAnsi="Tahoma" w:cs="Tahoma"/>
          <w:b/>
          <w:sz w:val="22"/>
          <w:szCs w:val="22"/>
          <w:lang w:val="mk-MK"/>
        </w:rPr>
        <w:t>БАНКА ЗА ХРАНА НА ТЕРИТОРИЈА НА ОПШТИНА ЦЕНТАР-СКОПЈЕ</w:t>
      </w:r>
    </w:p>
    <w:p w:rsidR="00775F96" w:rsidRPr="00826375" w:rsidRDefault="00775F96" w:rsidP="00826375">
      <w:pPr>
        <w:spacing w:after="0" w:line="240" w:lineRule="auto"/>
        <w:jc w:val="both"/>
        <w:rPr>
          <w:rFonts w:ascii="Tahoma" w:hAnsi="Tahoma" w:cs="Tahoma"/>
          <w:b/>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Во рамките на оваа активност е предвидено справување со сиромаштијата, социјалната исклученост, поддршка и помош на социјално исклучените и сиромашни лица на територијата на Општина Центар-Скопје. Тоа би се изведувало на следниов начин: преку собирање храна и оброци од донаторите, нејзино евидентирање и складирање во предвиденото складиште и предавање, односно дистрибуција на храната до лицата што имаат потреба од социјални пакети и оброци, а по претходно ажурирани списоци на лица корисници на социјална помош на територијата на Општина Центар-Скопје. Поради новонастаната ситуација со Ковид-19 на листата на приматели на пакети се додадени пензионери со ниски примања, згрижувачки семејства, мали групни домови за деца со пречки во развој, самохрани родители, лица што се од социјален ризик на територија на Општина Центар.</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Цел на реализацијата на оваа активност е да се создаде клима и можност за развивање партнерство и соработка меѓу повеќе релевантни фактори и во таа насока да се влијае врз намалувањето на сиромаштијата и социјалната исклученост на социјално загрозените лица и семејства од Општина Центар-Скопје, преку проектните активности на имплементаторот за обезбедување, собирање и делење на социјални пакети - храна на социјално исклучените и сиромашни лица, промоција на заедничката борба за справување со сиромаштијата, како и градење партнерства меѓу локалните власти, граѓанскиот сектор, бизнис-заедницата и граѓаните.</w:t>
      </w:r>
    </w:p>
    <w:p w:rsidR="00775F96" w:rsidRPr="00826375" w:rsidRDefault="00775F96" w:rsidP="00826375">
      <w:pPr>
        <w:spacing w:after="0" w:line="240" w:lineRule="auto"/>
        <w:jc w:val="both"/>
        <w:rPr>
          <w:rFonts w:ascii="Tahoma" w:hAnsi="Tahoma" w:cs="Tahoma"/>
        </w:rPr>
      </w:pPr>
      <w:r w:rsidRPr="00826375">
        <w:rPr>
          <w:rFonts w:ascii="Tahoma" w:hAnsi="Tahoma" w:cs="Tahoma"/>
          <w:b/>
        </w:rPr>
        <w:t>Целни групи:</w:t>
      </w:r>
      <w:r w:rsidRPr="00826375">
        <w:rPr>
          <w:rFonts w:ascii="Tahoma" w:hAnsi="Tahoma" w:cs="Tahoma"/>
          <w:b/>
          <w:lang w:val="mk-MK"/>
        </w:rPr>
        <w:t xml:space="preserve"> </w:t>
      </w:r>
      <w:r w:rsidRPr="00826375">
        <w:rPr>
          <w:rFonts w:ascii="Tahoma" w:hAnsi="Tahoma" w:cs="Tahoma"/>
        </w:rPr>
        <w:t>социјално исклучените и сиромашни лица на територијата на Општина Центар-Скопје</w:t>
      </w:r>
    </w:p>
    <w:p w:rsidR="008165AD" w:rsidRDefault="008165AD" w:rsidP="00826375">
      <w:pPr>
        <w:spacing w:after="0" w:line="240" w:lineRule="auto"/>
        <w:jc w:val="both"/>
        <w:rPr>
          <w:rFonts w:ascii="Tahoma" w:hAnsi="Tahoma" w:cs="Tahoma"/>
          <w:b/>
          <w:lang w:val="mk-MK"/>
        </w:rPr>
      </w:pPr>
    </w:p>
    <w:p w:rsidR="00775F96" w:rsidRPr="00826375" w:rsidRDefault="00775F96" w:rsidP="00826375">
      <w:pPr>
        <w:spacing w:after="0" w:line="240" w:lineRule="auto"/>
        <w:jc w:val="both"/>
        <w:rPr>
          <w:rFonts w:ascii="Tahoma" w:hAnsi="Tahoma" w:cs="Tahoma"/>
        </w:rPr>
      </w:pPr>
      <w:r w:rsidRPr="00826375">
        <w:rPr>
          <w:rFonts w:ascii="Tahoma" w:hAnsi="Tahoma" w:cs="Tahoma"/>
          <w:b/>
        </w:rPr>
        <w:t>Очекувани резултати:</w:t>
      </w:r>
      <w:r w:rsidRPr="00826375">
        <w:rPr>
          <w:rFonts w:ascii="Tahoma" w:hAnsi="Tahoma" w:cs="Tahoma"/>
        </w:rPr>
        <w:t xml:space="preserve"> </w:t>
      </w:r>
    </w:p>
    <w:p w:rsidR="00775F96" w:rsidRPr="00826375" w:rsidRDefault="00775F96" w:rsidP="004B01F9">
      <w:pPr>
        <w:widowControl w:val="0"/>
        <w:numPr>
          <w:ilvl w:val="0"/>
          <w:numId w:val="37"/>
        </w:numPr>
        <w:autoSpaceDE w:val="0"/>
        <w:autoSpaceDN w:val="0"/>
        <w:adjustRightInd w:val="0"/>
        <w:spacing w:after="0" w:line="240" w:lineRule="auto"/>
        <w:jc w:val="both"/>
        <w:rPr>
          <w:rFonts w:ascii="Tahoma" w:hAnsi="Tahoma" w:cs="Tahoma"/>
        </w:rPr>
      </w:pPr>
      <w:r w:rsidRPr="00826375">
        <w:rPr>
          <w:rFonts w:ascii="Tahoma" w:hAnsi="Tahoma" w:cs="Tahoma"/>
          <w:lang w:val="mk-MK"/>
        </w:rPr>
        <w:t>Д</w:t>
      </w:r>
      <w:r w:rsidRPr="00826375">
        <w:rPr>
          <w:rFonts w:ascii="Tahoma" w:hAnsi="Tahoma" w:cs="Tahoma"/>
        </w:rPr>
        <w:t>одел</w:t>
      </w:r>
      <w:r w:rsidRPr="00826375">
        <w:rPr>
          <w:rFonts w:ascii="Tahoma" w:hAnsi="Tahoma" w:cs="Tahoma"/>
          <w:lang w:val="mk-MK"/>
        </w:rPr>
        <w:t xml:space="preserve">ување на </w:t>
      </w:r>
      <w:r w:rsidRPr="00826375">
        <w:rPr>
          <w:rFonts w:ascii="Tahoma" w:hAnsi="Tahoma" w:cs="Tahoma"/>
        </w:rPr>
        <w:t xml:space="preserve"> социјални пакети - храна на социјално исклучените и</w:t>
      </w:r>
      <w:r w:rsidRPr="00826375">
        <w:rPr>
          <w:rFonts w:ascii="Tahoma" w:hAnsi="Tahoma" w:cs="Tahoma"/>
          <w:lang w:val="mk-MK"/>
        </w:rPr>
        <w:t xml:space="preserve"> </w:t>
      </w:r>
      <w:r w:rsidRPr="00826375">
        <w:rPr>
          <w:rFonts w:ascii="Tahoma" w:hAnsi="Tahoma" w:cs="Tahoma"/>
        </w:rPr>
        <w:t>сиромашни лица</w:t>
      </w:r>
      <w:r w:rsidRPr="00826375">
        <w:rPr>
          <w:rFonts w:ascii="Tahoma" w:hAnsi="Tahoma" w:cs="Tahoma"/>
          <w:lang w:val="mk-MK"/>
        </w:rPr>
        <w:t>,</w:t>
      </w:r>
      <w:r w:rsidRPr="00826375">
        <w:rPr>
          <w:rFonts w:ascii="Tahoma" w:hAnsi="Tahoma" w:cs="Tahoma"/>
        </w:rPr>
        <w:t xml:space="preserve"> </w:t>
      </w:r>
      <w:r w:rsidRPr="00826375">
        <w:rPr>
          <w:rFonts w:ascii="Tahoma" w:hAnsi="Tahoma" w:cs="Tahoma"/>
          <w:lang w:val="mk-MK"/>
        </w:rPr>
        <w:t>с</w:t>
      </w:r>
      <w:r w:rsidRPr="00826375">
        <w:rPr>
          <w:rFonts w:ascii="Tahoma" w:hAnsi="Tahoma" w:cs="Tahoma"/>
        </w:rPr>
        <w:t>оцијална инклузија на социјално загрозени граѓани на Општината</w:t>
      </w:r>
      <w:r w:rsidRPr="00826375">
        <w:rPr>
          <w:rFonts w:ascii="Tahoma" w:hAnsi="Tahoma" w:cs="Tahoma"/>
          <w:lang w:val="mk-MK"/>
        </w:rPr>
        <w:t>,</w:t>
      </w:r>
      <w:r w:rsidRPr="00826375">
        <w:rPr>
          <w:rFonts w:ascii="Tahoma" w:hAnsi="Tahoma" w:cs="Tahoma"/>
        </w:rPr>
        <w:t xml:space="preserve"> изградени партнерства меѓу локалните власти, граѓанскиот сектор,</w:t>
      </w:r>
      <w:r w:rsidRPr="00826375">
        <w:rPr>
          <w:rFonts w:ascii="Tahoma" w:hAnsi="Tahoma" w:cs="Tahoma"/>
          <w:lang w:val="mk-MK"/>
        </w:rPr>
        <w:t xml:space="preserve"> </w:t>
      </w:r>
      <w:r w:rsidRPr="00826375">
        <w:rPr>
          <w:rFonts w:ascii="Tahoma" w:hAnsi="Tahoma" w:cs="Tahoma"/>
        </w:rPr>
        <w:t>бизнис-заедницата и граѓаните</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rPr>
        <w:t>Реализатор:</w:t>
      </w:r>
      <w:r w:rsidRPr="00826375">
        <w:rPr>
          <w:rFonts w:ascii="Tahoma" w:hAnsi="Tahoma" w:cs="Tahoma"/>
        </w:rPr>
        <w:t xml:space="preserve"> Сектор за јавни дејности - Одделение за здравствена, социјална заштита и заштита на деца</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lang w:val="mk-MK"/>
        </w:rPr>
        <w:t xml:space="preserve">Период на реализација: </w:t>
      </w:r>
      <w:r w:rsidRPr="00826375">
        <w:rPr>
          <w:rFonts w:ascii="Tahoma" w:hAnsi="Tahoma" w:cs="Tahoma"/>
          <w:lang w:val="mk-MK"/>
        </w:rPr>
        <w:t>континуирано</w:t>
      </w:r>
    </w:p>
    <w:p w:rsidR="00775F96" w:rsidRPr="00826375" w:rsidRDefault="00775F96" w:rsidP="00826375">
      <w:pPr>
        <w:spacing w:after="0" w:line="240" w:lineRule="auto"/>
        <w:jc w:val="both"/>
        <w:rPr>
          <w:rFonts w:ascii="Tahoma" w:hAnsi="Tahoma" w:cs="Tahoma"/>
          <w:b/>
          <w:lang w:val="mk-MK"/>
        </w:rPr>
      </w:pPr>
    </w:p>
    <w:p w:rsidR="00775F96" w:rsidRDefault="00775F96" w:rsidP="00826375">
      <w:pPr>
        <w:spacing w:after="0" w:line="240" w:lineRule="auto"/>
        <w:jc w:val="both"/>
        <w:rPr>
          <w:rFonts w:ascii="Tahoma" w:hAnsi="Tahoma" w:cs="Tahoma"/>
          <w:b/>
          <w:lang w:val="mk-MK"/>
        </w:rPr>
      </w:pPr>
      <w:r w:rsidRPr="00826375">
        <w:rPr>
          <w:rFonts w:ascii="Tahoma" w:hAnsi="Tahoma" w:cs="Tahoma"/>
          <w:b/>
          <w:lang w:val="mk-MK"/>
        </w:rPr>
        <w:t>Буџет: 300.000,00 денари</w:t>
      </w:r>
    </w:p>
    <w:p w:rsidR="00A51098" w:rsidRDefault="00A51098" w:rsidP="00826375">
      <w:pPr>
        <w:spacing w:after="0" w:line="240" w:lineRule="auto"/>
        <w:jc w:val="both"/>
        <w:rPr>
          <w:rFonts w:ascii="Tahoma" w:hAnsi="Tahoma" w:cs="Tahoma"/>
          <w:b/>
          <w:lang w:val="mk-MK"/>
        </w:rPr>
      </w:pPr>
    </w:p>
    <w:p w:rsidR="00A51098" w:rsidRDefault="00A51098" w:rsidP="00A51098">
      <w:pPr>
        <w:spacing w:after="0" w:line="240" w:lineRule="auto"/>
        <w:jc w:val="both"/>
        <w:rPr>
          <w:rFonts w:ascii="Tahoma" w:hAnsi="Tahoma" w:cs="Tahoma"/>
          <w:sz w:val="16"/>
          <w:szCs w:val="16"/>
          <w:u w:val="single"/>
          <w:lang w:val="mk-MK"/>
        </w:rPr>
      </w:pPr>
    </w:p>
    <w:p w:rsidR="00A51098" w:rsidRPr="00D11162" w:rsidRDefault="00A51098" w:rsidP="00A51098">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3E5983">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3E5983">
        <w:rPr>
          <w:rFonts w:ascii="Tahoma" w:hAnsi="Tahoma" w:cs="Tahoma"/>
          <w:sz w:val="16"/>
          <w:szCs w:val="16"/>
          <w:u w:val="single"/>
          <w:lang w:val="mk-MK"/>
        </w:rPr>
        <w:t>127</w:t>
      </w:r>
      <w:r w:rsidRPr="00D11162">
        <w:rPr>
          <w:rFonts w:ascii="Tahoma" w:hAnsi="Tahoma" w:cs="Tahoma"/>
          <w:sz w:val="16"/>
          <w:szCs w:val="16"/>
          <w:u w:val="single"/>
        </w:rPr>
        <w:t xml:space="preserve"> </w:t>
      </w:r>
    </w:p>
    <w:p w:rsidR="00A51098" w:rsidRPr="00826375" w:rsidRDefault="00A51098" w:rsidP="00826375">
      <w:pPr>
        <w:spacing w:after="0" w:line="240" w:lineRule="auto"/>
        <w:jc w:val="both"/>
        <w:rPr>
          <w:rFonts w:ascii="Tahoma" w:hAnsi="Tahoma" w:cs="Tahoma"/>
          <w:b/>
          <w:lang w:val="mk-MK"/>
        </w:rPr>
      </w:pPr>
    </w:p>
    <w:p w:rsidR="00775F96" w:rsidRPr="00826375" w:rsidRDefault="00775F96" w:rsidP="00826375">
      <w:pPr>
        <w:spacing w:after="0" w:line="240" w:lineRule="auto"/>
        <w:jc w:val="both"/>
        <w:rPr>
          <w:rFonts w:ascii="Tahoma" w:hAnsi="Tahoma" w:cs="Tahoma"/>
          <w:b/>
          <w:color w:val="FF0000"/>
          <w:lang w:val="mk-MK"/>
        </w:rPr>
      </w:pP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lang w:val="mk-MK"/>
        </w:rPr>
        <w:t>10. ОБЕЗБЕДУВАЊЕ ОБЈЕКТИ НА ДЕТСКИ ГРАДИНКИ ВО ОПШТИНА ЦЕНТАР-СКОПЈЕ</w:t>
      </w:r>
    </w:p>
    <w:p w:rsidR="00775F96" w:rsidRPr="00826375" w:rsidRDefault="00775F96" w:rsidP="00826375">
      <w:pPr>
        <w:spacing w:after="0" w:line="240" w:lineRule="auto"/>
        <w:jc w:val="both"/>
        <w:rPr>
          <w:rFonts w:ascii="Tahoma" w:hAnsi="Tahoma" w:cs="Tahoma"/>
          <w:b/>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 xml:space="preserve">Целта на овој проект е да се подобри безбедноста на децата што престојуваат во детските градинки на територија на Општина Центар-Скопје, што впрочем претставува и еден од врвните приоритети на Општина Центар. Со цел надминување на проблемот со безбедноста во детските градинки, Општина Центар од свои извори на финансирање ќе го реализира обезбедувањето на објектите. </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Од друга страна, бидејќи Општината е основач на детските градинки и на децата гледа со посебно внимание и грижа, и оваа година трошоците за обезбедување на детските градинки од агенција за обезбедување ќе биде на товар на Општината.</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Обезбедувањето ќе се одвива преку обезбедување ноќни патроли во објектите на детските градинки, со акцент на оние кај кои во практика досега се покажало дека има состојби со оштетување на реквизитите и слично.</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Станува збор за следниве објекти:</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 xml:space="preserve">ЈУДГ ОЦ „Кочо Рацин“: </w:t>
      </w:r>
      <w:r w:rsidRPr="00826375">
        <w:rPr>
          <w:rFonts w:ascii="Tahoma" w:hAnsi="Tahoma" w:cs="Tahoma"/>
          <w:lang w:val="mk-MK"/>
        </w:rPr>
        <w:t>Матичен објект, објект „Бели мугри“, објект „Наум Н. Борче“ и објект „Панорама“</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ЈУДГ ОЦ „Раде Ј. Корчагин“:</w:t>
      </w:r>
      <w:r w:rsidRPr="00826375">
        <w:rPr>
          <w:rFonts w:ascii="Tahoma" w:hAnsi="Tahoma" w:cs="Tahoma"/>
          <w:lang w:val="mk-MK"/>
        </w:rPr>
        <w:t xml:space="preserve"> објект „Пинокио“ и објект „Пепелашка“</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ЈУДГ ОЦ „13 Ноември“:</w:t>
      </w:r>
      <w:r w:rsidRPr="00826375">
        <w:rPr>
          <w:rFonts w:ascii="Tahoma" w:hAnsi="Tahoma" w:cs="Tahoma"/>
          <w:lang w:val="mk-MK"/>
        </w:rPr>
        <w:t xml:space="preserve"> Матичен објект, објект „Парк“ и објект „Јасмин“</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 xml:space="preserve">Целни групи: </w:t>
      </w:r>
      <w:r w:rsidRPr="00826375">
        <w:rPr>
          <w:rFonts w:ascii="Tahoma" w:hAnsi="Tahoma" w:cs="Tahoma"/>
          <w:lang w:val="mk-MK"/>
        </w:rPr>
        <w:t>деца што престојуват и се згрижени во детските градинки на територија на Општина Центар-Скопје</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b/>
        </w:rPr>
      </w:pPr>
      <w:r w:rsidRPr="00826375">
        <w:rPr>
          <w:rFonts w:ascii="Tahoma" w:hAnsi="Tahoma" w:cs="Tahoma"/>
          <w:b/>
        </w:rPr>
        <w:t xml:space="preserve">Очекувани резултати: </w:t>
      </w:r>
    </w:p>
    <w:p w:rsidR="00775F96" w:rsidRPr="00826375" w:rsidRDefault="00775F96" w:rsidP="004B01F9">
      <w:pPr>
        <w:widowControl w:val="0"/>
        <w:numPr>
          <w:ilvl w:val="0"/>
          <w:numId w:val="37"/>
        </w:numPr>
        <w:autoSpaceDE w:val="0"/>
        <w:autoSpaceDN w:val="0"/>
        <w:adjustRightInd w:val="0"/>
        <w:spacing w:after="0" w:line="240" w:lineRule="auto"/>
        <w:jc w:val="both"/>
        <w:rPr>
          <w:rFonts w:ascii="Tahoma" w:hAnsi="Tahoma" w:cs="Tahoma"/>
        </w:rPr>
      </w:pPr>
      <w:r w:rsidRPr="00826375">
        <w:rPr>
          <w:rFonts w:ascii="Tahoma" w:hAnsi="Tahoma" w:cs="Tahoma"/>
          <w:lang w:val="mk-MK"/>
        </w:rPr>
        <w:t>П</w:t>
      </w:r>
      <w:r w:rsidRPr="00826375">
        <w:rPr>
          <w:rFonts w:ascii="Tahoma" w:hAnsi="Tahoma" w:cs="Tahoma"/>
        </w:rPr>
        <w:t xml:space="preserve">одобрување на безбедноста на </w:t>
      </w:r>
      <w:r w:rsidRPr="00826375">
        <w:rPr>
          <w:rFonts w:ascii="Tahoma" w:hAnsi="Tahoma" w:cs="Tahoma"/>
          <w:lang w:val="mk-MK"/>
        </w:rPr>
        <w:t>децата, п</w:t>
      </w:r>
      <w:r w:rsidRPr="00826375">
        <w:rPr>
          <w:rFonts w:ascii="Tahoma" w:hAnsi="Tahoma" w:cs="Tahoma"/>
        </w:rPr>
        <w:t>одобрување на климата за работа</w:t>
      </w:r>
    </w:p>
    <w:p w:rsidR="00775F96" w:rsidRPr="00826375" w:rsidRDefault="00775F96" w:rsidP="00826375">
      <w:pPr>
        <w:spacing w:after="0" w:line="240" w:lineRule="auto"/>
        <w:jc w:val="both"/>
        <w:rPr>
          <w:rFonts w:ascii="Tahoma" w:hAnsi="Tahoma" w:cs="Tahoma"/>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rPr>
        <w:t>Време на реализација</w:t>
      </w:r>
      <w:r w:rsidRPr="00826375">
        <w:rPr>
          <w:rFonts w:ascii="Tahoma" w:hAnsi="Tahoma" w:cs="Tahoma"/>
          <w:b/>
          <w:lang w:val="mk-MK"/>
        </w:rPr>
        <w:t>:</w:t>
      </w:r>
      <w:r w:rsidRPr="00826375">
        <w:rPr>
          <w:rFonts w:ascii="Tahoma" w:hAnsi="Tahoma" w:cs="Tahoma"/>
        </w:rPr>
        <w:t xml:space="preserve"> континуирано во текот на </w:t>
      </w:r>
      <w:r w:rsidRPr="00826375">
        <w:rPr>
          <w:rFonts w:ascii="Tahoma" w:hAnsi="Tahoma" w:cs="Tahoma"/>
          <w:lang w:val="mk-MK"/>
        </w:rPr>
        <w:t>годината</w:t>
      </w:r>
    </w:p>
    <w:p w:rsidR="00775F96" w:rsidRPr="00826375" w:rsidRDefault="00775F96" w:rsidP="00826375">
      <w:pPr>
        <w:spacing w:after="0" w:line="240" w:lineRule="auto"/>
        <w:jc w:val="both"/>
        <w:rPr>
          <w:rFonts w:ascii="Tahoma" w:hAnsi="Tahoma" w:cs="Tahoma"/>
        </w:rPr>
      </w:pPr>
    </w:p>
    <w:p w:rsidR="00775F96" w:rsidRPr="00826375" w:rsidRDefault="00775F96" w:rsidP="00826375">
      <w:pPr>
        <w:spacing w:after="0" w:line="240" w:lineRule="auto"/>
        <w:jc w:val="both"/>
        <w:rPr>
          <w:rFonts w:ascii="Tahoma" w:hAnsi="Tahoma" w:cs="Tahoma"/>
        </w:rPr>
      </w:pPr>
      <w:r w:rsidRPr="00826375">
        <w:rPr>
          <w:rFonts w:ascii="Tahoma" w:hAnsi="Tahoma" w:cs="Tahoma"/>
          <w:b/>
        </w:rPr>
        <w:t>Реализатор</w:t>
      </w:r>
      <w:r w:rsidRPr="00826375">
        <w:rPr>
          <w:rFonts w:ascii="Tahoma" w:hAnsi="Tahoma" w:cs="Tahoma"/>
        </w:rPr>
        <w:t>: Општина Центар</w:t>
      </w:r>
    </w:p>
    <w:p w:rsidR="00775F96" w:rsidRPr="00826375" w:rsidRDefault="00775F96" w:rsidP="00826375">
      <w:pPr>
        <w:spacing w:after="0" w:line="240" w:lineRule="auto"/>
        <w:jc w:val="both"/>
        <w:rPr>
          <w:rFonts w:ascii="Tahoma" w:hAnsi="Tahoma" w:cs="Tahoma"/>
        </w:rPr>
      </w:pPr>
    </w:p>
    <w:p w:rsidR="00775F96" w:rsidRPr="00826375" w:rsidRDefault="00775F96" w:rsidP="00826375">
      <w:pPr>
        <w:spacing w:after="0" w:line="240" w:lineRule="auto"/>
        <w:jc w:val="both"/>
        <w:rPr>
          <w:rFonts w:ascii="Tahoma" w:hAnsi="Tahoma" w:cs="Tahoma"/>
          <w:b/>
        </w:rPr>
      </w:pPr>
      <w:r w:rsidRPr="00826375">
        <w:rPr>
          <w:rFonts w:ascii="Tahoma" w:hAnsi="Tahoma" w:cs="Tahoma"/>
          <w:b/>
        </w:rPr>
        <w:t xml:space="preserve">Буџет: </w:t>
      </w:r>
      <w:r w:rsidRPr="00826375">
        <w:rPr>
          <w:rFonts w:ascii="Tahoma" w:hAnsi="Tahoma" w:cs="Tahoma"/>
          <w:b/>
          <w:lang w:val="mk-MK"/>
        </w:rPr>
        <w:t>5</w:t>
      </w:r>
      <w:r w:rsidRPr="00826375">
        <w:rPr>
          <w:rFonts w:ascii="Tahoma" w:hAnsi="Tahoma" w:cs="Tahoma"/>
          <w:b/>
        </w:rPr>
        <w:t>00.000,00 денари</w:t>
      </w:r>
    </w:p>
    <w:p w:rsidR="008165AD" w:rsidRPr="00826375" w:rsidRDefault="008165AD"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lang w:val="mk-MK"/>
        </w:rPr>
        <w:t>11. ЦЕНТАР ПЕЕ</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Во рамките на проектот „Центар пее“ е предвидено одбележување на Денот на пролетта 21.3.2021 година, преку музички настап на децата од детските градинки на територија на Општина Центар-Скопје. Планирано е настанот да се одржи во Градскиот парк, на Школка, каде што на Денот на пролетта ќе настапат детските хорови од трите детски градинки во Општината. Децата ќе настапат на тема пролет, будење на пролетта и звуците на природата, здрава и чиста животна средина.</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Со оглед на возраста на децата вклучени во проектот настанот нема да има натпреварувачки, туку повеќе ревијален карактер, односно децата ќе имаат можност да се претстават со своите настапи, а наедно заеднички да се дружат и да се забавуваат.</w:t>
      </w:r>
    </w:p>
    <w:p w:rsidR="00775F96" w:rsidRDefault="00775F96" w:rsidP="00826375">
      <w:pPr>
        <w:spacing w:after="0" w:line="240" w:lineRule="auto"/>
        <w:jc w:val="both"/>
        <w:rPr>
          <w:rFonts w:ascii="Tahoma" w:hAnsi="Tahoma" w:cs="Tahoma"/>
          <w:lang w:val="mk-MK"/>
        </w:rPr>
      </w:pPr>
      <w:r w:rsidRPr="00826375">
        <w:rPr>
          <w:rFonts w:ascii="Tahoma" w:hAnsi="Tahoma" w:cs="Tahoma"/>
          <w:lang w:val="mk-MK"/>
        </w:rPr>
        <w:t>Оваа манифестација би се организирала доколку има оптимални услови по безбедноста на децата.</w:t>
      </w:r>
    </w:p>
    <w:p w:rsidR="00A51098" w:rsidRDefault="00A51098" w:rsidP="00826375">
      <w:pPr>
        <w:spacing w:after="0" w:line="240" w:lineRule="auto"/>
        <w:jc w:val="both"/>
        <w:rPr>
          <w:rFonts w:ascii="Tahoma" w:hAnsi="Tahoma" w:cs="Tahoma"/>
          <w:lang w:val="mk-MK"/>
        </w:rPr>
      </w:pPr>
    </w:p>
    <w:p w:rsidR="00A51098" w:rsidRDefault="00A51098" w:rsidP="00A51098">
      <w:pPr>
        <w:spacing w:after="0" w:line="240" w:lineRule="auto"/>
        <w:jc w:val="both"/>
        <w:rPr>
          <w:rFonts w:ascii="Tahoma" w:hAnsi="Tahoma" w:cs="Tahoma"/>
          <w:sz w:val="16"/>
          <w:szCs w:val="16"/>
          <w:u w:val="single"/>
          <w:lang w:val="mk-MK"/>
        </w:rPr>
      </w:pPr>
    </w:p>
    <w:p w:rsidR="00A51098" w:rsidRPr="00D11162" w:rsidRDefault="00A51098" w:rsidP="00A51098">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B11432">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B11432">
        <w:rPr>
          <w:rFonts w:ascii="Tahoma" w:hAnsi="Tahoma" w:cs="Tahoma"/>
          <w:sz w:val="16"/>
          <w:szCs w:val="16"/>
          <w:u w:val="single"/>
          <w:lang w:val="mk-MK"/>
        </w:rPr>
        <w:t>128</w:t>
      </w:r>
      <w:r w:rsidRPr="00D11162">
        <w:rPr>
          <w:rFonts w:ascii="Tahoma" w:hAnsi="Tahoma" w:cs="Tahoma"/>
          <w:sz w:val="16"/>
          <w:szCs w:val="16"/>
          <w:u w:val="single"/>
        </w:rPr>
        <w:t xml:space="preserve"> </w:t>
      </w:r>
    </w:p>
    <w:p w:rsidR="00A51098" w:rsidRPr="00826375" w:rsidRDefault="00A51098"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lang w:val="mk-MK"/>
        </w:rPr>
        <w:t xml:space="preserve">Целна група: </w:t>
      </w:r>
      <w:r w:rsidRPr="00826375">
        <w:rPr>
          <w:rFonts w:ascii="Tahoma" w:hAnsi="Tahoma" w:cs="Tahoma"/>
          <w:lang w:val="mk-MK"/>
        </w:rPr>
        <w:t>детски хорови од трите градинки на територија на Општина Центар</w:t>
      </w:r>
    </w:p>
    <w:p w:rsidR="00775F96" w:rsidRPr="00A51098" w:rsidRDefault="00775F96" w:rsidP="00826375">
      <w:pPr>
        <w:spacing w:after="0" w:line="240" w:lineRule="auto"/>
        <w:jc w:val="both"/>
        <w:rPr>
          <w:rFonts w:ascii="Tahoma" w:hAnsi="Tahoma" w:cs="Tahoma"/>
          <w:sz w:val="16"/>
          <w:szCs w:val="16"/>
          <w:lang w:val="mk-MK"/>
        </w:rPr>
      </w:pPr>
    </w:p>
    <w:p w:rsidR="00775F96" w:rsidRPr="00826375" w:rsidRDefault="00775F96" w:rsidP="00826375">
      <w:pPr>
        <w:spacing w:after="0" w:line="240" w:lineRule="auto"/>
        <w:jc w:val="both"/>
        <w:rPr>
          <w:rFonts w:ascii="Tahoma" w:hAnsi="Tahoma" w:cs="Tahoma"/>
          <w:b/>
        </w:rPr>
      </w:pPr>
      <w:r w:rsidRPr="00826375">
        <w:rPr>
          <w:rFonts w:ascii="Tahoma" w:hAnsi="Tahoma" w:cs="Tahoma"/>
          <w:b/>
        </w:rPr>
        <w:t xml:space="preserve">Очекувани резултати: </w:t>
      </w:r>
    </w:p>
    <w:p w:rsidR="00775F96" w:rsidRPr="00826375" w:rsidRDefault="00775F96" w:rsidP="004B01F9">
      <w:pPr>
        <w:widowControl w:val="0"/>
        <w:numPr>
          <w:ilvl w:val="0"/>
          <w:numId w:val="37"/>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 xml:space="preserve">Одбележан Ден на пролетта преку ревијални настапи на детските хорови на градинките во Општина Центар; </w:t>
      </w:r>
    </w:p>
    <w:p w:rsidR="00775F96" w:rsidRPr="00826375" w:rsidRDefault="00775F96" w:rsidP="004B01F9">
      <w:pPr>
        <w:widowControl w:val="0"/>
        <w:numPr>
          <w:ilvl w:val="0"/>
          <w:numId w:val="37"/>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 xml:space="preserve">Одржан настан на тема пролет, будење на пролетта и звуците на природата, здрава и чиста животна животна средина; </w:t>
      </w:r>
    </w:p>
    <w:p w:rsidR="00775F96" w:rsidRPr="00826375" w:rsidRDefault="00775F96" w:rsidP="004B01F9">
      <w:pPr>
        <w:widowControl w:val="0"/>
        <w:numPr>
          <w:ilvl w:val="0"/>
          <w:numId w:val="37"/>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Дружење и игра на децата од трите детски градинки</w:t>
      </w:r>
    </w:p>
    <w:p w:rsidR="00775F96" w:rsidRPr="00A51098" w:rsidRDefault="00775F96" w:rsidP="00826375">
      <w:pPr>
        <w:spacing w:after="0" w:line="240" w:lineRule="auto"/>
        <w:jc w:val="both"/>
        <w:rPr>
          <w:rFonts w:ascii="Tahoma" w:hAnsi="Tahoma" w:cs="Tahoma"/>
          <w:sz w:val="16"/>
          <w:szCs w:val="16"/>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Време на реализација:</w:t>
      </w:r>
      <w:r w:rsidRPr="00826375">
        <w:rPr>
          <w:rFonts w:ascii="Tahoma" w:hAnsi="Tahoma" w:cs="Tahoma"/>
          <w:lang w:val="mk-MK"/>
        </w:rPr>
        <w:t xml:space="preserve"> февруари-април 2021 година</w:t>
      </w:r>
    </w:p>
    <w:p w:rsidR="00775F96" w:rsidRPr="00A51098" w:rsidRDefault="00775F96" w:rsidP="00826375">
      <w:pPr>
        <w:spacing w:after="0" w:line="240" w:lineRule="auto"/>
        <w:jc w:val="both"/>
        <w:rPr>
          <w:rFonts w:ascii="Tahoma" w:hAnsi="Tahoma" w:cs="Tahoma"/>
          <w:sz w:val="16"/>
          <w:szCs w:val="16"/>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Реализатор</w:t>
      </w:r>
      <w:r w:rsidRPr="00826375">
        <w:rPr>
          <w:rFonts w:ascii="Tahoma" w:hAnsi="Tahoma" w:cs="Tahoma"/>
          <w:lang w:val="mk-MK"/>
        </w:rPr>
        <w:t>: Општина Центар - Сектор за јавни дејности и детските градинки на територија на Општина Центар</w:t>
      </w: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lang w:val="mk-MK"/>
        </w:rPr>
        <w:t>Буџет: 0,00 денари</w:t>
      </w:r>
    </w:p>
    <w:p w:rsidR="00775F96" w:rsidRPr="00A51098" w:rsidRDefault="00775F96" w:rsidP="00826375">
      <w:pPr>
        <w:spacing w:after="0" w:line="240" w:lineRule="auto"/>
        <w:jc w:val="both"/>
        <w:rPr>
          <w:rFonts w:ascii="Tahoma" w:hAnsi="Tahoma" w:cs="Tahoma"/>
          <w:sz w:val="16"/>
          <w:szCs w:val="16"/>
          <w:lang w:val="mk-MK"/>
        </w:rPr>
      </w:pP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lang w:val="mk-MK"/>
        </w:rPr>
        <w:t xml:space="preserve">12. СЕ ЗАШТИТУВАМ СЕБЕСИ, ЈА ШТИТАМ ОКОЛИНАТА </w:t>
      </w:r>
    </w:p>
    <w:p w:rsidR="00775F96" w:rsidRPr="00A51098" w:rsidRDefault="00775F96" w:rsidP="00826375">
      <w:pPr>
        <w:spacing w:after="0" w:line="240" w:lineRule="auto"/>
        <w:jc w:val="both"/>
        <w:rPr>
          <w:rFonts w:ascii="Tahoma" w:hAnsi="Tahoma" w:cs="Tahoma"/>
          <w:sz w:val="16"/>
          <w:szCs w:val="16"/>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Со оглед на околностите поврзани со ширењето на Ковид-19 во кои се наоѓаме неколку месеци, неопходно е децата да учествуваат во процесот на подигнување на свеста за заштита на населението.</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Овој проект ќе се реализира во соработка со сите градинки на Општина Центар кои преку свои проекти, уметнички творби (ликовни и литературни), ќе придонесат да се подигне свеста за самозаштита, а со тоа и заштита на своите блиски. Децата можат да бидат најдобри учители и најдобри критичари и затоа оваа нивна способност може позитивно да се искористи во насока на подобрување на ситуацијата и побрз излез од неа.</w:t>
      </w:r>
    </w:p>
    <w:p w:rsidR="00775F96" w:rsidRPr="00A51098" w:rsidRDefault="00775F96" w:rsidP="00826375">
      <w:pPr>
        <w:spacing w:after="0" w:line="240" w:lineRule="auto"/>
        <w:jc w:val="both"/>
        <w:rPr>
          <w:rFonts w:ascii="Tahoma" w:hAnsi="Tahoma" w:cs="Tahoma"/>
          <w:sz w:val="16"/>
          <w:szCs w:val="16"/>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Проектот ќе се реализира во неколку чекори:</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Чекор  1: Претставување на правилата и мерките за заштита преку цртежи и илустрации</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Чекор  2: Преку разговори на тема „Лична заштита, здравствена култура“ се укажува и се потенцира значајната улога на детето во колективната заштита.</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Чекор 3: Преку цртежи децата ги утврдуваат правилата што треба да се почитуваат за заштита.</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Чекор 4: Со театарска изведба уште еднаш се утврдуваат правилата според кои можеме подобро да се заштитиме себеси, нашите најблиски и нашата околина.</w:t>
      </w:r>
    </w:p>
    <w:p w:rsidR="00775F96" w:rsidRPr="00A51098" w:rsidRDefault="00775F96" w:rsidP="00826375">
      <w:pPr>
        <w:spacing w:after="0" w:line="240" w:lineRule="auto"/>
        <w:jc w:val="both"/>
        <w:rPr>
          <w:rFonts w:ascii="Tahoma" w:hAnsi="Tahoma" w:cs="Tahoma"/>
          <w:sz w:val="16"/>
          <w:szCs w:val="16"/>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Целни групи:</w:t>
      </w:r>
      <w:r w:rsidRPr="00826375">
        <w:rPr>
          <w:rFonts w:ascii="Tahoma" w:hAnsi="Tahoma" w:cs="Tahoma"/>
          <w:lang w:val="mk-MK"/>
        </w:rPr>
        <w:t xml:space="preserve">  децата од средните и од големите групи во градинките на Општина Центар </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Носител на проектот:</w:t>
      </w:r>
      <w:r w:rsidRPr="00826375">
        <w:rPr>
          <w:rFonts w:ascii="Tahoma" w:hAnsi="Tahoma" w:cs="Tahoma"/>
          <w:lang w:val="mk-MK"/>
        </w:rPr>
        <w:t xml:space="preserve"> Општина Центар</w:t>
      </w:r>
    </w:p>
    <w:p w:rsidR="00775F96" w:rsidRPr="00A51098" w:rsidRDefault="00775F96" w:rsidP="00826375">
      <w:pPr>
        <w:spacing w:after="0" w:line="240" w:lineRule="auto"/>
        <w:jc w:val="both"/>
        <w:rPr>
          <w:rFonts w:ascii="Tahoma" w:hAnsi="Tahoma" w:cs="Tahoma"/>
          <w:sz w:val="16"/>
          <w:szCs w:val="16"/>
          <w:lang w:val="mk-MK"/>
        </w:rPr>
      </w:pP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lang w:val="mk-MK"/>
        </w:rPr>
        <w:t xml:space="preserve">Очекувани резултати: </w:t>
      </w:r>
    </w:p>
    <w:p w:rsidR="00775F96" w:rsidRPr="00826375" w:rsidRDefault="00775F96" w:rsidP="004B01F9">
      <w:pPr>
        <w:widowControl w:val="0"/>
        <w:numPr>
          <w:ilvl w:val="0"/>
          <w:numId w:val="37"/>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Децата со својата одговорност да придонесат во зачувувањето на сопственото здравје и здравјето на лицата од нивната околина</w:t>
      </w:r>
    </w:p>
    <w:p w:rsidR="00775F96" w:rsidRPr="00A51098" w:rsidRDefault="00775F96" w:rsidP="00826375">
      <w:pPr>
        <w:spacing w:after="0" w:line="240" w:lineRule="auto"/>
        <w:jc w:val="both"/>
        <w:rPr>
          <w:rFonts w:ascii="Tahoma" w:hAnsi="Tahoma" w:cs="Tahoma"/>
          <w:sz w:val="16"/>
          <w:szCs w:val="16"/>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Време на реализација:</w:t>
      </w:r>
      <w:r w:rsidRPr="00826375">
        <w:rPr>
          <w:rFonts w:ascii="Tahoma" w:hAnsi="Tahoma" w:cs="Tahoma"/>
          <w:lang w:val="mk-MK"/>
        </w:rPr>
        <w:t xml:space="preserve"> март-ноември 2021 година</w:t>
      </w:r>
    </w:p>
    <w:p w:rsidR="00775F96" w:rsidRPr="00A51098" w:rsidRDefault="00775F96" w:rsidP="00826375">
      <w:pPr>
        <w:spacing w:after="0" w:line="240" w:lineRule="auto"/>
        <w:jc w:val="both"/>
        <w:rPr>
          <w:rFonts w:ascii="Tahoma" w:hAnsi="Tahoma" w:cs="Tahoma"/>
          <w:sz w:val="16"/>
          <w:szCs w:val="16"/>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Реализатор:</w:t>
      </w:r>
      <w:r w:rsidRPr="00826375">
        <w:rPr>
          <w:rFonts w:ascii="Tahoma" w:hAnsi="Tahoma" w:cs="Tahoma"/>
          <w:lang w:val="mk-MK"/>
        </w:rPr>
        <w:t xml:space="preserve"> Сектор за јавни дејности - Одделение за здравствена, социјална заштита и заштита на деца и детските градинки во Општина Центар-Скопје</w:t>
      </w:r>
    </w:p>
    <w:p w:rsidR="00775F96" w:rsidRPr="00A51098" w:rsidRDefault="00775F96" w:rsidP="00826375">
      <w:pPr>
        <w:spacing w:after="0" w:line="240" w:lineRule="auto"/>
        <w:rPr>
          <w:rFonts w:ascii="Tahoma" w:hAnsi="Tahoma" w:cs="Tahoma"/>
          <w:sz w:val="16"/>
          <w:szCs w:val="16"/>
          <w:lang w:val="mk-MK"/>
        </w:rPr>
      </w:pPr>
    </w:p>
    <w:p w:rsidR="00775F96" w:rsidRPr="00826375" w:rsidRDefault="00775F96" w:rsidP="00826375">
      <w:pPr>
        <w:spacing w:after="0" w:line="240" w:lineRule="auto"/>
        <w:rPr>
          <w:rFonts w:ascii="Tahoma" w:hAnsi="Tahoma" w:cs="Tahoma"/>
          <w:b/>
          <w:lang w:val="mk-MK"/>
        </w:rPr>
      </w:pPr>
      <w:r w:rsidRPr="00826375">
        <w:rPr>
          <w:rFonts w:ascii="Tahoma" w:hAnsi="Tahoma" w:cs="Tahoma"/>
          <w:b/>
          <w:lang w:val="mk-MK"/>
        </w:rPr>
        <w:t>Буџет:  0,00 денари</w:t>
      </w:r>
    </w:p>
    <w:p w:rsidR="00775F96" w:rsidRDefault="00775F96" w:rsidP="00826375">
      <w:pPr>
        <w:spacing w:after="0" w:line="240" w:lineRule="auto"/>
        <w:rPr>
          <w:rFonts w:ascii="Tahoma" w:hAnsi="Tahoma" w:cs="Tahoma"/>
          <w:lang w:val="mk-MK"/>
        </w:rPr>
      </w:pPr>
    </w:p>
    <w:p w:rsidR="00B33604" w:rsidRDefault="00B33604" w:rsidP="00B33604">
      <w:pPr>
        <w:spacing w:after="0" w:line="240" w:lineRule="auto"/>
        <w:jc w:val="both"/>
        <w:rPr>
          <w:rFonts w:ascii="Tahoma" w:hAnsi="Tahoma" w:cs="Tahoma"/>
          <w:sz w:val="16"/>
          <w:szCs w:val="16"/>
          <w:u w:val="single"/>
          <w:lang w:val="mk-MK"/>
        </w:rPr>
      </w:pPr>
    </w:p>
    <w:p w:rsidR="00B33604" w:rsidRPr="00D11162" w:rsidRDefault="00B33604" w:rsidP="00B33604">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8D1933">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129</w:t>
      </w:r>
      <w:r w:rsidRPr="00D11162">
        <w:rPr>
          <w:rFonts w:ascii="Tahoma" w:hAnsi="Tahoma" w:cs="Tahoma"/>
          <w:sz w:val="16"/>
          <w:szCs w:val="16"/>
          <w:u w:val="single"/>
        </w:rPr>
        <w:t xml:space="preserve"> </w:t>
      </w:r>
    </w:p>
    <w:p w:rsidR="00B33604" w:rsidRDefault="00B33604" w:rsidP="00826375">
      <w:pPr>
        <w:spacing w:after="0" w:line="240" w:lineRule="auto"/>
        <w:rPr>
          <w:rFonts w:ascii="Tahoma" w:hAnsi="Tahoma" w:cs="Tahoma"/>
          <w:lang w:val="mk-MK"/>
        </w:rPr>
      </w:pPr>
    </w:p>
    <w:p w:rsidR="00B33604" w:rsidRPr="00826375" w:rsidRDefault="00B33604" w:rsidP="00826375">
      <w:pPr>
        <w:spacing w:after="0" w:line="240" w:lineRule="auto"/>
        <w:rPr>
          <w:rFonts w:ascii="Tahoma" w:hAnsi="Tahoma" w:cs="Tahoma"/>
          <w:lang w:val="mk-MK"/>
        </w:rPr>
      </w:pPr>
    </w:p>
    <w:p w:rsidR="00775F96" w:rsidRPr="00826375" w:rsidRDefault="00775F96" w:rsidP="00826375">
      <w:pPr>
        <w:spacing w:after="0" w:line="240" w:lineRule="auto"/>
        <w:rPr>
          <w:rFonts w:ascii="Tahoma" w:hAnsi="Tahoma" w:cs="Tahoma"/>
          <w:b/>
          <w:lang w:val="mk-MK"/>
        </w:rPr>
      </w:pPr>
      <w:r w:rsidRPr="00826375">
        <w:rPr>
          <w:rFonts w:ascii="Tahoma" w:hAnsi="Tahoma" w:cs="Tahoma"/>
          <w:b/>
          <w:lang w:val="mk-MK"/>
        </w:rPr>
        <w:t>13. МОЈАТА ОПШТИНА, МОЈОТ УБАВ СВЕТ</w:t>
      </w:r>
    </w:p>
    <w:p w:rsidR="00775F96" w:rsidRPr="00826375" w:rsidRDefault="00775F96" w:rsidP="00826375">
      <w:pPr>
        <w:spacing w:after="0" w:line="240" w:lineRule="auto"/>
        <w:rPr>
          <w:rFonts w:ascii="Tahoma" w:hAnsi="Tahoma" w:cs="Tahoma"/>
          <w:b/>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Во време кога светот се соочува со пандемија од светски размери многу е битно да се насочиме кон децата што ги преживуваат истите рестрикции од социјален карактер  во овој период како и возрасните и да им помогнеме полесно да ги пребродат сите промени што се случуваат.</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Преку слики, слајдови и кратки видеа на децата ќе им бидат прикажувани знаменитости и oбележја на нашата општина. Тие ќе ја учат нивната местоположба и нивната историја како и нивното значење и потоа преку свои цртежи и изработки да ги пренесат своите чувства за својата околина и за убавините во неа.</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Целни групи:</w:t>
      </w:r>
      <w:r w:rsidRPr="00826375">
        <w:rPr>
          <w:rFonts w:ascii="Tahoma" w:hAnsi="Tahoma" w:cs="Tahoma"/>
          <w:lang w:val="mk-MK"/>
        </w:rPr>
        <w:t xml:space="preserve">  децата од средните и големите групи во градинките на Општина Центар </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Носител на проектот:</w:t>
      </w:r>
      <w:r w:rsidRPr="00826375">
        <w:rPr>
          <w:rFonts w:ascii="Tahoma" w:hAnsi="Tahoma" w:cs="Tahoma"/>
          <w:lang w:val="mk-MK"/>
        </w:rPr>
        <w:t xml:space="preserve"> Општина Центар</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lang w:val="mk-MK"/>
        </w:rPr>
        <w:t xml:space="preserve">Очекувани резултати: </w:t>
      </w:r>
    </w:p>
    <w:p w:rsidR="00775F96" w:rsidRPr="00826375" w:rsidRDefault="00775F96" w:rsidP="004B01F9">
      <w:pPr>
        <w:widowControl w:val="0"/>
        <w:numPr>
          <w:ilvl w:val="0"/>
          <w:numId w:val="37"/>
        </w:numPr>
        <w:autoSpaceDE w:val="0"/>
        <w:autoSpaceDN w:val="0"/>
        <w:adjustRightInd w:val="0"/>
        <w:spacing w:after="0" w:line="240" w:lineRule="auto"/>
        <w:jc w:val="both"/>
        <w:rPr>
          <w:rFonts w:ascii="Tahoma" w:hAnsi="Tahoma" w:cs="Tahoma"/>
          <w:lang w:val="mk-MK"/>
        </w:rPr>
      </w:pPr>
      <w:r w:rsidRPr="00826375">
        <w:rPr>
          <w:rFonts w:ascii="Tahoma" w:hAnsi="Tahoma" w:cs="Tahoma"/>
          <w:lang w:val="mk-MK"/>
        </w:rPr>
        <w:t>Децата да се запознаат со убавините на нашата Општина, да ја сакаат, а со тоа да научат да ја чуваат и од мали нозе да ги заштитуваат убавините што ги поседува.</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Време на реализација:</w:t>
      </w:r>
      <w:r w:rsidRPr="00826375">
        <w:rPr>
          <w:rFonts w:ascii="Tahoma" w:hAnsi="Tahoma" w:cs="Tahoma"/>
          <w:lang w:val="mk-MK"/>
        </w:rPr>
        <w:t xml:space="preserve"> јануари-јуни 2021 година</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Реализатор:</w:t>
      </w:r>
      <w:r w:rsidRPr="00826375">
        <w:rPr>
          <w:rFonts w:ascii="Tahoma" w:hAnsi="Tahoma" w:cs="Tahoma"/>
          <w:lang w:val="mk-MK"/>
        </w:rPr>
        <w:t xml:space="preserve"> Сектор за јавни дејности - Одделение за здравствена, социјална заштита и заштита на деца и детските градинки во Општина Центар-Скопје</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lang w:val="mk-MK"/>
        </w:rPr>
        <w:t>Буџет:  0,00 денари</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lang w:val="mk-MK"/>
        </w:rPr>
        <w:t>14. АЈДЕ ДА ЈА ЗАПОЗНАЕМЕ ФРАНЦИЈА</w:t>
      </w: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lang w:val="mk-MK"/>
        </w:rPr>
        <w:t>Рана сензибилизација и рано учење на францускиот јазик кај децата од предучилишна возраст (во рамките на проектот за одбележување на денови на франкофонијата во Општина Центар)</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 xml:space="preserve">Во рамките на одбележувањето на деновите на франкофонијата во нашата држава, секоја година во тој настан се вклучува и Општина Центар-Скопје во соработка со трите детски градинки и ООУ „Димитар Миладинов“. Францускиот јазик е јазик на културата и модерното време и е на трето место по застапеност на интернет, по англискиот и германскиот јазик. </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 xml:space="preserve">Општина Центар го поддржува значењето на францускиот јазик, култура и вредности, преку одржување на голем број интерактивни работилници и забавни активности за децата од предучилишна возраст. Проектот „Ајде да ја запознаеме Франција“ за рана сензибилизација и рано учење на францускиот јазик кај децата од предучилишна возраст е поддржан од Францускиот институт во Скопје и Амбасадата на Република Франција во нашата земја. </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 xml:space="preserve">Во услови на светска пандемија заради превенција и заштита часовите по француски јазик ќе се одржуваат преку видеопрезентации со апликацијата падлет наместо со физичко присуство на професор по француски јазик во градинките.   </w:t>
      </w:r>
    </w:p>
    <w:p w:rsidR="00B33604" w:rsidRDefault="00775F96" w:rsidP="00826375">
      <w:pPr>
        <w:spacing w:after="0" w:line="240" w:lineRule="auto"/>
        <w:jc w:val="both"/>
        <w:rPr>
          <w:rFonts w:ascii="Tahoma" w:hAnsi="Tahoma" w:cs="Tahoma"/>
          <w:lang w:val="mk-MK"/>
        </w:rPr>
      </w:pPr>
      <w:r w:rsidRPr="00826375">
        <w:rPr>
          <w:rFonts w:ascii="Tahoma" w:hAnsi="Tahoma" w:cs="Tahoma"/>
          <w:lang w:val="mk-MK"/>
        </w:rPr>
        <w:t xml:space="preserve">Францускиот институт во Скопје е опремен со богата медијатека и мултимедијална </w:t>
      </w:r>
    </w:p>
    <w:p w:rsidR="00B33604" w:rsidRDefault="00B33604" w:rsidP="00826375">
      <w:pPr>
        <w:spacing w:after="0" w:line="240" w:lineRule="auto"/>
        <w:jc w:val="both"/>
        <w:rPr>
          <w:rFonts w:ascii="Tahoma" w:hAnsi="Tahoma" w:cs="Tahoma"/>
          <w:lang w:val="mk-MK"/>
        </w:rPr>
      </w:pPr>
    </w:p>
    <w:p w:rsidR="00B33604" w:rsidRDefault="00B33604" w:rsidP="00826375">
      <w:pPr>
        <w:spacing w:after="0" w:line="240" w:lineRule="auto"/>
        <w:jc w:val="both"/>
        <w:rPr>
          <w:rFonts w:ascii="Tahoma" w:hAnsi="Tahoma" w:cs="Tahoma"/>
          <w:lang w:val="mk-MK"/>
        </w:rPr>
      </w:pPr>
    </w:p>
    <w:p w:rsidR="00B33604" w:rsidRDefault="00B33604" w:rsidP="00B33604">
      <w:pPr>
        <w:spacing w:after="0" w:line="240" w:lineRule="auto"/>
        <w:jc w:val="both"/>
        <w:rPr>
          <w:rFonts w:ascii="Tahoma" w:hAnsi="Tahoma" w:cs="Tahoma"/>
          <w:sz w:val="16"/>
          <w:szCs w:val="16"/>
          <w:u w:val="single"/>
          <w:lang w:val="mk-MK"/>
        </w:rPr>
      </w:pPr>
    </w:p>
    <w:p w:rsidR="00B33604" w:rsidRPr="008D1933" w:rsidRDefault="00B33604" w:rsidP="00B33604">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008D1933">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130</w:t>
      </w:r>
    </w:p>
    <w:p w:rsidR="00B33604" w:rsidRDefault="00B33604" w:rsidP="00826375">
      <w:pPr>
        <w:spacing w:after="0" w:line="240" w:lineRule="auto"/>
        <w:jc w:val="both"/>
        <w:rPr>
          <w:rFonts w:ascii="Tahoma" w:hAnsi="Tahoma" w:cs="Tahoma"/>
          <w:lang w:val="mk-MK"/>
        </w:rPr>
      </w:pPr>
    </w:p>
    <w:p w:rsidR="00B33604" w:rsidRDefault="00B33604"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 xml:space="preserve">опрема и овозможува приближување на библиотеката уште од најрана возраст и искачување на едно скалило погоре во смисла на осовременување на квалитетот во воспитувањето и образованието. Децата со зајмување на дел од книгите од институтот ќе се запознаат со познатите детски ликови од француските сликовници и книги од современото француско книгоиздаваштво, исто така, ќе играат и друштвени игри и ќе гледаат анимирани франуски филмови со познатите детски јунаци. Воспитно-стручниот и педагошкиот кадар ќе организираат работилници: цртање, моделирање, творење и прикажување на цртани филмови во занималните и дворовите на градинката, а оваа активност би ја организирале и родителите во домашни услови. </w:t>
      </w:r>
    </w:p>
    <w:p w:rsidR="00775F96" w:rsidRPr="00826375" w:rsidRDefault="00775F96" w:rsidP="00826375">
      <w:pPr>
        <w:spacing w:after="0" w:line="240" w:lineRule="auto"/>
        <w:jc w:val="both"/>
        <w:rPr>
          <w:rFonts w:ascii="Tahoma" w:hAnsi="Tahoma" w:cs="Tahoma"/>
          <w:b/>
          <w:lang w:val="mk-MK"/>
        </w:rPr>
      </w:pPr>
    </w:p>
    <w:p w:rsidR="00775F96" w:rsidRPr="00826375" w:rsidRDefault="00775F96" w:rsidP="00826375">
      <w:pPr>
        <w:spacing w:after="0" w:line="240" w:lineRule="auto"/>
        <w:jc w:val="both"/>
        <w:rPr>
          <w:rFonts w:ascii="Tahoma" w:hAnsi="Tahoma" w:cs="Tahoma"/>
          <w:color w:val="000000"/>
          <w:lang w:val="mk-MK"/>
        </w:rPr>
      </w:pPr>
      <w:r w:rsidRPr="00826375">
        <w:rPr>
          <w:rFonts w:ascii="Tahoma" w:hAnsi="Tahoma" w:cs="Tahoma"/>
          <w:b/>
          <w:lang w:val="mk-MK"/>
        </w:rPr>
        <w:t>Целни групи</w:t>
      </w:r>
      <w:r w:rsidRPr="00826375">
        <w:rPr>
          <w:rFonts w:ascii="Tahoma" w:hAnsi="Tahoma" w:cs="Tahoma"/>
          <w:b/>
          <w:color w:val="000000"/>
          <w:lang w:val="mk-MK"/>
        </w:rPr>
        <w:t xml:space="preserve">: </w:t>
      </w:r>
      <w:r w:rsidRPr="00826375">
        <w:rPr>
          <w:rFonts w:ascii="Tahoma" w:hAnsi="Tahoma" w:cs="Tahoma"/>
          <w:color w:val="000000"/>
          <w:lang w:val="mk-MK"/>
        </w:rPr>
        <w:t xml:space="preserve">децата од детските градинки во Општина Центар-Скопје. </w:t>
      </w:r>
    </w:p>
    <w:p w:rsidR="00775F96" w:rsidRPr="00826375" w:rsidRDefault="00775F96" w:rsidP="00826375">
      <w:pPr>
        <w:spacing w:after="0" w:line="240" w:lineRule="auto"/>
        <w:jc w:val="both"/>
        <w:rPr>
          <w:rFonts w:ascii="Tahoma" w:hAnsi="Tahoma" w:cs="Tahoma"/>
          <w:color w:val="000000"/>
          <w:lang w:val="mk-MK"/>
        </w:rPr>
      </w:pPr>
    </w:p>
    <w:p w:rsidR="00775F96" w:rsidRPr="00826375" w:rsidRDefault="00775F96" w:rsidP="00826375">
      <w:pPr>
        <w:spacing w:after="0" w:line="240" w:lineRule="auto"/>
        <w:jc w:val="both"/>
        <w:rPr>
          <w:rFonts w:ascii="Tahoma" w:hAnsi="Tahoma" w:cs="Tahoma"/>
          <w:b/>
          <w:color w:val="000000"/>
          <w:lang w:val="mk-MK"/>
        </w:rPr>
      </w:pPr>
      <w:r w:rsidRPr="00826375">
        <w:rPr>
          <w:rFonts w:ascii="Tahoma" w:hAnsi="Tahoma" w:cs="Tahoma"/>
          <w:b/>
          <w:color w:val="000000"/>
          <w:lang w:val="mk-MK"/>
        </w:rPr>
        <w:t xml:space="preserve">Очекувани резултати: </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color w:val="000000"/>
          <w:lang w:val="mk-MK"/>
        </w:rPr>
        <w:t xml:space="preserve">- </w:t>
      </w:r>
      <w:r w:rsidRPr="00826375">
        <w:rPr>
          <w:rFonts w:ascii="Tahoma" w:hAnsi="Tahoma" w:cs="Tahoma"/>
          <w:lang w:val="mk-MK"/>
        </w:rPr>
        <w:t xml:space="preserve">Пораката е уште од најрана возраст да се овозможи запознавање и зголемена информираност со францускиот јазик, култура, творештво, стил и префинетост.  Претставува придобивка да се биде во допир со овој јазик, а тоа ќе придонесе да се почитуваат различните културни вредности на другите земји и да се развијат љубопитноста и интересот кај децата за изучување странски јазици.   </w:t>
      </w:r>
    </w:p>
    <w:p w:rsidR="00775F96" w:rsidRPr="00826375" w:rsidRDefault="00775F96" w:rsidP="00826375">
      <w:pPr>
        <w:spacing w:after="0" w:line="240" w:lineRule="auto"/>
        <w:jc w:val="both"/>
        <w:rPr>
          <w:rFonts w:ascii="Tahoma" w:hAnsi="Tahoma" w:cs="Tahoma"/>
          <w:b/>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Период на реализација</w:t>
      </w:r>
      <w:r w:rsidRPr="00826375">
        <w:rPr>
          <w:rFonts w:ascii="Tahoma" w:hAnsi="Tahoma" w:cs="Tahoma"/>
          <w:b/>
          <w:color w:val="000000"/>
          <w:lang w:val="mk-MK"/>
        </w:rPr>
        <w:t xml:space="preserve">: </w:t>
      </w:r>
      <w:r w:rsidRPr="00826375">
        <w:rPr>
          <w:rFonts w:ascii="Tahoma" w:hAnsi="Tahoma" w:cs="Tahoma"/>
          <w:color w:val="000000"/>
          <w:lang w:val="mk-MK"/>
        </w:rPr>
        <w:t>тековно од февруари 2021 година</w:t>
      </w:r>
    </w:p>
    <w:p w:rsidR="00775F96" w:rsidRPr="00826375" w:rsidRDefault="00775F96" w:rsidP="00826375">
      <w:pPr>
        <w:spacing w:after="0" w:line="240" w:lineRule="auto"/>
        <w:jc w:val="both"/>
        <w:rPr>
          <w:rFonts w:ascii="Tahoma" w:hAnsi="Tahoma" w:cs="Tahoma"/>
          <w:b/>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 xml:space="preserve">Реализатор: </w:t>
      </w:r>
      <w:r w:rsidRPr="00826375">
        <w:rPr>
          <w:rFonts w:ascii="Tahoma" w:hAnsi="Tahoma" w:cs="Tahoma"/>
          <w:lang w:val="mk-MK"/>
        </w:rPr>
        <w:t xml:space="preserve">Сектор за јавни дејности - Одделение за здравствена, социјална заштита и заштита на децата </w:t>
      </w:r>
    </w:p>
    <w:p w:rsidR="00775F96" w:rsidRPr="00826375" w:rsidRDefault="00775F96" w:rsidP="00826375">
      <w:pPr>
        <w:spacing w:after="0" w:line="240" w:lineRule="auto"/>
        <w:jc w:val="both"/>
        <w:rPr>
          <w:rFonts w:ascii="Tahoma" w:hAnsi="Tahoma" w:cs="Tahoma"/>
          <w:b/>
          <w:lang w:val="mk-MK"/>
        </w:rPr>
      </w:pP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lang w:val="mk-MK"/>
        </w:rPr>
        <w:t>Буџет: 30.000,00 денари од Општина Центар и донацијата од Францускиот институт во Скопје.</w:t>
      </w:r>
    </w:p>
    <w:p w:rsidR="00775F96" w:rsidRPr="00826375" w:rsidRDefault="00775F96" w:rsidP="00826375">
      <w:pPr>
        <w:spacing w:after="0" w:line="240" w:lineRule="auto"/>
        <w:jc w:val="both"/>
        <w:rPr>
          <w:rFonts w:ascii="Tahoma" w:hAnsi="Tahoma" w:cs="Tahoma"/>
          <w:color w:val="C0504D"/>
          <w:lang w:val="mk-MK"/>
        </w:rPr>
      </w:pPr>
    </w:p>
    <w:p w:rsidR="00775F96" w:rsidRPr="00826375" w:rsidRDefault="00775F96" w:rsidP="00826375">
      <w:pPr>
        <w:spacing w:after="0" w:line="240" w:lineRule="auto"/>
        <w:jc w:val="both"/>
        <w:rPr>
          <w:rFonts w:ascii="Tahoma" w:hAnsi="Tahoma" w:cs="Tahoma"/>
          <w:i/>
          <w:lang w:val="mk-MK"/>
        </w:rPr>
      </w:pPr>
      <w:r w:rsidRPr="00826375">
        <w:rPr>
          <w:rFonts w:ascii="Tahoma" w:hAnsi="Tahoma" w:cs="Tahoma"/>
          <w:i/>
          <w:lang w:val="mk-MK"/>
        </w:rPr>
        <w:t xml:space="preserve">Забелешка: До 30.000,00 денари од Општина Центар доколку дозволуваат условите за организирање финален настан на отворено, притоа почитувајќи ги пропишаните протоколи од Владата. </w:t>
      </w:r>
    </w:p>
    <w:p w:rsidR="00775F96" w:rsidRPr="00826375" w:rsidRDefault="00775F96" w:rsidP="00826375">
      <w:pPr>
        <w:spacing w:after="0" w:line="240" w:lineRule="auto"/>
        <w:jc w:val="both"/>
        <w:rPr>
          <w:rFonts w:ascii="Tahoma" w:hAnsi="Tahoma" w:cs="Tahoma"/>
          <w:b/>
          <w:lang w:val="mk-MK"/>
        </w:rPr>
      </w:pPr>
    </w:p>
    <w:p w:rsidR="00775F96" w:rsidRPr="00826375" w:rsidRDefault="00775F96" w:rsidP="00826375">
      <w:pPr>
        <w:spacing w:after="0" w:line="240" w:lineRule="auto"/>
        <w:rPr>
          <w:rFonts w:ascii="Tahoma" w:hAnsi="Tahoma" w:cs="Tahoma"/>
          <w:b/>
          <w:lang w:val="mk-MK"/>
        </w:rPr>
      </w:pPr>
      <w:r w:rsidRPr="00826375">
        <w:rPr>
          <w:rFonts w:ascii="Tahoma" w:hAnsi="Tahoma" w:cs="Tahoma"/>
          <w:b/>
          <w:lang w:val="mk-MK"/>
        </w:rPr>
        <w:t>15. АКТИВНОСТИ ЗА НАМАЛУВАЊЕ НА РИЗИЦИ ОД КАТАСТРОФИ ВО ГРАДИНКИТЕ ВО УСЛОВИ НА СВЕТСКА ПАНДЕМИЈА</w:t>
      </w:r>
    </w:p>
    <w:p w:rsidR="00775F96" w:rsidRPr="00826375" w:rsidRDefault="00775F96" w:rsidP="00826375">
      <w:pPr>
        <w:spacing w:after="0" w:line="240" w:lineRule="auto"/>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 xml:space="preserve">Во состав на проектните активности Општина Центар-Скопје ќе го реализира проектот „Активности за намалување на ризици од катастрофи во градинките во услови на светска пандемија“ во соработка со Црвениот крст – Општинска организација Центар. </w:t>
      </w:r>
    </w:p>
    <w:p w:rsidR="008165AD" w:rsidRDefault="008165AD"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 xml:space="preserve">Проектот се состои од следниве </w:t>
      </w:r>
      <w:r w:rsidRPr="00826375">
        <w:rPr>
          <w:rFonts w:ascii="Tahoma" w:hAnsi="Tahoma" w:cs="Tahoma"/>
          <w:b/>
          <w:lang w:val="mk-MK"/>
        </w:rPr>
        <w:t>четири фази</w:t>
      </w:r>
      <w:r w:rsidRPr="00826375">
        <w:rPr>
          <w:rFonts w:ascii="Tahoma" w:hAnsi="Tahoma" w:cs="Tahoma"/>
          <w:lang w:val="mk-MK"/>
        </w:rPr>
        <w:t xml:space="preserve">:  </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 xml:space="preserve">Во </w:t>
      </w:r>
      <w:r w:rsidRPr="00826375">
        <w:rPr>
          <w:rFonts w:ascii="Tahoma" w:hAnsi="Tahoma" w:cs="Tahoma"/>
          <w:b/>
          <w:lang w:val="mk-MK"/>
        </w:rPr>
        <w:t>првата фаза</w:t>
      </w:r>
      <w:r w:rsidRPr="00826375">
        <w:rPr>
          <w:rFonts w:ascii="Tahoma" w:hAnsi="Tahoma" w:cs="Tahoma"/>
          <w:lang w:val="mk-MK"/>
        </w:rPr>
        <w:t xml:space="preserve"> ќе се констатира ранливоста на објектите во состав на расположливите капацитети – клонови на градинките. Тоа вклучува процена на ранливоста и на ризиците на сите објекти на градинките, според претходно подготвен прашалник. По завршувањето на процената, стручните лица ќе направат анализа и ќе се селектираат објектите со кои ќе се работат планираните проектни активности во текот на 2021 година. </w:t>
      </w:r>
    </w:p>
    <w:p w:rsidR="00775F96" w:rsidRDefault="00775F96" w:rsidP="00826375">
      <w:pPr>
        <w:spacing w:after="0" w:line="240" w:lineRule="auto"/>
        <w:jc w:val="both"/>
        <w:rPr>
          <w:rFonts w:ascii="Tahoma" w:hAnsi="Tahoma" w:cs="Tahoma"/>
          <w:lang w:val="mk-MK"/>
        </w:rPr>
      </w:pPr>
    </w:p>
    <w:p w:rsidR="00B33604" w:rsidRDefault="00B33604" w:rsidP="00826375">
      <w:pPr>
        <w:spacing w:after="0" w:line="240" w:lineRule="auto"/>
        <w:jc w:val="both"/>
        <w:rPr>
          <w:rFonts w:ascii="Tahoma" w:hAnsi="Tahoma" w:cs="Tahoma"/>
          <w:lang w:val="mk-MK"/>
        </w:rPr>
      </w:pPr>
    </w:p>
    <w:p w:rsidR="00B33604" w:rsidRDefault="00B33604" w:rsidP="00826375">
      <w:pPr>
        <w:spacing w:after="0" w:line="240" w:lineRule="auto"/>
        <w:jc w:val="both"/>
        <w:rPr>
          <w:rFonts w:ascii="Tahoma" w:hAnsi="Tahoma" w:cs="Tahoma"/>
          <w:lang w:val="mk-MK"/>
        </w:rPr>
      </w:pPr>
    </w:p>
    <w:p w:rsidR="00B33604" w:rsidRDefault="00B33604" w:rsidP="00B33604">
      <w:pPr>
        <w:spacing w:after="0" w:line="240" w:lineRule="auto"/>
        <w:jc w:val="both"/>
        <w:rPr>
          <w:rFonts w:ascii="Tahoma" w:hAnsi="Tahoma" w:cs="Tahoma"/>
          <w:sz w:val="16"/>
          <w:szCs w:val="16"/>
          <w:u w:val="single"/>
          <w:lang w:val="mk-MK"/>
        </w:rPr>
      </w:pPr>
    </w:p>
    <w:p w:rsidR="00B33604" w:rsidRPr="00D11162" w:rsidRDefault="00B33604" w:rsidP="00B33604">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8D1933">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131</w:t>
      </w:r>
      <w:r w:rsidRPr="00D11162">
        <w:rPr>
          <w:rFonts w:ascii="Tahoma" w:hAnsi="Tahoma" w:cs="Tahoma"/>
          <w:sz w:val="16"/>
          <w:szCs w:val="16"/>
          <w:u w:val="single"/>
        </w:rPr>
        <w:t xml:space="preserve"> </w:t>
      </w:r>
    </w:p>
    <w:p w:rsidR="00B33604" w:rsidRDefault="00B33604" w:rsidP="00826375">
      <w:pPr>
        <w:spacing w:after="0" w:line="240" w:lineRule="auto"/>
        <w:jc w:val="both"/>
        <w:rPr>
          <w:rFonts w:ascii="Tahoma" w:hAnsi="Tahoma" w:cs="Tahoma"/>
          <w:lang w:val="mk-MK"/>
        </w:rPr>
      </w:pPr>
    </w:p>
    <w:p w:rsidR="00B33604" w:rsidRPr="00826375" w:rsidRDefault="00B33604"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Втората фаза</w:t>
      </w:r>
      <w:r w:rsidRPr="00826375">
        <w:rPr>
          <w:rFonts w:ascii="Tahoma" w:hAnsi="Tahoma" w:cs="Tahoma"/>
          <w:lang w:val="mk-MK"/>
        </w:rPr>
        <w:t xml:space="preserve"> опфаќа печатење и дистрибуирање на веќе изготвени прирачници. Прирачниците се наменети за подигнување на свеста кај стручниот, воспитно-образовниот кадар и згрижувачкиот тим на градинката, како и информирање и совети наменети за родителите. Тие се изготвени од стручни лица, претставници и професори од образовни институции, со цел за проширување на знаењето и позитивните практики за заштита и самозаштита во случај на катастрофа. Исто така, ќе се спроведат инфраструктурни активности и намалување на ризиците во воспитно-образовниот систем. </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 xml:space="preserve">Притоа објектот ќе биде подложен на детална процена со која ќе се утврдат потребите (планови и елаборати за евакуација, панична сигнализација, кутии за прва помош, противпожарни апарати итн.). По утврдувањето на потребите ќе се премине на изработка на планови за евакуација и на елаборати за заштита и спасување, како и инфраструктурни зафати за поставување сигнализација и други потребни материјали (кутии за прва помош итн.) од ангажираните лица. </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 xml:space="preserve">Во </w:t>
      </w:r>
      <w:r w:rsidRPr="00826375">
        <w:rPr>
          <w:rFonts w:ascii="Tahoma" w:hAnsi="Tahoma" w:cs="Tahoma"/>
          <w:b/>
          <w:lang w:val="mk-MK"/>
        </w:rPr>
        <w:t>третата фаза</w:t>
      </w:r>
      <w:r w:rsidRPr="00826375">
        <w:rPr>
          <w:rFonts w:ascii="Tahoma" w:hAnsi="Tahoma" w:cs="Tahoma"/>
          <w:lang w:val="mk-MK"/>
        </w:rPr>
        <w:t xml:space="preserve"> ќе се изврши: </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 xml:space="preserve">Обука (онлајн и со физичко присуство) на претставници од воспитно-образовниот кадар од градинките за укажување прва помош во работната организација во услови на светска пандемија; </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Обука на претставници од воспитно-образовниот кадар и на згрижувачкиот тим за заштита и самозаштита во случај на катастрофи (обука за заштита и самозаштита во случај на катастрофа, насочена кон намалување на ризиците од катастрофи, евакуација и промоција на хигиената во градинките, како начини и методи на обука на децата за иста тема);</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 xml:space="preserve">Обука на децата од градинките за заштита и самозаштита во случај на катастрофи (обука за заштита и самозаштита во случај на катастрофа, насочена кон намалување на ризици од катастрофи, евакуација и промоција на хигиена во градинките). Тие ќе бидат спроведени преку видеопрезентации со алтатката падлет и со физичко присуство на далечина во дворовите од градинката.  </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 xml:space="preserve">Во </w:t>
      </w:r>
      <w:r w:rsidRPr="00826375">
        <w:rPr>
          <w:rFonts w:ascii="Tahoma" w:hAnsi="Tahoma" w:cs="Tahoma"/>
          <w:b/>
          <w:lang w:val="mk-MK"/>
        </w:rPr>
        <w:t>четвртата фаза</w:t>
      </w:r>
      <w:r w:rsidRPr="00826375">
        <w:rPr>
          <w:rFonts w:ascii="Tahoma" w:hAnsi="Tahoma" w:cs="Tahoma"/>
          <w:lang w:val="mk-MK"/>
        </w:rPr>
        <w:t xml:space="preserve"> ќе се спроведат практични вежби за примена на евакуациони планови - евакуација (завршна фаза од проектните активности, наменети за проверка на стекнатото знаење на децата и на педагошкиот кадар од градинката заедно со сите институции вклучени во системот за заштита и спасување - МВР, ДЗС, ЦУК, Брза помош, Противпожарна бригада, локална самоуправа итн.). Проектот ќе заврши со одржување на финална работилница по реализирањето на практичните вежби, со споделување на искуствата заедно со децата од градинката, во кој ќе бидат вклучени учесниците во овој проект. Оваа фаза ќе се одржи со физичко присусво на далечина, доколку протоколите го дозволуваат тоа и дел онлајн. </w:t>
      </w:r>
    </w:p>
    <w:p w:rsidR="008165AD" w:rsidRPr="00826375" w:rsidRDefault="008165AD"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Целни групи</w:t>
      </w:r>
      <w:r w:rsidRPr="00826375">
        <w:rPr>
          <w:rFonts w:ascii="Tahoma" w:hAnsi="Tahoma" w:cs="Tahoma"/>
          <w:lang w:val="mk-MK"/>
        </w:rPr>
        <w:t xml:space="preserve">: стручниот, воспитно-образовниот кадар, згрижувачкиот тим на градинката,  децата од градинката и родителите.  </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color w:val="000000"/>
          <w:lang w:val="mk-MK"/>
        </w:rPr>
      </w:pPr>
      <w:r w:rsidRPr="00826375">
        <w:rPr>
          <w:rFonts w:ascii="Tahoma" w:hAnsi="Tahoma" w:cs="Tahoma"/>
          <w:b/>
          <w:color w:val="000000"/>
          <w:lang w:val="mk-MK"/>
        </w:rPr>
        <w:t xml:space="preserve">Период на реализација: </w:t>
      </w:r>
      <w:r w:rsidRPr="00826375">
        <w:rPr>
          <w:rFonts w:ascii="Tahoma" w:hAnsi="Tahoma" w:cs="Tahoma"/>
          <w:color w:val="000000"/>
          <w:lang w:val="mk-MK"/>
        </w:rPr>
        <w:t xml:space="preserve">во текот на 2021 година </w:t>
      </w:r>
    </w:p>
    <w:p w:rsidR="00775F96" w:rsidRPr="00826375" w:rsidRDefault="00775F96" w:rsidP="00826375">
      <w:pPr>
        <w:spacing w:after="0" w:line="240" w:lineRule="auto"/>
        <w:jc w:val="both"/>
        <w:rPr>
          <w:rFonts w:ascii="Tahoma" w:hAnsi="Tahoma" w:cs="Tahoma"/>
          <w:b/>
          <w:color w:val="000000"/>
          <w:lang w:val="mk-MK"/>
        </w:rPr>
      </w:pP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color w:val="000000"/>
          <w:lang w:val="mk-MK"/>
        </w:rPr>
        <w:t>Буџет</w:t>
      </w:r>
      <w:r w:rsidRPr="00826375">
        <w:rPr>
          <w:rFonts w:ascii="Tahoma" w:hAnsi="Tahoma" w:cs="Tahoma"/>
          <w:color w:val="000000"/>
          <w:lang w:val="mk-MK"/>
        </w:rPr>
        <w:t>:</w:t>
      </w:r>
      <w:r w:rsidRPr="00826375">
        <w:rPr>
          <w:rFonts w:ascii="Tahoma" w:hAnsi="Tahoma" w:cs="Tahoma"/>
          <w:b/>
          <w:lang w:val="mk-MK"/>
        </w:rPr>
        <w:t xml:space="preserve">0,00 денари и донации. </w:t>
      </w:r>
    </w:p>
    <w:p w:rsidR="00775F96" w:rsidRDefault="00775F96" w:rsidP="00826375">
      <w:pPr>
        <w:spacing w:after="0" w:line="240" w:lineRule="auto"/>
        <w:jc w:val="both"/>
        <w:rPr>
          <w:rFonts w:ascii="Tahoma" w:hAnsi="Tahoma" w:cs="Tahoma"/>
          <w:lang w:val="mk-MK"/>
        </w:rPr>
      </w:pPr>
    </w:p>
    <w:p w:rsidR="00B33604" w:rsidRDefault="00B33604" w:rsidP="00826375">
      <w:pPr>
        <w:spacing w:after="0" w:line="240" w:lineRule="auto"/>
        <w:jc w:val="both"/>
        <w:rPr>
          <w:rFonts w:ascii="Tahoma" w:hAnsi="Tahoma" w:cs="Tahoma"/>
          <w:lang w:val="mk-MK"/>
        </w:rPr>
      </w:pPr>
    </w:p>
    <w:p w:rsidR="00B33604" w:rsidRDefault="00B33604" w:rsidP="00826375">
      <w:pPr>
        <w:spacing w:after="0" w:line="240" w:lineRule="auto"/>
        <w:jc w:val="both"/>
        <w:rPr>
          <w:rFonts w:ascii="Tahoma" w:hAnsi="Tahoma" w:cs="Tahoma"/>
          <w:lang w:val="mk-MK"/>
        </w:rPr>
      </w:pPr>
    </w:p>
    <w:p w:rsidR="00B33604" w:rsidRDefault="00B33604" w:rsidP="00B33604">
      <w:pPr>
        <w:spacing w:after="0" w:line="240" w:lineRule="auto"/>
        <w:jc w:val="both"/>
        <w:rPr>
          <w:rFonts w:ascii="Tahoma" w:hAnsi="Tahoma" w:cs="Tahoma"/>
          <w:sz w:val="16"/>
          <w:szCs w:val="16"/>
          <w:u w:val="single"/>
          <w:lang w:val="mk-MK"/>
        </w:rPr>
      </w:pPr>
    </w:p>
    <w:p w:rsidR="00B33604" w:rsidRPr="00D11162" w:rsidRDefault="00B33604" w:rsidP="00B33604">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8D1933">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132</w:t>
      </w:r>
      <w:r w:rsidRPr="00D11162">
        <w:rPr>
          <w:rFonts w:ascii="Tahoma" w:hAnsi="Tahoma" w:cs="Tahoma"/>
          <w:sz w:val="16"/>
          <w:szCs w:val="16"/>
          <w:u w:val="single"/>
        </w:rPr>
        <w:t xml:space="preserve"> </w:t>
      </w:r>
    </w:p>
    <w:p w:rsidR="00B33604" w:rsidRDefault="00B33604" w:rsidP="00826375">
      <w:pPr>
        <w:spacing w:after="0" w:line="240" w:lineRule="auto"/>
        <w:jc w:val="both"/>
        <w:rPr>
          <w:rFonts w:ascii="Tahoma" w:hAnsi="Tahoma" w:cs="Tahoma"/>
          <w:lang w:val="mk-MK"/>
        </w:rPr>
      </w:pPr>
    </w:p>
    <w:p w:rsidR="00B33604" w:rsidRPr="00826375" w:rsidRDefault="00B33604"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lang w:val="mk-MK"/>
        </w:rPr>
        <w:t>16. ЕДУКАТИВНИ АКТИВНОСТИ ЗА ПРВА ПОМОШ ВО ДЕТСКИТЕ ГРАДИНКИ</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Предвидено е оваа активност да се реализира во соработка со Црвен крст на Град Скопје, со цел воспитувачите, негувателите и другиот стручен кадар во детските градинки да се здобие со знаења и вештини за соодветно и навремено постапување во ургентни ситуации, односно давање прва помош, пред сѐ, на децата.</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Предвидено е обуката да даде осврт на предавањата и на практичните вежби на релевантни теми, на пример, реанимација, згрижување при задушување, повреди на главата, грчеви, алергиски реакции и труења.</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Со овој проект ќе се зајакне капацитетот на градинките, како една од првите алки во синџирот на ургентна медицина – да постапуваат адекватно во ургентни ситуации. Главна цел на Програмата е учесникот да стекне знаења, вештини и компетенции за примена на основните техники при давање прва помош за да се зачува животот на повреденото лице преку отстранување на причината што може да доведе до смрт (престанок на дишењето, престанок на работата на срцето, крвавење, состојба на изгубена свест, состојба на шок, повреди на тврди и меки ткива, труење), да се спречат можни компликации, да се намалат болката и стравот и да се подобри општата состојба на повредениот.</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pStyle w:val="ListParagraph"/>
        <w:ind w:left="0"/>
        <w:jc w:val="both"/>
        <w:rPr>
          <w:rFonts w:ascii="Tahoma" w:hAnsi="Tahoma" w:cs="Tahoma"/>
          <w:b/>
          <w:sz w:val="22"/>
          <w:szCs w:val="22"/>
          <w:lang w:val="mk-MK"/>
        </w:rPr>
      </w:pPr>
      <w:r w:rsidRPr="00826375">
        <w:rPr>
          <w:rFonts w:ascii="Tahoma" w:hAnsi="Tahoma" w:cs="Tahoma"/>
          <w:b/>
          <w:sz w:val="22"/>
          <w:szCs w:val="22"/>
          <w:lang w:val="mk-MK"/>
        </w:rPr>
        <w:t xml:space="preserve">Целни групи: </w:t>
      </w:r>
      <w:r w:rsidRPr="00826375">
        <w:rPr>
          <w:rFonts w:ascii="Tahoma" w:hAnsi="Tahoma" w:cs="Tahoma"/>
          <w:color w:val="000000"/>
          <w:sz w:val="22"/>
          <w:szCs w:val="22"/>
          <w:lang w:val="mk-MK"/>
        </w:rPr>
        <w:t>кадар од детските градинки во Општина Центар-Скопје</w:t>
      </w:r>
    </w:p>
    <w:p w:rsidR="00775F96" w:rsidRPr="00826375" w:rsidRDefault="00775F96" w:rsidP="00826375">
      <w:pPr>
        <w:pStyle w:val="ListParagraph"/>
        <w:ind w:left="0"/>
        <w:jc w:val="both"/>
        <w:rPr>
          <w:rFonts w:ascii="Tahoma" w:hAnsi="Tahoma" w:cs="Tahoma"/>
          <w:b/>
          <w:sz w:val="22"/>
          <w:szCs w:val="22"/>
          <w:lang w:val="mk-MK"/>
        </w:rPr>
      </w:pPr>
    </w:p>
    <w:p w:rsidR="00775F96" w:rsidRPr="00826375" w:rsidRDefault="00775F96" w:rsidP="00826375">
      <w:pPr>
        <w:pStyle w:val="ListParagraph"/>
        <w:ind w:left="0"/>
        <w:jc w:val="both"/>
        <w:rPr>
          <w:rFonts w:ascii="Tahoma" w:hAnsi="Tahoma" w:cs="Tahoma"/>
          <w:b/>
          <w:sz w:val="22"/>
          <w:szCs w:val="22"/>
          <w:lang w:val="mk-MK"/>
        </w:rPr>
      </w:pPr>
      <w:r w:rsidRPr="00826375">
        <w:rPr>
          <w:rFonts w:ascii="Tahoma" w:hAnsi="Tahoma" w:cs="Tahoma"/>
          <w:b/>
          <w:sz w:val="22"/>
          <w:szCs w:val="22"/>
          <w:lang w:val="mk-MK"/>
        </w:rPr>
        <w:t xml:space="preserve">Очекувани резултати: </w:t>
      </w:r>
    </w:p>
    <w:p w:rsidR="00775F96" w:rsidRPr="00826375" w:rsidRDefault="00775F96" w:rsidP="004B01F9">
      <w:pPr>
        <w:pStyle w:val="ListParagraph"/>
        <w:numPr>
          <w:ilvl w:val="0"/>
          <w:numId w:val="37"/>
        </w:numPr>
        <w:contextualSpacing w:val="0"/>
        <w:jc w:val="both"/>
        <w:rPr>
          <w:rFonts w:ascii="Tahoma" w:hAnsi="Tahoma" w:cs="Tahoma"/>
          <w:b/>
          <w:sz w:val="22"/>
          <w:szCs w:val="22"/>
          <w:lang w:val="mk-MK"/>
        </w:rPr>
      </w:pPr>
      <w:r w:rsidRPr="00826375">
        <w:rPr>
          <w:rFonts w:ascii="Tahoma" w:hAnsi="Tahoma" w:cs="Tahoma"/>
          <w:sz w:val="22"/>
          <w:szCs w:val="22"/>
          <w:lang w:val="mk-MK"/>
        </w:rPr>
        <w:t xml:space="preserve">Стекнати искуства, знаења и вештини за давање прва помош и постапување во ургентни ситуации; </w:t>
      </w:r>
    </w:p>
    <w:p w:rsidR="00775F96" w:rsidRPr="00826375" w:rsidRDefault="00775F96" w:rsidP="004B01F9">
      <w:pPr>
        <w:pStyle w:val="ListParagraph"/>
        <w:numPr>
          <w:ilvl w:val="0"/>
          <w:numId w:val="37"/>
        </w:numPr>
        <w:contextualSpacing w:val="0"/>
        <w:jc w:val="both"/>
        <w:rPr>
          <w:rFonts w:ascii="Tahoma" w:hAnsi="Tahoma" w:cs="Tahoma"/>
          <w:b/>
          <w:sz w:val="22"/>
          <w:szCs w:val="22"/>
          <w:lang w:val="mk-MK"/>
        </w:rPr>
      </w:pPr>
      <w:r w:rsidRPr="00826375">
        <w:rPr>
          <w:rFonts w:ascii="Tahoma" w:hAnsi="Tahoma" w:cs="Tahoma"/>
          <w:sz w:val="22"/>
          <w:szCs w:val="22"/>
          <w:lang w:val="mk-MK"/>
        </w:rPr>
        <w:t>Овозможена поголема безбедност на децата во детските градинки</w:t>
      </w:r>
    </w:p>
    <w:p w:rsidR="00775F96" w:rsidRPr="00826375" w:rsidRDefault="00775F96" w:rsidP="00826375">
      <w:pPr>
        <w:pStyle w:val="ListParagraph"/>
        <w:jc w:val="both"/>
        <w:rPr>
          <w:rFonts w:ascii="Tahoma" w:hAnsi="Tahoma" w:cs="Tahoma"/>
          <w:sz w:val="22"/>
          <w:szCs w:val="22"/>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color w:val="000000"/>
          <w:lang w:val="mk-MK"/>
        </w:rPr>
        <w:t xml:space="preserve">Реализатор: </w:t>
      </w:r>
      <w:r w:rsidRPr="00826375">
        <w:rPr>
          <w:rFonts w:ascii="Tahoma" w:hAnsi="Tahoma" w:cs="Tahoma"/>
          <w:lang w:val="mk-MK"/>
        </w:rPr>
        <w:t>Сектор за јавни дејности - Одделение за здравствена, социјална и заштита на деца; Црвен крст на Град Скопје</w:t>
      </w:r>
    </w:p>
    <w:p w:rsidR="00775F96" w:rsidRPr="00826375" w:rsidRDefault="00775F96" w:rsidP="00826375">
      <w:pPr>
        <w:pStyle w:val="ListParagraph"/>
        <w:jc w:val="both"/>
        <w:rPr>
          <w:rFonts w:ascii="Tahoma" w:hAnsi="Tahoma" w:cs="Tahoma"/>
          <w:sz w:val="22"/>
          <w:szCs w:val="22"/>
          <w:lang w:val="mk-MK"/>
        </w:rPr>
      </w:pPr>
    </w:p>
    <w:p w:rsidR="00775F96" w:rsidRPr="00826375" w:rsidRDefault="00775F96" w:rsidP="00826375">
      <w:pPr>
        <w:pStyle w:val="ListParagraph"/>
        <w:ind w:left="0"/>
        <w:jc w:val="both"/>
        <w:rPr>
          <w:rFonts w:ascii="Tahoma" w:hAnsi="Tahoma" w:cs="Tahoma"/>
          <w:sz w:val="22"/>
          <w:szCs w:val="22"/>
          <w:lang w:val="mk-MK"/>
        </w:rPr>
      </w:pPr>
      <w:r w:rsidRPr="00826375">
        <w:rPr>
          <w:rFonts w:ascii="Tahoma" w:hAnsi="Tahoma" w:cs="Tahoma"/>
          <w:b/>
          <w:sz w:val="22"/>
          <w:szCs w:val="22"/>
          <w:lang w:val="mk-MK"/>
        </w:rPr>
        <w:t>Период на реализација</w:t>
      </w:r>
      <w:r w:rsidRPr="00826375">
        <w:rPr>
          <w:rFonts w:ascii="Tahoma" w:hAnsi="Tahoma" w:cs="Tahoma"/>
          <w:sz w:val="22"/>
          <w:szCs w:val="22"/>
          <w:lang w:val="mk-MK"/>
        </w:rPr>
        <w:t>: континуирано февруари-октомври 2021 година</w:t>
      </w:r>
    </w:p>
    <w:p w:rsidR="00775F96" w:rsidRPr="00826375" w:rsidRDefault="00775F96" w:rsidP="00826375">
      <w:pPr>
        <w:spacing w:after="0" w:line="240" w:lineRule="auto"/>
        <w:jc w:val="both"/>
        <w:rPr>
          <w:rFonts w:ascii="Tahoma" w:eastAsia="Calibri" w:hAnsi="Tahoma" w:cs="Tahoma"/>
          <w:lang w:val="mk-MK"/>
        </w:rPr>
      </w:pP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lang w:val="mk-MK"/>
        </w:rPr>
        <w:t>Буџет</w:t>
      </w:r>
      <w:r w:rsidRPr="00826375">
        <w:rPr>
          <w:rFonts w:ascii="Tahoma" w:hAnsi="Tahoma" w:cs="Tahoma"/>
          <w:lang w:val="mk-MK"/>
        </w:rPr>
        <w:t xml:space="preserve">: </w:t>
      </w:r>
      <w:r w:rsidRPr="00826375">
        <w:rPr>
          <w:rFonts w:ascii="Tahoma" w:hAnsi="Tahoma" w:cs="Tahoma"/>
          <w:b/>
          <w:lang w:val="mk-MK"/>
        </w:rPr>
        <w:t>0,00 денари</w:t>
      </w:r>
    </w:p>
    <w:p w:rsidR="00775F96" w:rsidRPr="00826375" w:rsidRDefault="00775F96" w:rsidP="00826375">
      <w:pPr>
        <w:spacing w:after="0" w:line="240" w:lineRule="auto"/>
        <w:jc w:val="both"/>
        <w:rPr>
          <w:rFonts w:ascii="Tahoma" w:hAnsi="Tahoma" w:cs="Tahoma"/>
          <w:b/>
          <w:lang w:val="mk-MK"/>
        </w:rPr>
      </w:pPr>
    </w:p>
    <w:p w:rsidR="00775F96" w:rsidRPr="00826375" w:rsidRDefault="00775F96" w:rsidP="00826375">
      <w:pPr>
        <w:pStyle w:val="ListParagraph"/>
        <w:ind w:left="0"/>
        <w:jc w:val="both"/>
        <w:rPr>
          <w:rFonts w:ascii="Tahoma" w:hAnsi="Tahoma" w:cs="Tahoma"/>
          <w:b/>
          <w:sz w:val="22"/>
          <w:szCs w:val="22"/>
          <w:lang w:val="mk-MK"/>
        </w:rPr>
      </w:pPr>
      <w:r w:rsidRPr="00826375">
        <w:rPr>
          <w:rFonts w:ascii="Tahoma" w:hAnsi="Tahoma" w:cs="Tahoma"/>
          <w:b/>
          <w:sz w:val="22"/>
          <w:szCs w:val="22"/>
          <w:lang w:val="mk-MK"/>
        </w:rPr>
        <w:t>17. ДЕЈСТВУВАЈ ЗА ПОДОБРО ОРАЛНО ЗДРАВЈЕ</w:t>
      </w:r>
    </w:p>
    <w:p w:rsidR="00775F96" w:rsidRPr="00826375" w:rsidRDefault="00775F96" w:rsidP="00826375">
      <w:pPr>
        <w:pStyle w:val="ListParagraph"/>
        <w:ind w:left="0"/>
        <w:jc w:val="both"/>
        <w:rPr>
          <w:rFonts w:ascii="Tahoma" w:hAnsi="Tahoma" w:cs="Tahoma"/>
          <w:sz w:val="22"/>
          <w:szCs w:val="22"/>
          <w:lang w:val="mk-MK"/>
        </w:rPr>
      </w:pPr>
    </w:p>
    <w:p w:rsidR="00775F96" w:rsidRPr="00826375" w:rsidRDefault="00775F96" w:rsidP="00826375">
      <w:pPr>
        <w:pStyle w:val="ListParagraph"/>
        <w:ind w:left="0"/>
        <w:jc w:val="both"/>
        <w:rPr>
          <w:rFonts w:ascii="Tahoma" w:hAnsi="Tahoma" w:cs="Tahoma"/>
          <w:sz w:val="22"/>
          <w:szCs w:val="22"/>
          <w:lang w:val="mk-MK"/>
        </w:rPr>
      </w:pPr>
      <w:r w:rsidRPr="00826375">
        <w:rPr>
          <w:rFonts w:ascii="Tahoma" w:hAnsi="Tahoma" w:cs="Tahoma"/>
          <w:sz w:val="22"/>
          <w:szCs w:val="22"/>
          <w:lang w:val="mk-MK"/>
        </w:rPr>
        <w:t>Оралното здравје или „Здрава уста“ е од суштинско значење за да го задржи правилното функционирање на организмот и севкупното здравје и квалитет на животот.</w:t>
      </w:r>
    </w:p>
    <w:p w:rsidR="00775F96" w:rsidRPr="00826375" w:rsidRDefault="00775F96" w:rsidP="00826375">
      <w:pPr>
        <w:pStyle w:val="ListParagraph"/>
        <w:ind w:left="0"/>
        <w:jc w:val="both"/>
        <w:rPr>
          <w:rFonts w:ascii="Tahoma" w:hAnsi="Tahoma" w:cs="Tahoma"/>
          <w:sz w:val="22"/>
          <w:szCs w:val="22"/>
          <w:lang w:val="mk-MK"/>
        </w:rPr>
      </w:pPr>
      <w:r w:rsidRPr="00826375">
        <w:rPr>
          <w:rFonts w:ascii="Tahoma" w:hAnsi="Tahoma" w:cs="Tahoma"/>
          <w:sz w:val="22"/>
          <w:szCs w:val="22"/>
          <w:lang w:val="mk-MK"/>
        </w:rPr>
        <w:t>Оралното здравје претставува здравје на оралните ткива и ткивата што се поврзани со нив и овозможува лицето да ги извршува сите функции без никакви знаци на болест, непријатности или пречки. Со стоматолошката заштита се спречува настанување на оралните заболувања или прогресија на веќе постојните заболувања на оралните ткива.</w:t>
      </w:r>
    </w:p>
    <w:p w:rsidR="00775F96" w:rsidRDefault="00775F96" w:rsidP="00826375">
      <w:pPr>
        <w:pStyle w:val="ListParagraph"/>
        <w:ind w:left="0"/>
        <w:jc w:val="both"/>
        <w:rPr>
          <w:rFonts w:ascii="Tahoma" w:hAnsi="Tahoma" w:cs="Tahoma"/>
          <w:sz w:val="22"/>
          <w:szCs w:val="22"/>
          <w:lang w:val="mk-MK"/>
        </w:rPr>
      </w:pPr>
      <w:r w:rsidRPr="00826375">
        <w:rPr>
          <w:rFonts w:ascii="Tahoma" w:hAnsi="Tahoma" w:cs="Tahoma"/>
          <w:sz w:val="22"/>
          <w:szCs w:val="22"/>
          <w:lang w:val="mk-MK"/>
        </w:rPr>
        <w:t>Целта е подигнување на свеста, како и поттикнување на семејството и на заедницата да преземат мерки за намалување на штетните последици што ги предизвикуваат оралните болести. На овој настан децата ќе научат како правилно се четкаат забите, како се одржува оралната хигиена и колку е важно оралното здравје.</w:t>
      </w:r>
    </w:p>
    <w:p w:rsidR="00B33604" w:rsidRDefault="00B33604" w:rsidP="00B33604">
      <w:pPr>
        <w:spacing w:after="0" w:line="240" w:lineRule="auto"/>
        <w:jc w:val="both"/>
        <w:rPr>
          <w:rFonts w:ascii="Tahoma" w:hAnsi="Tahoma" w:cs="Tahoma"/>
          <w:sz w:val="16"/>
          <w:szCs w:val="16"/>
          <w:u w:val="single"/>
          <w:lang w:val="mk-MK"/>
        </w:rPr>
      </w:pPr>
    </w:p>
    <w:p w:rsidR="00B33604" w:rsidRPr="00D11162" w:rsidRDefault="00B33604" w:rsidP="00B33604">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8D1933">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133</w:t>
      </w:r>
      <w:r w:rsidRPr="00D11162">
        <w:rPr>
          <w:rFonts w:ascii="Tahoma" w:hAnsi="Tahoma" w:cs="Tahoma"/>
          <w:sz w:val="16"/>
          <w:szCs w:val="16"/>
          <w:u w:val="single"/>
        </w:rPr>
        <w:t xml:space="preserve"> </w:t>
      </w:r>
    </w:p>
    <w:p w:rsidR="00B33604" w:rsidRDefault="00B33604" w:rsidP="00826375">
      <w:pPr>
        <w:pStyle w:val="ListParagraph"/>
        <w:ind w:left="0"/>
        <w:jc w:val="both"/>
        <w:rPr>
          <w:rFonts w:ascii="Tahoma" w:hAnsi="Tahoma" w:cs="Tahoma"/>
          <w:sz w:val="22"/>
          <w:szCs w:val="22"/>
          <w:lang w:val="mk-MK"/>
        </w:rPr>
      </w:pPr>
    </w:p>
    <w:p w:rsidR="00B33604" w:rsidRPr="00826375" w:rsidRDefault="00B33604" w:rsidP="00826375">
      <w:pPr>
        <w:pStyle w:val="ListParagraph"/>
        <w:ind w:left="0"/>
        <w:jc w:val="both"/>
        <w:rPr>
          <w:rFonts w:ascii="Tahoma" w:hAnsi="Tahoma" w:cs="Tahoma"/>
          <w:sz w:val="22"/>
          <w:szCs w:val="22"/>
          <w:lang w:val="mk-MK"/>
        </w:rPr>
      </w:pPr>
    </w:p>
    <w:p w:rsidR="00775F96" w:rsidRPr="00826375" w:rsidRDefault="00775F96" w:rsidP="00826375">
      <w:pPr>
        <w:pStyle w:val="ListParagraph"/>
        <w:ind w:left="0"/>
        <w:jc w:val="both"/>
        <w:rPr>
          <w:rFonts w:ascii="Tahoma" w:hAnsi="Tahoma" w:cs="Tahoma"/>
          <w:sz w:val="22"/>
          <w:szCs w:val="22"/>
          <w:lang w:val="mk-MK"/>
        </w:rPr>
      </w:pPr>
      <w:r w:rsidRPr="00826375">
        <w:rPr>
          <w:rFonts w:ascii="Tahoma" w:hAnsi="Tahoma" w:cs="Tahoma"/>
          <w:sz w:val="22"/>
          <w:szCs w:val="22"/>
          <w:lang w:val="mk-MK"/>
        </w:rPr>
        <w:t>Особено е важна грижата за оралното здравје во најраната возраст, кога се усвојуваат навиките. Оралните болести претставуваат проблем за децата и влијаат врз квалитетот на нивниот живот и целокупното здравје.</w:t>
      </w:r>
    </w:p>
    <w:p w:rsidR="00775F96" w:rsidRPr="00826375" w:rsidRDefault="00775F96" w:rsidP="00826375">
      <w:pPr>
        <w:pStyle w:val="ListParagraph"/>
        <w:ind w:left="0"/>
        <w:jc w:val="both"/>
        <w:rPr>
          <w:rFonts w:ascii="Tahoma" w:hAnsi="Tahoma" w:cs="Tahoma"/>
          <w:sz w:val="22"/>
          <w:szCs w:val="22"/>
          <w:lang w:val="mk-MK"/>
        </w:rPr>
      </w:pPr>
      <w:r w:rsidRPr="00826375">
        <w:rPr>
          <w:rFonts w:ascii="Tahoma" w:hAnsi="Tahoma" w:cs="Tahoma"/>
          <w:sz w:val="22"/>
          <w:szCs w:val="22"/>
          <w:lang w:val="mk-MK"/>
        </w:rPr>
        <w:t>Оралното здравје е многу повеќе од убава насмевка.</w:t>
      </w:r>
    </w:p>
    <w:p w:rsidR="00775F96" w:rsidRPr="00826375" w:rsidRDefault="00775F96" w:rsidP="00826375">
      <w:pPr>
        <w:pStyle w:val="ListParagraph"/>
        <w:ind w:left="0"/>
        <w:jc w:val="both"/>
        <w:rPr>
          <w:rFonts w:ascii="Tahoma" w:hAnsi="Tahoma" w:cs="Tahoma"/>
          <w:sz w:val="22"/>
          <w:szCs w:val="22"/>
          <w:lang w:val="mk-MK"/>
        </w:rPr>
      </w:pPr>
    </w:p>
    <w:p w:rsidR="00775F96" w:rsidRPr="00826375" w:rsidRDefault="00775F96" w:rsidP="00826375">
      <w:pPr>
        <w:pStyle w:val="ListParagraph"/>
        <w:ind w:left="0"/>
        <w:jc w:val="both"/>
        <w:rPr>
          <w:rFonts w:ascii="Tahoma" w:hAnsi="Tahoma" w:cs="Tahoma"/>
          <w:b/>
          <w:sz w:val="22"/>
          <w:szCs w:val="22"/>
          <w:lang w:val="mk-MK"/>
        </w:rPr>
      </w:pPr>
      <w:r w:rsidRPr="00826375">
        <w:rPr>
          <w:rFonts w:ascii="Tahoma" w:hAnsi="Tahoma" w:cs="Tahoma"/>
          <w:b/>
          <w:sz w:val="22"/>
          <w:szCs w:val="22"/>
          <w:lang w:val="mk-MK"/>
        </w:rPr>
        <w:t xml:space="preserve">Целни групи: </w:t>
      </w:r>
      <w:r w:rsidRPr="00826375">
        <w:rPr>
          <w:rFonts w:ascii="Tahoma" w:hAnsi="Tahoma" w:cs="Tahoma"/>
          <w:color w:val="000000"/>
          <w:sz w:val="22"/>
          <w:szCs w:val="22"/>
          <w:lang w:val="mk-MK"/>
        </w:rPr>
        <w:t>децата од детските градинки во Општина Центар-Скопје</w:t>
      </w:r>
    </w:p>
    <w:p w:rsidR="00775F96" w:rsidRPr="00826375" w:rsidRDefault="00775F96" w:rsidP="00826375">
      <w:pPr>
        <w:pStyle w:val="ListParagraph"/>
        <w:ind w:left="0"/>
        <w:jc w:val="both"/>
        <w:rPr>
          <w:rFonts w:ascii="Tahoma" w:hAnsi="Tahoma" w:cs="Tahoma"/>
          <w:b/>
          <w:sz w:val="22"/>
          <w:szCs w:val="22"/>
          <w:lang w:val="mk-MK"/>
        </w:rPr>
      </w:pPr>
    </w:p>
    <w:p w:rsidR="00775F96" w:rsidRPr="00826375" w:rsidRDefault="00775F96" w:rsidP="00826375">
      <w:pPr>
        <w:pStyle w:val="ListParagraph"/>
        <w:ind w:left="0"/>
        <w:jc w:val="both"/>
        <w:rPr>
          <w:rFonts w:ascii="Tahoma" w:hAnsi="Tahoma" w:cs="Tahoma"/>
          <w:b/>
          <w:sz w:val="22"/>
          <w:szCs w:val="22"/>
          <w:lang w:val="mk-MK"/>
        </w:rPr>
      </w:pPr>
      <w:r w:rsidRPr="00826375">
        <w:rPr>
          <w:rFonts w:ascii="Tahoma" w:hAnsi="Tahoma" w:cs="Tahoma"/>
          <w:b/>
          <w:sz w:val="22"/>
          <w:szCs w:val="22"/>
          <w:lang w:val="mk-MK"/>
        </w:rPr>
        <w:t xml:space="preserve">Очекувани резултати: </w:t>
      </w:r>
    </w:p>
    <w:p w:rsidR="00775F96" w:rsidRPr="00826375" w:rsidRDefault="00775F96" w:rsidP="004B01F9">
      <w:pPr>
        <w:pStyle w:val="ListParagraph"/>
        <w:numPr>
          <w:ilvl w:val="0"/>
          <w:numId w:val="37"/>
        </w:numPr>
        <w:contextualSpacing w:val="0"/>
        <w:jc w:val="both"/>
        <w:rPr>
          <w:rFonts w:ascii="Tahoma" w:hAnsi="Tahoma" w:cs="Tahoma"/>
          <w:sz w:val="22"/>
          <w:szCs w:val="22"/>
          <w:lang w:val="mk-MK"/>
        </w:rPr>
      </w:pPr>
      <w:r w:rsidRPr="00826375">
        <w:rPr>
          <w:rFonts w:ascii="Tahoma" w:hAnsi="Tahoma" w:cs="Tahoma"/>
          <w:sz w:val="22"/>
          <w:szCs w:val="22"/>
          <w:lang w:val="mk-MK"/>
        </w:rPr>
        <w:t>П</w:t>
      </w:r>
      <w:r w:rsidRPr="00826375">
        <w:rPr>
          <w:rFonts w:ascii="Tahoma" w:hAnsi="Tahoma" w:cs="Tahoma"/>
          <w:color w:val="000000"/>
          <w:sz w:val="22"/>
          <w:szCs w:val="22"/>
          <w:lang w:val="mk-MK"/>
        </w:rPr>
        <w:t>реку овој настан децата ќе научат што е она што значи хигиена на оралното здравје, како правилно се четкаат забите, колку здравата храна придонесува за здрави заби и др.</w:t>
      </w:r>
    </w:p>
    <w:p w:rsidR="00775F96" w:rsidRPr="00826375" w:rsidRDefault="00775F96" w:rsidP="00826375">
      <w:pPr>
        <w:pStyle w:val="ListParagraph"/>
        <w:jc w:val="both"/>
        <w:rPr>
          <w:rFonts w:ascii="Tahoma" w:hAnsi="Tahoma" w:cs="Tahoma"/>
          <w:sz w:val="22"/>
          <w:szCs w:val="22"/>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color w:val="000000"/>
          <w:lang w:val="mk-MK"/>
        </w:rPr>
        <w:t xml:space="preserve">Реализатор: </w:t>
      </w:r>
      <w:r w:rsidRPr="00826375">
        <w:rPr>
          <w:rFonts w:ascii="Tahoma" w:hAnsi="Tahoma" w:cs="Tahoma"/>
          <w:lang w:val="mk-MK"/>
        </w:rPr>
        <w:t>Сектор за јавни дејности - Одделение за здравствена, социјална и заштита на деца; ЈЗУ Универзитетски стоматолошки клинички центар „Св.Пантелејмон“-Скопје.</w:t>
      </w:r>
    </w:p>
    <w:p w:rsidR="00775F96" w:rsidRPr="00826375" w:rsidRDefault="00775F96" w:rsidP="00826375">
      <w:pPr>
        <w:pStyle w:val="ListParagraph"/>
        <w:jc w:val="both"/>
        <w:rPr>
          <w:rFonts w:ascii="Tahoma" w:hAnsi="Tahoma" w:cs="Tahoma"/>
          <w:sz w:val="22"/>
          <w:szCs w:val="22"/>
          <w:lang w:val="mk-MK"/>
        </w:rPr>
      </w:pPr>
    </w:p>
    <w:p w:rsidR="00775F96" w:rsidRPr="00826375" w:rsidRDefault="00775F96" w:rsidP="00826375">
      <w:pPr>
        <w:pStyle w:val="ListParagraph"/>
        <w:ind w:left="0"/>
        <w:jc w:val="both"/>
        <w:rPr>
          <w:rFonts w:ascii="Tahoma" w:hAnsi="Tahoma" w:cs="Tahoma"/>
          <w:sz w:val="22"/>
          <w:szCs w:val="22"/>
          <w:lang w:val="mk-MK"/>
        </w:rPr>
      </w:pPr>
      <w:r w:rsidRPr="00826375">
        <w:rPr>
          <w:rFonts w:ascii="Tahoma" w:hAnsi="Tahoma" w:cs="Tahoma"/>
          <w:b/>
          <w:sz w:val="22"/>
          <w:szCs w:val="22"/>
          <w:lang w:val="mk-MK"/>
        </w:rPr>
        <w:t>Период на реализација:</w:t>
      </w:r>
      <w:r w:rsidRPr="00826375">
        <w:rPr>
          <w:rFonts w:ascii="Tahoma" w:hAnsi="Tahoma" w:cs="Tahoma"/>
          <w:sz w:val="22"/>
          <w:szCs w:val="22"/>
          <w:lang w:val="mk-MK"/>
        </w:rPr>
        <w:t xml:space="preserve"> мај-јуни 2021 година</w:t>
      </w:r>
    </w:p>
    <w:p w:rsidR="00775F96" w:rsidRPr="00826375" w:rsidRDefault="00775F96" w:rsidP="00826375">
      <w:pPr>
        <w:pStyle w:val="ListParagraph"/>
        <w:ind w:left="0"/>
        <w:jc w:val="both"/>
        <w:rPr>
          <w:rFonts w:ascii="Tahoma" w:hAnsi="Tahoma" w:cs="Tahoma"/>
          <w:sz w:val="22"/>
          <w:szCs w:val="22"/>
          <w:lang w:val="mk-MK"/>
        </w:rPr>
      </w:pPr>
    </w:p>
    <w:p w:rsidR="00775F96" w:rsidRPr="00826375" w:rsidRDefault="00775F96" w:rsidP="00826375">
      <w:pPr>
        <w:spacing w:after="0" w:line="240" w:lineRule="auto"/>
        <w:ind w:left="360"/>
        <w:jc w:val="both"/>
        <w:rPr>
          <w:rFonts w:ascii="Tahoma" w:hAnsi="Tahoma" w:cs="Tahoma"/>
          <w:b/>
          <w:lang w:val="mk-MK"/>
        </w:rPr>
      </w:pPr>
      <w:r w:rsidRPr="00826375">
        <w:rPr>
          <w:rFonts w:ascii="Tahoma" w:hAnsi="Tahoma" w:cs="Tahoma"/>
          <w:b/>
          <w:lang w:val="mk-MK"/>
        </w:rPr>
        <w:t>Буџет</w:t>
      </w:r>
      <w:r w:rsidRPr="00826375">
        <w:rPr>
          <w:rFonts w:ascii="Tahoma" w:hAnsi="Tahoma" w:cs="Tahoma"/>
          <w:lang w:val="mk-MK"/>
        </w:rPr>
        <w:t xml:space="preserve">: </w:t>
      </w:r>
      <w:r w:rsidRPr="00826375">
        <w:rPr>
          <w:rFonts w:ascii="Tahoma" w:hAnsi="Tahoma" w:cs="Tahoma"/>
          <w:b/>
          <w:lang w:val="mk-MK"/>
        </w:rPr>
        <w:t>0,00 денари</w:t>
      </w:r>
    </w:p>
    <w:p w:rsidR="00775F96" w:rsidRPr="00826375" w:rsidRDefault="00775F96" w:rsidP="00826375">
      <w:pPr>
        <w:spacing w:after="0" w:line="240" w:lineRule="auto"/>
        <w:jc w:val="both"/>
        <w:rPr>
          <w:rFonts w:ascii="Tahoma" w:hAnsi="Tahoma" w:cs="Tahoma"/>
          <w:b/>
          <w:lang w:val="mk-MK"/>
        </w:rPr>
      </w:pPr>
    </w:p>
    <w:p w:rsidR="00775F96" w:rsidRPr="00826375" w:rsidRDefault="00775F96" w:rsidP="004B01F9">
      <w:pPr>
        <w:pStyle w:val="ListParagraph"/>
        <w:numPr>
          <w:ilvl w:val="0"/>
          <w:numId w:val="76"/>
        </w:numPr>
        <w:contextualSpacing w:val="0"/>
        <w:jc w:val="both"/>
        <w:rPr>
          <w:rFonts w:ascii="Tahoma" w:hAnsi="Tahoma" w:cs="Tahoma"/>
          <w:b/>
          <w:sz w:val="22"/>
          <w:szCs w:val="22"/>
          <w:lang w:val="mk-MK"/>
        </w:rPr>
      </w:pPr>
      <w:r w:rsidRPr="00826375">
        <w:rPr>
          <w:rFonts w:ascii="Tahoma" w:hAnsi="Tahoma" w:cs="Tahoma"/>
          <w:b/>
          <w:sz w:val="22"/>
          <w:szCs w:val="22"/>
          <w:lang w:val="mk-MK"/>
        </w:rPr>
        <w:t xml:space="preserve">РЕСТОРАН – НИКОЈ НЕ ЗАСЛУЖУВА ДА БИДЕ ГЛАДЕН  </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pStyle w:val="Default"/>
        <w:jc w:val="both"/>
        <w:rPr>
          <w:rFonts w:ascii="Tahoma" w:hAnsi="Tahoma" w:cs="Tahoma"/>
          <w:sz w:val="22"/>
          <w:szCs w:val="22"/>
        </w:rPr>
      </w:pPr>
      <w:r w:rsidRPr="00826375">
        <w:rPr>
          <w:rFonts w:ascii="Tahoma" w:hAnsi="Tahoma" w:cs="Tahoma"/>
          <w:sz w:val="22"/>
          <w:szCs w:val="22"/>
        </w:rPr>
        <w:t>Предвидено е да се отвори ресторан во кој социјално загрозени лица од Општина Центар ќе добиваат еден оброк секој ден. Тоа би се изведувало на следниов начин: Општината ќе склучи партнерства меѓу локалните власти, граѓанскиот сектор, бизнис-заедницата и граѓаните, а по претходно ажурирани списоци на лица корисници на социјална помош на територијата на Општина Центар-Скопје.</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pStyle w:val="Default"/>
        <w:jc w:val="both"/>
        <w:rPr>
          <w:rFonts w:ascii="Tahoma" w:hAnsi="Tahoma" w:cs="Tahoma"/>
          <w:sz w:val="22"/>
          <w:szCs w:val="22"/>
        </w:rPr>
      </w:pPr>
      <w:r w:rsidRPr="00826375">
        <w:rPr>
          <w:rFonts w:ascii="Tahoma" w:hAnsi="Tahoma" w:cs="Tahoma"/>
          <w:sz w:val="22"/>
          <w:szCs w:val="22"/>
        </w:rPr>
        <w:t xml:space="preserve">Цел на реализацијата на оваа активност е да се создаде клима и можност за развивање партнерство и соработка меѓу повеќе релевантни фактори и во таа насока да се влијае врз намалувањето на сиромаштијата и социјалната исклученост на социјално загрозените лица и семејства од Општина Центар-Скопје, преку проектните активности на имплементаторот за обезбедување, секој ден оброк на социјално исклучените и сиромашни лица, промоција на заедничката борба за справување со сиромаштијата, како и градење партнерства меѓу локалните власти, граѓанскиот сектор, бизнис-заедницата и граѓаните. </w:t>
      </w:r>
    </w:p>
    <w:p w:rsidR="00775F96" w:rsidRPr="00826375" w:rsidRDefault="00775F96" w:rsidP="00826375">
      <w:pPr>
        <w:pStyle w:val="Default"/>
        <w:jc w:val="both"/>
        <w:rPr>
          <w:rFonts w:ascii="Tahoma" w:hAnsi="Tahoma" w:cs="Tahoma"/>
          <w:sz w:val="22"/>
          <w:szCs w:val="22"/>
        </w:rPr>
      </w:pPr>
    </w:p>
    <w:p w:rsidR="00775F96" w:rsidRPr="00826375" w:rsidRDefault="00775F96" w:rsidP="00826375">
      <w:pPr>
        <w:pStyle w:val="Default"/>
        <w:jc w:val="both"/>
        <w:rPr>
          <w:rFonts w:ascii="Tahoma" w:hAnsi="Tahoma" w:cs="Tahoma"/>
          <w:sz w:val="22"/>
          <w:szCs w:val="22"/>
        </w:rPr>
      </w:pPr>
      <w:r w:rsidRPr="00826375">
        <w:rPr>
          <w:rFonts w:ascii="Tahoma" w:hAnsi="Tahoma" w:cs="Tahoma"/>
          <w:b/>
          <w:bCs/>
          <w:sz w:val="22"/>
          <w:szCs w:val="22"/>
        </w:rPr>
        <w:t xml:space="preserve">Целни групи: </w:t>
      </w:r>
      <w:r w:rsidRPr="00826375">
        <w:rPr>
          <w:rFonts w:ascii="Tahoma" w:hAnsi="Tahoma" w:cs="Tahoma"/>
          <w:sz w:val="22"/>
          <w:szCs w:val="22"/>
        </w:rPr>
        <w:t>социјално исклучените и сиромашни лица на територијата на Општина Центар-Скопје</w:t>
      </w:r>
    </w:p>
    <w:p w:rsidR="00775F96" w:rsidRPr="00826375" w:rsidRDefault="00775F96" w:rsidP="00826375">
      <w:pPr>
        <w:pStyle w:val="Default"/>
        <w:jc w:val="both"/>
        <w:rPr>
          <w:rFonts w:ascii="Tahoma" w:hAnsi="Tahoma" w:cs="Tahoma"/>
          <w:sz w:val="22"/>
          <w:szCs w:val="22"/>
        </w:rPr>
      </w:pPr>
      <w:r w:rsidRPr="00826375">
        <w:rPr>
          <w:rFonts w:ascii="Tahoma" w:hAnsi="Tahoma" w:cs="Tahoma"/>
          <w:b/>
          <w:bCs/>
          <w:sz w:val="22"/>
          <w:szCs w:val="22"/>
        </w:rPr>
        <w:t xml:space="preserve">Очекувани резултати: </w:t>
      </w:r>
    </w:p>
    <w:p w:rsidR="00775F96" w:rsidRPr="00826375" w:rsidRDefault="00775F96" w:rsidP="00826375">
      <w:pPr>
        <w:pStyle w:val="Default"/>
        <w:jc w:val="both"/>
        <w:rPr>
          <w:rFonts w:ascii="Tahoma" w:hAnsi="Tahoma" w:cs="Tahoma"/>
          <w:sz w:val="22"/>
          <w:szCs w:val="22"/>
        </w:rPr>
      </w:pPr>
      <w:r w:rsidRPr="00826375">
        <w:rPr>
          <w:rFonts w:ascii="Tahoma" w:hAnsi="Tahoma" w:cs="Tahoma"/>
          <w:sz w:val="22"/>
          <w:szCs w:val="22"/>
        </w:rPr>
        <w:t xml:space="preserve">- Секој ден оброк - храна на социјално исклучените и </w:t>
      </w:r>
    </w:p>
    <w:p w:rsidR="00775F96" w:rsidRPr="00826375" w:rsidRDefault="00775F96" w:rsidP="00826375">
      <w:pPr>
        <w:pStyle w:val="Default"/>
        <w:jc w:val="both"/>
        <w:rPr>
          <w:rFonts w:ascii="Tahoma" w:hAnsi="Tahoma" w:cs="Tahoma"/>
          <w:sz w:val="22"/>
          <w:szCs w:val="22"/>
        </w:rPr>
      </w:pPr>
      <w:r w:rsidRPr="00826375">
        <w:rPr>
          <w:rFonts w:ascii="Tahoma" w:hAnsi="Tahoma" w:cs="Tahoma"/>
          <w:sz w:val="22"/>
          <w:szCs w:val="22"/>
        </w:rPr>
        <w:t xml:space="preserve">сиромашни лица </w:t>
      </w:r>
    </w:p>
    <w:p w:rsidR="00775F96" w:rsidRPr="00826375" w:rsidRDefault="00775F96" w:rsidP="00826375">
      <w:pPr>
        <w:pStyle w:val="Default"/>
        <w:jc w:val="both"/>
        <w:rPr>
          <w:rFonts w:ascii="Tahoma" w:hAnsi="Tahoma" w:cs="Tahoma"/>
          <w:sz w:val="22"/>
          <w:szCs w:val="22"/>
        </w:rPr>
      </w:pPr>
      <w:r w:rsidRPr="00826375">
        <w:rPr>
          <w:rFonts w:ascii="Tahoma" w:hAnsi="Tahoma" w:cs="Tahoma"/>
          <w:sz w:val="22"/>
          <w:szCs w:val="22"/>
        </w:rPr>
        <w:t xml:space="preserve">- Социјална инклузија на социјално загрозени граѓани на Општината </w:t>
      </w:r>
    </w:p>
    <w:p w:rsidR="00775F96" w:rsidRPr="00826375" w:rsidRDefault="00775F96" w:rsidP="00826375">
      <w:pPr>
        <w:pStyle w:val="Default"/>
        <w:jc w:val="both"/>
        <w:rPr>
          <w:rFonts w:ascii="Tahoma" w:hAnsi="Tahoma" w:cs="Tahoma"/>
          <w:sz w:val="22"/>
          <w:szCs w:val="22"/>
        </w:rPr>
      </w:pPr>
      <w:r w:rsidRPr="00826375">
        <w:rPr>
          <w:rFonts w:ascii="Tahoma" w:hAnsi="Tahoma" w:cs="Tahoma"/>
          <w:sz w:val="22"/>
          <w:szCs w:val="22"/>
        </w:rPr>
        <w:t xml:space="preserve">- Изградени партнерства меѓу локалните власти, граѓанскиот сектор, </w:t>
      </w:r>
    </w:p>
    <w:p w:rsidR="00775F96" w:rsidRPr="00826375" w:rsidRDefault="00775F96" w:rsidP="00826375">
      <w:pPr>
        <w:pStyle w:val="Default"/>
        <w:jc w:val="both"/>
        <w:rPr>
          <w:rFonts w:ascii="Tahoma" w:hAnsi="Tahoma" w:cs="Tahoma"/>
          <w:sz w:val="22"/>
          <w:szCs w:val="22"/>
        </w:rPr>
      </w:pPr>
      <w:r w:rsidRPr="00826375">
        <w:rPr>
          <w:rFonts w:ascii="Tahoma" w:hAnsi="Tahoma" w:cs="Tahoma"/>
          <w:sz w:val="22"/>
          <w:szCs w:val="22"/>
        </w:rPr>
        <w:t xml:space="preserve">бизнис-заедницата и граѓаните </w:t>
      </w:r>
    </w:p>
    <w:p w:rsidR="008165AD" w:rsidRDefault="008165AD" w:rsidP="00826375">
      <w:pPr>
        <w:pStyle w:val="Default"/>
        <w:jc w:val="both"/>
        <w:rPr>
          <w:rFonts w:ascii="Tahoma" w:hAnsi="Tahoma" w:cs="Tahoma"/>
          <w:b/>
          <w:bCs/>
          <w:sz w:val="22"/>
          <w:szCs w:val="22"/>
        </w:rPr>
      </w:pPr>
    </w:p>
    <w:p w:rsidR="00B33604" w:rsidRDefault="00B33604" w:rsidP="00826375">
      <w:pPr>
        <w:pStyle w:val="Default"/>
        <w:jc w:val="both"/>
        <w:rPr>
          <w:rFonts w:ascii="Tahoma" w:hAnsi="Tahoma" w:cs="Tahoma"/>
          <w:b/>
          <w:bCs/>
          <w:sz w:val="22"/>
          <w:szCs w:val="22"/>
        </w:rPr>
      </w:pPr>
    </w:p>
    <w:p w:rsidR="00B33604" w:rsidRDefault="00B33604" w:rsidP="00826375">
      <w:pPr>
        <w:pStyle w:val="Default"/>
        <w:jc w:val="both"/>
        <w:rPr>
          <w:rFonts w:ascii="Tahoma" w:hAnsi="Tahoma" w:cs="Tahoma"/>
          <w:b/>
          <w:bCs/>
          <w:sz w:val="22"/>
          <w:szCs w:val="22"/>
        </w:rPr>
      </w:pPr>
    </w:p>
    <w:p w:rsidR="00B33604" w:rsidRDefault="00B33604" w:rsidP="00826375">
      <w:pPr>
        <w:pStyle w:val="Default"/>
        <w:jc w:val="both"/>
        <w:rPr>
          <w:rFonts w:ascii="Tahoma" w:hAnsi="Tahoma" w:cs="Tahoma"/>
          <w:b/>
          <w:bCs/>
          <w:sz w:val="22"/>
          <w:szCs w:val="22"/>
        </w:rPr>
      </w:pPr>
    </w:p>
    <w:p w:rsidR="00B33604" w:rsidRDefault="00B33604" w:rsidP="00B33604">
      <w:pPr>
        <w:spacing w:after="0" w:line="240" w:lineRule="auto"/>
        <w:jc w:val="both"/>
        <w:rPr>
          <w:rFonts w:ascii="Tahoma" w:hAnsi="Tahoma" w:cs="Tahoma"/>
          <w:sz w:val="16"/>
          <w:szCs w:val="16"/>
          <w:u w:val="single"/>
          <w:lang w:val="mk-MK"/>
        </w:rPr>
      </w:pPr>
    </w:p>
    <w:p w:rsidR="00B33604" w:rsidRPr="00D11162" w:rsidRDefault="00B33604" w:rsidP="00B33604">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8D1933">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134</w:t>
      </w:r>
      <w:r w:rsidRPr="00D11162">
        <w:rPr>
          <w:rFonts w:ascii="Tahoma" w:hAnsi="Tahoma" w:cs="Tahoma"/>
          <w:sz w:val="16"/>
          <w:szCs w:val="16"/>
          <w:u w:val="single"/>
        </w:rPr>
        <w:t xml:space="preserve"> </w:t>
      </w:r>
    </w:p>
    <w:p w:rsidR="00B33604" w:rsidRPr="00CB6CB9" w:rsidRDefault="00B33604" w:rsidP="00826375">
      <w:pPr>
        <w:pStyle w:val="Default"/>
        <w:jc w:val="both"/>
        <w:rPr>
          <w:rFonts w:ascii="Tahoma" w:hAnsi="Tahoma" w:cs="Tahoma"/>
          <w:b/>
          <w:bCs/>
          <w:sz w:val="16"/>
          <w:szCs w:val="16"/>
        </w:rPr>
      </w:pPr>
    </w:p>
    <w:p w:rsidR="00B33604" w:rsidRPr="0068628B" w:rsidRDefault="00B33604" w:rsidP="00826375">
      <w:pPr>
        <w:pStyle w:val="Default"/>
        <w:jc w:val="both"/>
        <w:rPr>
          <w:rFonts w:ascii="Tahoma" w:hAnsi="Tahoma" w:cs="Tahoma"/>
          <w:b/>
          <w:bCs/>
          <w:sz w:val="16"/>
          <w:szCs w:val="16"/>
        </w:rPr>
      </w:pPr>
    </w:p>
    <w:p w:rsidR="00775F96" w:rsidRPr="00826375" w:rsidRDefault="00775F96" w:rsidP="00826375">
      <w:pPr>
        <w:pStyle w:val="Default"/>
        <w:jc w:val="both"/>
        <w:rPr>
          <w:rFonts w:ascii="Tahoma" w:hAnsi="Tahoma" w:cs="Tahoma"/>
          <w:sz w:val="22"/>
          <w:szCs w:val="22"/>
        </w:rPr>
      </w:pPr>
      <w:r w:rsidRPr="00826375">
        <w:rPr>
          <w:rFonts w:ascii="Tahoma" w:hAnsi="Tahoma" w:cs="Tahoma"/>
          <w:b/>
          <w:bCs/>
          <w:sz w:val="22"/>
          <w:szCs w:val="22"/>
        </w:rPr>
        <w:t xml:space="preserve">Реализатор: </w:t>
      </w:r>
      <w:r w:rsidRPr="00826375">
        <w:rPr>
          <w:rFonts w:ascii="Tahoma" w:hAnsi="Tahoma" w:cs="Tahoma"/>
          <w:sz w:val="22"/>
          <w:szCs w:val="22"/>
        </w:rPr>
        <w:t xml:space="preserve">Сектор за јавни дејности - Одделение за здравствена, социјална заштита и заштита на деца </w:t>
      </w:r>
    </w:p>
    <w:p w:rsidR="00775F96" w:rsidRPr="00CB6CB9" w:rsidRDefault="00775F96" w:rsidP="00826375">
      <w:pPr>
        <w:pStyle w:val="Default"/>
        <w:jc w:val="both"/>
        <w:rPr>
          <w:rFonts w:ascii="Tahoma" w:hAnsi="Tahoma" w:cs="Tahoma"/>
          <w:sz w:val="16"/>
          <w:szCs w:val="16"/>
        </w:rPr>
      </w:pPr>
    </w:p>
    <w:p w:rsidR="00775F96" w:rsidRPr="00826375" w:rsidRDefault="00775F96" w:rsidP="00826375">
      <w:pPr>
        <w:pStyle w:val="Default"/>
        <w:jc w:val="both"/>
        <w:rPr>
          <w:rFonts w:ascii="Tahoma" w:hAnsi="Tahoma" w:cs="Tahoma"/>
          <w:color w:val="auto"/>
          <w:sz w:val="22"/>
          <w:szCs w:val="22"/>
        </w:rPr>
      </w:pPr>
      <w:r w:rsidRPr="00826375">
        <w:rPr>
          <w:rFonts w:ascii="Tahoma" w:hAnsi="Tahoma" w:cs="Tahoma"/>
          <w:b/>
          <w:bCs/>
          <w:color w:val="auto"/>
          <w:sz w:val="22"/>
          <w:szCs w:val="22"/>
        </w:rPr>
        <w:t>Период на реализација</w:t>
      </w:r>
      <w:r w:rsidRPr="00826375">
        <w:rPr>
          <w:rFonts w:ascii="Tahoma" w:hAnsi="Tahoma" w:cs="Tahoma"/>
          <w:color w:val="auto"/>
          <w:sz w:val="22"/>
          <w:szCs w:val="22"/>
        </w:rPr>
        <w:t>: континуирано</w:t>
      </w:r>
    </w:p>
    <w:p w:rsidR="00775F96" w:rsidRPr="00CB6CB9" w:rsidRDefault="00775F96" w:rsidP="00826375">
      <w:pPr>
        <w:pStyle w:val="Default"/>
        <w:jc w:val="both"/>
        <w:rPr>
          <w:rFonts w:ascii="Tahoma" w:hAnsi="Tahoma" w:cs="Tahoma"/>
          <w:color w:val="auto"/>
          <w:sz w:val="16"/>
          <w:szCs w:val="16"/>
        </w:rPr>
      </w:pPr>
    </w:p>
    <w:p w:rsidR="00775F96" w:rsidRPr="00826375" w:rsidRDefault="00775F96" w:rsidP="00826375">
      <w:pPr>
        <w:spacing w:after="0" w:line="240" w:lineRule="auto"/>
        <w:jc w:val="both"/>
        <w:rPr>
          <w:rFonts w:ascii="Tahoma" w:hAnsi="Tahoma" w:cs="Tahoma"/>
          <w:b/>
          <w:bCs/>
          <w:lang w:val="mk-MK"/>
        </w:rPr>
      </w:pPr>
      <w:r w:rsidRPr="00826375">
        <w:rPr>
          <w:rFonts w:ascii="Tahoma" w:hAnsi="Tahoma" w:cs="Tahoma"/>
          <w:b/>
          <w:bCs/>
          <w:lang w:val="mk-MK"/>
        </w:rPr>
        <w:t>Буџет</w:t>
      </w:r>
      <w:r w:rsidRPr="00826375">
        <w:rPr>
          <w:rFonts w:ascii="Tahoma" w:hAnsi="Tahoma" w:cs="Tahoma"/>
          <w:lang w:val="mk-MK"/>
        </w:rPr>
        <w:t>:</w:t>
      </w:r>
      <w:r w:rsidRPr="00826375">
        <w:rPr>
          <w:rFonts w:ascii="Tahoma" w:hAnsi="Tahoma" w:cs="Tahoma"/>
          <w:b/>
          <w:bCs/>
          <w:lang w:val="mk-MK"/>
        </w:rPr>
        <w:t>0,00 денари и донации</w:t>
      </w:r>
    </w:p>
    <w:p w:rsidR="00775F96" w:rsidRPr="00CB6CB9" w:rsidRDefault="00775F96" w:rsidP="00826375">
      <w:pPr>
        <w:spacing w:after="0" w:line="240" w:lineRule="auto"/>
        <w:jc w:val="both"/>
        <w:rPr>
          <w:rFonts w:ascii="Tahoma" w:hAnsi="Tahoma" w:cs="Tahoma"/>
          <w:sz w:val="16"/>
          <w:szCs w:val="16"/>
          <w:lang w:val="mk-MK"/>
        </w:rPr>
      </w:pPr>
    </w:p>
    <w:p w:rsidR="00775F96" w:rsidRPr="00826375" w:rsidRDefault="00775F96" w:rsidP="004B01F9">
      <w:pPr>
        <w:pStyle w:val="ListParagraph"/>
        <w:numPr>
          <w:ilvl w:val="0"/>
          <w:numId w:val="76"/>
        </w:numPr>
        <w:shd w:val="clear" w:color="auto" w:fill="FFFFFF"/>
        <w:contextualSpacing w:val="0"/>
        <w:jc w:val="both"/>
        <w:rPr>
          <w:rFonts w:ascii="Tahoma" w:hAnsi="Tahoma" w:cs="Tahoma"/>
          <w:b/>
          <w:color w:val="1D2228"/>
          <w:sz w:val="22"/>
          <w:szCs w:val="22"/>
          <w:lang w:val="mk-MK"/>
        </w:rPr>
      </w:pPr>
      <w:r w:rsidRPr="00826375">
        <w:rPr>
          <w:rFonts w:ascii="Tahoma" w:hAnsi="Tahoma" w:cs="Tahoma"/>
          <w:b/>
          <w:bCs/>
          <w:color w:val="1D2228"/>
          <w:sz w:val="22"/>
          <w:szCs w:val="22"/>
          <w:lang w:val="mk-MK"/>
        </w:rPr>
        <w:t>ПРОЕКТ КУЌА НА ТЕРИТОРИЈА НА ОПШТИНА ЦЕНТАР</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color w:val="000000"/>
          <w:lang w:val="mk-MK"/>
        </w:rPr>
        <w:t>Во рамките на оваа активност е предвидено справување со сиромаштијата, социјалната исклученост, поддршка и помош на социјално исклучените и сиромашни лица на територијата на Општина Центар-Скопје. Предвидено е да им се помогне на социјално загрозените лица од Општина Центар така што на семејствата ќе им се обезбеди рекострукција на нивните домови. Тоа би се изведувало на следниов начин: Општината ќе склучи партнерства меѓу локалните власти, граѓанскиот сектор, бизнис-заедницата и граѓаните, по претходно распишан јавен повик од Општина Центар. Право на аплицирање ќе имаат сите граѓани на Општината на кои им е потребна помош. Претходно ќе се утврдат јасни критериуми кој може да аплицира на повикот.</w:t>
      </w:r>
    </w:p>
    <w:p w:rsidR="00775F96" w:rsidRPr="0068628B" w:rsidRDefault="00775F96" w:rsidP="00826375">
      <w:pPr>
        <w:shd w:val="clear" w:color="auto" w:fill="FFFFFF"/>
        <w:spacing w:after="0" w:line="240" w:lineRule="auto"/>
        <w:jc w:val="both"/>
        <w:rPr>
          <w:rFonts w:ascii="Tahoma" w:hAnsi="Tahoma" w:cs="Tahoma"/>
          <w:color w:val="1D2228"/>
          <w:sz w:val="16"/>
          <w:szCs w:val="16"/>
          <w:lang w:val="mk-MK"/>
        </w:rPr>
      </w:pPr>
      <w:r w:rsidRPr="00826375">
        <w:rPr>
          <w:rFonts w:ascii="Tahoma" w:hAnsi="Tahoma" w:cs="Tahoma"/>
          <w:color w:val="1D2228"/>
          <w:lang w:val="mk-MK"/>
        </w:rPr>
        <w:t> </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color w:val="000000"/>
          <w:lang w:val="mk-MK"/>
        </w:rPr>
        <w:t>Цел на реализацијата на оваа активност е да се создаде клима и можност за развивање партнерство и соработка меѓу повеќе релевантни фактори и во таа насока да се влијае врз намалувањето на сиромаштијата и социјалната исклученост на социјално загрозените лица и семејства од Општина Центар-Скопје, преку проектните активности на имплементаторот за промоција на заедничката борба за справување со сиромаштијата, како и градење партнерства меѓу локалните власти, граѓанскиот сектор, бизнис-заедницата и граѓаните.</w:t>
      </w:r>
    </w:p>
    <w:p w:rsidR="00775F96" w:rsidRPr="0068628B" w:rsidRDefault="00775F96" w:rsidP="00826375">
      <w:pPr>
        <w:shd w:val="clear" w:color="auto" w:fill="FFFFFF"/>
        <w:spacing w:after="0" w:line="240" w:lineRule="auto"/>
        <w:jc w:val="both"/>
        <w:rPr>
          <w:rFonts w:ascii="Tahoma" w:hAnsi="Tahoma" w:cs="Tahoma"/>
          <w:color w:val="000000"/>
          <w:sz w:val="16"/>
          <w:szCs w:val="16"/>
          <w:lang w:val="mk-MK"/>
        </w:rPr>
      </w:pPr>
      <w:r w:rsidRPr="00826375">
        <w:rPr>
          <w:rFonts w:ascii="Tahoma" w:hAnsi="Tahoma" w:cs="Tahoma"/>
          <w:color w:val="000000"/>
          <w:lang w:val="mk-MK"/>
        </w:rPr>
        <w:t> </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b/>
          <w:bCs/>
          <w:color w:val="000000"/>
          <w:lang w:val="mk-MK"/>
        </w:rPr>
        <w:t>Целни групи:</w:t>
      </w:r>
      <w:r w:rsidRPr="00826375">
        <w:rPr>
          <w:rFonts w:ascii="Tahoma" w:hAnsi="Tahoma" w:cs="Tahoma"/>
          <w:color w:val="000000"/>
          <w:lang w:val="mk-MK"/>
        </w:rPr>
        <w:t xml:space="preserve"> социјално исклучените и сиромашни лица на територијата на Општина Центар-Скопје</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b/>
          <w:bCs/>
          <w:color w:val="000000"/>
          <w:lang w:val="mk-MK"/>
        </w:rPr>
        <w:t>Очекувани резултати:</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color w:val="000000"/>
          <w:lang w:val="mk-MK"/>
        </w:rPr>
        <w:t>- До 10 семејства социјално исклучени и сиромашни лица на територија на Општина Центар да добијат рекострукција на својот дом</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color w:val="000000"/>
          <w:lang w:val="mk-MK"/>
        </w:rPr>
        <w:t>- Социјална инклузија на социјално загрозени граѓани на Општината</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color w:val="000000"/>
          <w:lang w:val="mk-MK"/>
        </w:rPr>
        <w:t>- Изградени партнерства меѓу локалните власти, граѓанскиот сектор,</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color w:val="000000"/>
          <w:lang w:val="mk-MK"/>
        </w:rPr>
        <w:t>бизнис-заедницата и граѓаните</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b/>
          <w:bCs/>
          <w:color w:val="000000"/>
          <w:lang w:val="mk-MK"/>
        </w:rPr>
        <w:t>Реализатор:</w:t>
      </w:r>
      <w:r w:rsidRPr="00826375">
        <w:rPr>
          <w:rFonts w:ascii="Tahoma" w:hAnsi="Tahoma" w:cs="Tahoma"/>
          <w:color w:val="000000"/>
          <w:lang w:val="mk-MK"/>
        </w:rPr>
        <w:t xml:space="preserve"> Сектор за јавни дејности - Одделение за здравствена, социјална заштита и заштита на деца</w:t>
      </w:r>
    </w:p>
    <w:p w:rsidR="00775F96" w:rsidRPr="00CB6CB9" w:rsidRDefault="00775F96" w:rsidP="00826375">
      <w:pPr>
        <w:shd w:val="clear" w:color="auto" w:fill="FFFFFF"/>
        <w:spacing w:after="0" w:line="240" w:lineRule="auto"/>
        <w:jc w:val="both"/>
        <w:rPr>
          <w:rFonts w:ascii="Tahoma" w:hAnsi="Tahoma" w:cs="Tahoma"/>
          <w:color w:val="000000"/>
          <w:sz w:val="16"/>
          <w:szCs w:val="16"/>
          <w:lang w:val="mk-MK"/>
        </w:rPr>
      </w:pPr>
      <w:r w:rsidRPr="00826375">
        <w:rPr>
          <w:rFonts w:ascii="Tahoma" w:hAnsi="Tahoma" w:cs="Tahoma"/>
          <w:color w:val="000000"/>
          <w:lang w:val="mk-MK"/>
        </w:rPr>
        <w:t> </w:t>
      </w:r>
    </w:p>
    <w:p w:rsidR="00775F96" w:rsidRPr="00826375" w:rsidRDefault="00775F96" w:rsidP="00826375">
      <w:pPr>
        <w:shd w:val="clear" w:color="auto" w:fill="FFFFFF"/>
        <w:spacing w:after="0" w:line="240" w:lineRule="auto"/>
        <w:jc w:val="both"/>
        <w:rPr>
          <w:rFonts w:ascii="Tahoma" w:hAnsi="Tahoma" w:cs="Tahoma"/>
          <w:color w:val="000000"/>
          <w:lang w:val="mk-MK"/>
        </w:rPr>
      </w:pPr>
      <w:r w:rsidRPr="00826375">
        <w:rPr>
          <w:rFonts w:ascii="Tahoma" w:hAnsi="Tahoma" w:cs="Tahoma"/>
          <w:b/>
          <w:bCs/>
          <w:lang w:val="mk-MK"/>
        </w:rPr>
        <w:t>Период на реализација</w:t>
      </w:r>
      <w:r w:rsidRPr="00826375">
        <w:rPr>
          <w:rFonts w:ascii="Tahoma" w:hAnsi="Tahoma" w:cs="Tahoma"/>
          <w:lang w:val="mk-MK"/>
        </w:rPr>
        <w:t>: 12 месеци</w:t>
      </w:r>
    </w:p>
    <w:p w:rsidR="00775F96" w:rsidRPr="00826375" w:rsidRDefault="00775F96" w:rsidP="00826375">
      <w:pPr>
        <w:shd w:val="clear" w:color="auto" w:fill="FFFFFF"/>
        <w:spacing w:after="0" w:line="240" w:lineRule="auto"/>
        <w:jc w:val="both"/>
        <w:rPr>
          <w:rFonts w:ascii="Tahoma" w:hAnsi="Tahoma" w:cs="Tahoma"/>
          <w:color w:val="1D2228"/>
          <w:lang w:val="mk-MK"/>
        </w:rPr>
      </w:pPr>
      <w:r w:rsidRPr="00826375">
        <w:rPr>
          <w:rFonts w:ascii="Tahoma" w:hAnsi="Tahoma" w:cs="Tahoma"/>
          <w:b/>
          <w:bCs/>
          <w:color w:val="1D2228"/>
          <w:lang w:val="mk-MK"/>
        </w:rPr>
        <w:t>Буџет</w:t>
      </w:r>
      <w:r w:rsidRPr="00826375">
        <w:rPr>
          <w:rFonts w:ascii="Tahoma" w:hAnsi="Tahoma" w:cs="Tahoma"/>
          <w:color w:val="1D2228"/>
          <w:lang w:val="mk-MK"/>
        </w:rPr>
        <w:t>:</w:t>
      </w:r>
      <w:r w:rsidRPr="00826375">
        <w:rPr>
          <w:rFonts w:ascii="Tahoma" w:hAnsi="Tahoma" w:cs="Tahoma"/>
          <w:b/>
          <w:bCs/>
          <w:color w:val="1D2228"/>
          <w:lang w:val="mk-MK"/>
        </w:rPr>
        <w:t> 0,00 денари и донации</w:t>
      </w:r>
    </w:p>
    <w:p w:rsidR="00775F96" w:rsidRPr="00CB6CB9" w:rsidRDefault="00775F96" w:rsidP="00826375">
      <w:pPr>
        <w:spacing w:after="0" w:line="240" w:lineRule="auto"/>
        <w:jc w:val="both"/>
        <w:rPr>
          <w:rFonts w:ascii="Tahoma" w:hAnsi="Tahoma" w:cs="Tahoma"/>
          <w:sz w:val="16"/>
          <w:szCs w:val="16"/>
          <w:lang w:val="mk-MK"/>
        </w:rPr>
      </w:pPr>
    </w:p>
    <w:p w:rsidR="00775F96" w:rsidRPr="00CB6CB9" w:rsidRDefault="00775F96" w:rsidP="00CB6CB9">
      <w:pPr>
        <w:spacing w:after="0" w:line="240" w:lineRule="auto"/>
        <w:contextualSpacing/>
        <w:jc w:val="both"/>
        <w:rPr>
          <w:rFonts w:ascii="Tahoma" w:hAnsi="Tahoma" w:cs="Tahoma"/>
          <w:b/>
          <w:lang w:val="mk-MK"/>
        </w:rPr>
      </w:pPr>
      <w:r w:rsidRPr="00826375">
        <w:rPr>
          <w:rFonts w:ascii="Tahoma" w:hAnsi="Tahoma" w:cs="Tahoma"/>
          <w:b/>
          <w:bCs/>
          <w:lang w:val="mk-MK"/>
        </w:rPr>
        <w:t xml:space="preserve">20. </w:t>
      </w:r>
      <w:r w:rsidRPr="00826375">
        <w:rPr>
          <w:rFonts w:ascii="Tahoma" w:hAnsi="Tahoma" w:cs="Tahoma"/>
          <w:b/>
          <w:lang w:val="mk-MK"/>
        </w:rPr>
        <w:t>ПЛАЌАЊЕ СМЕТКИ ЗА ЕЛЕКТРИЧНА ЕНЕРГИЈА И ПАРНО ГРЕЕЊЕ ВО ДЕТСКИТЕ ГРАДИНКИ</w:t>
      </w:r>
    </w:p>
    <w:p w:rsidR="00CB6CB9" w:rsidRPr="00CB6CB9" w:rsidRDefault="00775F96" w:rsidP="00826375">
      <w:pPr>
        <w:spacing w:after="0" w:line="240" w:lineRule="auto"/>
        <w:jc w:val="both"/>
        <w:rPr>
          <w:rFonts w:ascii="Tahoma" w:hAnsi="Tahoma" w:cs="Tahoma"/>
          <w:lang w:val="mk-MK"/>
        </w:rPr>
      </w:pPr>
      <w:r w:rsidRPr="00826375">
        <w:rPr>
          <w:rFonts w:ascii="Tahoma" w:hAnsi="Tahoma" w:cs="Tahoma"/>
          <w:lang w:val="mk-MK"/>
        </w:rPr>
        <w:t>Со оглед на фактот дека средствата од блок-дотациите што се трансферираат од Министерството за труд и социјална политика на Република Северна Македонија за плаќање на комунални трошоци на детските градинки не се доволни, Општина Центар ќе врши доплата на сметките за електрична енергија и за парно греење. За таа цел на детските градинки ќе им бидат префрлени средства со кои тие ќе може да ги намируваат трошоците за гореспоменатите потреби.</w:t>
      </w:r>
    </w:p>
    <w:p w:rsidR="00775F96" w:rsidRPr="00826375" w:rsidRDefault="00775F96" w:rsidP="00826375">
      <w:pPr>
        <w:spacing w:after="0" w:line="240" w:lineRule="auto"/>
        <w:jc w:val="both"/>
        <w:rPr>
          <w:rFonts w:ascii="Tahoma" w:hAnsi="Tahoma" w:cs="Tahoma"/>
          <w:lang w:val="mk-MK"/>
        </w:rPr>
      </w:pPr>
      <w:r w:rsidRPr="00826375">
        <w:rPr>
          <w:rFonts w:ascii="Tahoma" w:hAnsi="Tahoma" w:cs="Tahoma"/>
          <w:b/>
          <w:lang w:val="mk-MK"/>
        </w:rPr>
        <w:t>Реализатор:</w:t>
      </w:r>
      <w:r w:rsidRPr="00826375">
        <w:rPr>
          <w:rFonts w:ascii="Tahoma" w:hAnsi="Tahoma" w:cs="Tahoma"/>
          <w:lang w:val="mk-MK"/>
        </w:rPr>
        <w:t xml:space="preserve"> Општина Центар</w:t>
      </w:r>
    </w:p>
    <w:p w:rsidR="00775F96" w:rsidRPr="00826375" w:rsidRDefault="00775F96" w:rsidP="00826375">
      <w:pPr>
        <w:spacing w:after="0" w:line="240" w:lineRule="auto"/>
        <w:jc w:val="both"/>
        <w:rPr>
          <w:rFonts w:ascii="Tahoma" w:hAnsi="Tahoma" w:cs="Tahoma"/>
          <w:b/>
          <w:lang w:val="mk-MK"/>
        </w:rPr>
      </w:pPr>
      <w:r w:rsidRPr="00826375">
        <w:rPr>
          <w:rFonts w:ascii="Tahoma" w:hAnsi="Tahoma" w:cs="Tahoma"/>
          <w:b/>
          <w:lang w:val="mk-MK"/>
        </w:rPr>
        <w:t xml:space="preserve">Буџет: 600.000,00 денари </w:t>
      </w:r>
    </w:p>
    <w:p w:rsidR="0068628B" w:rsidRDefault="0068628B" w:rsidP="0068628B">
      <w:pPr>
        <w:spacing w:after="0" w:line="240" w:lineRule="auto"/>
        <w:jc w:val="both"/>
        <w:rPr>
          <w:rFonts w:ascii="Tahoma" w:hAnsi="Tahoma" w:cs="Tahoma"/>
          <w:sz w:val="16"/>
          <w:szCs w:val="16"/>
          <w:u w:val="single"/>
          <w:lang w:val="mk-MK"/>
        </w:rPr>
      </w:pPr>
    </w:p>
    <w:p w:rsidR="0068628B" w:rsidRDefault="0068628B" w:rsidP="0068628B">
      <w:pPr>
        <w:spacing w:after="0" w:line="240" w:lineRule="auto"/>
        <w:jc w:val="both"/>
        <w:rPr>
          <w:rFonts w:ascii="Tahoma" w:hAnsi="Tahoma" w:cs="Tahoma"/>
          <w:sz w:val="16"/>
          <w:szCs w:val="16"/>
          <w:u w:val="single"/>
          <w:lang w:val="mk-MK"/>
        </w:rPr>
      </w:pPr>
    </w:p>
    <w:p w:rsidR="0068628B" w:rsidRPr="00D11162" w:rsidRDefault="0068628B" w:rsidP="0068628B">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8D1933">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135</w:t>
      </w:r>
      <w:r w:rsidRPr="00D11162">
        <w:rPr>
          <w:rFonts w:ascii="Tahoma" w:hAnsi="Tahoma" w:cs="Tahoma"/>
          <w:sz w:val="16"/>
          <w:szCs w:val="16"/>
          <w:u w:val="single"/>
        </w:rPr>
        <w:t xml:space="preserve"> </w:t>
      </w:r>
    </w:p>
    <w:p w:rsidR="00775F96" w:rsidRPr="00826375" w:rsidRDefault="00775F96" w:rsidP="00826375">
      <w:pPr>
        <w:spacing w:after="0" w:line="240" w:lineRule="auto"/>
        <w:jc w:val="both"/>
        <w:rPr>
          <w:rFonts w:ascii="Tahoma" w:hAnsi="Tahoma" w:cs="Tahoma"/>
          <w:b/>
          <w:lang w:val="mk-MK"/>
        </w:rPr>
      </w:pPr>
    </w:p>
    <w:p w:rsidR="00775F96" w:rsidRPr="00826375" w:rsidRDefault="00775F96" w:rsidP="00826375">
      <w:pPr>
        <w:spacing w:after="0" w:line="240" w:lineRule="auto"/>
        <w:jc w:val="both"/>
        <w:rPr>
          <w:rFonts w:ascii="Tahoma" w:hAnsi="Tahoma" w:cs="Tahoma"/>
          <w:b/>
          <w:lang w:val="mk-MK"/>
        </w:rPr>
      </w:pPr>
    </w:p>
    <w:p w:rsidR="00775F96" w:rsidRPr="00826375" w:rsidRDefault="00775F96" w:rsidP="00826375">
      <w:pPr>
        <w:spacing w:after="0" w:line="240" w:lineRule="auto"/>
        <w:jc w:val="both"/>
        <w:rPr>
          <w:rFonts w:ascii="Tahoma" w:hAnsi="Tahoma" w:cs="Tahoma"/>
          <w:b/>
          <w:lang w:val="mk-MK"/>
        </w:rPr>
      </w:pPr>
    </w:p>
    <w:tbl>
      <w:tblPr>
        <w:tblW w:w="10774"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tblPr>
      <w:tblGrid>
        <w:gridCol w:w="710"/>
        <w:gridCol w:w="6095"/>
        <w:gridCol w:w="2268"/>
        <w:gridCol w:w="1701"/>
      </w:tblGrid>
      <w:tr w:rsidR="00775F96" w:rsidRPr="00826375" w:rsidTr="008165AD">
        <w:trPr>
          <w:jc w:val="center"/>
        </w:trPr>
        <w:tc>
          <w:tcPr>
            <w:tcW w:w="710" w:type="dxa"/>
            <w:shd w:val="clear" w:color="auto" w:fill="auto"/>
            <w:vAlign w:val="center"/>
          </w:tcPr>
          <w:p w:rsidR="00775F96" w:rsidRPr="00826375" w:rsidRDefault="00775F96" w:rsidP="00826375">
            <w:pPr>
              <w:spacing w:after="0" w:line="240" w:lineRule="auto"/>
              <w:jc w:val="center"/>
              <w:rPr>
                <w:rFonts w:ascii="Tahoma" w:eastAsia="Calibri" w:hAnsi="Tahoma" w:cs="Tahoma"/>
                <w:b/>
                <w:lang w:val="mk-MK"/>
              </w:rPr>
            </w:pPr>
            <w:r w:rsidRPr="00826375">
              <w:rPr>
                <w:rFonts w:ascii="Tahoma" w:eastAsia="Calibri" w:hAnsi="Tahoma" w:cs="Tahoma"/>
                <w:b/>
                <w:lang w:val="mk-MK"/>
              </w:rPr>
              <w:t>РЕДБР.</w:t>
            </w:r>
          </w:p>
        </w:tc>
        <w:tc>
          <w:tcPr>
            <w:tcW w:w="6095" w:type="dxa"/>
            <w:shd w:val="clear" w:color="auto" w:fill="auto"/>
            <w:vAlign w:val="center"/>
          </w:tcPr>
          <w:p w:rsidR="00775F96" w:rsidRPr="00826375" w:rsidRDefault="00775F96" w:rsidP="00826375">
            <w:pPr>
              <w:spacing w:after="0" w:line="240" w:lineRule="auto"/>
              <w:jc w:val="center"/>
              <w:rPr>
                <w:rFonts w:ascii="Tahoma" w:eastAsia="Calibri" w:hAnsi="Tahoma" w:cs="Tahoma"/>
                <w:b/>
                <w:lang w:val="mk-MK"/>
              </w:rPr>
            </w:pPr>
            <w:r w:rsidRPr="00826375">
              <w:rPr>
                <w:rFonts w:ascii="Tahoma" w:eastAsia="Calibri" w:hAnsi="Tahoma" w:cs="Tahoma"/>
                <w:b/>
                <w:lang w:val="mk-MK"/>
              </w:rPr>
              <w:t>АКТИВНОСТ</w:t>
            </w:r>
          </w:p>
        </w:tc>
        <w:tc>
          <w:tcPr>
            <w:tcW w:w="2268" w:type="dxa"/>
            <w:shd w:val="clear" w:color="auto" w:fill="auto"/>
            <w:vAlign w:val="center"/>
          </w:tcPr>
          <w:p w:rsidR="00775F96" w:rsidRPr="00826375" w:rsidRDefault="00775F96" w:rsidP="00826375">
            <w:pPr>
              <w:spacing w:after="0" w:line="240" w:lineRule="auto"/>
              <w:jc w:val="center"/>
              <w:rPr>
                <w:rFonts w:ascii="Tahoma" w:eastAsia="Calibri" w:hAnsi="Tahoma" w:cs="Tahoma"/>
                <w:b/>
                <w:lang w:val="mk-MK"/>
              </w:rPr>
            </w:pPr>
            <w:r w:rsidRPr="00826375">
              <w:rPr>
                <w:rFonts w:ascii="Tahoma" w:eastAsia="Calibri" w:hAnsi="Tahoma" w:cs="Tahoma"/>
                <w:b/>
                <w:lang w:val="mk-MK"/>
              </w:rPr>
              <w:t>ПЕРИОД НА РЕАЛИЗАЦИЈА</w:t>
            </w:r>
          </w:p>
        </w:tc>
        <w:tc>
          <w:tcPr>
            <w:tcW w:w="1701" w:type="dxa"/>
            <w:shd w:val="clear" w:color="auto" w:fill="auto"/>
            <w:vAlign w:val="center"/>
          </w:tcPr>
          <w:p w:rsidR="00775F96" w:rsidRPr="00826375" w:rsidRDefault="00775F96" w:rsidP="00826375">
            <w:pPr>
              <w:spacing w:after="0" w:line="240" w:lineRule="auto"/>
              <w:jc w:val="center"/>
              <w:rPr>
                <w:rFonts w:ascii="Tahoma" w:eastAsia="Calibri" w:hAnsi="Tahoma" w:cs="Tahoma"/>
                <w:b/>
                <w:lang w:val="mk-MK"/>
              </w:rPr>
            </w:pPr>
            <w:r w:rsidRPr="00826375">
              <w:rPr>
                <w:rFonts w:ascii="Tahoma" w:eastAsia="Calibri" w:hAnsi="Tahoma" w:cs="Tahoma"/>
                <w:b/>
                <w:lang w:val="mk-MK"/>
              </w:rPr>
              <w:t>ПЛАНИРАНИ СРЕДСТВА (денари)</w:t>
            </w:r>
          </w:p>
        </w:tc>
      </w:tr>
      <w:tr w:rsidR="00775F96" w:rsidRPr="00826375" w:rsidTr="008165AD">
        <w:trPr>
          <w:trHeight w:val="735"/>
          <w:jc w:val="center"/>
        </w:trPr>
        <w:tc>
          <w:tcPr>
            <w:tcW w:w="710" w:type="dxa"/>
            <w:shd w:val="clear" w:color="auto" w:fill="auto"/>
            <w:vAlign w:val="center"/>
          </w:tcPr>
          <w:p w:rsidR="00775F96" w:rsidRPr="00826375" w:rsidRDefault="00775F96" w:rsidP="00826375">
            <w:pPr>
              <w:spacing w:after="0" w:line="240" w:lineRule="auto"/>
              <w:jc w:val="center"/>
              <w:rPr>
                <w:rFonts w:ascii="Tahoma" w:eastAsia="Calibri" w:hAnsi="Tahoma" w:cs="Tahoma"/>
                <w:lang w:val="mk-MK"/>
              </w:rPr>
            </w:pPr>
            <w:r w:rsidRPr="00826375">
              <w:rPr>
                <w:rFonts w:ascii="Tahoma" w:eastAsia="Calibri" w:hAnsi="Tahoma" w:cs="Tahoma"/>
                <w:lang w:val="mk-MK"/>
              </w:rPr>
              <w:t>1</w:t>
            </w:r>
          </w:p>
          <w:p w:rsidR="00775F96" w:rsidRPr="00826375" w:rsidRDefault="00775F96" w:rsidP="00826375">
            <w:pPr>
              <w:spacing w:after="0" w:line="240" w:lineRule="auto"/>
              <w:jc w:val="center"/>
              <w:rPr>
                <w:rFonts w:ascii="Tahoma" w:eastAsia="Calibri" w:hAnsi="Tahoma" w:cs="Tahoma"/>
                <w:lang w:val="mk-MK"/>
              </w:rPr>
            </w:pPr>
          </w:p>
          <w:p w:rsidR="00775F96" w:rsidRPr="00826375" w:rsidRDefault="00775F96" w:rsidP="00826375">
            <w:pPr>
              <w:spacing w:after="0" w:line="240" w:lineRule="auto"/>
              <w:jc w:val="center"/>
              <w:rPr>
                <w:rFonts w:ascii="Tahoma" w:eastAsia="Calibri" w:hAnsi="Tahoma" w:cs="Tahoma"/>
                <w:lang w:val="mk-MK"/>
              </w:rPr>
            </w:pPr>
          </w:p>
        </w:tc>
        <w:tc>
          <w:tcPr>
            <w:tcW w:w="6095" w:type="dxa"/>
            <w:shd w:val="clear" w:color="auto" w:fill="auto"/>
            <w:vAlign w:val="center"/>
          </w:tcPr>
          <w:p w:rsidR="00775F96" w:rsidRPr="00826375" w:rsidRDefault="00775F96" w:rsidP="00826375">
            <w:pPr>
              <w:spacing w:after="0" w:line="240" w:lineRule="auto"/>
              <w:contextualSpacing/>
              <w:rPr>
                <w:rFonts w:ascii="Tahoma" w:eastAsia="Calibri" w:hAnsi="Tahoma" w:cs="Tahoma"/>
                <w:lang w:val="mk-MK"/>
              </w:rPr>
            </w:pPr>
            <w:r w:rsidRPr="00826375">
              <w:rPr>
                <w:rFonts w:ascii="Tahoma" w:eastAsia="Calibri" w:hAnsi="Tahoma" w:cs="Tahoma"/>
                <w:lang w:val="mk-MK"/>
              </w:rPr>
              <w:t>ДОДЕЛУВАЊЕ ПАРИЧНА ПОМОШ ЗА НОВОРОДЕНЧИЊА ШТО СЕ РОДЕНИ ВО ТЕКОТ НА 2021 ГОДИНА ВО ОПШТИНА ЦЕНТАР-СКОПЈЕ</w:t>
            </w:r>
          </w:p>
        </w:tc>
        <w:tc>
          <w:tcPr>
            <w:tcW w:w="2268" w:type="dxa"/>
            <w:shd w:val="clear" w:color="auto" w:fill="auto"/>
            <w:vAlign w:val="center"/>
          </w:tcPr>
          <w:p w:rsidR="00775F96" w:rsidRPr="00826375" w:rsidRDefault="00775F96" w:rsidP="00826375">
            <w:pPr>
              <w:spacing w:after="0" w:line="240" w:lineRule="auto"/>
              <w:contextualSpacing/>
              <w:jc w:val="center"/>
              <w:rPr>
                <w:rFonts w:ascii="Tahoma" w:eastAsia="Calibri" w:hAnsi="Tahoma" w:cs="Tahoma"/>
                <w:lang w:val="mk-MK"/>
              </w:rPr>
            </w:pPr>
            <w:r w:rsidRPr="00826375">
              <w:rPr>
                <w:rFonts w:ascii="Tahoma" w:eastAsia="Calibri" w:hAnsi="Tahoma" w:cs="Tahoma"/>
                <w:lang w:val="mk-MK"/>
              </w:rPr>
              <w:t>континуирано</w:t>
            </w:r>
          </w:p>
        </w:tc>
        <w:tc>
          <w:tcPr>
            <w:tcW w:w="1701" w:type="dxa"/>
            <w:shd w:val="clear" w:color="auto" w:fill="auto"/>
            <w:vAlign w:val="center"/>
          </w:tcPr>
          <w:p w:rsidR="00775F96" w:rsidRPr="00826375" w:rsidRDefault="00775F96" w:rsidP="00826375">
            <w:pPr>
              <w:spacing w:after="0" w:line="240" w:lineRule="auto"/>
              <w:contextualSpacing/>
              <w:jc w:val="right"/>
              <w:rPr>
                <w:rFonts w:ascii="Tahoma" w:eastAsia="Calibri" w:hAnsi="Tahoma" w:cs="Tahoma"/>
                <w:lang w:val="mk-MK"/>
              </w:rPr>
            </w:pPr>
            <w:r w:rsidRPr="00826375">
              <w:rPr>
                <w:rFonts w:ascii="Tahoma" w:eastAsia="Calibri" w:hAnsi="Tahoma" w:cs="Tahoma"/>
              </w:rPr>
              <w:t>2</w:t>
            </w:r>
            <w:r w:rsidRPr="00826375">
              <w:rPr>
                <w:rFonts w:ascii="Tahoma" w:eastAsia="Calibri" w:hAnsi="Tahoma" w:cs="Tahoma"/>
                <w:lang w:val="mk-MK"/>
              </w:rPr>
              <w:t>.</w:t>
            </w:r>
            <w:r w:rsidRPr="00826375">
              <w:rPr>
                <w:rFonts w:ascii="Tahoma" w:eastAsia="Calibri" w:hAnsi="Tahoma" w:cs="Tahoma"/>
              </w:rPr>
              <w:t>5</w:t>
            </w:r>
            <w:r w:rsidRPr="00826375">
              <w:rPr>
                <w:rFonts w:ascii="Tahoma" w:eastAsia="Calibri" w:hAnsi="Tahoma" w:cs="Tahoma"/>
                <w:lang w:val="mk-MK"/>
              </w:rPr>
              <w:t>00.000,00</w:t>
            </w:r>
          </w:p>
        </w:tc>
      </w:tr>
      <w:tr w:rsidR="00775F96" w:rsidRPr="00826375" w:rsidTr="008165AD">
        <w:trPr>
          <w:jc w:val="center"/>
        </w:trPr>
        <w:tc>
          <w:tcPr>
            <w:tcW w:w="710" w:type="dxa"/>
            <w:shd w:val="clear" w:color="auto" w:fill="auto"/>
            <w:vAlign w:val="center"/>
          </w:tcPr>
          <w:p w:rsidR="00775F96" w:rsidRPr="00826375" w:rsidRDefault="00775F96" w:rsidP="00826375">
            <w:pPr>
              <w:spacing w:after="0" w:line="240" w:lineRule="auto"/>
              <w:jc w:val="center"/>
              <w:rPr>
                <w:rFonts w:ascii="Tahoma" w:eastAsia="Calibri" w:hAnsi="Tahoma" w:cs="Tahoma"/>
                <w:lang w:val="mk-MK"/>
              </w:rPr>
            </w:pPr>
            <w:r w:rsidRPr="00826375">
              <w:rPr>
                <w:rFonts w:ascii="Tahoma" w:eastAsia="Calibri" w:hAnsi="Tahoma" w:cs="Tahoma"/>
                <w:lang w:val="mk-MK"/>
              </w:rPr>
              <w:t>2</w:t>
            </w:r>
          </w:p>
        </w:tc>
        <w:tc>
          <w:tcPr>
            <w:tcW w:w="6095" w:type="dxa"/>
            <w:shd w:val="clear" w:color="auto" w:fill="auto"/>
            <w:vAlign w:val="center"/>
          </w:tcPr>
          <w:p w:rsidR="00775F96" w:rsidRPr="00826375" w:rsidRDefault="00775F96" w:rsidP="00826375">
            <w:pPr>
              <w:spacing w:after="0" w:line="240" w:lineRule="auto"/>
              <w:rPr>
                <w:rFonts w:ascii="Tahoma" w:eastAsia="Calibri" w:hAnsi="Tahoma" w:cs="Tahoma"/>
                <w:lang w:val="mk-MK"/>
              </w:rPr>
            </w:pPr>
            <w:r w:rsidRPr="00826375">
              <w:rPr>
                <w:rFonts w:ascii="Tahoma" w:eastAsia="Calibri" w:hAnsi="Tahoma" w:cs="Tahoma"/>
                <w:lang w:val="mk-MK"/>
              </w:rPr>
              <w:t xml:space="preserve">ОБЕЗБЕДУВАЊЕ ПРОСТОР И ПОКРИВАЊЕ НА РЕЖИСКИТЕ ТРОШОЦИ ЗА ЧИТАЛНИЦИТЕ </w:t>
            </w:r>
          </w:p>
        </w:tc>
        <w:tc>
          <w:tcPr>
            <w:tcW w:w="2268" w:type="dxa"/>
            <w:shd w:val="clear" w:color="auto" w:fill="auto"/>
            <w:vAlign w:val="center"/>
          </w:tcPr>
          <w:p w:rsidR="00775F96" w:rsidRPr="00826375" w:rsidRDefault="00775F96" w:rsidP="00826375">
            <w:pPr>
              <w:spacing w:after="0" w:line="240" w:lineRule="auto"/>
              <w:contextualSpacing/>
              <w:jc w:val="center"/>
              <w:rPr>
                <w:rFonts w:ascii="Tahoma" w:eastAsia="Calibri" w:hAnsi="Tahoma" w:cs="Tahoma"/>
                <w:lang w:val="mk-MK"/>
              </w:rPr>
            </w:pPr>
            <w:r w:rsidRPr="00826375">
              <w:rPr>
                <w:rFonts w:ascii="Tahoma" w:eastAsia="Calibri" w:hAnsi="Tahoma" w:cs="Tahoma"/>
              </w:rPr>
              <w:t>континуирано</w:t>
            </w:r>
          </w:p>
        </w:tc>
        <w:tc>
          <w:tcPr>
            <w:tcW w:w="1701" w:type="dxa"/>
            <w:shd w:val="clear" w:color="auto" w:fill="auto"/>
            <w:vAlign w:val="center"/>
          </w:tcPr>
          <w:p w:rsidR="00775F96" w:rsidRPr="00826375" w:rsidRDefault="00775F96" w:rsidP="00826375">
            <w:pPr>
              <w:spacing w:after="0" w:line="240" w:lineRule="auto"/>
              <w:contextualSpacing/>
              <w:jc w:val="right"/>
              <w:rPr>
                <w:rFonts w:ascii="Tahoma" w:eastAsia="Calibri" w:hAnsi="Tahoma" w:cs="Tahoma"/>
                <w:lang w:val="mk-MK"/>
              </w:rPr>
            </w:pPr>
            <w:r w:rsidRPr="00826375">
              <w:rPr>
                <w:rFonts w:ascii="Tahoma" w:eastAsia="Calibri" w:hAnsi="Tahoma" w:cs="Tahoma"/>
                <w:lang w:val="mk-MK"/>
              </w:rPr>
              <w:t>1.100.000,00</w:t>
            </w:r>
          </w:p>
        </w:tc>
      </w:tr>
      <w:tr w:rsidR="00775F96" w:rsidRPr="00826375" w:rsidTr="008165AD">
        <w:trPr>
          <w:jc w:val="center"/>
        </w:trPr>
        <w:tc>
          <w:tcPr>
            <w:tcW w:w="710" w:type="dxa"/>
            <w:shd w:val="clear" w:color="auto" w:fill="auto"/>
            <w:vAlign w:val="center"/>
          </w:tcPr>
          <w:p w:rsidR="00775F96" w:rsidRPr="00826375" w:rsidRDefault="00775F96" w:rsidP="00826375">
            <w:pPr>
              <w:spacing w:after="0" w:line="240" w:lineRule="auto"/>
              <w:jc w:val="center"/>
              <w:rPr>
                <w:rFonts w:ascii="Tahoma" w:eastAsia="Calibri" w:hAnsi="Tahoma" w:cs="Tahoma"/>
                <w:lang w:val="mk-MK"/>
              </w:rPr>
            </w:pPr>
            <w:r w:rsidRPr="00826375">
              <w:rPr>
                <w:rFonts w:ascii="Tahoma" w:eastAsia="Calibri" w:hAnsi="Tahoma" w:cs="Tahoma"/>
                <w:lang w:val="mk-MK"/>
              </w:rPr>
              <w:t>3</w:t>
            </w:r>
          </w:p>
        </w:tc>
        <w:tc>
          <w:tcPr>
            <w:tcW w:w="6095" w:type="dxa"/>
            <w:shd w:val="clear" w:color="auto" w:fill="auto"/>
            <w:vAlign w:val="center"/>
          </w:tcPr>
          <w:p w:rsidR="00775F96" w:rsidRPr="00826375" w:rsidRDefault="00775F96" w:rsidP="00826375">
            <w:pPr>
              <w:spacing w:after="0" w:line="240" w:lineRule="auto"/>
              <w:contextualSpacing/>
              <w:rPr>
                <w:rFonts w:ascii="Tahoma" w:eastAsia="Calibri" w:hAnsi="Tahoma" w:cs="Tahoma"/>
                <w:lang w:val="mk-MK"/>
              </w:rPr>
            </w:pPr>
            <w:r w:rsidRPr="00826375">
              <w:rPr>
                <w:rFonts w:ascii="Tahoma" w:eastAsia="Calibri" w:hAnsi="Tahoma" w:cs="Tahoma"/>
                <w:lang w:val="mk-MK"/>
              </w:rPr>
              <w:t>СЕРВИС ЗА СТАРИ ЛИЦА</w:t>
            </w:r>
          </w:p>
        </w:tc>
        <w:tc>
          <w:tcPr>
            <w:tcW w:w="2268" w:type="dxa"/>
            <w:shd w:val="clear" w:color="auto" w:fill="auto"/>
            <w:vAlign w:val="center"/>
          </w:tcPr>
          <w:p w:rsidR="00775F96" w:rsidRPr="00826375" w:rsidRDefault="00775F96" w:rsidP="00826375">
            <w:pPr>
              <w:spacing w:after="0" w:line="240" w:lineRule="auto"/>
              <w:contextualSpacing/>
              <w:jc w:val="center"/>
              <w:rPr>
                <w:rFonts w:ascii="Tahoma" w:eastAsia="Calibri" w:hAnsi="Tahoma" w:cs="Tahoma"/>
                <w:lang w:val="mk-MK"/>
              </w:rPr>
            </w:pPr>
            <w:r w:rsidRPr="00826375">
              <w:rPr>
                <w:rFonts w:ascii="Tahoma" w:eastAsia="Calibri" w:hAnsi="Tahoma" w:cs="Tahoma"/>
              </w:rPr>
              <w:t>континуирано</w:t>
            </w:r>
          </w:p>
        </w:tc>
        <w:tc>
          <w:tcPr>
            <w:tcW w:w="1701" w:type="dxa"/>
            <w:shd w:val="clear" w:color="auto" w:fill="auto"/>
            <w:vAlign w:val="center"/>
          </w:tcPr>
          <w:p w:rsidR="00775F96" w:rsidRPr="00826375" w:rsidRDefault="00775F96" w:rsidP="00826375">
            <w:pPr>
              <w:spacing w:after="0" w:line="240" w:lineRule="auto"/>
              <w:contextualSpacing/>
              <w:jc w:val="right"/>
              <w:rPr>
                <w:rFonts w:ascii="Tahoma" w:eastAsia="Calibri" w:hAnsi="Tahoma" w:cs="Tahoma"/>
                <w:lang w:val="mk-MK"/>
              </w:rPr>
            </w:pPr>
            <w:r w:rsidRPr="00826375">
              <w:rPr>
                <w:rFonts w:ascii="Tahoma" w:eastAsia="Calibri" w:hAnsi="Tahoma" w:cs="Tahoma"/>
                <w:lang w:val="mk-MK"/>
              </w:rPr>
              <w:t xml:space="preserve">4.900.000,00 </w:t>
            </w:r>
          </w:p>
        </w:tc>
      </w:tr>
      <w:tr w:rsidR="00775F96" w:rsidRPr="00826375" w:rsidTr="008165AD">
        <w:trPr>
          <w:jc w:val="center"/>
        </w:trPr>
        <w:tc>
          <w:tcPr>
            <w:tcW w:w="710" w:type="dxa"/>
            <w:shd w:val="clear" w:color="auto" w:fill="auto"/>
            <w:vAlign w:val="center"/>
          </w:tcPr>
          <w:p w:rsidR="00775F96" w:rsidRPr="00826375" w:rsidRDefault="00775F96" w:rsidP="00826375">
            <w:pPr>
              <w:spacing w:after="0" w:line="240" w:lineRule="auto"/>
              <w:jc w:val="center"/>
              <w:rPr>
                <w:rFonts w:ascii="Tahoma" w:eastAsia="Calibri" w:hAnsi="Tahoma" w:cs="Tahoma"/>
                <w:lang w:val="mk-MK"/>
              </w:rPr>
            </w:pPr>
            <w:r w:rsidRPr="00826375">
              <w:rPr>
                <w:rFonts w:ascii="Tahoma" w:eastAsia="Calibri" w:hAnsi="Tahoma" w:cs="Tahoma"/>
                <w:lang w:val="mk-MK"/>
              </w:rPr>
              <w:t>4</w:t>
            </w:r>
          </w:p>
        </w:tc>
        <w:tc>
          <w:tcPr>
            <w:tcW w:w="6095" w:type="dxa"/>
            <w:shd w:val="clear" w:color="auto" w:fill="auto"/>
            <w:vAlign w:val="center"/>
          </w:tcPr>
          <w:p w:rsidR="00775F96" w:rsidRPr="00826375" w:rsidRDefault="00775F96" w:rsidP="00826375">
            <w:pPr>
              <w:spacing w:after="0" w:line="240" w:lineRule="auto"/>
              <w:contextualSpacing/>
              <w:rPr>
                <w:rFonts w:ascii="Tahoma" w:eastAsia="Calibri" w:hAnsi="Tahoma" w:cs="Tahoma"/>
                <w:lang w:val="mk-MK"/>
              </w:rPr>
            </w:pPr>
            <w:r w:rsidRPr="00826375">
              <w:rPr>
                <w:rFonts w:ascii="Tahoma" w:eastAsia="Calibri" w:hAnsi="Tahoma" w:cs="Tahoma"/>
                <w:lang w:val="mk-MK"/>
              </w:rPr>
              <w:t>ПРАВО НА ФИНАНСИСКА ПОМОШ И ПОДДРШКА НА ЖИТЕЛИ НА ОПШТИНА ЦЕНТАР-СКОПЈЕ</w:t>
            </w:r>
          </w:p>
        </w:tc>
        <w:tc>
          <w:tcPr>
            <w:tcW w:w="2268" w:type="dxa"/>
            <w:shd w:val="clear" w:color="auto" w:fill="auto"/>
            <w:vAlign w:val="center"/>
          </w:tcPr>
          <w:p w:rsidR="00775F96" w:rsidRPr="00826375" w:rsidRDefault="00775F96" w:rsidP="00826375">
            <w:pPr>
              <w:spacing w:after="0" w:line="240" w:lineRule="auto"/>
              <w:contextualSpacing/>
              <w:jc w:val="center"/>
              <w:rPr>
                <w:rFonts w:ascii="Tahoma" w:eastAsia="Calibri" w:hAnsi="Tahoma" w:cs="Tahoma"/>
                <w:lang w:val="mk-MK"/>
              </w:rPr>
            </w:pPr>
            <w:r w:rsidRPr="00826375">
              <w:rPr>
                <w:rFonts w:ascii="Tahoma" w:eastAsia="Calibri" w:hAnsi="Tahoma" w:cs="Tahoma"/>
              </w:rPr>
              <w:t>континуирано</w:t>
            </w:r>
          </w:p>
        </w:tc>
        <w:tc>
          <w:tcPr>
            <w:tcW w:w="1701" w:type="dxa"/>
            <w:shd w:val="clear" w:color="auto" w:fill="auto"/>
            <w:vAlign w:val="center"/>
          </w:tcPr>
          <w:p w:rsidR="00775F96" w:rsidRPr="00826375" w:rsidRDefault="00775F96" w:rsidP="00826375">
            <w:pPr>
              <w:spacing w:after="0" w:line="240" w:lineRule="auto"/>
              <w:contextualSpacing/>
              <w:jc w:val="right"/>
              <w:rPr>
                <w:rFonts w:ascii="Tahoma" w:eastAsia="Calibri" w:hAnsi="Tahoma" w:cs="Tahoma"/>
                <w:lang w:val="mk-MK"/>
              </w:rPr>
            </w:pPr>
            <w:r w:rsidRPr="00826375">
              <w:rPr>
                <w:rFonts w:ascii="Tahoma" w:eastAsia="Calibri" w:hAnsi="Tahoma" w:cs="Tahoma"/>
                <w:lang w:val="mk-MK"/>
              </w:rPr>
              <w:t xml:space="preserve">2.500.000,00 </w:t>
            </w:r>
          </w:p>
        </w:tc>
      </w:tr>
      <w:tr w:rsidR="00775F96" w:rsidRPr="00826375" w:rsidTr="008165AD">
        <w:trPr>
          <w:jc w:val="center"/>
        </w:trPr>
        <w:tc>
          <w:tcPr>
            <w:tcW w:w="710" w:type="dxa"/>
            <w:shd w:val="clear" w:color="auto" w:fill="auto"/>
            <w:vAlign w:val="center"/>
          </w:tcPr>
          <w:p w:rsidR="00775F96" w:rsidRPr="00826375" w:rsidRDefault="00775F96" w:rsidP="00826375">
            <w:pPr>
              <w:spacing w:after="0" w:line="240" w:lineRule="auto"/>
              <w:jc w:val="center"/>
              <w:rPr>
                <w:rFonts w:ascii="Tahoma" w:eastAsia="Calibri" w:hAnsi="Tahoma" w:cs="Tahoma"/>
                <w:lang w:val="mk-MK"/>
              </w:rPr>
            </w:pPr>
            <w:r w:rsidRPr="00826375">
              <w:rPr>
                <w:rFonts w:ascii="Tahoma" w:eastAsia="Calibri" w:hAnsi="Tahoma" w:cs="Tahoma"/>
                <w:lang w:val="mk-MK"/>
              </w:rPr>
              <w:t>5</w:t>
            </w:r>
          </w:p>
        </w:tc>
        <w:tc>
          <w:tcPr>
            <w:tcW w:w="6095" w:type="dxa"/>
            <w:shd w:val="clear" w:color="auto" w:fill="auto"/>
            <w:vAlign w:val="center"/>
          </w:tcPr>
          <w:p w:rsidR="00775F96" w:rsidRPr="00826375" w:rsidRDefault="00775F96" w:rsidP="00826375">
            <w:pPr>
              <w:spacing w:after="0" w:line="240" w:lineRule="auto"/>
              <w:contextualSpacing/>
              <w:rPr>
                <w:rFonts w:ascii="Tahoma" w:eastAsia="Calibri" w:hAnsi="Tahoma" w:cs="Tahoma"/>
                <w:lang w:val="mk-MK"/>
              </w:rPr>
            </w:pPr>
            <w:r w:rsidRPr="00826375">
              <w:rPr>
                <w:rFonts w:ascii="Tahoma" w:eastAsia="Calibri" w:hAnsi="Tahoma" w:cs="Tahoma"/>
                <w:lang w:val="mk-MK"/>
              </w:rPr>
              <w:t xml:space="preserve">ИНКЛУЗИЈА НА ДЕЦА РОМИ ВО ЈАВНИТЕ ОБРАЗОВНИ УСТАНОВИ – ДЕТСКИ ГРАДИНКИ ВО ОПШТИНА ЦЕНТАР-СКОПЈЕ </w:t>
            </w:r>
          </w:p>
        </w:tc>
        <w:tc>
          <w:tcPr>
            <w:tcW w:w="2268" w:type="dxa"/>
            <w:shd w:val="clear" w:color="auto" w:fill="auto"/>
            <w:vAlign w:val="center"/>
          </w:tcPr>
          <w:p w:rsidR="00775F96" w:rsidRPr="00826375" w:rsidRDefault="00775F96" w:rsidP="00826375">
            <w:pPr>
              <w:spacing w:after="0" w:line="240" w:lineRule="auto"/>
              <w:contextualSpacing/>
              <w:jc w:val="center"/>
              <w:rPr>
                <w:rFonts w:ascii="Tahoma" w:eastAsia="Calibri" w:hAnsi="Tahoma" w:cs="Tahoma"/>
                <w:lang w:val="mk-MK"/>
              </w:rPr>
            </w:pPr>
            <w:r w:rsidRPr="00826375">
              <w:rPr>
                <w:rFonts w:ascii="Tahoma" w:eastAsia="Calibri" w:hAnsi="Tahoma" w:cs="Tahoma"/>
              </w:rPr>
              <w:t>континуирано</w:t>
            </w:r>
          </w:p>
        </w:tc>
        <w:tc>
          <w:tcPr>
            <w:tcW w:w="1701" w:type="dxa"/>
            <w:shd w:val="clear" w:color="auto" w:fill="auto"/>
            <w:vAlign w:val="center"/>
          </w:tcPr>
          <w:p w:rsidR="00775F96" w:rsidRPr="00826375" w:rsidRDefault="00775F96" w:rsidP="00826375">
            <w:pPr>
              <w:spacing w:after="0" w:line="240" w:lineRule="auto"/>
              <w:contextualSpacing/>
              <w:jc w:val="right"/>
              <w:rPr>
                <w:rFonts w:ascii="Tahoma" w:eastAsia="Calibri" w:hAnsi="Tahoma" w:cs="Tahoma"/>
                <w:lang w:val="mk-MK"/>
              </w:rPr>
            </w:pPr>
            <w:r w:rsidRPr="00826375">
              <w:rPr>
                <w:rFonts w:ascii="Tahoma" w:eastAsia="Calibri" w:hAnsi="Tahoma" w:cs="Tahoma"/>
                <w:lang w:val="mk-MK"/>
              </w:rPr>
              <w:t>300.000,00</w:t>
            </w:r>
          </w:p>
        </w:tc>
      </w:tr>
      <w:tr w:rsidR="00775F96" w:rsidRPr="00826375" w:rsidTr="008165AD">
        <w:trPr>
          <w:jc w:val="center"/>
        </w:trPr>
        <w:tc>
          <w:tcPr>
            <w:tcW w:w="710" w:type="dxa"/>
            <w:shd w:val="clear" w:color="auto" w:fill="auto"/>
            <w:vAlign w:val="center"/>
          </w:tcPr>
          <w:p w:rsidR="00775F96" w:rsidRPr="00826375" w:rsidRDefault="00775F96" w:rsidP="00826375">
            <w:pPr>
              <w:spacing w:after="0" w:line="240" w:lineRule="auto"/>
              <w:jc w:val="center"/>
              <w:rPr>
                <w:rFonts w:ascii="Tahoma" w:eastAsia="Calibri" w:hAnsi="Tahoma" w:cs="Tahoma"/>
                <w:lang w:val="mk-MK"/>
              </w:rPr>
            </w:pPr>
            <w:r w:rsidRPr="00826375">
              <w:rPr>
                <w:rFonts w:ascii="Tahoma" w:eastAsia="Calibri" w:hAnsi="Tahoma" w:cs="Tahoma"/>
                <w:lang w:val="mk-MK"/>
              </w:rPr>
              <w:t>6</w:t>
            </w:r>
          </w:p>
        </w:tc>
        <w:tc>
          <w:tcPr>
            <w:tcW w:w="6095" w:type="dxa"/>
            <w:shd w:val="clear" w:color="auto" w:fill="auto"/>
            <w:vAlign w:val="center"/>
          </w:tcPr>
          <w:p w:rsidR="00775F96" w:rsidRPr="00826375" w:rsidRDefault="00775F96" w:rsidP="00826375">
            <w:pPr>
              <w:spacing w:after="0" w:line="240" w:lineRule="auto"/>
              <w:contextualSpacing/>
              <w:rPr>
                <w:rFonts w:ascii="Tahoma" w:eastAsia="Calibri" w:hAnsi="Tahoma" w:cs="Tahoma"/>
                <w:lang w:val="mk-MK"/>
              </w:rPr>
            </w:pPr>
            <w:r w:rsidRPr="00826375">
              <w:rPr>
                <w:rFonts w:ascii="Tahoma" w:eastAsia="Calibri" w:hAnsi="Tahoma" w:cs="Tahoma"/>
                <w:lang w:val="mk-MK"/>
              </w:rPr>
              <w:t xml:space="preserve">НАГРАДИ ЗА НАЈДОБРИ ВОСПИТУВАЧКИ, НЕГУВАТЕЛКИ  И СТРУЧНИ (СО)РАБОТНИЦИ ВО ЈАВНИТЕ ДЕТСКИ ГРАДИНКИ ВО ОПШТИНА ЦЕНТАР-СКОПЈЕ </w:t>
            </w:r>
          </w:p>
        </w:tc>
        <w:tc>
          <w:tcPr>
            <w:tcW w:w="2268" w:type="dxa"/>
            <w:shd w:val="clear" w:color="auto" w:fill="auto"/>
            <w:vAlign w:val="center"/>
          </w:tcPr>
          <w:p w:rsidR="00775F96" w:rsidRPr="00826375" w:rsidRDefault="00775F96" w:rsidP="00826375">
            <w:pPr>
              <w:spacing w:after="0" w:line="240" w:lineRule="auto"/>
              <w:contextualSpacing/>
              <w:jc w:val="center"/>
              <w:rPr>
                <w:rFonts w:ascii="Tahoma" w:eastAsia="Calibri" w:hAnsi="Tahoma" w:cs="Tahoma"/>
                <w:lang w:val="mk-MK"/>
              </w:rPr>
            </w:pPr>
            <w:r w:rsidRPr="00826375">
              <w:rPr>
                <w:rFonts w:ascii="Tahoma" w:eastAsia="Calibri" w:hAnsi="Tahoma" w:cs="Tahoma"/>
                <w:lang w:val="mk-MK"/>
              </w:rPr>
              <w:t>февруари-јуни 2021</w:t>
            </w:r>
          </w:p>
        </w:tc>
        <w:tc>
          <w:tcPr>
            <w:tcW w:w="1701" w:type="dxa"/>
            <w:shd w:val="clear" w:color="auto" w:fill="auto"/>
            <w:vAlign w:val="center"/>
          </w:tcPr>
          <w:p w:rsidR="00775F96" w:rsidRPr="00826375" w:rsidRDefault="00775F96" w:rsidP="00826375">
            <w:pPr>
              <w:spacing w:after="0" w:line="240" w:lineRule="auto"/>
              <w:contextualSpacing/>
              <w:jc w:val="right"/>
              <w:rPr>
                <w:rFonts w:ascii="Tahoma" w:eastAsia="Calibri" w:hAnsi="Tahoma" w:cs="Tahoma"/>
                <w:lang w:val="mk-MK"/>
              </w:rPr>
            </w:pPr>
            <w:r w:rsidRPr="00826375">
              <w:rPr>
                <w:rFonts w:ascii="Tahoma" w:eastAsia="Calibri" w:hAnsi="Tahoma" w:cs="Tahoma"/>
                <w:lang w:val="mk-MK"/>
              </w:rPr>
              <w:t xml:space="preserve">400.000,00 </w:t>
            </w:r>
          </w:p>
        </w:tc>
      </w:tr>
      <w:tr w:rsidR="00775F96" w:rsidRPr="00826375" w:rsidTr="008165AD">
        <w:trPr>
          <w:jc w:val="center"/>
        </w:trPr>
        <w:tc>
          <w:tcPr>
            <w:tcW w:w="710" w:type="dxa"/>
            <w:shd w:val="clear" w:color="auto" w:fill="auto"/>
            <w:vAlign w:val="center"/>
          </w:tcPr>
          <w:p w:rsidR="00775F96" w:rsidRPr="00826375" w:rsidRDefault="00775F96" w:rsidP="00826375">
            <w:pPr>
              <w:spacing w:after="0" w:line="240" w:lineRule="auto"/>
              <w:jc w:val="center"/>
              <w:rPr>
                <w:rFonts w:ascii="Tahoma" w:eastAsia="Calibri" w:hAnsi="Tahoma" w:cs="Tahoma"/>
                <w:lang w:val="mk-MK"/>
              </w:rPr>
            </w:pPr>
            <w:r w:rsidRPr="00826375">
              <w:rPr>
                <w:rFonts w:ascii="Tahoma" w:eastAsia="Calibri" w:hAnsi="Tahoma" w:cs="Tahoma"/>
                <w:lang w:val="mk-MK"/>
              </w:rPr>
              <w:t>7</w:t>
            </w:r>
          </w:p>
        </w:tc>
        <w:tc>
          <w:tcPr>
            <w:tcW w:w="6095" w:type="dxa"/>
            <w:shd w:val="clear" w:color="auto" w:fill="auto"/>
            <w:vAlign w:val="center"/>
          </w:tcPr>
          <w:p w:rsidR="00775F96" w:rsidRPr="00826375" w:rsidRDefault="00775F96" w:rsidP="00826375">
            <w:pPr>
              <w:spacing w:after="0" w:line="240" w:lineRule="auto"/>
              <w:contextualSpacing/>
              <w:rPr>
                <w:rFonts w:ascii="Tahoma" w:eastAsia="Calibri" w:hAnsi="Tahoma" w:cs="Tahoma"/>
                <w:lang w:val="mk-MK"/>
              </w:rPr>
            </w:pPr>
            <w:r w:rsidRPr="00826375">
              <w:rPr>
                <w:rFonts w:ascii="Tahoma" w:eastAsia="Calibri" w:hAnsi="Tahoma" w:cs="Tahoma"/>
                <w:color w:val="000000"/>
                <w:lang w:val="mk-MK"/>
              </w:rPr>
              <w:t>ОДБЕЛЕЖУВАЊЕ НА СВЕТСКИОТ ДЕН ЗА ЗДРАВА ХРАНА</w:t>
            </w:r>
          </w:p>
          <w:p w:rsidR="00775F96" w:rsidRPr="00826375" w:rsidRDefault="00775F96" w:rsidP="00826375">
            <w:pPr>
              <w:spacing w:after="0" w:line="240" w:lineRule="auto"/>
              <w:contextualSpacing/>
              <w:rPr>
                <w:rFonts w:ascii="Tahoma" w:eastAsia="Calibri" w:hAnsi="Tahoma" w:cs="Tahoma"/>
                <w:lang w:val="mk-MK"/>
              </w:rPr>
            </w:pPr>
          </w:p>
        </w:tc>
        <w:tc>
          <w:tcPr>
            <w:tcW w:w="2268" w:type="dxa"/>
            <w:shd w:val="clear" w:color="auto" w:fill="auto"/>
            <w:vAlign w:val="center"/>
          </w:tcPr>
          <w:p w:rsidR="00775F96" w:rsidRPr="00826375" w:rsidRDefault="00775F96" w:rsidP="00826375">
            <w:pPr>
              <w:spacing w:after="0" w:line="240" w:lineRule="auto"/>
              <w:contextualSpacing/>
              <w:jc w:val="center"/>
              <w:rPr>
                <w:rFonts w:ascii="Tahoma" w:eastAsia="Calibri" w:hAnsi="Tahoma" w:cs="Tahoma"/>
                <w:lang w:val="mk-MK"/>
              </w:rPr>
            </w:pPr>
            <w:r w:rsidRPr="00826375">
              <w:rPr>
                <w:rFonts w:ascii="Tahoma" w:eastAsia="Calibri" w:hAnsi="Tahoma" w:cs="Tahoma"/>
                <w:color w:val="000000"/>
                <w:lang w:val="mk-MK"/>
              </w:rPr>
              <w:t>октомври 2021</w:t>
            </w:r>
          </w:p>
        </w:tc>
        <w:tc>
          <w:tcPr>
            <w:tcW w:w="1701" w:type="dxa"/>
            <w:shd w:val="clear" w:color="auto" w:fill="auto"/>
            <w:vAlign w:val="center"/>
          </w:tcPr>
          <w:p w:rsidR="00775F96" w:rsidRPr="00826375" w:rsidRDefault="00775F96" w:rsidP="00826375">
            <w:pPr>
              <w:spacing w:after="0" w:line="240" w:lineRule="auto"/>
              <w:contextualSpacing/>
              <w:jc w:val="right"/>
              <w:rPr>
                <w:rFonts w:ascii="Tahoma" w:eastAsia="Calibri" w:hAnsi="Tahoma" w:cs="Tahoma"/>
                <w:lang w:val="mk-MK"/>
              </w:rPr>
            </w:pPr>
            <w:r w:rsidRPr="00826375">
              <w:rPr>
                <w:rFonts w:ascii="Tahoma" w:eastAsia="Calibri" w:hAnsi="Tahoma" w:cs="Tahoma"/>
                <w:lang w:val="mk-MK"/>
              </w:rPr>
              <w:t xml:space="preserve">30.000,00 </w:t>
            </w:r>
          </w:p>
        </w:tc>
      </w:tr>
      <w:tr w:rsidR="00775F96" w:rsidRPr="00826375" w:rsidTr="008165AD">
        <w:trPr>
          <w:jc w:val="center"/>
        </w:trPr>
        <w:tc>
          <w:tcPr>
            <w:tcW w:w="710" w:type="dxa"/>
            <w:shd w:val="clear" w:color="auto" w:fill="auto"/>
            <w:vAlign w:val="center"/>
          </w:tcPr>
          <w:p w:rsidR="00775F96" w:rsidRPr="00826375" w:rsidRDefault="00775F96" w:rsidP="00826375">
            <w:pPr>
              <w:spacing w:after="0" w:line="240" w:lineRule="auto"/>
              <w:jc w:val="center"/>
              <w:rPr>
                <w:rFonts w:ascii="Tahoma" w:eastAsia="Calibri" w:hAnsi="Tahoma" w:cs="Tahoma"/>
                <w:lang w:val="mk-MK"/>
              </w:rPr>
            </w:pPr>
            <w:r w:rsidRPr="00826375">
              <w:rPr>
                <w:rFonts w:ascii="Tahoma" w:eastAsia="Calibri" w:hAnsi="Tahoma" w:cs="Tahoma"/>
                <w:lang w:val="mk-MK"/>
              </w:rPr>
              <w:t>8</w:t>
            </w:r>
          </w:p>
        </w:tc>
        <w:tc>
          <w:tcPr>
            <w:tcW w:w="6095" w:type="dxa"/>
            <w:shd w:val="clear" w:color="auto" w:fill="auto"/>
            <w:vAlign w:val="center"/>
          </w:tcPr>
          <w:p w:rsidR="00775F96" w:rsidRPr="00826375" w:rsidRDefault="00775F96" w:rsidP="00826375">
            <w:pPr>
              <w:spacing w:after="0" w:line="240" w:lineRule="auto"/>
              <w:contextualSpacing/>
              <w:rPr>
                <w:rFonts w:ascii="Tahoma" w:eastAsia="Calibri" w:hAnsi="Tahoma" w:cs="Tahoma"/>
                <w:lang w:val="mk-MK"/>
              </w:rPr>
            </w:pPr>
            <w:r w:rsidRPr="00826375">
              <w:rPr>
                <w:rFonts w:ascii="Tahoma" w:eastAsia="Calibri" w:hAnsi="Tahoma" w:cs="Tahoma"/>
                <w:lang w:val="mk-MK"/>
              </w:rPr>
              <w:t>ПАРТИЦИПАЦИЈА НА СРЕДСТВА ЗА ХИГИЕНА</w:t>
            </w:r>
          </w:p>
          <w:p w:rsidR="00775F96" w:rsidRPr="00826375" w:rsidRDefault="00775F96" w:rsidP="00826375">
            <w:pPr>
              <w:spacing w:after="0" w:line="240" w:lineRule="auto"/>
              <w:contextualSpacing/>
              <w:rPr>
                <w:rFonts w:ascii="Tahoma" w:eastAsia="Calibri" w:hAnsi="Tahoma" w:cs="Tahoma"/>
                <w:lang w:val="mk-MK"/>
              </w:rPr>
            </w:pPr>
          </w:p>
        </w:tc>
        <w:tc>
          <w:tcPr>
            <w:tcW w:w="2268" w:type="dxa"/>
            <w:shd w:val="clear" w:color="auto" w:fill="auto"/>
            <w:vAlign w:val="center"/>
          </w:tcPr>
          <w:p w:rsidR="00775F96" w:rsidRPr="00826375" w:rsidRDefault="00775F96" w:rsidP="00826375">
            <w:pPr>
              <w:spacing w:after="0" w:line="240" w:lineRule="auto"/>
              <w:contextualSpacing/>
              <w:jc w:val="center"/>
              <w:rPr>
                <w:rFonts w:ascii="Tahoma" w:eastAsia="Calibri" w:hAnsi="Tahoma" w:cs="Tahoma"/>
                <w:lang w:val="mk-MK"/>
              </w:rPr>
            </w:pPr>
            <w:r w:rsidRPr="00826375">
              <w:rPr>
                <w:rFonts w:ascii="Tahoma" w:eastAsia="Calibri" w:hAnsi="Tahoma" w:cs="Tahoma"/>
                <w:lang w:val="mk-MK"/>
              </w:rPr>
              <w:t>континуирано</w:t>
            </w:r>
          </w:p>
        </w:tc>
        <w:tc>
          <w:tcPr>
            <w:tcW w:w="1701" w:type="dxa"/>
            <w:shd w:val="clear" w:color="auto" w:fill="auto"/>
            <w:vAlign w:val="center"/>
          </w:tcPr>
          <w:p w:rsidR="00775F96" w:rsidRPr="00826375" w:rsidRDefault="00775F96" w:rsidP="00826375">
            <w:pPr>
              <w:spacing w:after="0" w:line="240" w:lineRule="auto"/>
              <w:contextualSpacing/>
              <w:jc w:val="right"/>
              <w:rPr>
                <w:rFonts w:ascii="Tahoma" w:eastAsia="Calibri" w:hAnsi="Tahoma" w:cs="Tahoma"/>
                <w:lang w:val="mk-MK"/>
              </w:rPr>
            </w:pPr>
            <w:r w:rsidRPr="00826375">
              <w:rPr>
                <w:rFonts w:ascii="Tahoma" w:eastAsia="Calibri" w:hAnsi="Tahoma" w:cs="Tahoma"/>
                <w:lang w:val="mk-MK"/>
              </w:rPr>
              <w:t xml:space="preserve">1.100.000,00 </w:t>
            </w:r>
          </w:p>
        </w:tc>
      </w:tr>
      <w:tr w:rsidR="00775F96" w:rsidRPr="00826375" w:rsidTr="008165AD">
        <w:trPr>
          <w:jc w:val="center"/>
        </w:trPr>
        <w:tc>
          <w:tcPr>
            <w:tcW w:w="710" w:type="dxa"/>
            <w:shd w:val="clear" w:color="auto" w:fill="auto"/>
            <w:vAlign w:val="center"/>
          </w:tcPr>
          <w:p w:rsidR="00775F96" w:rsidRPr="00826375" w:rsidRDefault="00775F96" w:rsidP="00826375">
            <w:pPr>
              <w:spacing w:after="0" w:line="240" w:lineRule="auto"/>
              <w:jc w:val="center"/>
              <w:rPr>
                <w:rFonts w:ascii="Tahoma" w:eastAsia="Calibri" w:hAnsi="Tahoma" w:cs="Tahoma"/>
                <w:lang w:val="mk-MK"/>
              </w:rPr>
            </w:pPr>
            <w:r w:rsidRPr="00826375">
              <w:rPr>
                <w:rFonts w:ascii="Tahoma" w:eastAsia="Calibri" w:hAnsi="Tahoma" w:cs="Tahoma"/>
                <w:lang w:val="mk-MK"/>
              </w:rPr>
              <w:t>9</w:t>
            </w:r>
          </w:p>
        </w:tc>
        <w:tc>
          <w:tcPr>
            <w:tcW w:w="6095" w:type="dxa"/>
            <w:shd w:val="clear" w:color="auto" w:fill="auto"/>
            <w:vAlign w:val="center"/>
          </w:tcPr>
          <w:p w:rsidR="00775F96" w:rsidRPr="00826375" w:rsidRDefault="00775F96" w:rsidP="00826375">
            <w:pPr>
              <w:spacing w:after="0" w:line="240" w:lineRule="auto"/>
              <w:contextualSpacing/>
              <w:rPr>
                <w:rFonts w:ascii="Tahoma" w:eastAsia="Calibri" w:hAnsi="Tahoma" w:cs="Tahoma"/>
                <w:lang w:val="mk-MK"/>
              </w:rPr>
            </w:pPr>
            <w:r w:rsidRPr="00826375">
              <w:rPr>
                <w:rFonts w:ascii="Tahoma" w:eastAsia="Calibri" w:hAnsi="Tahoma" w:cs="Tahoma"/>
                <w:lang w:val="mk-MK"/>
              </w:rPr>
              <w:t>БАНКА ЗА ХРАНА ВО СОСТАВ НА НАРОДНАТА КУЈНА НА ТЕРИТОРИЈА НА ОПШТИНА ЦЕНТАР</w:t>
            </w:r>
          </w:p>
        </w:tc>
        <w:tc>
          <w:tcPr>
            <w:tcW w:w="2268" w:type="dxa"/>
            <w:shd w:val="clear" w:color="auto" w:fill="auto"/>
            <w:vAlign w:val="center"/>
          </w:tcPr>
          <w:p w:rsidR="00775F96" w:rsidRPr="00826375" w:rsidRDefault="00775F96" w:rsidP="00826375">
            <w:pPr>
              <w:spacing w:after="0" w:line="240" w:lineRule="auto"/>
              <w:contextualSpacing/>
              <w:jc w:val="center"/>
              <w:rPr>
                <w:rFonts w:ascii="Tahoma" w:eastAsia="Calibri" w:hAnsi="Tahoma" w:cs="Tahoma"/>
                <w:lang w:val="mk-MK"/>
              </w:rPr>
            </w:pPr>
            <w:r w:rsidRPr="00826375">
              <w:rPr>
                <w:rFonts w:ascii="Tahoma" w:eastAsia="Calibri" w:hAnsi="Tahoma" w:cs="Tahoma"/>
              </w:rPr>
              <w:t>континуирано</w:t>
            </w:r>
          </w:p>
        </w:tc>
        <w:tc>
          <w:tcPr>
            <w:tcW w:w="1701" w:type="dxa"/>
            <w:shd w:val="clear" w:color="auto" w:fill="auto"/>
            <w:vAlign w:val="center"/>
          </w:tcPr>
          <w:p w:rsidR="00775F96" w:rsidRPr="00826375" w:rsidRDefault="00775F96" w:rsidP="00826375">
            <w:pPr>
              <w:spacing w:after="0" w:line="240" w:lineRule="auto"/>
              <w:contextualSpacing/>
              <w:jc w:val="right"/>
              <w:rPr>
                <w:rFonts w:ascii="Tahoma" w:eastAsia="Calibri" w:hAnsi="Tahoma" w:cs="Tahoma"/>
                <w:lang w:val="mk-MK"/>
              </w:rPr>
            </w:pPr>
            <w:r w:rsidRPr="00826375">
              <w:rPr>
                <w:rFonts w:ascii="Tahoma" w:eastAsia="Calibri" w:hAnsi="Tahoma" w:cs="Tahoma"/>
                <w:lang w:val="mk-MK"/>
              </w:rPr>
              <w:t>300.00</w:t>
            </w:r>
            <w:r w:rsidRPr="00826375">
              <w:rPr>
                <w:rFonts w:ascii="Tahoma" w:eastAsia="Calibri" w:hAnsi="Tahoma" w:cs="Tahoma"/>
              </w:rPr>
              <w:t>0</w:t>
            </w:r>
            <w:r w:rsidRPr="00826375">
              <w:rPr>
                <w:rFonts w:ascii="Tahoma" w:eastAsia="Calibri" w:hAnsi="Tahoma" w:cs="Tahoma"/>
                <w:lang w:val="mk-MK"/>
              </w:rPr>
              <w:t xml:space="preserve">,00 </w:t>
            </w:r>
          </w:p>
        </w:tc>
      </w:tr>
      <w:tr w:rsidR="00775F96" w:rsidRPr="00826375" w:rsidTr="008165AD">
        <w:trPr>
          <w:jc w:val="center"/>
        </w:trPr>
        <w:tc>
          <w:tcPr>
            <w:tcW w:w="710" w:type="dxa"/>
            <w:shd w:val="clear" w:color="auto" w:fill="auto"/>
            <w:vAlign w:val="center"/>
          </w:tcPr>
          <w:p w:rsidR="00775F96" w:rsidRPr="00826375" w:rsidRDefault="00775F96" w:rsidP="00826375">
            <w:pPr>
              <w:spacing w:after="0" w:line="240" w:lineRule="auto"/>
              <w:jc w:val="center"/>
              <w:rPr>
                <w:rFonts w:ascii="Tahoma" w:eastAsia="Calibri" w:hAnsi="Tahoma" w:cs="Tahoma"/>
                <w:lang w:val="mk-MK"/>
              </w:rPr>
            </w:pPr>
            <w:r w:rsidRPr="00826375">
              <w:rPr>
                <w:rFonts w:ascii="Tahoma" w:eastAsia="Calibri" w:hAnsi="Tahoma" w:cs="Tahoma"/>
                <w:lang w:val="mk-MK"/>
              </w:rPr>
              <w:t>10</w:t>
            </w:r>
          </w:p>
        </w:tc>
        <w:tc>
          <w:tcPr>
            <w:tcW w:w="6095" w:type="dxa"/>
            <w:shd w:val="clear" w:color="auto" w:fill="auto"/>
            <w:vAlign w:val="center"/>
          </w:tcPr>
          <w:p w:rsidR="00775F96" w:rsidRPr="00826375" w:rsidRDefault="00775F96" w:rsidP="00826375">
            <w:pPr>
              <w:spacing w:after="0" w:line="240" w:lineRule="auto"/>
              <w:contextualSpacing/>
              <w:rPr>
                <w:rFonts w:ascii="Tahoma" w:eastAsia="Calibri" w:hAnsi="Tahoma" w:cs="Tahoma"/>
                <w:lang w:val="mk-MK"/>
              </w:rPr>
            </w:pPr>
            <w:r w:rsidRPr="00826375">
              <w:rPr>
                <w:rFonts w:ascii="Tahoma" w:eastAsia="Calibri" w:hAnsi="Tahoma" w:cs="Tahoma"/>
                <w:lang w:val="mk-MK"/>
              </w:rPr>
              <w:t>ОБЕЗБЕДУВАЊЕ НА ОБЈЕКТИТЕ НА ДЕТСКИТЕ ГРАДИНКИ ВО ОПШТИНА ЦЕНТАР</w:t>
            </w:r>
          </w:p>
        </w:tc>
        <w:tc>
          <w:tcPr>
            <w:tcW w:w="2268" w:type="dxa"/>
            <w:shd w:val="clear" w:color="auto" w:fill="auto"/>
            <w:vAlign w:val="center"/>
          </w:tcPr>
          <w:p w:rsidR="00775F96" w:rsidRPr="00826375" w:rsidRDefault="00775F96" w:rsidP="00826375">
            <w:pPr>
              <w:spacing w:after="0" w:line="240" w:lineRule="auto"/>
              <w:contextualSpacing/>
              <w:jc w:val="center"/>
              <w:rPr>
                <w:rFonts w:ascii="Tahoma" w:eastAsia="Calibri" w:hAnsi="Tahoma" w:cs="Tahoma"/>
                <w:lang w:val="mk-MK"/>
              </w:rPr>
            </w:pPr>
            <w:r w:rsidRPr="00826375">
              <w:rPr>
                <w:rFonts w:ascii="Tahoma" w:eastAsia="Calibri" w:hAnsi="Tahoma" w:cs="Tahoma"/>
                <w:lang w:val="mk-MK"/>
              </w:rPr>
              <w:t>континуирано</w:t>
            </w:r>
          </w:p>
        </w:tc>
        <w:tc>
          <w:tcPr>
            <w:tcW w:w="1701" w:type="dxa"/>
            <w:shd w:val="clear" w:color="auto" w:fill="auto"/>
            <w:vAlign w:val="center"/>
          </w:tcPr>
          <w:p w:rsidR="00775F96" w:rsidRPr="00826375" w:rsidRDefault="00775F96" w:rsidP="00826375">
            <w:pPr>
              <w:spacing w:after="0" w:line="240" w:lineRule="auto"/>
              <w:contextualSpacing/>
              <w:jc w:val="right"/>
              <w:rPr>
                <w:rFonts w:ascii="Tahoma" w:eastAsia="Calibri" w:hAnsi="Tahoma" w:cs="Tahoma"/>
                <w:lang w:val="mk-MK"/>
              </w:rPr>
            </w:pPr>
            <w:r w:rsidRPr="00826375">
              <w:rPr>
                <w:rFonts w:ascii="Tahoma" w:eastAsia="Calibri" w:hAnsi="Tahoma" w:cs="Tahoma"/>
                <w:lang w:val="mk-MK"/>
              </w:rPr>
              <w:t>500.000,00</w:t>
            </w:r>
          </w:p>
        </w:tc>
      </w:tr>
      <w:tr w:rsidR="00775F96" w:rsidRPr="00826375" w:rsidTr="008165AD">
        <w:trPr>
          <w:jc w:val="center"/>
        </w:trPr>
        <w:tc>
          <w:tcPr>
            <w:tcW w:w="710" w:type="dxa"/>
            <w:shd w:val="clear" w:color="auto" w:fill="auto"/>
            <w:vAlign w:val="center"/>
          </w:tcPr>
          <w:p w:rsidR="00775F96" w:rsidRPr="00826375" w:rsidRDefault="00775F96" w:rsidP="00826375">
            <w:pPr>
              <w:spacing w:after="0" w:line="240" w:lineRule="auto"/>
              <w:jc w:val="center"/>
              <w:rPr>
                <w:rFonts w:ascii="Tahoma" w:eastAsia="Calibri" w:hAnsi="Tahoma" w:cs="Tahoma"/>
                <w:lang w:val="mk-MK"/>
              </w:rPr>
            </w:pPr>
            <w:r w:rsidRPr="00826375">
              <w:rPr>
                <w:rFonts w:ascii="Tahoma" w:eastAsia="Calibri" w:hAnsi="Tahoma" w:cs="Tahoma"/>
                <w:lang w:val="mk-MK"/>
              </w:rPr>
              <w:t>11</w:t>
            </w:r>
          </w:p>
        </w:tc>
        <w:tc>
          <w:tcPr>
            <w:tcW w:w="6095" w:type="dxa"/>
            <w:shd w:val="clear" w:color="auto" w:fill="auto"/>
            <w:vAlign w:val="center"/>
          </w:tcPr>
          <w:p w:rsidR="00775F96" w:rsidRPr="00826375" w:rsidRDefault="00775F96" w:rsidP="00826375">
            <w:pPr>
              <w:spacing w:after="0" w:line="240" w:lineRule="auto"/>
              <w:contextualSpacing/>
              <w:rPr>
                <w:rFonts w:ascii="Tahoma" w:eastAsia="Calibri" w:hAnsi="Tahoma" w:cs="Tahoma"/>
                <w:lang w:val="mk-MK"/>
              </w:rPr>
            </w:pPr>
            <w:r w:rsidRPr="00826375">
              <w:rPr>
                <w:rFonts w:ascii="Tahoma" w:eastAsia="Calibri" w:hAnsi="Tahoma" w:cs="Tahoma"/>
                <w:lang w:val="mk-MK"/>
              </w:rPr>
              <w:t>ЦЕНТАР ПЕЕ</w:t>
            </w:r>
          </w:p>
        </w:tc>
        <w:tc>
          <w:tcPr>
            <w:tcW w:w="2268" w:type="dxa"/>
            <w:shd w:val="clear" w:color="auto" w:fill="auto"/>
            <w:vAlign w:val="center"/>
          </w:tcPr>
          <w:p w:rsidR="00775F96" w:rsidRPr="00826375" w:rsidRDefault="00775F96" w:rsidP="00826375">
            <w:pPr>
              <w:spacing w:after="0" w:line="240" w:lineRule="auto"/>
              <w:contextualSpacing/>
              <w:jc w:val="center"/>
              <w:rPr>
                <w:rFonts w:ascii="Tahoma" w:eastAsia="Calibri" w:hAnsi="Tahoma" w:cs="Tahoma"/>
                <w:lang w:val="mk-MK"/>
              </w:rPr>
            </w:pPr>
            <w:r w:rsidRPr="00826375">
              <w:rPr>
                <w:rFonts w:ascii="Tahoma" w:eastAsia="Calibri" w:hAnsi="Tahoma" w:cs="Tahoma"/>
                <w:lang w:val="mk-MK"/>
              </w:rPr>
              <w:t>февруари-април 2021</w:t>
            </w:r>
          </w:p>
        </w:tc>
        <w:tc>
          <w:tcPr>
            <w:tcW w:w="1701" w:type="dxa"/>
            <w:shd w:val="clear" w:color="auto" w:fill="auto"/>
            <w:vAlign w:val="center"/>
          </w:tcPr>
          <w:p w:rsidR="00775F96" w:rsidRPr="00826375" w:rsidRDefault="00775F96" w:rsidP="00826375">
            <w:pPr>
              <w:spacing w:after="0" w:line="240" w:lineRule="auto"/>
              <w:contextualSpacing/>
              <w:jc w:val="right"/>
              <w:rPr>
                <w:rFonts w:ascii="Tahoma" w:eastAsia="Calibri" w:hAnsi="Tahoma" w:cs="Tahoma"/>
                <w:lang w:val="mk-MK"/>
              </w:rPr>
            </w:pPr>
            <w:r w:rsidRPr="00826375">
              <w:rPr>
                <w:rFonts w:ascii="Tahoma" w:eastAsia="Calibri" w:hAnsi="Tahoma" w:cs="Tahoma"/>
                <w:lang w:val="mk-MK"/>
              </w:rPr>
              <w:t>0,00</w:t>
            </w:r>
          </w:p>
        </w:tc>
      </w:tr>
      <w:tr w:rsidR="00775F96" w:rsidRPr="00826375" w:rsidTr="008165AD">
        <w:trPr>
          <w:jc w:val="center"/>
        </w:trPr>
        <w:tc>
          <w:tcPr>
            <w:tcW w:w="710" w:type="dxa"/>
            <w:shd w:val="clear" w:color="auto" w:fill="auto"/>
            <w:vAlign w:val="center"/>
          </w:tcPr>
          <w:p w:rsidR="00775F96" w:rsidRPr="00826375" w:rsidRDefault="00775F96" w:rsidP="00826375">
            <w:pPr>
              <w:spacing w:after="0" w:line="240" w:lineRule="auto"/>
              <w:jc w:val="center"/>
              <w:rPr>
                <w:rFonts w:ascii="Tahoma" w:eastAsia="Calibri" w:hAnsi="Tahoma" w:cs="Tahoma"/>
                <w:lang w:val="mk-MK"/>
              </w:rPr>
            </w:pPr>
            <w:r w:rsidRPr="00826375">
              <w:rPr>
                <w:rFonts w:ascii="Tahoma" w:eastAsia="Calibri" w:hAnsi="Tahoma" w:cs="Tahoma"/>
                <w:lang w:val="mk-MK"/>
              </w:rPr>
              <w:t>12</w:t>
            </w:r>
          </w:p>
        </w:tc>
        <w:tc>
          <w:tcPr>
            <w:tcW w:w="6095" w:type="dxa"/>
            <w:shd w:val="clear" w:color="auto" w:fill="auto"/>
            <w:vAlign w:val="center"/>
          </w:tcPr>
          <w:p w:rsidR="00775F96" w:rsidRPr="00826375" w:rsidRDefault="00775F96" w:rsidP="00826375">
            <w:pPr>
              <w:spacing w:after="0" w:line="240" w:lineRule="auto"/>
              <w:contextualSpacing/>
              <w:jc w:val="both"/>
              <w:rPr>
                <w:rFonts w:ascii="Tahoma" w:eastAsia="Calibri" w:hAnsi="Tahoma" w:cs="Tahoma"/>
                <w:lang w:val="mk-MK"/>
              </w:rPr>
            </w:pPr>
            <w:r w:rsidRPr="00826375">
              <w:rPr>
                <w:rFonts w:ascii="Tahoma" w:eastAsia="Calibri" w:hAnsi="Tahoma" w:cs="Tahoma"/>
                <w:lang w:val="mk-MK"/>
              </w:rPr>
              <w:t>СЕ ЗАШТИТУВАМ СЕБЕСИ, ЈА ШТИТАМ ОКОЛИНАТА</w:t>
            </w:r>
          </w:p>
        </w:tc>
        <w:tc>
          <w:tcPr>
            <w:tcW w:w="2268" w:type="dxa"/>
            <w:shd w:val="clear" w:color="auto" w:fill="auto"/>
            <w:vAlign w:val="center"/>
          </w:tcPr>
          <w:p w:rsidR="00775F96" w:rsidRPr="00826375" w:rsidRDefault="00775F96" w:rsidP="00826375">
            <w:pPr>
              <w:spacing w:after="0" w:line="240" w:lineRule="auto"/>
              <w:contextualSpacing/>
              <w:jc w:val="center"/>
              <w:rPr>
                <w:rFonts w:ascii="Tahoma" w:eastAsia="Calibri" w:hAnsi="Tahoma" w:cs="Tahoma"/>
                <w:lang w:val="mk-MK"/>
              </w:rPr>
            </w:pPr>
            <w:r w:rsidRPr="00826375">
              <w:rPr>
                <w:rFonts w:ascii="Tahoma" w:eastAsia="Calibri" w:hAnsi="Tahoma" w:cs="Tahoma"/>
                <w:lang w:val="mk-MK"/>
              </w:rPr>
              <w:t>март-април 2021</w:t>
            </w:r>
          </w:p>
        </w:tc>
        <w:tc>
          <w:tcPr>
            <w:tcW w:w="1701" w:type="dxa"/>
            <w:shd w:val="clear" w:color="auto" w:fill="auto"/>
            <w:vAlign w:val="center"/>
          </w:tcPr>
          <w:p w:rsidR="00775F96" w:rsidRPr="00826375" w:rsidRDefault="00775F96" w:rsidP="00826375">
            <w:pPr>
              <w:spacing w:after="0" w:line="240" w:lineRule="auto"/>
              <w:contextualSpacing/>
              <w:jc w:val="right"/>
              <w:rPr>
                <w:rFonts w:ascii="Tahoma" w:eastAsia="Calibri" w:hAnsi="Tahoma" w:cs="Tahoma"/>
                <w:lang w:val="mk-MK"/>
              </w:rPr>
            </w:pPr>
            <w:r w:rsidRPr="00826375">
              <w:rPr>
                <w:rFonts w:ascii="Tahoma" w:eastAsia="Calibri" w:hAnsi="Tahoma" w:cs="Tahoma"/>
                <w:lang w:val="mk-MK"/>
              </w:rPr>
              <w:t>0,00</w:t>
            </w:r>
          </w:p>
        </w:tc>
      </w:tr>
      <w:tr w:rsidR="00775F96" w:rsidRPr="00826375" w:rsidTr="008165AD">
        <w:trPr>
          <w:jc w:val="center"/>
        </w:trPr>
        <w:tc>
          <w:tcPr>
            <w:tcW w:w="710" w:type="dxa"/>
            <w:shd w:val="clear" w:color="auto" w:fill="auto"/>
            <w:vAlign w:val="center"/>
          </w:tcPr>
          <w:p w:rsidR="00775F96" w:rsidRPr="00826375" w:rsidRDefault="00775F96" w:rsidP="00826375">
            <w:pPr>
              <w:spacing w:after="0" w:line="240" w:lineRule="auto"/>
              <w:jc w:val="center"/>
              <w:rPr>
                <w:rFonts w:ascii="Tahoma" w:eastAsia="Calibri" w:hAnsi="Tahoma" w:cs="Tahoma"/>
                <w:lang w:val="mk-MK"/>
              </w:rPr>
            </w:pPr>
            <w:r w:rsidRPr="00826375">
              <w:rPr>
                <w:rFonts w:ascii="Tahoma" w:eastAsia="Calibri" w:hAnsi="Tahoma" w:cs="Tahoma"/>
                <w:lang w:val="mk-MK"/>
              </w:rPr>
              <w:t>13</w:t>
            </w:r>
          </w:p>
        </w:tc>
        <w:tc>
          <w:tcPr>
            <w:tcW w:w="6095" w:type="dxa"/>
            <w:shd w:val="clear" w:color="auto" w:fill="auto"/>
            <w:vAlign w:val="center"/>
          </w:tcPr>
          <w:p w:rsidR="00775F96" w:rsidRPr="00826375" w:rsidRDefault="00775F96" w:rsidP="00826375">
            <w:pPr>
              <w:spacing w:after="0" w:line="240" w:lineRule="auto"/>
              <w:contextualSpacing/>
              <w:rPr>
                <w:rFonts w:ascii="Tahoma" w:eastAsia="Calibri" w:hAnsi="Tahoma" w:cs="Tahoma"/>
                <w:lang w:val="mk-MK"/>
              </w:rPr>
            </w:pPr>
            <w:r w:rsidRPr="00826375">
              <w:rPr>
                <w:rFonts w:ascii="Tahoma" w:eastAsia="Calibri" w:hAnsi="Tahoma" w:cs="Tahoma"/>
                <w:lang w:val="mk-MK"/>
              </w:rPr>
              <w:t>МОЈАТА ОПШТИНА, МОЈОТ УБАВ СВЕТ</w:t>
            </w:r>
          </w:p>
        </w:tc>
        <w:tc>
          <w:tcPr>
            <w:tcW w:w="2268" w:type="dxa"/>
            <w:shd w:val="clear" w:color="auto" w:fill="auto"/>
            <w:vAlign w:val="center"/>
          </w:tcPr>
          <w:p w:rsidR="00775F96" w:rsidRPr="00826375" w:rsidRDefault="00775F96" w:rsidP="00826375">
            <w:pPr>
              <w:spacing w:after="0" w:line="240" w:lineRule="auto"/>
              <w:contextualSpacing/>
              <w:jc w:val="center"/>
              <w:rPr>
                <w:rFonts w:ascii="Tahoma" w:eastAsia="Calibri" w:hAnsi="Tahoma" w:cs="Tahoma"/>
                <w:lang w:val="mk-MK"/>
              </w:rPr>
            </w:pPr>
            <w:r w:rsidRPr="00826375">
              <w:rPr>
                <w:rFonts w:ascii="Tahoma" w:eastAsia="Calibri" w:hAnsi="Tahoma" w:cs="Tahoma"/>
                <w:lang w:val="mk-MK"/>
              </w:rPr>
              <w:t>јануари-јуни 2021</w:t>
            </w:r>
          </w:p>
        </w:tc>
        <w:tc>
          <w:tcPr>
            <w:tcW w:w="1701" w:type="dxa"/>
            <w:shd w:val="clear" w:color="auto" w:fill="auto"/>
            <w:vAlign w:val="center"/>
          </w:tcPr>
          <w:p w:rsidR="00775F96" w:rsidRPr="00826375" w:rsidRDefault="00775F96" w:rsidP="00826375">
            <w:pPr>
              <w:spacing w:after="0" w:line="240" w:lineRule="auto"/>
              <w:contextualSpacing/>
              <w:jc w:val="right"/>
              <w:rPr>
                <w:rFonts w:ascii="Tahoma" w:eastAsia="Calibri" w:hAnsi="Tahoma" w:cs="Tahoma"/>
                <w:lang w:val="mk-MK"/>
              </w:rPr>
            </w:pPr>
            <w:r w:rsidRPr="00826375">
              <w:rPr>
                <w:rFonts w:ascii="Tahoma" w:eastAsia="Calibri" w:hAnsi="Tahoma" w:cs="Tahoma"/>
                <w:lang w:val="mk-MK"/>
              </w:rPr>
              <w:t>0,00</w:t>
            </w:r>
          </w:p>
        </w:tc>
      </w:tr>
      <w:tr w:rsidR="00775F96" w:rsidRPr="00826375" w:rsidTr="008165AD">
        <w:trPr>
          <w:jc w:val="center"/>
        </w:trPr>
        <w:tc>
          <w:tcPr>
            <w:tcW w:w="710" w:type="dxa"/>
            <w:shd w:val="clear" w:color="auto" w:fill="auto"/>
            <w:vAlign w:val="center"/>
          </w:tcPr>
          <w:p w:rsidR="00775F96" w:rsidRPr="00826375" w:rsidRDefault="00775F96" w:rsidP="00826375">
            <w:pPr>
              <w:spacing w:after="0" w:line="240" w:lineRule="auto"/>
              <w:jc w:val="center"/>
              <w:rPr>
                <w:rFonts w:ascii="Tahoma" w:eastAsia="Calibri" w:hAnsi="Tahoma" w:cs="Tahoma"/>
                <w:lang w:val="mk-MK"/>
              </w:rPr>
            </w:pPr>
            <w:r w:rsidRPr="00826375">
              <w:rPr>
                <w:rFonts w:ascii="Tahoma" w:eastAsia="Calibri" w:hAnsi="Tahoma" w:cs="Tahoma"/>
                <w:lang w:val="mk-MK"/>
              </w:rPr>
              <w:t>14</w:t>
            </w:r>
          </w:p>
        </w:tc>
        <w:tc>
          <w:tcPr>
            <w:tcW w:w="6095" w:type="dxa"/>
            <w:shd w:val="clear" w:color="auto" w:fill="auto"/>
            <w:vAlign w:val="center"/>
          </w:tcPr>
          <w:p w:rsidR="00775F96" w:rsidRPr="00826375" w:rsidRDefault="00775F96" w:rsidP="00826375">
            <w:pPr>
              <w:spacing w:after="0" w:line="240" w:lineRule="auto"/>
              <w:contextualSpacing/>
              <w:rPr>
                <w:rFonts w:ascii="Tahoma" w:eastAsia="Calibri" w:hAnsi="Tahoma" w:cs="Tahoma"/>
                <w:lang w:val="mk-MK"/>
              </w:rPr>
            </w:pPr>
            <w:r w:rsidRPr="00826375">
              <w:rPr>
                <w:rFonts w:ascii="Tahoma" w:eastAsia="Calibri" w:hAnsi="Tahoma" w:cs="Tahoma"/>
                <w:lang w:val="mk-MK"/>
              </w:rPr>
              <w:t>„АЈДЕ ДА ЈА ЗАПОЗНАЕМЕ ФРАНЦИЈА“</w:t>
            </w:r>
          </w:p>
        </w:tc>
        <w:tc>
          <w:tcPr>
            <w:tcW w:w="2268" w:type="dxa"/>
            <w:shd w:val="clear" w:color="auto" w:fill="auto"/>
            <w:vAlign w:val="center"/>
          </w:tcPr>
          <w:p w:rsidR="00775F96" w:rsidRPr="00826375" w:rsidRDefault="00775F96" w:rsidP="00826375">
            <w:pPr>
              <w:spacing w:after="0" w:line="240" w:lineRule="auto"/>
              <w:contextualSpacing/>
              <w:jc w:val="center"/>
              <w:rPr>
                <w:rFonts w:ascii="Tahoma" w:eastAsia="Calibri" w:hAnsi="Tahoma" w:cs="Tahoma"/>
                <w:lang w:val="mk-MK"/>
              </w:rPr>
            </w:pPr>
            <w:r w:rsidRPr="00826375">
              <w:rPr>
                <w:rFonts w:ascii="Tahoma" w:eastAsia="Calibri" w:hAnsi="Tahoma" w:cs="Tahoma"/>
                <w:lang w:val="mk-MK"/>
              </w:rPr>
              <w:t>тековно од февруари 2021</w:t>
            </w:r>
          </w:p>
        </w:tc>
        <w:tc>
          <w:tcPr>
            <w:tcW w:w="1701" w:type="dxa"/>
            <w:shd w:val="clear" w:color="auto" w:fill="auto"/>
            <w:vAlign w:val="center"/>
          </w:tcPr>
          <w:p w:rsidR="00775F96" w:rsidRPr="00826375" w:rsidRDefault="00775F96" w:rsidP="00826375">
            <w:pPr>
              <w:spacing w:after="0" w:line="240" w:lineRule="auto"/>
              <w:contextualSpacing/>
              <w:jc w:val="right"/>
              <w:rPr>
                <w:rFonts w:ascii="Tahoma" w:eastAsia="Calibri" w:hAnsi="Tahoma" w:cs="Tahoma"/>
                <w:lang w:val="mk-MK"/>
              </w:rPr>
            </w:pPr>
            <w:r w:rsidRPr="00826375">
              <w:rPr>
                <w:rFonts w:ascii="Tahoma" w:eastAsia="Calibri" w:hAnsi="Tahoma" w:cs="Tahoma"/>
                <w:lang w:val="mk-MK"/>
              </w:rPr>
              <w:t>30.000,00</w:t>
            </w:r>
          </w:p>
        </w:tc>
      </w:tr>
      <w:tr w:rsidR="00775F96" w:rsidRPr="00826375" w:rsidTr="008165AD">
        <w:trPr>
          <w:trHeight w:val="699"/>
          <w:jc w:val="center"/>
        </w:trPr>
        <w:tc>
          <w:tcPr>
            <w:tcW w:w="710" w:type="dxa"/>
            <w:shd w:val="clear" w:color="auto" w:fill="auto"/>
            <w:vAlign w:val="center"/>
          </w:tcPr>
          <w:p w:rsidR="00775F96" w:rsidRPr="00826375" w:rsidRDefault="00775F96" w:rsidP="00826375">
            <w:pPr>
              <w:spacing w:after="0" w:line="240" w:lineRule="auto"/>
              <w:jc w:val="center"/>
              <w:rPr>
                <w:rFonts w:ascii="Tahoma" w:eastAsia="Calibri" w:hAnsi="Tahoma" w:cs="Tahoma"/>
                <w:lang w:val="mk-MK"/>
              </w:rPr>
            </w:pPr>
            <w:r w:rsidRPr="00826375">
              <w:rPr>
                <w:rFonts w:ascii="Tahoma" w:eastAsia="Calibri" w:hAnsi="Tahoma" w:cs="Tahoma"/>
                <w:lang w:val="mk-MK"/>
              </w:rPr>
              <w:t>15</w:t>
            </w:r>
          </w:p>
        </w:tc>
        <w:tc>
          <w:tcPr>
            <w:tcW w:w="6095" w:type="dxa"/>
            <w:shd w:val="clear" w:color="auto" w:fill="auto"/>
            <w:vAlign w:val="center"/>
          </w:tcPr>
          <w:p w:rsidR="00775F96" w:rsidRPr="00826375" w:rsidRDefault="00775F96" w:rsidP="00826375">
            <w:pPr>
              <w:spacing w:after="0" w:line="240" w:lineRule="auto"/>
              <w:contextualSpacing/>
              <w:rPr>
                <w:rFonts w:ascii="Tahoma" w:eastAsia="Calibri" w:hAnsi="Tahoma" w:cs="Tahoma"/>
                <w:lang w:val="mk-MK"/>
              </w:rPr>
            </w:pPr>
            <w:r w:rsidRPr="00826375">
              <w:rPr>
                <w:rFonts w:ascii="Tahoma" w:eastAsia="Calibri" w:hAnsi="Tahoma" w:cs="Tahoma"/>
                <w:lang w:val="mk-MK"/>
              </w:rPr>
              <w:t>АКТИВНОСТИ ЗА НАМАЛУВАЊЕ НА РИЗИЦИТЕ ОД КАТАСТРОФИ ВО ГРАДИНКИТЕ</w:t>
            </w:r>
          </w:p>
        </w:tc>
        <w:tc>
          <w:tcPr>
            <w:tcW w:w="2268" w:type="dxa"/>
            <w:shd w:val="clear" w:color="auto" w:fill="auto"/>
            <w:vAlign w:val="center"/>
          </w:tcPr>
          <w:p w:rsidR="00775F96" w:rsidRPr="00826375" w:rsidRDefault="00775F96" w:rsidP="00826375">
            <w:pPr>
              <w:spacing w:after="0" w:line="240" w:lineRule="auto"/>
              <w:contextualSpacing/>
              <w:jc w:val="center"/>
              <w:rPr>
                <w:rFonts w:ascii="Tahoma" w:eastAsia="Calibri" w:hAnsi="Tahoma" w:cs="Tahoma"/>
                <w:lang w:val="mk-MK"/>
              </w:rPr>
            </w:pPr>
            <w:r w:rsidRPr="00826375">
              <w:rPr>
                <w:rFonts w:ascii="Tahoma" w:eastAsia="Calibri" w:hAnsi="Tahoma" w:cs="Tahoma"/>
                <w:lang w:val="mk-MK"/>
              </w:rPr>
              <w:t xml:space="preserve">континуиарно </w:t>
            </w:r>
          </w:p>
        </w:tc>
        <w:tc>
          <w:tcPr>
            <w:tcW w:w="1701" w:type="dxa"/>
            <w:shd w:val="clear" w:color="auto" w:fill="auto"/>
            <w:vAlign w:val="center"/>
          </w:tcPr>
          <w:p w:rsidR="00775F96" w:rsidRPr="00826375" w:rsidRDefault="00775F96" w:rsidP="00826375">
            <w:pPr>
              <w:spacing w:after="0" w:line="240" w:lineRule="auto"/>
              <w:contextualSpacing/>
              <w:jc w:val="right"/>
              <w:rPr>
                <w:rFonts w:ascii="Tahoma" w:eastAsia="Calibri" w:hAnsi="Tahoma" w:cs="Tahoma"/>
                <w:lang w:val="mk-MK"/>
              </w:rPr>
            </w:pPr>
            <w:r w:rsidRPr="00826375">
              <w:rPr>
                <w:rFonts w:ascii="Tahoma" w:eastAsia="Calibri" w:hAnsi="Tahoma" w:cs="Tahoma"/>
                <w:lang w:val="mk-MK"/>
              </w:rPr>
              <w:t>0,00</w:t>
            </w:r>
          </w:p>
        </w:tc>
      </w:tr>
      <w:tr w:rsidR="00775F96" w:rsidRPr="00826375" w:rsidTr="008165AD">
        <w:trPr>
          <w:jc w:val="center"/>
        </w:trPr>
        <w:tc>
          <w:tcPr>
            <w:tcW w:w="710" w:type="dxa"/>
            <w:shd w:val="clear" w:color="auto" w:fill="auto"/>
            <w:vAlign w:val="center"/>
          </w:tcPr>
          <w:p w:rsidR="00775F96" w:rsidRPr="00826375" w:rsidRDefault="00775F96" w:rsidP="00826375">
            <w:pPr>
              <w:spacing w:after="0" w:line="240" w:lineRule="auto"/>
              <w:jc w:val="center"/>
              <w:rPr>
                <w:rFonts w:ascii="Tahoma" w:eastAsia="Calibri" w:hAnsi="Tahoma" w:cs="Tahoma"/>
                <w:lang w:val="mk-MK"/>
              </w:rPr>
            </w:pPr>
            <w:r w:rsidRPr="00826375">
              <w:rPr>
                <w:rFonts w:ascii="Tahoma" w:eastAsia="Calibri" w:hAnsi="Tahoma" w:cs="Tahoma"/>
                <w:lang w:val="mk-MK"/>
              </w:rPr>
              <w:t>16</w:t>
            </w:r>
          </w:p>
        </w:tc>
        <w:tc>
          <w:tcPr>
            <w:tcW w:w="6095" w:type="dxa"/>
            <w:shd w:val="clear" w:color="auto" w:fill="auto"/>
            <w:vAlign w:val="center"/>
          </w:tcPr>
          <w:p w:rsidR="00775F96" w:rsidRPr="00826375" w:rsidRDefault="00775F96" w:rsidP="00826375">
            <w:pPr>
              <w:spacing w:after="0" w:line="240" w:lineRule="auto"/>
              <w:contextualSpacing/>
              <w:jc w:val="both"/>
              <w:rPr>
                <w:rFonts w:ascii="Tahoma" w:eastAsia="Calibri" w:hAnsi="Tahoma" w:cs="Tahoma"/>
                <w:lang w:val="mk-MK"/>
              </w:rPr>
            </w:pPr>
            <w:r w:rsidRPr="00826375">
              <w:rPr>
                <w:rFonts w:ascii="Tahoma" w:eastAsia="Calibri" w:hAnsi="Tahoma" w:cs="Tahoma"/>
                <w:lang w:val="mk-MK"/>
              </w:rPr>
              <w:t>ЕДУКАТИВНИ АКТИВНОСТИ ЗА ПРВА ПОМОШ ВО ДЕТСКИТЕ ГРАДИНКИ</w:t>
            </w:r>
          </w:p>
        </w:tc>
        <w:tc>
          <w:tcPr>
            <w:tcW w:w="2268" w:type="dxa"/>
            <w:shd w:val="clear" w:color="auto" w:fill="auto"/>
            <w:vAlign w:val="center"/>
          </w:tcPr>
          <w:p w:rsidR="00775F96" w:rsidRPr="00826375" w:rsidRDefault="00775F96" w:rsidP="00826375">
            <w:pPr>
              <w:spacing w:after="0" w:line="240" w:lineRule="auto"/>
              <w:contextualSpacing/>
              <w:jc w:val="center"/>
              <w:rPr>
                <w:rFonts w:ascii="Tahoma" w:eastAsia="Calibri" w:hAnsi="Tahoma" w:cs="Tahoma"/>
                <w:lang w:val="mk-MK"/>
              </w:rPr>
            </w:pPr>
            <w:r w:rsidRPr="00826375">
              <w:rPr>
                <w:rFonts w:ascii="Tahoma" w:eastAsia="Calibri" w:hAnsi="Tahoma" w:cs="Tahoma"/>
                <w:lang w:val="mk-MK"/>
              </w:rPr>
              <w:t>февруари-октомври 2021</w:t>
            </w:r>
          </w:p>
        </w:tc>
        <w:tc>
          <w:tcPr>
            <w:tcW w:w="1701" w:type="dxa"/>
            <w:shd w:val="clear" w:color="auto" w:fill="auto"/>
            <w:vAlign w:val="center"/>
          </w:tcPr>
          <w:p w:rsidR="00775F96" w:rsidRPr="00826375" w:rsidRDefault="00775F96" w:rsidP="00826375">
            <w:pPr>
              <w:spacing w:after="0" w:line="240" w:lineRule="auto"/>
              <w:contextualSpacing/>
              <w:jc w:val="right"/>
              <w:rPr>
                <w:rFonts w:ascii="Tahoma" w:eastAsia="Calibri" w:hAnsi="Tahoma" w:cs="Tahoma"/>
                <w:lang w:val="mk-MK"/>
              </w:rPr>
            </w:pPr>
            <w:r w:rsidRPr="00826375">
              <w:rPr>
                <w:rFonts w:ascii="Tahoma" w:eastAsia="Calibri" w:hAnsi="Tahoma" w:cs="Tahoma"/>
                <w:lang w:val="mk-MK"/>
              </w:rPr>
              <w:t>0,00</w:t>
            </w:r>
          </w:p>
        </w:tc>
      </w:tr>
      <w:tr w:rsidR="00775F96" w:rsidRPr="00826375" w:rsidTr="008165AD">
        <w:trPr>
          <w:jc w:val="center"/>
        </w:trPr>
        <w:tc>
          <w:tcPr>
            <w:tcW w:w="710" w:type="dxa"/>
            <w:shd w:val="clear" w:color="auto" w:fill="auto"/>
            <w:vAlign w:val="center"/>
          </w:tcPr>
          <w:p w:rsidR="00775F96" w:rsidRPr="00826375" w:rsidRDefault="00775F96" w:rsidP="00826375">
            <w:pPr>
              <w:spacing w:after="0" w:line="240" w:lineRule="auto"/>
              <w:jc w:val="center"/>
              <w:rPr>
                <w:rFonts w:ascii="Tahoma" w:eastAsia="Calibri" w:hAnsi="Tahoma" w:cs="Tahoma"/>
                <w:lang w:val="mk-MK"/>
              </w:rPr>
            </w:pPr>
            <w:r w:rsidRPr="00826375">
              <w:rPr>
                <w:rFonts w:ascii="Tahoma" w:eastAsia="Calibri" w:hAnsi="Tahoma" w:cs="Tahoma"/>
                <w:lang w:val="mk-MK"/>
              </w:rPr>
              <w:t>17</w:t>
            </w:r>
          </w:p>
        </w:tc>
        <w:tc>
          <w:tcPr>
            <w:tcW w:w="6095" w:type="dxa"/>
            <w:shd w:val="clear" w:color="auto" w:fill="auto"/>
            <w:vAlign w:val="center"/>
          </w:tcPr>
          <w:p w:rsidR="00775F96" w:rsidRPr="00826375" w:rsidRDefault="00775F96" w:rsidP="00826375">
            <w:pPr>
              <w:spacing w:after="0" w:line="240" w:lineRule="auto"/>
              <w:contextualSpacing/>
              <w:jc w:val="both"/>
              <w:rPr>
                <w:rFonts w:ascii="Tahoma" w:eastAsia="Calibri" w:hAnsi="Tahoma" w:cs="Tahoma"/>
                <w:lang w:val="mk-MK"/>
              </w:rPr>
            </w:pPr>
            <w:r w:rsidRPr="00826375">
              <w:rPr>
                <w:rFonts w:ascii="Tahoma" w:eastAsia="Calibri" w:hAnsi="Tahoma" w:cs="Tahoma"/>
                <w:lang w:val="mk-MK"/>
              </w:rPr>
              <w:t>ДЕЈСТВУВАЈ ЗА ПОДОБРО ОРАЛНО ЗДРАВЈЕ</w:t>
            </w:r>
          </w:p>
        </w:tc>
        <w:tc>
          <w:tcPr>
            <w:tcW w:w="2268" w:type="dxa"/>
            <w:shd w:val="clear" w:color="auto" w:fill="auto"/>
            <w:vAlign w:val="center"/>
          </w:tcPr>
          <w:p w:rsidR="00775F96" w:rsidRPr="00826375" w:rsidRDefault="00775F96" w:rsidP="00826375">
            <w:pPr>
              <w:spacing w:after="0" w:line="240" w:lineRule="auto"/>
              <w:contextualSpacing/>
              <w:jc w:val="center"/>
              <w:rPr>
                <w:rFonts w:ascii="Tahoma" w:eastAsia="Calibri" w:hAnsi="Tahoma" w:cs="Tahoma"/>
                <w:lang w:val="mk-MK"/>
              </w:rPr>
            </w:pPr>
            <w:r w:rsidRPr="00826375">
              <w:rPr>
                <w:rFonts w:ascii="Tahoma" w:eastAsia="Calibri" w:hAnsi="Tahoma" w:cs="Tahoma"/>
                <w:lang w:val="mk-MK"/>
              </w:rPr>
              <w:t>мај-јуни 2021</w:t>
            </w:r>
          </w:p>
        </w:tc>
        <w:tc>
          <w:tcPr>
            <w:tcW w:w="1701" w:type="dxa"/>
            <w:shd w:val="clear" w:color="auto" w:fill="auto"/>
            <w:vAlign w:val="center"/>
          </w:tcPr>
          <w:p w:rsidR="00775F96" w:rsidRPr="00826375" w:rsidRDefault="00775F96" w:rsidP="00826375">
            <w:pPr>
              <w:spacing w:after="0" w:line="240" w:lineRule="auto"/>
              <w:contextualSpacing/>
              <w:jc w:val="right"/>
              <w:rPr>
                <w:rFonts w:ascii="Tahoma" w:eastAsia="Calibri" w:hAnsi="Tahoma" w:cs="Tahoma"/>
                <w:lang w:val="mk-MK"/>
              </w:rPr>
            </w:pPr>
            <w:r w:rsidRPr="00826375">
              <w:rPr>
                <w:rFonts w:ascii="Tahoma" w:eastAsia="Calibri" w:hAnsi="Tahoma" w:cs="Tahoma"/>
                <w:lang w:val="mk-MK"/>
              </w:rPr>
              <w:t>0,00</w:t>
            </w:r>
          </w:p>
        </w:tc>
      </w:tr>
      <w:tr w:rsidR="00775F96" w:rsidRPr="00826375" w:rsidTr="008165AD">
        <w:trPr>
          <w:trHeight w:val="170"/>
          <w:jc w:val="center"/>
        </w:trPr>
        <w:tc>
          <w:tcPr>
            <w:tcW w:w="710" w:type="dxa"/>
            <w:shd w:val="clear" w:color="auto" w:fill="auto"/>
            <w:vAlign w:val="center"/>
          </w:tcPr>
          <w:p w:rsidR="00775F96" w:rsidRPr="00826375" w:rsidRDefault="00775F96" w:rsidP="00826375">
            <w:pPr>
              <w:spacing w:after="0" w:line="240" w:lineRule="auto"/>
              <w:jc w:val="center"/>
              <w:rPr>
                <w:rFonts w:ascii="Tahoma" w:eastAsia="Calibri" w:hAnsi="Tahoma" w:cs="Tahoma"/>
                <w:lang w:val="mk-MK"/>
              </w:rPr>
            </w:pPr>
            <w:r w:rsidRPr="00826375">
              <w:rPr>
                <w:rFonts w:ascii="Tahoma" w:eastAsia="Calibri" w:hAnsi="Tahoma" w:cs="Tahoma"/>
                <w:lang w:val="mk-MK"/>
              </w:rPr>
              <w:t>18</w:t>
            </w:r>
          </w:p>
        </w:tc>
        <w:tc>
          <w:tcPr>
            <w:tcW w:w="6095" w:type="dxa"/>
            <w:shd w:val="clear" w:color="auto" w:fill="auto"/>
            <w:vAlign w:val="center"/>
          </w:tcPr>
          <w:p w:rsidR="00775F96" w:rsidRPr="00826375" w:rsidRDefault="00775F96" w:rsidP="00826375">
            <w:pPr>
              <w:spacing w:after="0" w:line="240" w:lineRule="auto"/>
              <w:contextualSpacing/>
              <w:jc w:val="both"/>
              <w:rPr>
                <w:rFonts w:ascii="Tahoma" w:eastAsia="Calibri" w:hAnsi="Tahoma" w:cs="Tahoma"/>
                <w:lang w:val="mk-MK"/>
              </w:rPr>
            </w:pPr>
            <w:r w:rsidRPr="00826375">
              <w:rPr>
                <w:rFonts w:ascii="Tahoma" w:eastAsia="Calibri" w:hAnsi="Tahoma" w:cs="Tahoma"/>
                <w:lang w:val="mk-MK"/>
              </w:rPr>
              <w:t xml:space="preserve">РЕСТОРАН – НИКОЈ НЕ ЗАСЛУЖУВА ДА БИДЕ ГЛАДЕН  </w:t>
            </w:r>
          </w:p>
        </w:tc>
        <w:tc>
          <w:tcPr>
            <w:tcW w:w="2268" w:type="dxa"/>
            <w:shd w:val="clear" w:color="auto" w:fill="auto"/>
            <w:vAlign w:val="center"/>
          </w:tcPr>
          <w:p w:rsidR="00775F96" w:rsidRPr="00826375" w:rsidRDefault="00775F96" w:rsidP="00826375">
            <w:pPr>
              <w:spacing w:after="0" w:line="240" w:lineRule="auto"/>
              <w:contextualSpacing/>
              <w:jc w:val="center"/>
              <w:rPr>
                <w:rFonts w:ascii="Tahoma" w:eastAsia="Calibri" w:hAnsi="Tahoma" w:cs="Tahoma"/>
                <w:lang w:val="mk-MK"/>
              </w:rPr>
            </w:pPr>
            <w:r w:rsidRPr="00826375">
              <w:rPr>
                <w:rFonts w:ascii="Tahoma" w:eastAsia="Calibri" w:hAnsi="Tahoma" w:cs="Tahoma"/>
                <w:lang w:val="mk-MK"/>
              </w:rPr>
              <w:t>континуирано</w:t>
            </w:r>
          </w:p>
        </w:tc>
        <w:tc>
          <w:tcPr>
            <w:tcW w:w="1701" w:type="dxa"/>
            <w:shd w:val="clear" w:color="auto" w:fill="auto"/>
            <w:vAlign w:val="center"/>
          </w:tcPr>
          <w:p w:rsidR="00775F96" w:rsidRPr="00826375" w:rsidRDefault="00775F96" w:rsidP="00826375">
            <w:pPr>
              <w:spacing w:after="0" w:line="240" w:lineRule="auto"/>
              <w:contextualSpacing/>
              <w:jc w:val="right"/>
              <w:rPr>
                <w:rFonts w:ascii="Tahoma" w:eastAsia="Calibri" w:hAnsi="Tahoma" w:cs="Tahoma"/>
                <w:lang w:val="mk-MK"/>
              </w:rPr>
            </w:pPr>
            <w:r w:rsidRPr="00826375">
              <w:rPr>
                <w:rFonts w:ascii="Tahoma" w:eastAsia="Calibri" w:hAnsi="Tahoma" w:cs="Tahoma"/>
                <w:lang w:val="mk-MK"/>
              </w:rPr>
              <w:t>0,00</w:t>
            </w:r>
          </w:p>
        </w:tc>
      </w:tr>
      <w:tr w:rsidR="00775F96" w:rsidRPr="00826375" w:rsidTr="008165AD">
        <w:trPr>
          <w:jc w:val="center"/>
        </w:trPr>
        <w:tc>
          <w:tcPr>
            <w:tcW w:w="710" w:type="dxa"/>
            <w:shd w:val="clear" w:color="auto" w:fill="auto"/>
            <w:vAlign w:val="center"/>
          </w:tcPr>
          <w:p w:rsidR="00775F96" w:rsidRPr="00826375" w:rsidRDefault="00775F96" w:rsidP="00826375">
            <w:pPr>
              <w:spacing w:after="0" w:line="240" w:lineRule="auto"/>
              <w:jc w:val="center"/>
              <w:rPr>
                <w:rFonts w:ascii="Tahoma" w:eastAsia="Calibri" w:hAnsi="Tahoma" w:cs="Tahoma"/>
                <w:lang w:val="mk-MK"/>
              </w:rPr>
            </w:pPr>
            <w:r w:rsidRPr="00826375">
              <w:rPr>
                <w:rFonts w:ascii="Tahoma" w:eastAsia="Calibri" w:hAnsi="Tahoma" w:cs="Tahoma"/>
                <w:lang w:val="mk-MK"/>
              </w:rPr>
              <w:t>19</w:t>
            </w:r>
          </w:p>
        </w:tc>
        <w:tc>
          <w:tcPr>
            <w:tcW w:w="6095" w:type="dxa"/>
            <w:shd w:val="clear" w:color="auto" w:fill="auto"/>
            <w:vAlign w:val="center"/>
          </w:tcPr>
          <w:p w:rsidR="00775F96" w:rsidRPr="00826375" w:rsidRDefault="00775F96" w:rsidP="00826375">
            <w:pPr>
              <w:shd w:val="clear" w:color="auto" w:fill="FFFFFF"/>
              <w:spacing w:after="0" w:line="240" w:lineRule="auto"/>
              <w:jc w:val="both"/>
              <w:rPr>
                <w:rFonts w:ascii="Tahoma" w:eastAsia="Calibri" w:hAnsi="Tahoma" w:cs="Tahoma"/>
                <w:color w:val="1D2228"/>
                <w:lang w:val="mk-MK"/>
              </w:rPr>
            </w:pPr>
            <w:r w:rsidRPr="00826375">
              <w:rPr>
                <w:rFonts w:ascii="Tahoma" w:eastAsia="Calibri" w:hAnsi="Tahoma" w:cs="Tahoma"/>
                <w:bCs/>
                <w:color w:val="1D2228"/>
                <w:lang w:val="mk-MK"/>
              </w:rPr>
              <w:t>ПРОЕКТ КУЌА НА ТЕРИТОРИЈА НА ОПШТИНА ЦЕНТАР</w:t>
            </w:r>
          </w:p>
        </w:tc>
        <w:tc>
          <w:tcPr>
            <w:tcW w:w="2268" w:type="dxa"/>
            <w:shd w:val="clear" w:color="auto" w:fill="auto"/>
            <w:vAlign w:val="center"/>
          </w:tcPr>
          <w:p w:rsidR="00775F96" w:rsidRPr="00826375" w:rsidRDefault="00775F96" w:rsidP="00826375">
            <w:pPr>
              <w:spacing w:after="0" w:line="240" w:lineRule="auto"/>
              <w:contextualSpacing/>
              <w:jc w:val="center"/>
              <w:rPr>
                <w:rFonts w:ascii="Tahoma" w:eastAsia="Calibri" w:hAnsi="Tahoma" w:cs="Tahoma"/>
                <w:lang w:val="mk-MK"/>
              </w:rPr>
            </w:pPr>
            <w:r w:rsidRPr="00826375">
              <w:rPr>
                <w:rFonts w:ascii="Tahoma" w:eastAsia="Calibri" w:hAnsi="Tahoma" w:cs="Tahoma"/>
                <w:lang w:val="mk-MK"/>
              </w:rPr>
              <w:t>континуирано</w:t>
            </w:r>
          </w:p>
        </w:tc>
        <w:tc>
          <w:tcPr>
            <w:tcW w:w="1701" w:type="dxa"/>
            <w:shd w:val="clear" w:color="auto" w:fill="auto"/>
            <w:vAlign w:val="center"/>
          </w:tcPr>
          <w:p w:rsidR="00775F96" w:rsidRPr="00826375" w:rsidRDefault="00775F96" w:rsidP="00826375">
            <w:pPr>
              <w:spacing w:after="0" w:line="240" w:lineRule="auto"/>
              <w:contextualSpacing/>
              <w:jc w:val="right"/>
              <w:rPr>
                <w:rFonts w:ascii="Tahoma" w:eastAsia="Calibri" w:hAnsi="Tahoma" w:cs="Tahoma"/>
                <w:lang w:val="mk-MK"/>
              </w:rPr>
            </w:pPr>
            <w:r w:rsidRPr="00826375">
              <w:rPr>
                <w:rFonts w:ascii="Tahoma" w:eastAsia="Calibri" w:hAnsi="Tahoma" w:cs="Tahoma"/>
                <w:lang w:val="mk-MK"/>
              </w:rPr>
              <w:t>0,00</w:t>
            </w:r>
          </w:p>
        </w:tc>
      </w:tr>
      <w:tr w:rsidR="00775F96" w:rsidRPr="00826375" w:rsidTr="008165AD">
        <w:trPr>
          <w:jc w:val="center"/>
        </w:trPr>
        <w:tc>
          <w:tcPr>
            <w:tcW w:w="710" w:type="dxa"/>
            <w:shd w:val="clear" w:color="auto" w:fill="auto"/>
            <w:vAlign w:val="center"/>
          </w:tcPr>
          <w:p w:rsidR="00775F96" w:rsidRPr="00826375" w:rsidRDefault="00775F96" w:rsidP="00826375">
            <w:pPr>
              <w:spacing w:after="0" w:line="240" w:lineRule="auto"/>
              <w:jc w:val="center"/>
              <w:rPr>
                <w:rFonts w:ascii="Tahoma" w:eastAsia="Calibri" w:hAnsi="Tahoma" w:cs="Tahoma"/>
                <w:lang w:val="mk-MK"/>
              </w:rPr>
            </w:pPr>
            <w:r w:rsidRPr="00826375">
              <w:rPr>
                <w:rFonts w:ascii="Tahoma" w:eastAsia="Calibri" w:hAnsi="Tahoma" w:cs="Tahoma"/>
                <w:lang w:val="mk-MK"/>
              </w:rPr>
              <w:t>20.</w:t>
            </w:r>
          </w:p>
        </w:tc>
        <w:tc>
          <w:tcPr>
            <w:tcW w:w="6095" w:type="dxa"/>
            <w:shd w:val="clear" w:color="auto" w:fill="auto"/>
            <w:vAlign w:val="center"/>
          </w:tcPr>
          <w:p w:rsidR="00775F96" w:rsidRPr="00826375" w:rsidRDefault="00775F96" w:rsidP="00826375">
            <w:pPr>
              <w:spacing w:after="0" w:line="240" w:lineRule="auto"/>
              <w:contextualSpacing/>
              <w:jc w:val="both"/>
              <w:rPr>
                <w:rFonts w:ascii="Tahoma" w:eastAsia="Calibri" w:hAnsi="Tahoma" w:cs="Tahoma"/>
                <w:lang w:val="mk-MK"/>
              </w:rPr>
            </w:pPr>
            <w:r w:rsidRPr="00826375">
              <w:rPr>
                <w:rFonts w:ascii="Tahoma" w:eastAsia="Calibri" w:hAnsi="Tahoma" w:cs="Tahoma"/>
                <w:lang w:val="mk-MK"/>
              </w:rPr>
              <w:t>ПЛАЌАЊЕ СМЕТКИ ЗА ЕЛЕКТРИЧНА ЕНЕРГИЈА И ЗА ПАРНО ГРЕЕЊЕ ВО ДЕТСКИТЕ ГРАДИНКИ</w:t>
            </w:r>
          </w:p>
        </w:tc>
        <w:tc>
          <w:tcPr>
            <w:tcW w:w="2268" w:type="dxa"/>
            <w:shd w:val="clear" w:color="auto" w:fill="auto"/>
            <w:vAlign w:val="center"/>
          </w:tcPr>
          <w:p w:rsidR="00775F96" w:rsidRPr="00826375" w:rsidRDefault="00775F96" w:rsidP="00826375">
            <w:pPr>
              <w:spacing w:after="0" w:line="240" w:lineRule="auto"/>
              <w:contextualSpacing/>
              <w:jc w:val="center"/>
              <w:rPr>
                <w:rFonts w:ascii="Tahoma" w:eastAsia="Calibri" w:hAnsi="Tahoma" w:cs="Tahoma"/>
                <w:lang w:val="mk-MK"/>
              </w:rPr>
            </w:pPr>
            <w:r w:rsidRPr="00826375">
              <w:rPr>
                <w:rFonts w:ascii="Tahoma" w:eastAsia="Calibri" w:hAnsi="Tahoma" w:cs="Tahoma"/>
                <w:lang w:val="mk-MK"/>
              </w:rPr>
              <w:t>континуирано</w:t>
            </w:r>
          </w:p>
        </w:tc>
        <w:tc>
          <w:tcPr>
            <w:tcW w:w="1701" w:type="dxa"/>
            <w:shd w:val="clear" w:color="auto" w:fill="auto"/>
            <w:vAlign w:val="center"/>
          </w:tcPr>
          <w:p w:rsidR="00775F96" w:rsidRPr="00826375" w:rsidRDefault="00775F96" w:rsidP="00826375">
            <w:pPr>
              <w:spacing w:after="0" w:line="240" w:lineRule="auto"/>
              <w:contextualSpacing/>
              <w:jc w:val="right"/>
              <w:rPr>
                <w:rFonts w:ascii="Tahoma" w:eastAsia="Calibri" w:hAnsi="Tahoma" w:cs="Tahoma"/>
                <w:lang w:val="mk-MK"/>
              </w:rPr>
            </w:pPr>
            <w:r w:rsidRPr="00826375">
              <w:rPr>
                <w:rFonts w:ascii="Tahoma" w:eastAsia="Calibri" w:hAnsi="Tahoma" w:cs="Tahoma"/>
                <w:lang w:val="mk-MK"/>
              </w:rPr>
              <w:t>600.000,00</w:t>
            </w:r>
          </w:p>
        </w:tc>
      </w:tr>
      <w:tr w:rsidR="00775F96" w:rsidRPr="00826375" w:rsidTr="008165AD">
        <w:trPr>
          <w:trHeight w:val="297"/>
          <w:jc w:val="center"/>
        </w:trPr>
        <w:tc>
          <w:tcPr>
            <w:tcW w:w="710" w:type="dxa"/>
            <w:shd w:val="clear" w:color="auto" w:fill="auto"/>
          </w:tcPr>
          <w:p w:rsidR="00775F96" w:rsidRPr="00826375" w:rsidRDefault="00775F96" w:rsidP="00826375">
            <w:pPr>
              <w:spacing w:after="0" w:line="240" w:lineRule="auto"/>
              <w:rPr>
                <w:rFonts w:ascii="Tahoma" w:eastAsia="Calibri" w:hAnsi="Tahoma" w:cs="Tahoma"/>
                <w:lang w:val="mk-MK"/>
              </w:rPr>
            </w:pPr>
          </w:p>
        </w:tc>
        <w:tc>
          <w:tcPr>
            <w:tcW w:w="6095" w:type="dxa"/>
            <w:shd w:val="clear" w:color="auto" w:fill="auto"/>
          </w:tcPr>
          <w:p w:rsidR="00775F96" w:rsidRPr="00826375" w:rsidRDefault="00775F96" w:rsidP="00826375">
            <w:pPr>
              <w:spacing w:after="0" w:line="240" w:lineRule="auto"/>
              <w:rPr>
                <w:rFonts w:ascii="Tahoma" w:eastAsia="Calibri" w:hAnsi="Tahoma" w:cs="Tahoma"/>
                <w:color w:val="FFFFFF"/>
                <w:lang w:val="mk-MK"/>
              </w:rPr>
            </w:pPr>
            <w:r w:rsidRPr="00826375">
              <w:rPr>
                <w:rFonts w:ascii="Tahoma" w:eastAsia="Calibri" w:hAnsi="Tahoma" w:cs="Tahoma"/>
                <w:color w:val="FFFFFF"/>
                <w:lang w:val="mk-MK"/>
              </w:rPr>
              <w:t xml:space="preserve">        вВКУПНОВВВВББВвкВ</w:t>
            </w:r>
          </w:p>
        </w:tc>
        <w:tc>
          <w:tcPr>
            <w:tcW w:w="2268" w:type="dxa"/>
            <w:shd w:val="clear" w:color="auto" w:fill="auto"/>
          </w:tcPr>
          <w:p w:rsidR="00775F96" w:rsidRPr="00826375" w:rsidRDefault="00775F96" w:rsidP="00826375">
            <w:pPr>
              <w:spacing w:after="0" w:line="240" w:lineRule="auto"/>
              <w:rPr>
                <w:rFonts w:ascii="Tahoma" w:eastAsia="Calibri" w:hAnsi="Tahoma" w:cs="Tahoma"/>
                <w:b/>
                <w:lang w:val="mk-MK"/>
              </w:rPr>
            </w:pPr>
            <w:r w:rsidRPr="00826375">
              <w:rPr>
                <w:rFonts w:ascii="Tahoma" w:eastAsia="Calibri" w:hAnsi="Tahoma" w:cs="Tahoma"/>
                <w:b/>
                <w:lang w:val="mk-MK"/>
              </w:rPr>
              <w:t xml:space="preserve">        ВКУПНО:</w:t>
            </w:r>
          </w:p>
        </w:tc>
        <w:tc>
          <w:tcPr>
            <w:tcW w:w="1701" w:type="dxa"/>
            <w:shd w:val="clear" w:color="auto" w:fill="auto"/>
            <w:vAlign w:val="center"/>
          </w:tcPr>
          <w:p w:rsidR="00775F96" w:rsidRPr="00780FE8" w:rsidRDefault="00775F96" w:rsidP="00826375">
            <w:pPr>
              <w:spacing w:after="0" w:line="240" w:lineRule="auto"/>
              <w:jc w:val="right"/>
              <w:rPr>
                <w:rFonts w:ascii="Tahoma" w:eastAsia="Calibri" w:hAnsi="Tahoma" w:cs="Tahoma"/>
                <w:b/>
                <w:sz w:val="20"/>
                <w:szCs w:val="20"/>
                <w:lang w:val="mk-MK"/>
              </w:rPr>
            </w:pPr>
            <w:r w:rsidRPr="00780FE8">
              <w:rPr>
                <w:rFonts w:ascii="Tahoma" w:eastAsia="Calibri" w:hAnsi="Tahoma" w:cs="Tahoma"/>
                <w:b/>
                <w:sz w:val="20"/>
                <w:szCs w:val="20"/>
                <w:lang w:val="mk-MK"/>
              </w:rPr>
              <w:t>14.260.000,00</w:t>
            </w:r>
          </w:p>
        </w:tc>
      </w:tr>
    </w:tbl>
    <w:p w:rsidR="00775F96" w:rsidRDefault="00775F96" w:rsidP="00826375">
      <w:pPr>
        <w:spacing w:after="0" w:line="240" w:lineRule="auto"/>
        <w:rPr>
          <w:rFonts w:ascii="Tahoma" w:hAnsi="Tahoma" w:cs="Tahoma"/>
        </w:rPr>
      </w:pPr>
      <w:bookmarkStart w:id="44" w:name="_Toc525032791"/>
    </w:p>
    <w:p w:rsidR="00780FE8" w:rsidRDefault="00780FE8" w:rsidP="00826375">
      <w:pPr>
        <w:spacing w:after="0" w:line="240" w:lineRule="auto"/>
        <w:rPr>
          <w:rFonts w:ascii="Tahoma" w:hAnsi="Tahoma" w:cs="Tahoma"/>
          <w:lang w:val="mk-MK"/>
        </w:rPr>
      </w:pPr>
    </w:p>
    <w:p w:rsidR="0068628B" w:rsidRDefault="0068628B" w:rsidP="00826375">
      <w:pPr>
        <w:spacing w:after="0" w:line="240" w:lineRule="auto"/>
        <w:rPr>
          <w:rFonts w:ascii="Tahoma" w:hAnsi="Tahoma" w:cs="Tahoma"/>
          <w:lang w:val="mk-MK"/>
        </w:rPr>
      </w:pPr>
    </w:p>
    <w:p w:rsidR="0068628B" w:rsidRDefault="0068628B" w:rsidP="0068628B">
      <w:pPr>
        <w:spacing w:after="0" w:line="240" w:lineRule="auto"/>
        <w:jc w:val="both"/>
        <w:rPr>
          <w:rFonts w:ascii="Tahoma" w:hAnsi="Tahoma" w:cs="Tahoma"/>
          <w:sz w:val="16"/>
          <w:szCs w:val="16"/>
          <w:u w:val="single"/>
          <w:lang w:val="mk-MK"/>
        </w:rPr>
      </w:pPr>
    </w:p>
    <w:p w:rsidR="0068628B" w:rsidRDefault="0068628B" w:rsidP="0068628B">
      <w:pPr>
        <w:spacing w:after="0" w:line="240" w:lineRule="auto"/>
        <w:jc w:val="both"/>
        <w:rPr>
          <w:rFonts w:ascii="Tahoma" w:hAnsi="Tahoma" w:cs="Tahoma"/>
          <w:sz w:val="16"/>
          <w:szCs w:val="16"/>
          <w:u w:val="single"/>
          <w:lang w:val="mk-MK"/>
        </w:rPr>
      </w:pPr>
    </w:p>
    <w:p w:rsidR="0068628B" w:rsidRPr="00D11162" w:rsidRDefault="0068628B" w:rsidP="0068628B">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8D1933">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136</w:t>
      </w:r>
      <w:r w:rsidRPr="00D11162">
        <w:rPr>
          <w:rFonts w:ascii="Tahoma" w:hAnsi="Tahoma" w:cs="Tahoma"/>
          <w:sz w:val="16"/>
          <w:szCs w:val="16"/>
          <w:u w:val="single"/>
        </w:rPr>
        <w:t xml:space="preserve"> </w:t>
      </w:r>
    </w:p>
    <w:p w:rsidR="0068628B" w:rsidRDefault="0068628B" w:rsidP="00826375">
      <w:pPr>
        <w:spacing w:after="0" w:line="240" w:lineRule="auto"/>
        <w:rPr>
          <w:rFonts w:ascii="Tahoma" w:hAnsi="Tahoma" w:cs="Tahoma"/>
          <w:lang w:val="mk-MK"/>
        </w:rPr>
      </w:pPr>
    </w:p>
    <w:p w:rsidR="0068628B" w:rsidRPr="0068628B" w:rsidRDefault="0068628B" w:rsidP="00826375">
      <w:pPr>
        <w:spacing w:after="0" w:line="240" w:lineRule="auto"/>
        <w:rPr>
          <w:rFonts w:ascii="Tahoma" w:hAnsi="Tahoma" w:cs="Tahoma"/>
          <w:lang w:val="mk-MK"/>
        </w:rPr>
      </w:pPr>
    </w:p>
    <w:p w:rsidR="00775F96" w:rsidRPr="00826375" w:rsidRDefault="00775F96" w:rsidP="00826375">
      <w:pPr>
        <w:pStyle w:val="Heading1"/>
        <w:spacing w:before="0" w:after="0"/>
        <w:rPr>
          <w:rFonts w:ascii="Tahoma" w:hAnsi="Tahoma" w:cs="Tahoma"/>
          <w:sz w:val="22"/>
          <w:szCs w:val="22"/>
          <w:lang w:val="mk-MK"/>
        </w:rPr>
      </w:pPr>
      <w:r w:rsidRPr="00826375">
        <w:rPr>
          <w:rFonts w:ascii="Tahoma" w:hAnsi="Tahoma" w:cs="Tahoma"/>
          <w:sz w:val="22"/>
          <w:szCs w:val="22"/>
          <w:lang w:val="mk-MK"/>
        </w:rPr>
        <w:t>ОЧЕКУВАНИ РЕЗУЛТАТИ И ПОКАЗАТЕЛИ НА ГОДИШНАТА ПРОГРАМА</w:t>
      </w:r>
      <w:bookmarkEnd w:id="44"/>
    </w:p>
    <w:p w:rsidR="00775F96" w:rsidRPr="00826375" w:rsidRDefault="00775F96" w:rsidP="00826375">
      <w:pPr>
        <w:overflowPunct w:val="0"/>
        <w:spacing w:after="0" w:line="240" w:lineRule="auto"/>
        <w:ind w:left="200"/>
        <w:jc w:val="both"/>
        <w:rPr>
          <w:rFonts w:ascii="Tahoma" w:hAnsi="Tahoma" w:cs="Tahoma"/>
          <w:lang w:val="mk-MK"/>
        </w:rPr>
      </w:pPr>
    </w:p>
    <w:p w:rsidR="00775F96" w:rsidRPr="00826375" w:rsidRDefault="00775F96" w:rsidP="004B01F9">
      <w:pPr>
        <w:widowControl w:val="0"/>
        <w:numPr>
          <w:ilvl w:val="1"/>
          <w:numId w:val="40"/>
        </w:numPr>
        <w:tabs>
          <w:tab w:val="clear" w:pos="1440"/>
          <w:tab w:val="num" w:pos="1080"/>
        </w:tabs>
        <w:autoSpaceDE w:val="0"/>
        <w:autoSpaceDN w:val="0"/>
        <w:adjustRightInd w:val="0"/>
        <w:spacing w:after="0" w:line="240" w:lineRule="auto"/>
        <w:ind w:left="1080"/>
        <w:jc w:val="both"/>
        <w:rPr>
          <w:rFonts w:ascii="Tahoma" w:hAnsi="Tahoma" w:cs="Tahoma"/>
          <w:i/>
          <w:lang w:val="mk-MK"/>
        </w:rPr>
      </w:pPr>
      <w:r w:rsidRPr="00826375">
        <w:rPr>
          <w:rFonts w:ascii="Tahoma" w:hAnsi="Tahoma" w:cs="Tahoma"/>
          <w:i/>
          <w:lang w:val="mk-MK"/>
        </w:rPr>
        <w:t>Инклузија на граѓани од ранливи категории</w:t>
      </w:r>
    </w:p>
    <w:p w:rsidR="00775F96" w:rsidRPr="00826375" w:rsidRDefault="00775F96" w:rsidP="004B01F9">
      <w:pPr>
        <w:widowControl w:val="0"/>
        <w:numPr>
          <w:ilvl w:val="1"/>
          <w:numId w:val="40"/>
        </w:numPr>
        <w:tabs>
          <w:tab w:val="clear" w:pos="1440"/>
          <w:tab w:val="num" w:pos="1080"/>
        </w:tabs>
        <w:autoSpaceDE w:val="0"/>
        <w:autoSpaceDN w:val="0"/>
        <w:adjustRightInd w:val="0"/>
        <w:spacing w:after="0" w:line="240" w:lineRule="auto"/>
        <w:ind w:left="1080"/>
        <w:jc w:val="both"/>
        <w:rPr>
          <w:rFonts w:ascii="Tahoma" w:hAnsi="Tahoma" w:cs="Tahoma"/>
          <w:i/>
          <w:lang w:val="mk-MK"/>
        </w:rPr>
      </w:pPr>
      <w:r w:rsidRPr="00826375">
        <w:rPr>
          <w:rFonts w:ascii="Tahoma" w:hAnsi="Tahoma" w:cs="Tahoma"/>
          <w:i/>
          <w:lang w:val="mk-MK"/>
        </w:rPr>
        <w:t>Инклузија на сите деца во предучилишниот образовен процес</w:t>
      </w:r>
    </w:p>
    <w:p w:rsidR="00775F96" w:rsidRPr="00826375" w:rsidRDefault="00775F96" w:rsidP="004B01F9">
      <w:pPr>
        <w:widowControl w:val="0"/>
        <w:numPr>
          <w:ilvl w:val="1"/>
          <w:numId w:val="40"/>
        </w:numPr>
        <w:tabs>
          <w:tab w:val="clear" w:pos="1440"/>
          <w:tab w:val="num" w:pos="1080"/>
        </w:tabs>
        <w:autoSpaceDE w:val="0"/>
        <w:autoSpaceDN w:val="0"/>
        <w:adjustRightInd w:val="0"/>
        <w:spacing w:after="0" w:line="240" w:lineRule="auto"/>
        <w:ind w:left="1080"/>
        <w:jc w:val="both"/>
        <w:rPr>
          <w:rFonts w:ascii="Tahoma" w:hAnsi="Tahoma" w:cs="Tahoma"/>
          <w:i/>
          <w:lang w:val="mk-MK"/>
        </w:rPr>
      </w:pPr>
      <w:r w:rsidRPr="00826375">
        <w:rPr>
          <w:rFonts w:ascii="Tahoma" w:hAnsi="Tahoma" w:cs="Tahoma"/>
          <w:i/>
          <w:lang w:val="mk-MK"/>
        </w:rPr>
        <w:t>Унапреден систем за социјална и здравствена заштита на локално ниво</w:t>
      </w:r>
    </w:p>
    <w:p w:rsidR="00775F96" w:rsidRPr="00826375" w:rsidRDefault="00775F96" w:rsidP="004B01F9">
      <w:pPr>
        <w:widowControl w:val="0"/>
        <w:numPr>
          <w:ilvl w:val="1"/>
          <w:numId w:val="40"/>
        </w:numPr>
        <w:tabs>
          <w:tab w:val="clear" w:pos="1440"/>
          <w:tab w:val="num" w:pos="1080"/>
        </w:tabs>
        <w:autoSpaceDE w:val="0"/>
        <w:autoSpaceDN w:val="0"/>
        <w:adjustRightInd w:val="0"/>
        <w:spacing w:after="0" w:line="240" w:lineRule="auto"/>
        <w:ind w:left="1080"/>
        <w:jc w:val="both"/>
        <w:rPr>
          <w:rFonts w:ascii="Tahoma" w:hAnsi="Tahoma" w:cs="Tahoma"/>
          <w:i/>
          <w:lang w:val="mk-MK"/>
        </w:rPr>
      </w:pPr>
      <w:r w:rsidRPr="00826375">
        <w:rPr>
          <w:rFonts w:ascii="Tahoma" w:hAnsi="Tahoma" w:cs="Tahoma"/>
          <w:i/>
          <w:lang w:val="mk-MK"/>
        </w:rPr>
        <w:t>Социјални услуги достапни за граѓаните од ранливи категории на локално ниво</w:t>
      </w:r>
    </w:p>
    <w:p w:rsidR="00775F96" w:rsidRPr="00826375" w:rsidRDefault="00775F96" w:rsidP="004B01F9">
      <w:pPr>
        <w:widowControl w:val="0"/>
        <w:numPr>
          <w:ilvl w:val="1"/>
          <w:numId w:val="40"/>
        </w:numPr>
        <w:tabs>
          <w:tab w:val="clear" w:pos="1440"/>
          <w:tab w:val="num" w:pos="1080"/>
        </w:tabs>
        <w:autoSpaceDE w:val="0"/>
        <w:autoSpaceDN w:val="0"/>
        <w:adjustRightInd w:val="0"/>
        <w:spacing w:after="0" w:line="240" w:lineRule="auto"/>
        <w:ind w:left="1080"/>
        <w:jc w:val="both"/>
        <w:rPr>
          <w:rFonts w:ascii="Tahoma" w:hAnsi="Tahoma" w:cs="Tahoma"/>
          <w:i/>
          <w:lang w:val="mk-MK"/>
        </w:rPr>
      </w:pPr>
      <w:r w:rsidRPr="00826375">
        <w:rPr>
          <w:rFonts w:ascii="Tahoma" w:hAnsi="Tahoma" w:cs="Tahoma"/>
          <w:i/>
          <w:lang w:val="mk-MK"/>
        </w:rPr>
        <w:t>Еднакви можности за сите социјални категории</w:t>
      </w:r>
    </w:p>
    <w:p w:rsidR="00775F96" w:rsidRPr="00826375" w:rsidRDefault="00775F96" w:rsidP="004B01F9">
      <w:pPr>
        <w:widowControl w:val="0"/>
        <w:numPr>
          <w:ilvl w:val="1"/>
          <w:numId w:val="40"/>
        </w:numPr>
        <w:tabs>
          <w:tab w:val="clear" w:pos="1440"/>
          <w:tab w:val="num" w:pos="1080"/>
        </w:tabs>
        <w:autoSpaceDE w:val="0"/>
        <w:autoSpaceDN w:val="0"/>
        <w:adjustRightInd w:val="0"/>
        <w:spacing w:after="0" w:line="240" w:lineRule="auto"/>
        <w:ind w:left="1080"/>
        <w:jc w:val="both"/>
        <w:rPr>
          <w:rFonts w:ascii="Tahoma" w:hAnsi="Tahoma" w:cs="Tahoma"/>
          <w:i/>
          <w:lang w:val="mk-MK"/>
        </w:rPr>
      </w:pPr>
      <w:r w:rsidRPr="00826375">
        <w:rPr>
          <w:rFonts w:ascii="Tahoma" w:hAnsi="Tahoma" w:cs="Tahoma"/>
          <w:i/>
          <w:lang w:val="mk-MK"/>
        </w:rPr>
        <w:t>Безбедна средина за учење и дружење</w:t>
      </w:r>
    </w:p>
    <w:p w:rsidR="00775F96" w:rsidRDefault="00775F96" w:rsidP="00826375">
      <w:pPr>
        <w:spacing w:after="0" w:line="240" w:lineRule="auto"/>
        <w:jc w:val="both"/>
        <w:rPr>
          <w:rFonts w:ascii="Tahoma" w:hAnsi="Tahoma" w:cs="Tahoma"/>
          <w:i/>
          <w:lang w:val="mk-MK"/>
        </w:rPr>
      </w:pPr>
    </w:p>
    <w:p w:rsidR="0068628B" w:rsidRPr="00826375" w:rsidRDefault="0068628B" w:rsidP="00826375">
      <w:pPr>
        <w:spacing w:after="0" w:line="240" w:lineRule="auto"/>
        <w:jc w:val="both"/>
        <w:rPr>
          <w:rFonts w:ascii="Tahoma" w:hAnsi="Tahoma" w:cs="Tahoma"/>
          <w:i/>
          <w:lang w:val="mk-MK"/>
        </w:rPr>
      </w:pPr>
    </w:p>
    <w:p w:rsidR="00775F96" w:rsidRPr="00826375" w:rsidRDefault="00775F96" w:rsidP="00826375">
      <w:pPr>
        <w:spacing w:after="0" w:line="240" w:lineRule="auto"/>
        <w:contextualSpacing/>
        <w:rPr>
          <w:rFonts w:ascii="Tahoma" w:hAnsi="Tahoma" w:cs="Tahoma"/>
          <w:b/>
          <w:lang w:val="mk-MK"/>
        </w:rPr>
      </w:pPr>
      <w:r w:rsidRPr="00826375">
        <w:rPr>
          <w:rFonts w:ascii="Tahoma" w:hAnsi="Tahoma" w:cs="Tahoma"/>
          <w:b/>
          <w:lang w:val="mk-MK"/>
        </w:rPr>
        <w:t>ФИНАНСИРАЊЕ</w:t>
      </w:r>
    </w:p>
    <w:p w:rsidR="00775F96" w:rsidRPr="00826375" w:rsidRDefault="00775F96" w:rsidP="00826375">
      <w:pPr>
        <w:pStyle w:val="ListParagraph"/>
        <w:ind w:left="1440"/>
        <w:rPr>
          <w:rFonts w:ascii="Tahoma" w:hAnsi="Tahoma" w:cs="Tahoma"/>
          <w:b/>
          <w:sz w:val="22"/>
          <w:szCs w:val="22"/>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 xml:space="preserve">Финансирањето на активностите утврдени со оваа Програма во износ од </w:t>
      </w:r>
      <w:r w:rsidRPr="00826375">
        <w:rPr>
          <w:rFonts w:ascii="Tahoma" w:hAnsi="Tahoma" w:cs="Tahoma"/>
          <w:b/>
          <w:lang w:val="mk-MK"/>
        </w:rPr>
        <w:t>14.260.000,00</w:t>
      </w:r>
      <w:r w:rsidRPr="00826375">
        <w:rPr>
          <w:rFonts w:ascii="Tahoma" w:hAnsi="Tahoma" w:cs="Tahoma"/>
          <w:lang w:val="mk-MK"/>
        </w:rPr>
        <w:t xml:space="preserve"> денари е предвидено со Буџетот на Општина Центар-Скопје за 2021 година.</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Определени финансиски средства може да бидат обезбедени и од спонзорства и од донации.</w:t>
      </w:r>
    </w:p>
    <w:p w:rsidR="00775F96" w:rsidRPr="00826375" w:rsidRDefault="00775F96" w:rsidP="00826375">
      <w:pPr>
        <w:spacing w:after="0" w:line="240" w:lineRule="auto"/>
        <w:jc w:val="both"/>
        <w:rPr>
          <w:rFonts w:ascii="Tahoma" w:hAnsi="Tahoma" w:cs="Tahoma"/>
          <w:lang w:val="mk-MK"/>
        </w:rPr>
      </w:pPr>
    </w:p>
    <w:p w:rsidR="00775F96" w:rsidRPr="00826375" w:rsidRDefault="00775F96" w:rsidP="00826375">
      <w:pPr>
        <w:spacing w:after="0" w:line="240" w:lineRule="auto"/>
        <w:jc w:val="both"/>
        <w:rPr>
          <w:rFonts w:ascii="Tahoma" w:hAnsi="Tahoma" w:cs="Tahoma"/>
          <w:lang w:val="mk-MK"/>
        </w:rPr>
      </w:pPr>
      <w:r w:rsidRPr="00826375">
        <w:rPr>
          <w:rFonts w:ascii="Tahoma" w:hAnsi="Tahoma" w:cs="Tahoma"/>
          <w:lang w:val="mk-MK"/>
        </w:rPr>
        <w:t>За активностите од областа што ги опфаќа Програмата, а кои по својата актуелност, квалитет и општествен интерес ќе се појават во текот на 2021 година ќе бидат предвидени дополнителни финансиски средства од Буџетот на Општина Центар.</w:t>
      </w:r>
    </w:p>
    <w:p w:rsidR="00775F96" w:rsidRPr="00826375" w:rsidRDefault="00775F96" w:rsidP="00826375">
      <w:pPr>
        <w:pStyle w:val="ListParagraph"/>
        <w:ind w:left="360"/>
        <w:jc w:val="both"/>
        <w:rPr>
          <w:rFonts w:ascii="Tahoma" w:hAnsi="Tahoma" w:cs="Tahoma"/>
          <w:b/>
          <w:sz w:val="22"/>
          <w:szCs w:val="22"/>
          <w:lang w:val="mk-MK"/>
        </w:rPr>
      </w:pPr>
    </w:p>
    <w:p w:rsidR="00775F96" w:rsidRPr="00826375" w:rsidRDefault="00775F96" w:rsidP="003757BD">
      <w:pPr>
        <w:spacing w:after="0" w:line="240" w:lineRule="auto"/>
        <w:rPr>
          <w:rFonts w:ascii="Tahoma" w:hAnsi="Tahoma" w:cs="Tahoma"/>
          <w:b/>
          <w:lang w:val="mk-MK"/>
        </w:rPr>
      </w:pPr>
    </w:p>
    <w:p w:rsidR="00775F96" w:rsidRPr="00826375" w:rsidRDefault="00775F96" w:rsidP="00826375">
      <w:pPr>
        <w:spacing w:after="0" w:line="240" w:lineRule="auto"/>
        <w:contextualSpacing/>
        <w:jc w:val="both"/>
        <w:rPr>
          <w:rFonts w:ascii="Tahoma" w:hAnsi="Tahoma" w:cs="Tahoma"/>
          <w:b/>
          <w:lang w:val="mk-MK"/>
        </w:rPr>
      </w:pPr>
      <w:r w:rsidRPr="00826375">
        <w:rPr>
          <w:rFonts w:ascii="Tahoma" w:hAnsi="Tahoma" w:cs="Tahoma"/>
          <w:b/>
          <w:lang w:val="mk-MK"/>
        </w:rPr>
        <w:t>ЗАВРШНА ОДРЕДБА</w:t>
      </w:r>
    </w:p>
    <w:p w:rsidR="00775F96" w:rsidRPr="00826375" w:rsidRDefault="00775F96" w:rsidP="00826375">
      <w:pPr>
        <w:pStyle w:val="ListParagraph"/>
        <w:ind w:left="360"/>
        <w:jc w:val="both"/>
        <w:rPr>
          <w:rFonts w:ascii="Tahoma" w:hAnsi="Tahoma" w:cs="Tahoma"/>
          <w:b/>
          <w:sz w:val="22"/>
          <w:szCs w:val="22"/>
          <w:lang w:val="mk-MK"/>
        </w:rPr>
      </w:pPr>
    </w:p>
    <w:p w:rsidR="00775F96" w:rsidRPr="00826375" w:rsidRDefault="00775F96" w:rsidP="00826375">
      <w:pPr>
        <w:spacing w:after="0" w:line="240" w:lineRule="auto"/>
        <w:ind w:firstLine="720"/>
        <w:jc w:val="both"/>
        <w:rPr>
          <w:rFonts w:ascii="Tahoma" w:hAnsi="Tahoma" w:cs="Tahoma"/>
          <w:lang w:val="mk-MK"/>
        </w:rPr>
      </w:pPr>
      <w:r w:rsidRPr="00826375">
        <w:rPr>
          <w:rFonts w:ascii="Tahoma" w:hAnsi="Tahoma" w:cs="Tahoma"/>
          <w:lang w:val="mk-MK"/>
        </w:rPr>
        <w:t>Оваа Програма стапува во сила од денот на објавувањето во „Службен гласник на Општина Центар-Скопје“.</w:t>
      </w:r>
    </w:p>
    <w:p w:rsidR="00775F96" w:rsidRPr="00826375" w:rsidRDefault="00775F96" w:rsidP="00826375">
      <w:pPr>
        <w:pStyle w:val="ListParagraph"/>
        <w:ind w:left="0"/>
        <w:jc w:val="both"/>
        <w:rPr>
          <w:rFonts w:ascii="Tahoma" w:hAnsi="Tahoma" w:cs="Tahoma"/>
          <w:sz w:val="22"/>
          <w:szCs w:val="22"/>
          <w:lang w:val="mk-MK"/>
        </w:rPr>
      </w:pPr>
    </w:p>
    <w:p w:rsidR="005C3427" w:rsidRPr="00826375" w:rsidRDefault="005C3427" w:rsidP="00826375">
      <w:pPr>
        <w:spacing w:after="0" w:line="240" w:lineRule="auto"/>
        <w:jc w:val="both"/>
        <w:rPr>
          <w:rFonts w:ascii="Tahoma" w:hAnsi="Tahoma" w:cs="Tahoma"/>
          <w:lang w:val="mk-MK"/>
        </w:rPr>
      </w:pPr>
    </w:p>
    <w:p w:rsidR="005C3427" w:rsidRPr="00826375" w:rsidRDefault="005C3427" w:rsidP="00826375">
      <w:pPr>
        <w:spacing w:after="0" w:line="240" w:lineRule="auto"/>
        <w:jc w:val="both"/>
        <w:rPr>
          <w:rFonts w:ascii="Tahoma" w:hAnsi="Tahoma" w:cs="Tahoma"/>
          <w:lang w:val="mk-MK"/>
        </w:rPr>
      </w:pPr>
    </w:p>
    <w:p w:rsidR="005C3427" w:rsidRDefault="005C3427" w:rsidP="00826375">
      <w:pPr>
        <w:spacing w:after="0" w:line="240" w:lineRule="auto"/>
        <w:jc w:val="both"/>
        <w:rPr>
          <w:rFonts w:ascii="Tahoma" w:hAnsi="Tahoma" w:cs="Tahoma"/>
          <w:lang w:val="mk-MK"/>
        </w:rPr>
      </w:pPr>
    </w:p>
    <w:p w:rsidR="0068628B" w:rsidRDefault="0068628B" w:rsidP="00826375">
      <w:pPr>
        <w:spacing w:after="0" w:line="240" w:lineRule="auto"/>
        <w:jc w:val="both"/>
        <w:rPr>
          <w:rFonts w:ascii="Tahoma" w:hAnsi="Tahoma" w:cs="Tahoma"/>
          <w:lang w:val="mk-MK"/>
        </w:rPr>
      </w:pPr>
    </w:p>
    <w:p w:rsidR="0068628B" w:rsidRDefault="0068628B" w:rsidP="00826375">
      <w:pPr>
        <w:spacing w:after="0" w:line="240" w:lineRule="auto"/>
        <w:jc w:val="both"/>
        <w:rPr>
          <w:rFonts w:ascii="Tahoma" w:hAnsi="Tahoma" w:cs="Tahoma"/>
          <w:lang w:val="mk-MK"/>
        </w:rPr>
      </w:pPr>
    </w:p>
    <w:p w:rsidR="0068628B" w:rsidRDefault="0068628B" w:rsidP="00826375">
      <w:pPr>
        <w:spacing w:after="0" w:line="240" w:lineRule="auto"/>
        <w:jc w:val="both"/>
        <w:rPr>
          <w:rFonts w:ascii="Tahoma" w:hAnsi="Tahoma" w:cs="Tahoma"/>
          <w:lang w:val="mk-MK"/>
        </w:rPr>
      </w:pPr>
    </w:p>
    <w:p w:rsidR="0068628B" w:rsidRPr="00826375" w:rsidRDefault="0068628B" w:rsidP="00826375">
      <w:pPr>
        <w:spacing w:after="0" w:line="240" w:lineRule="auto"/>
        <w:jc w:val="both"/>
        <w:rPr>
          <w:rFonts w:ascii="Tahoma" w:hAnsi="Tahoma" w:cs="Tahoma"/>
          <w:lang w:val="mk-MK"/>
        </w:rPr>
      </w:pPr>
    </w:p>
    <w:p w:rsidR="005C3427" w:rsidRPr="00826375" w:rsidRDefault="005C3427" w:rsidP="00826375">
      <w:pPr>
        <w:spacing w:after="0" w:line="240" w:lineRule="auto"/>
        <w:jc w:val="both"/>
        <w:rPr>
          <w:rFonts w:ascii="Tahoma" w:hAnsi="Tahoma" w:cs="Tahoma"/>
          <w:lang w:val="mk-MK"/>
        </w:rPr>
      </w:pPr>
    </w:p>
    <w:p w:rsidR="005C3427" w:rsidRPr="00274946" w:rsidRDefault="009064BC" w:rsidP="00826375">
      <w:pPr>
        <w:spacing w:after="0" w:line="240" w:lineRule="auto"/>
        <w:jc w:val="both"/>
        <w:rPr>
          <w:rFonts w:ascii="Tahoma" w:hAnsi="Tahoma" w:cs="Tahoma"/>
          <w:sz w:val="24"/>
          <w:szCs w:val="24"/>
          <w:lang w:val="mk-MK"/>
        </w:rPr>
      </w:pPr>
      <w:r w:rsidRPr="00274946">
        <w:rPr>
          <w:rFonts w:ascii="Tahoma" w:hAnsi="Tahoma" w:cs="Tahoma"/>
          <w:sz w:val="24"/>
          <w:szCs w:val="24"/>
          <w:lang w:val="mk-MK"/>
        </w:rPr>
        <w:t>Бр. 08-5455/24</w:t>
      </w:r>
      <w:r w:rsidR="005C3427" w:rsidRPr="00274946">
        <w:rPr>
          <w:rFonts w:ascii="Tahoma" w:hAnsi="Tahoma" w:cs="Tahoma"/>
          <w:sz w:val="24"/>
          <w:szCs w:val="24"/>
          <w:lang w:val="mk-MK"/>
        </w:rPr>
        <w:t xml:space="preserve">                                      </w:t>
      </w:r>
      <w:r w:rsidR="005C3427" w:rsidRPr="00274946">
        <w:rPr>
          <w:rFonts w:ascii="Tahoma" w:hAnsi="Tahoma" w:cs="Tahoma"/>
          <w:sz w:val="24"/>
          <w:szCs w:val="24"/>
        </w:rPr>
        <w:t xml:space="preserve">     </w:t>
      </w:r>
      <w:r w:rsidR="005C3427" w:rsidRPr="00274946">
        <w:rPr>
          <w:rFonts w:ascii="Tahoma" w:hAnsi="Tahoma" w:cs="Tahoma"/>
          <w:sz w:val="24"/>
          <w:szCs w:val="24"/>
          <w:lang w:val="mk-MK"/>
        </w:rPr>
        <w:t xml:space="preserve">    </w:t>
      </w:r>
      <w:r w:rsidR="005C3427" w:rsidRPr="00274946">
        <w:rPr>
          <w:rFonts w:ascii="Tahoma" w:hAnsi="Tahoma" w:cs="Tahoma"/>
          <w:sz w:val="24"/>
          <w:szCs w:val="24"/>
        </w:rPr>
        <w:t xml:space="preserve"> </w:t>
      </w:r>
      <w:r w:rsidR="005C3427" w:rsidRPr="00274946">
        <w:rPr>
          <w:rFonts w:ascii="Tahoma" w:hAnsi="Tahoma" w:cs="Tahoma"/>
          <w:sz w:val="24"/>
          <w:szCs w:val="24"/>
          <w:lang w:val="mk-MK"/>
        </w:rPr>
        <w:t>Совет на Општина Центар-Скопје</w:t>
      </w:r>
    </w:p>
    <w:p w:rsidR="005C3427" w:rsidRPr="00274946" w:rsidRDefault="005C3427" w:rsidP="00826375">
      <w:pPr>
        <w:spacing w:after="0" w:line="240" w:lineRule="auto"/>
        <w:jc w:val="both"/>
        <w:rPr>
          <w:rFonts w:ascii="Tahoma" w:hAnsi="Tahoma" w:cs="Tahoma"/>
          <w:sz w:val="24"/>
          <w:szCs w:val="24"/>
          <w:lang w:val="mk-MK"/>
        </w:rPr>
      </w:pPr>
      <w:r w:rsidRPr="00274946">
        <w:rPr>
          <w:rFonts w:ascii="Tahoma" w:hAnsi="Tahoma" w:cs="Tahoma"/>
          <w:sz w:val="24"/>
          <w:szCs w:val="24"/>
          <w:lang w:val="mk-MK"/>
        </w:rPr>
        <w:t>24.12.20</w:t>
      </w:r>
      <w:r w:rsidRPr="00274946">
        <w:rPr>
          <w:rFonts w:ascii="Tahoma" w:hAnsi="Tahoma" w:cs="Tahoma"/>
          <w:sz w:val="24"/>
          <w:szCs w:val="24"/>
        </w:rPr>
        <w:t>20</w:t>
      </w:r>
      <w:r w:rsidRPr="00274946">
        <w:rPr>
          <w:rFonts w:ascii="Tahoma" w:hAnsi="Tahoma" w:cs="Tahoma"/>
          <w:sz w:val="24"/>
          <w:szCs w:val="24"/>
          <w:lang w:val="mk-MK"/>
        </w:rPr>
        <w:t xml:space="preserve"> година                                                    </w:t>
      </w:r>
      <w:r w:rsidRPr="00274946">
        <w:rPr>
          <w:rFonts w:ascii="Tahoma" w:hAnsi="Tahoma" w:cs="Tahoma"/>
          <w:sz w:val="24"/>
          <w:szCs w:val="24"/>
        </w:rPr>
        <w:t xml:space="preserve"> </w:t>
      </w:r>
      <w:r w:rsidRPr="00274946">
        <w:rPr>
          <w:rFonts w:ascii="Tahoma" w:hAnsi="Tahoma" w:cs="Tahoma"/>
          <w:sz w:val="24"/>
          <w:szCs w:val="24"/>
          <w:lang w:val="mk-MK"/>
        </w:rPr>
        <w:t xml:space="preserve"> </w:t>
      </w:r>
      <w:r w:rsidRPr="00274946">
        <w:rPr>
          <w:rFonts w:ascii="Tahoma" w:hAnsi="Tahoma" w:cs="Tahoma"/>
          <w:sz w:val="24"/>
          <w:szCs w:val="24"/>
        </w:rPr>
        <w:t xml:space="preserve">  </w:t>
      </w:r>
      <w:r w:rsidRPr="00274946">
        <w:rPr>
          <w:rFonts w:ascii="Tahoma" w:hAnsi="Tahoma" w:cs="Tahoma"/>
          <w:sz w:val="24"/>
          <w:szCs w:val="24"/>
          <w:lang w:val="mk-MK"/>
        </w:rPr>
        <w:t xml:space="preserve">  Претседател</w:t>
      </w:r>
    </w:p>
    <w:p w:rsidR="005C3427" w:rsidRPr="00274946" w:rsidRDefault="005C3427" w:rsidP="00826375">
      <w:pPr>
        <w:spacing w:after="0" w:line="240" w:lineRule="auto"/>
        <w:jc w:val="both"/>
        <w:rPr>
          <w:rFonts w:ascii="Tahoma" w:hAnsi="Tahoma" w:cs="Tahoma"/>
          <w:sz w:val="24"/>
          <w:szCs w:val="24"/>
          <w:lang w:val="mk-MK"/>
        </w:rPr>
      </w:pPr>
      <w:r w:rsidRPr="00274946">
        <w:rPr>
          <w:rFonts w:ascii="Tahoma" w:hAnsi="Tahoma" w:cs="Tahoma"/>
          <w:sz w:val="24"/>
          <w:szCs w:val="24"/>
          <w:lang w:val="mk-MK"/>
        </w:rPr>
        <w:t xml:space="preserve">С к о п ј е                                                          </w:t>
      </w:r>
      <w:r w:rsidRPr="00274946">
        <w:rPr>
          <w:rFonts w:ascii="Tahoma" w:hAnsi="Tahoma" w:cs="Tahoma"/>
          <w:sz w:val="24"/>
          <w:szCs w:val="24"/>
        </w:rPr>
        <w:t xml:space="preserve">  </w:t>
      </w:r>
      <w:r w:rsidRPr="00274946">
        <w:rPr>
          <w:rFonts w:ascii="Tahoma" w:hAnsi="Tahoma" w:cs="Tahoma"/>
          <w:sz w:val="24"/>
          <w:szCs w:val="24"/>
          <w:lang w:val="mk-MK"/>
        </w:rPr>
        <w:t xml:space="preserve"> Цветанка Симоновска</w:t>
      </w:r>
      <w:r w:rsidR="00274946">
        <w:rPr>
          <w:rFonts w:ascii="Tahoma" w:hAnsi="Tahoma" w:cs="Tahoma"/>
          <w:sz w:val="24"/>
          <w:szCs w:val="24"/>
          <w:lang w:val="en-US"/>
        </w:rPr>
        <w:t xml:space="preserve"> </w:t>
      </w:r>
      <w:r w:rsidR="00274946">
        <w:rPr>
          <w:rFonts w:ascii="Tahoma" w:hAnsi="Tahoma" w:cs="Tahoma"/>
          <w:sz w:val="24"/>
          <w:szCs w:val="24"/>
          <w:lang w:val="mk-MK"/>
        </w:rPr>
        <w:t>с.р.</w:t>
      </w:r>
    </w:p>
    <w:p w:rsidR="005C3427" w:rsidRPr="00826375" w:rsidRDefault="005C3427" w:rsidP="00826375">
      <w:pPr>
        <w:spacing w:after="0" w:line="240" w:lineRule="auto"/>
        <w:jc w:val="both"/>
        <w:rPr>
          <w:rFonts w:ascii="Tahoma" w:hAnsi="Tahoma" w:cs="Tahoma"/>
          <w:lang w:val="mk-MK"/>
        </w:rPr>
      </w:pPr>
    </w:p>
    <w:p w:rsidR="005C3427" w:rsidRPr="00826375" w:rsidRDefault="005C3427" w:rsidP="00826375">
      <w:pPr>
        <w:spacing w:after="0" w:line="240" w:lineRule="auto"/>
        <w:jc w:val="both"/>
        <w:rPr>
          <w:rFonts w:ascii="Tahoma" w:hAnsi="Tahoma" w:cs="Tahoma"/>
          <w:lang w:val="mk-MK"/>
        </w:rPr>
      </w:pPr>
    </w:p>
    <w:p w:rsidR="005C3427" w:rsidRPr="00826375" w:rsidRDefault="005C3427" w:rsidP="00826375">
      <w:pPr>
        <w:spacing w:after="0" w:line="240" w:lineRule="auto"/>
        <w:jc w:val="both"/>
        <w:rPr>
          <w:rFonts w:ascii="Tahoma" w:hAnsi="Tahoma" w:cs="Tahoma"/>
          <w:lang w:val="mk-MK"/>
        </w:rPr>
      </w:pPr>
    </w:p>
    <w:p w:rsidR="005C3427" w:rsidRDefault="005C3427" w:rsidP="006C0C75">
      <w:pPr>
        <w:spacing w:after="0" w:line="240" w:lineRule="auto"/>
        <w:jc w:val="both"/>
        <w:rPr>
          <w:rFonts w:ascii="Tahoma" w:hAnsi="Tahoma" w:cs="Tahoma"/>
          <w:sz w:val="24"/>
          <w:szCs w:val="24"/>
          <w:lang w:val="mk-MK"/>
        </w:rPr>
      </w:pPr>
    </w:p>
    <w:p w:rsidR="005C3427" w:rsidRDefault="005C3427" w:rsidP="006C0C75">
      <w:pPr>
        <w:spacing w:after="0" w:line="240" w:lineRule="auto"/>
        <w:jc w:val="both"/>
        <w:rPr>
          <w:rFonts w:ascii="Tahoma" w:hAnsi="Tahoma" w:cs="Tahoma"/>
          <w:sz w:val="24"/>
          <w:szCs w:val="24"/>
          <w:lang w:val="mk-MK"/>
        </w:rPr>
      </w:pPr>
    </w:p>
    <w:p w:rsidR="005C3427" w:rsidRDefault="005C3427" w:rsidP="006C0C75">
      <w:pPr>
        <w:spacing w:after="0" w:line="240" w:lineRule="auto"/>
        <w:jc w:val="both"/>
        <w:rPr>
          <w:rFonts w:ascii="Tahoma" w:hAnsi="Tahoma" w:cs="Tahoma"/>
          <w:sz w:val="24"/>
          <w:szCs w:val="24"/>
          <w:lang w:val="mk-MK"/>
        </w:rPr>
      </w:pPr>
    </w:p>
    <w:p w:rsidR="005C3427" w:rsidRDefault="005C3427" w:rsidP="006C0C75">
      <w:pPr>
        <w:spacing w:after="0" w:line="240" w:lineRule="auto"/>
        <w:jc w:val="both"/>
        <w:rPr>
          <w:rFonts w:ascii="Tahoma" w:hAnsi="Tahoma" w:cs="Tahoma"/>
          <w:sz w:val="24"/>
          <w:szCs w:val="24"/>
          <w:lang w:val="mk-MK"/>
        </w:rPr>
      </w:pPr>
    </w:p>
    <w:p w:rsidR="0068628B" w:rsidRPr="00CC2E62" w:rsidRDefault="0068628B" w:rsidP="0068628B">
      <w:pPr>
        <w:spacing w:after="0" w:line="240" w:lineRule="auto"/>
        <w:jc w:val="both"/>
        <w:rPr>
          <w:rFonts w:ascii="Tahoma" w:hAnsi="Tahoma" w:cs="Tahoma"/>
          <w:sz w:val="18"/>
          <w:szCs w:val="18"/>
          <w:lang w:val="mk-MK"/>
        </w:rPr>
      </w:pPr>
    </w:p>
    <w:p w:rsidR="0068628B" w:rsidRPr="00D11162" w:rsidRDefault="0068628B" w:rsidP="0068628B">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8D1933">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137</w:t>
      </w:r>
      <w:r w:rsidRPr="00D11162">
        <w:rPr>
          <w:rFonts w:ascii="Tahoma" w:hAnsi="Tahoma" w:cs="Tahoma"/>
          <w:sz w:val="16"/>
          <w:szCs w:val="16"/>
          <w:u w:val="single"/>
        </w:rPr>
        <w:t xml:space="preserve"> </w:t>
      </w:r>
    </w:p>
    <w:p w:rsidR="006D7C2A" w:rsidRDefault="006D7C2A" w:rsidP="005C3427">
      <w:pPr>
        <w:spacing w:after="0" w:line="240" w:lineRule="auto"/>
        <w:jc w:val="both"/>
        <w:rPr>
          <w:rFonts w:ascii="Tahoma" w:hAnsi="Tahoma" w:cs="Tahoma"/>
          <w:sz w:val="24"/>
          <w:szCs w:val="24"/>
        </w:rPr>
      </w:pPr>
    </w:p>
    <w:p w:rsidR="007636B9" w:rsidRDefault="007636B9" w:rsidP="005C3427">
      <w:pPr>
        <w:spacing w:after="0" w:line="240" w:lineRule="auto"/>
        <w:jc w:val="both"/>
        <w:rPr>
          <w:rFonts w:ascii="Tahoma" w:hAnsi="Tahoma" w:cs="Tahoma"/>
          <w:sz w:val="24"/>
          <w:szCs w:val="24"/>
          <w:lang w:val="mk-MK"/>
        </w:rPr>
      </w:pPr>
    </w:p>
    <w:p w:rsidR="005C3427" w:rsidRDefault="005C3427" w:rsidP="005C3427">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5C3427" w:rsidRDefault="005C3427" w:rsidP="005C3427">
      <w:pPr>
        <w:pStyle w:val="BodyText"/>
        <w:rPr>
          <w:rFonts w:cs="Tahoma"/>
          <w:b/>
        </w:rPr>
      </w:pPr>
    </w:p>
    <w:p w:rsidR="005C3427" w:rsidRDefault="005C3427" w:rsidP="005C3427">
      <w:pPr>
        <w:pStyle w:val="BodyText"/>
        <w:rPr>
          <w:rFonts w:cs="Tahoma"/>
          <w:b/>
        </w:rPr>
      </w:pPr>
    </w:p>
    <w:p w:rsidR="005C3427" w:rsidRDefault="005C3427" w:rsidP="005C3427">
      <w:pPr>
        <w:pStyle w:val="BodyText"/>
        <w:rPr>
          <w:rFonts w:cs="Tahoma"/>
          <w:b/>
        </w:rPr>
      </w:pPr>
    </w:p>
    <w:p w:rsidR="005C3427" w:rsidRDefault="005C3427" w:rsidP="005C3427">
      <w:pPr>
        <w:pStyle w:val="BodyText"/>
        <w:rPr>
          <w:rFonts w:cs="Tahoma"/>
          <w:b/>
        </w:rPr>
      </w:pPr>
    </w:p>
    <w:p w:rsidR="005C3427" w:rsidRDefault="005C3427" w:rsidP="005C3427">
      <w:pPr>
        <w:pStyle w:val="BodyText"/>
        <w:rPr>
          <w:rFonts w:cs="Tahoma"/>
          <w:b/>
        </w:rPr>
      </w:pPr>
    </w:p>
    <w:p w:rsidR="005C3427" w:rsidRDefault="005C3427" w:rsidP="005C3427">
      <w:pPr>
        <w:pStyle w:val="BodyText"/>
        <w:rPr>
          <w:rFonts w:cs="Tahoma"/>
          <w:b/>
        </w:rPr>
      </w:pPr>
    </w:p>
    <w:p w:rsidR="005C3427" w:rsidRDefault="0068628B" w:rsidP="0068628B">
      <w:pPr>
        <w:pStyle w:val="BodyText"/>
        <w:rPr>
          <w:rFonts w:cs="Tahoma"/>
          <w:b/>
        </w:rPr>
      </w:pPr>
      <w:r>
        <w:rPr>
          <w:rFonts w:cs="Tahoma"/>
          <w:b/>
        </w:rPr>
        <w:t xml:space="preserve">                                                </w:t>
      </w:r>
      <w:r w:rsidR="005C3427">
        <w:rPr>
          <w:rFonts w:cs="Tahoma"/>
          <w:b/>
        </w:rPr>
        <w:t>Р Е Ш Е Н И Е</w:t>
      </w:r>
    </w:p>
    <w:p w:rsidR="005C3427" w:rsidRDefault="005C3427" w:rsidP="005C3427">
      <w:pPr>
        <w:spacing w:after="0" w:line="240" w:lineRule="auto"/>
        <w:jc w:val="center"/>
        <w:rPr>
          <w:rFonts w:ascii="Tahoma" w:hAnsi="Tahoma" w:cs="Tahoma"/>
          <w:b/>
          <w:sz w:val="24"/>
          <w:szCs w:val="24"/>
          <w:lang w:val="mk-MK"/>
        </w:rPr>
      </w:pPr>
      <w:r w:rsidRPr="007223A9">
        <w:rPr>
          <w:rFonts w:ascii="Tahoma" w:hAnsi="Tahoma" w:cs="Tahoma"/>
          <w:b/>
          <w:bCs/>
          <w:sz w:val="24"/>
          <w:szCs w:val="24"/>
          <w:lang w:val="mk-MK"/>
        </w:rPr>
        <w:t xml:space="preserve">за објавување на </w:t>
      </w:r>
      <w:r>
        <w:rPr>
          <w:rFonts w:ascii="Tahoma" w:hAnsi="Tahoma" w:cs="Tahoma"/>
          <w:b/>
          <w:sz w:val="24"/>
          <w:szCs w:val="24"/>
          <w:lang w:val="mk-MK"/>
        </w:rPr>
        <w:t xml:space="preserve">Буџетот на </w:t>
      </w:r>
    </w:p>
    <w:p w:rsidR="005C3427" w:rsidRPr="00CA17B4" w:rsidRDefault="0068628B" w:rsidP="005C3427">
      <w:pPr>
        <w:spacing w:after="0" w:line="240" w:lineRule="auto"/>
        <w:jc w:val="center"/>
        <w:rPr>
          <w:rFonts w:ascii="Tahoma" w:hAnsi="Tahoma" w:cs="Tahoma"/>
          <w:b/>
          <w:sz w:val="24"/>
          <w:szCs w:val="24"/>
          <w:lang w:val="mk-MK"/>
        </w:rPr>
      </w:pPr>
      <w:r>
        <w:rPr>
          <w:rFonts w:ascii="Tahoma" w:hAnsi="Tahoma" w:cs="Tahoma"/>
          <w:b/>
          <w:sz w:val="24"/>
          <w:szCs w:val="24"/>
          <w:lang w:val="mk-MK"/>
        </w:rPr>
        <w:t xml:space="preserve"> </w:t>
      </w:r>
      <w:r w:rsidR="005C3427">
        <w:rPr>
          <w:rFonts w:ascii="Tahoma" w:hAnsi="Tahoma" w:cs="Tahoma"/>
          <w:b/>
          <w:sz w:val="24"/>
          <w:szCs w:val="24"/>
          <w:lang w:val="mk-MK"/>
        </w:rPr>
        <w:t>Општина Центар-Скопје за 2021 година</w:t>
      </w:r>
    </w:p>
    <w:p w:rsidR="005C3427" w:rsidRDefault="005C3427" w:rsidP="005C3427">
      <w:pPr>
        <w:spacing w:after="0" w:line="240" w:lineRule="auto"/>
        <w:jc w:val="center"/>
        <w:rPr>
          <w:rFonts w:ascii="Tahoma" w:hAnsi="Tahoma" w:cs="Tahoma"/>
          <w:sz w:val="24"/>
          <w:szCs w:val="24"/>
        </w:rPr>
      </w:pPr>
    </w:p>
    <w:p w:rsidR="005C3427" w:rsidRDefault="005C3427" w:rsidP="005C3427">
      <w:pPr>
        <w:spacing w:after="0" w:line="240" w:lineRule="auto"/>
        <w:jc w:val="both"/>
        <w:rPr>
          <w:rFonts w:ascii="Tahoma" w:hAnsi="Tahoma" w:cs="Tahoma"/>
          <w:sz w:val="24"/>
          <w:szCs w:val="24"/>
          <w:lang w:val="mk-MK"/>
        </w:rPr>
      </w:pPr>
    </w:p>
    <w:p w:rsidR="005C3427" w:rsidRDefault="005C3427" w:rsidP="005C3427">
      <w:pPr>
        <w:spacing w:after="0" w:line="240" w:lineRule="auto"/>
        <w:jc w:val="both"/>
        <w:rPr>
          <w:rFonts w:ascii="Tahoma" w:hAnsi="Tahoma" w:cs="Tahoma"/>
          <w:sz w:val="24"/>
          <w:szCs w:val="24"/>
          <w:lang w:val="mk-MK"/>
        </w:rPr>
      </w:pPr>
    </w:p>
    <w:p w:rsidR="005C3427" w:rsidRPr="00B23CB6" w:rsidRDefault="005C3427" w:rsidP="005C3427">
      <w:pPr>
        <w:spacing w:after="0" w:line="240" w:lineRule="auto"/>
        <w:jc w:val="both"/>
        <w:rPr>
          <w:rFonts w:ascii="Tahoma" w:hAnsi="Tahoma" w:cs="Tahoma"/>
          <w:sz w:val="24"/>
          <w:szCs w:val="24"/>
        </w:rPr>
      </w:pPr>
    </w:p>
    <w:p w:rsidR="005C3427" w:rsidRDefault="005C3427" w:rsidP="005C3427">
      <w:pPr>
        <w:spacing w:after="0" w:line="240" w:lineRule="auto"/>
        <w:jc w:val="both"/>
        <w:rPr>
          <w:rFonts w:ascii="Tahoma" w:hAnsi="Tahoma" w:cs="Tahoma"/>
          <w:sz w:val="24"/>
          <w:szCs w:val="24"/>
          <w:lang w:val="mk-MK"/>
        </w:rPr>
      </w:pPr>
    </w:p>
    <w:p w:rsidR="005C3427" w:rsidRDefault="005C3427" w:rsidP="005C3427">
      <w:pPr>
        <w:spacing w:after="0" w:line="240" w:lineRule="auto"/>
        <w:jc w:val="both"/>
        <w:rPr>
          <w:rFonts w:ascii="Tahoma" w:hAnsi="Tahoma" w:cs="Tahoma"/>
          <w:sz w:val="24"/>
          <w:szCs w:val="24"/>
          <w:lang w:val="mk-MK"/>
        </w:rPr>
      </w:pPr>
    </w:p>
    <w:p w:rsidR="005C3427" w:rsidRPr="00CA17B4" w:rsidRDefault="005C3427" w:rsidP="005C3427">
      <w:pPr>
        <w:spacing w:after="0" w:line="240" w:lineRule="auto"/>
        <w:jc w:val="both"/>
        <w:rPr>
          <w:rFonts w:ascii="Tahoma" w:hAnsi="Tahoma" w:cs="Tahoma"/>
          <w:bCs/>
          <w:sz w:val="24"/>
          <w:szCs w:val="24"/>
          <w:lang w:val="mk-MK"/>
        </w:rPr>
      </w:pPr>
      <w:r w:rsidRPr="00CA17B4">
        <w:rPr>
          <w:rFonts w:ascii="Tahoma" w:hAnsi="Tahoma" w:cs="Tahoma"/>
          <w:sz w:val="24"/>
          <w:szCs w:val="24"/>
          <w:lang w:val="mk-MK"/>
        </w:rPr>
        <w:t>Се објавува Буџетот на Општина Центар-Скопје за 2021 година</w:t>
      </w:r>
      <w:r w:rsidRPr="00CA17B4">
        <w:rPr>
          <w:rFonts w:ascii="Tahoma" w:hAnsi="Tahoma" w:cs="Tahoma"/>
          <w:bCs/>
          <w:sz w:val="24"/>
          <w:szCs w:val="24"/>
          <w:lang w:val="mk-MK"/>
        </w:rPr>
        <w:t>,</w:t>
      </w:r>
    </w:p>
    <w:p w:rsidR="005C3427" w:rsidRPr="00CA17B4" w:rsidRDefault="005C3427" w:rsidP="005C3427">
      <w:pPr>
        <w:spacing w:after="0" w:line="240" w:lineRule="auto"/>
        <w:jc w:val="both"/>
        <w:rPr>
          <w:rFonts w:ascii="Tahoma" w:hAnsi="Tahoma" w:cs="Tahoma"/>
          <w:bCs/>
          <w:sz w:val="24"/>
          <w:szCs w:val="24"/>
          <w:lang w:val="mk-MK"/>
        </w:rPr>
      </w:pPr>
    </w:p>
    <w:p w:rsidR="005C3427" w:rsidRPr="00CA17B4" w:rsidRDefault="005C3427" w:rsidP="005C3427">
      <w:pPr>
        <w:spacing w:after="0" w:line="240" w:lineRule="auto"/>
        <w:jc w:val="both"/>
        <w:rPr>
          <w:rFonts w:ascii="Tahoma" w:hAnsi="Tahoma" w:cs="Tahoma"/>
          <w:bCs/>
          <w:sz w:val="24"/>
          <w:szCs w:val="24"/>
          <w:lang w:val="mk-MK"/>
        </w:rPr>
      </w:pPr>
    </w:p>
    <w:p w:rsidR="005C3427" w:rsidRDefault="005C3427" w:rsidP="005C3427">
      <w:pPr>
        <w:spacing w:after="0" w:line="240" w:lineRule="auto"/>
        <w:jc w:val="both"/>
        <w:rPr>
          <w:rFonts w:ascii="Tahoma" w:hAnsi="Tahoma" w:cs="Tahoma"/>
          <w:sz w:val="24"/>
          <w:szCs w:val="24"/>
          <w:lang w:val="mk-MK"/>
        </w:rPr>
      </w:pPr>
    </w:p>
    <w:p w:rsidR="005C3427" w:rsidRDefault="005C3427" w:rsidP="005C3427">
      <w:pPr>
        <w:spacing w:after="0" w:line="240" w:lineRule="auto"/>
        <w:jc w:val="both"/>
        <w:rPr>
          <w:rFonts w:ascii="Tahoma" w:hAnsi="Tahoma" w:cs="Tahoma"/>
          <w:sz w:val="24"/>
          <w:szCs w:val="24"/>
          <w:lang w:val="mk-MK"/>
        </w:rPr>
      </w:pPr>
    </w:p>
    <w:p w:rsidR="005C3427" w:rsidRDefault="005C3427" w:rsidP="005C3427">
      <w:pPr>
        <w:spacing w:after="0" w:line="240" w:lineRule="auto"/>
        <w:jc w:val="both"/>
        <w:rPr>
          <w:rFonts w:ascii="Tahoma" w:hAnsi="Tahoma" w:cs="Tahoma"/>
          <w:sz w:val="24"/>
          <w:szCs w:val="24"/>
          <w:lang w:val="mk-MK"/>
        </w:rPr>
      </w:pPr>
    </w:p>
    <w:p w:rsidR="005C3427" w:rsidRDefault="005C3427" w:rsidP="005C3427">
      <w:pPr>
        <w:ind w:right="26"/>
        <w:jc w:val="both"/>
        <w:rPr>
          <w:rFonts w:ascii="Tahoma" w:hAnsi="Tahoma" w:cs="Tahoma"/>
          <w:sz w:val="24"/>
          <w:szCs w:val="24"/>
          <w:lang w:val="mk-MK"/>
        </w:rPr>
      </w:pPr>
      <w:r>
        <w:rPr>
          <w:rFonts w:ascii="Tahoma" w:hAnsi="Tahoma" w:cs="Tahoma"/>
          <w:sz w:val="24"/>
          <w:szCs w:val="24"/>
          <w:lang w:val="mk-MK"/>
        </w:rPr>
        <w:t>што Сов</w:t>
      </w:r>
      <w:r w:rsidR="007636B9">
        <w:rPr>
          <w:rFonts w:ascii="Tahoma" w:hAnsi="Tahoma" w:cs="Tahoma"/>
          <w:sz w:val="24"/>
          <w:szCs w:val="24"/>
          <w:lang w:val="mk-MK"/>
        </w:rPr>
        <w:t>етот на Општина Центар-Скопје го</w:t>
      </w:r>
      <w:r>
        <w:rPr>
          <w:rFonts w:ascii="Tahoma" w:hAnsi="Tahoma" w:cs="Tahoma"/>
          <w:sz w:val="24"/>
          <w:szCs w:val="24"/>
          <w:lang w:val="mk-MK"/>
        </w:rPr>
        <w:t xml:space="preserve"> донесе на 58. седница, одржана на 24.12.2020 година и на 25.12.2020 година.</w:t>
      </w:r>
    </w:p>
    <w:p w:rsidR="005C3427" w:rsidRDefault="005C3427" w:rsidP="005C3427">
      <w:pPr>
        <w:jc w:val="both"/>
        <w:rPr>
          <w:rFonts w:ascii="Tahoma" w:hAnsi="Tahoma" w:cs="Tahoma"/>
          <w:sz w:val="24"/>
          <w:szCs w:val="24"/>
          <w:lang w:val="mk-MK"/>
        </w:rPr>
      </w:pPr>
    </w:p>
    <w:p w:rsidR="005C3427" w:rsidRDefault="005C3427" w:rsidP="005C3427">
      <w:pPr>
        <w:jc w:val="both"/>
        <w:rPr>
          <w:rFonts w:ascii="Tahoma" w:hAnsi="Tahoma" w:cs="Tahoma"/>
          <w:sz w:val="24"/>
          <w:szCs w:val="24"/>
          <w:lang w:val="mk-MK"/>
        </w:rPr>
      </w:pPr>
    </w:p>
    <w:p w:rsidR="005C3427" w:rsidRDefault="005C3427" w:rsidP="005C3427">
      <w:pPr>
        <w:jc w:val="both"/>
        <w:rPr>
          <w:rFonts w:ascii="Tahoma" w:hAnsi="Tahoma" w:cs="Tahoma"/>
          <w:sz w:val="24"/>
          <w:szCs w:val="24"/>
          <w:lang w:val="mk-MK"/>
        </w:rPr>
      </w:pPr>
    </w:p>
    <w:p w:rsidR="005C3427" w:rsidRDefault="005C3427" w:rsidP="005C3427">
      <w:pPr>
        <w:spacing w:after="0" w:line="240" w:lineRule="auto"/>
        <w:jc w:val="both"/>
        <w:rPr>
          <w:rFonts w:ascii="Tahoma" w:hAnsi="Tahoma" w:cs="Tahoma"/>
          <w:sz w:val="24"/>
          <w:szCs w:val="24"/>
          <w:lang w:val="mk-MK"/>
        </w:rPr>
      </w:pPr>
    </w:p>
    <w:p w:rsidR="0068628B" w:rsidRDefault="0068628B" w:rsidP="005C3427">
      <w:pPr>
        <w:spacing w:after="0" w:line="240" w:lineRule="auto"/>
        <w:jc w:val="both"/>
        <w:rPr>
          <w:rFonts w:ascii="Tahoma" w:hAnsi="Tahoma" w:cs="Tahoma"/>
          <w:sz w:val="24"/>
          <w:szCs w:val="24"/>
          <w:lang w:val="mk-MK"/>
        </w:rPr>
      </w:pPr>
    </w:p>
    <w:p w:rsidR="005C3427" w:rsidRDefault="005C3427" w:rsidP="005C3427">
      <w:pPr>
        <w:spacing w:after="0" w:line="240" w:lineRule="auto"/>
        <w:jc w:val="both"/>
        <w:rPr>
          <w:rFonts w:ascii="Tahoma" w:hAnsi="Tahoma" w:cs="Tahoma"/>
          <w:sz w:val="24"/>
          <w:szCs w:val="24"/>
          <w:lang w:val="mk-MK"/>
        </w:rPr>
      </w:pPr>
      <w:r>
        <w:rPr>
          <w:rFonts w:ascii="Tahoma" w:hAnsi="Tahoma" w:cs="Tahoma"/>
          <w:sz w:val="24"/>
          <w:szCs w:val="24"/>
          <w:lang w:val="mk-MK"/>
        </w:rPr>
        <w:t>Бр. 09-5455/27                                                                ГРАДОНАЧАЛНИК</w:t>
      </w:r>
    </w:p>
    <w:p w:rsidR="005C3427" w:rsidRDefault="005C3427" w:rsidP="005C3427">
      <w:pPr>
        <w:spacing w:after="0" w:line="240" w:lineRule="auto"/>
        <w:jc w:val="both"/>
        <w:rPr>
          <w:rFonts w:ascii="Tahoma" w:hAnsi="Tahoma" w:cs="Tahoma"/>
          <w:sz w:val="24"/>
          <w:szCs w:val="24"/>
          <w:lang w:val="mk-MK"/>
        </w:rPr>
      </w:pPr>
      <w:r>
        <w:rPr>
          <w:rFonts w:ascii="Tahoma" w:hAnsi="Tahoma" w:cs="Tahoma"/>
          <w:sz w:val="24"/>
          <w:szCs w:val="24"/>
          <w:lang w:val="mk-MK"/>
        </w:rPr>
        <w:t xml:space="preserve">24.12.2020 година                                                  на Општина Центар-Скопје    </w:t>
      </w:r>
    </w:p>
    <w:p w:rsidR="005C3427" w:rsidRDefault="005C3427" w:rsidP="005C3427">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t xml:space="preserve">                           Саша Богдановиќ</w:t>
      </w:r>
    </w:p>
    <w:p w:rsidR="005C3427" w:rsidRDefault="005C3427" w:rsidP="005C3427">
      <w:pPr>
        <w:spacing w:after="0" w:line="240" w:lineRule="auto"/>
        <w:jc w:val="both"/>
        <w:rPr>
          <w:rFonts w:ascii="Tahoma" w:hAnsi="Tahoma" w:cs="Tahoma"/>
          <w:sz w:val="24"/>
          <w:szCs w:val="24"/>
          <w:lang w:val="mk-MK"/>
        </w:rPr>
      </w:pPr>
    </w:p>
    <w:p w:rsidR="005C3427" w:rsidRDefault="005C3427" w:rsidP="005C3427">
      <w:pPr>
        <w:jc w:val="both"/>
        <w:rPr>
          <w:rFonts w:ascii="Tahoma" w:hAnsi="Tahoma" w:cs="Tahoma"/>
          <w:sz w:val="24"/>
          <w:szCs w:val="24"/>
          <w:lang w:val="mk-MK"/>
        </w:rPr>
      </w:pPr>
    </w:p>
    <w:p w:rsidR="005C3427" w:rsidRDefault="005C3427" w:rsidP="005C3427">
      <w:pPr>
        <w:jc w:val="both"/>
        <w:rPr>
          <w:rFonts w:ascii="Tahoma" w:hAnsi="Tahoma" w:cs="Tahoma"/>
          <w:sz w:val="24"/>
          <w:szCs w:val="24"/>
          <w:lang w:val="mk-MK"/>
        </w:rPr>
      </w:pPr>
    </w:p>
    <w:p w:rsidR="00E868C9" w:rsidRDefault="00E868C9" w:rsidP="005C3427">
      <w:pPr>
        <w:jc w:val="both"/>
        <w:rPr>
          <w:rFonts w:ascii="Tahoma" w:hAnsi="Tahoma" w:cs="Tahoma"/>
          <w:sz w:val="24"/>
          <w:szCs w:val="24"/>
          <w:lang w:val="mk-MK"/>
        </w:rPr>
      </w:pPr>
    </w:p>
    <w:p w:rsidR="00E868C9" w:rsidRDefault="00E868C9" w:rsidP="00E868C9">
      <w:pPr>
        <w:spacing w:after="0" w:line="240" w:lineRule="auto"/>
        <w:jc w:val="both"/>
        <w:rPr>
          <w:rFonts w:ascii="Tahoma" w:hAnsi="Tahoma" w:cs="Tahoma"/>
          <w:sz w:val="16"/>
          <w:szCs w:val="16"/>
          <w:u w:val="single"/>
          <w:lang w:val="mk-MK"/>
        </w:rPr>
      </w:pPr>
    </w:p>
    <w:p w:rsidR="00E868C9" w:rsidRDefault="00E868C9" w:rsidP="00E868C9">
      <w:pPr>
        <w:spacing w:after="0" w:line="240" w:lineRule="auto"/>
        <w:jc w:val="both"/>
        <w:rPr>
          <w:rFonts w:ascii="Tahoma" w:hAnsi="Tahoma" w:cs="Tahoma"/>
          <w:sz w:val="16"/>
          <w:szCs w:val="16"/>
          <w:u w:val="single"/>
          <w:lang w:val="mk-MK"/>
        </w:rPr>
      </w:pPr>
    </w:p>
    <w:p w:rsidR="00E868C9" w:rsidRPr="00D11162" w:rsidRDefault="00E868C9" w:rsidP="00E868C9">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8D1933">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138</w:t>
      </w:r>
      <w:r w:rsidRPr="00D11162">
        <w:rPr>
          <w:rFonts w:ascii="Tahoma" w:hAnsi="Tahoma" w:cs="Tahoma"/>
          <w:sz w:val="16"/>
          <w:szCs w:val="16"/>
          <w:u w:val="single"/>
        </w:rPr>
        <w:t xml:space="preserve"> </w:t>
      </w:r>
    </w:p>
    <w:p w:rsidR="00E868C9" w:rsidRDefault="00E868C9" w:rsidP="00E868C9">
      <w:pPr>
        <w:spacing w:after="0" w:line="240" w:lineRule="auto"/>
        <w:jc w:val="both"/>
        <w:rPr>
          <w:rFonts w:ascii="Tahoma" w:hAnsi="Tahoma" w:cs="Tahoma"/>
          <w:sz w:val="24"/>
          <w:szCs w:val="24"/>
        </w:rPr>
      </w:pPr>
    </w:p>
    <w:p w:rsidR="005C3427" w:rsidRDefault="00E868C9" w:rsidP="005C3427">
      <w:pPr>
        <w:spacing w:after="0" w:line="240" w:lineRule="auto"/>
        <w:jc w:val="both"/>
        <w:rPr>
          <w:rFonts w:ascii="Tahoma" w:hAnsi="Tahoma" w:cs="Tahoma"/>
          <w:sz w:val="24"/>
          <w:szCs w:val="24"/>
          <w:lang w:val="mk-MK"/>
        </w:rPr>
      </w:pPr>
      <w:r>
        <w:rPr>
          <w:rFonts w:ascii="Tahoma" w:hAnsi="Tahoma" w:cs="Tahoma"/>
          <w:noProof/>
          <w:sz w:val="24"/>
          <w:szCs w:val="24"/>
        </w:rPr>
        <w:drawing>
          <wp:anchor distT="0" distB="0" distL="114300" distR="114300" simplePos="0" relativeHeight="251662336" behindDoc="1" locked="0" layoutInCell="1" allowOverlap="1">
            <wp:simplePos x="0" y="0"/>
            <wp:positionH relativeFrom="column">
              <wp:posOffset>97790</wp:posOffset>
            </wp:positionH>
            <wp:positionV relativeFrom="paragraph">
              <wp:posOffset>264795</wp:posOffset>
            </wp:positionV>
            <wp:extent cx="5449570" cy="7174230"/>
            <wp:effectExtent l="19050" t="0" r="0" b="0"/>
            <wp:wrapTight wrapText="bothSides">
              <wp:wrapPolygon edited="0">
                <wp:start x="-76" y="0"/>
                <wp:lineTo x="-76" y="21566"/>
                <wp:lineTo x="21595" y="21566"/>
                <wp:lineTo x="21595" y="0"/>
                <wp:lineTo x="-76" y="0"/>
              </wp:wrapPolygon>
            </wp:wrapTight>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5449570" cy="7174230"/>
                    </a:xfrm>
                    <a:prstGeom prst="rect">
                      <a:avLst/>
                    </a:prstGeom>
                    <a:noFill/>
                    <a:ln w="9525">
                      <a:noFill/>
                      <a:miter lim="800000"/>
                      <a:headEnd/>
                      <a:tailEnd/>
                    </a:ln>
                  </pic:spPr>
                </pic:pic>
              </a:graphicData>
            </a:graphic>
          </wp:anchor>
        </w:drawing>
      </w:r>
    </w:p>
    <w:p w:rsidR="005C3427" w:rsidRDefault="005C3427" w:rsidP="005C3427">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rPr>
        <w:sectPr w:rsidR="00E868C9" w:rsidSect="003545A0">
          <w:pgSz w:w="11906" w:h="16838"/>
          <w:pgMar w:top="1440" w:right="1440" w:bottom="1440" w:left="1440" w:header="708" w:footer="708" w:gutter="0"/>
          <w:cols w:space="708"/>
          <w:docGrid w:linePitch="360"/>
        </w:sectPr>
      </w:pPr>
    </w:p>
    <w:p w:rsidR="00E868C9" w:rsidRDefault="00E868C9" w:rsidP="00E868C9">
      <w:pPr>
        <w:spacing w:after="0" w:line="240" w:lineRule="auto"/>
        <w:jc w:val="both"/>
        <w:rPr>
          <w:rFonts w:ascii="Tahoma" w:hAnsi="Tahoma" w:cs="Tahoma"/>
          <w:sz w:val="16"/>
          <w:szCs w:val="16"/>
          <w:u w:val="single"/>
          <w:lang w:val="mk-MK"/>
        </w:rPr>
      </w:pPr>
      <w:r>
        <w:rPr>
          <w:rFonts w:ascii="Tahoma" w:hAnsi="Tahoma" w:cs="Tahoma"/>
          <w:noProof/>
          <w:sz w:val="16"/>
          <w:szCs w:val="16"/>
          <w:u w:val="single"/>
        </w:rPr>
        <w:lastRenderedPageBreak/>
        <w:drawing>
          <wp:anchor distT="0" distB="0" distL="114300" distR="114300" simplePos="0" relativeHeight="251663360" behindDoc="1" locked="0" layoutInCell="1" allowOverlap="1">
            <wp:simplePos x="0" y="0"/>
            <wp:positionH relativeFrom="column">
              <wp:posOffset>1651488</wp:posOffset>
            </wp:positionH>
            <wp:positionV relativeFrom="paragraph">
              <wp:posOffset>-914400</wp:posOffset>
            </wp:positionV>
            <wp:extent cx="5206805" cy="8115300"/>
            <wp:effectExtent l="1466850" t="0" r="1460695" b="0"/>
            <wp:wrapTight wrapText="bothSides">
              <wp:wrapPolygon edited="0">
                <wp:start x="-27" y="21634"/>
                <wp:lineTo x="21469" y="21634"/>
                <wp:lineTo x="21469" y="-17"/>
                <wp:lineTo x="-27" y="-17"/>
                <wp:lineTo x="-27" y="21634"/>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a:stretch>
                      <a:fillRect/>
                    </a:stretch>
                  </pic:blipFill>
                  <pic:spPr bwMode="auto">
                    <a:xfrm rot="5400000">
                      <a:off x="0" y="0"/>
                      <a:ext cx="5206805" cy="8115300"/>
                    </a:xfrm>
                    <a:prstGeom prst="rect">
                      <a:avLst/>
                    </a:prstGeom>
                    <a:noFill/>
                    <a:ln w="9525">
                      <a:noFill/>
                      <a:miter lim="800000"/>
                      <a:headEnd/>
                      <a:tailEnd/>
                    </a:ln>
                  </pic:spPr>
                </pic:pic>
              </a:graphicData>
            </a:graphic>
          </wp:anchor>
        </w:drawing>
      </w:r>
    </w:p>
    <w:p w:rsidR="00E868C9" w:rsidRPr="008D1933" w:rsidRDefault="00E868C9" w:rsidP="00E868C9">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8D1933">
        <w:rPr>
          <w:rFonts w:ascii="Tahoma" w:hAnsi="Tahoma" w:cs="Tahoma"/>
          <w:sz w:val="16"/>
          <w:szCs w:val="16"/>
          <w:u w:val="single"/>
          <w:lang w:val="mk-MK"/>
        </w:rPr>
        <w:t>139</w:t>
      </w:r>
    </w:p>
    <w:p w:rsidR="005C3427" w:rsidRDefault="005C3427" w:rsidP="006C0C75">
      <w:pPr>
        <w:spacing w:after="0" w:line="240" w:lineRule="auto"/>
        <w:jc w:val="both"/>
        <w:rPr>
          <w:rFonts w:ascii="Tahoma" w:hAnsi="Tahoma" w:cs="Tahoma"/>
          <w:sz w:val="24"/>
          <w:szCs w:val="24"/>
          <w:lang w:val="mk-MK"/>
        </w:rPr>
      </w:pPr>
    </w:p>
    <w:p w:rsidR="005C3427" w:rsidRDefault="005C3427" w:rsidP="006C0C75">
      <w:pPr>
        <w:spacing w:after="0" w:line="240" w:lineRule="auto"/>
        <w:jc w:val="both"/>
        <w:rPr>
          <w:rFonts w:ascii="Tahoma" w:hAnsi="Tahoma" w:cs="Tahoma"/>
          <w:sz w:val="24"/>
          <w:szCs w:val="24"/>
        </w:rPr>
      </w:pPr>
    </w:p>
    <w:p w:rsidR="005C3427" w:rsidRDefault="005C3427" w:rsidP="006C0C75">
      <w:pPr>
        <w:spacing w:after="0" w:line="240" w:lineRule="auto"/>
        <w:jc w:val="both"/>
        <w:rPr>
          <w:rFonts w:ascii="Tahoma" w:hAnsi="Tahoma" w:cs="Tahoma"/>
          <w:sz w:val="24"/>
          <w:szCs w:val="24"/>
        </w:rPr>
      </w:pPr>
    </w:p>
    <w:p w:rsidR="005C3427" w:rsidRDefault="005C3427" w:rsidP="006C0C75">
      <w:pPr>
        <w:spacing w:after="0" w:line="240" w:lineRule="auto"/>
        <w:jc w:val="both"/>
        <w:rPr>
          <w:rFonts w:ascii="Tahoma" w:hAnsi="Tahoma" w:cs="Tahoma"/>
          <w:sz w:val="24"/>
          <w:szCs w:val="24"/>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DF12E8" w:rsidP="006C0C75">
      <w:pPr>
        <w:spacing w:after="0" w:line="240" w:lineRule="auto"/>
        <w:jc w:val="both"/>
        <w:rPr>
          <w:rFonts w:ascii="Tahoma" w:hAnsi="Tahoma" w:cs="Tahoma"/>
          <w:sz w:val="24"/>
          <w:szCs w:val="24"/>
          <w:lang w:val="mk-MK"/>
        </w:rPr>
      </w:pPr>
      <w:r>
        <w:rPr>
          <w:rFonts w:ascii="Tahoma" w:hAnsi="Tahoma" w:cs="Tahoma"/>
          <w:noProof/>
          <w:sz w:val="24"/>
          <w:szCs w:val="24"/>
        </w:rPr>
        <w:lastRenderedPageBreak/>
        <w:drawing>
          <wp:anchor distT="0" distB="0" distL="114300" distR="114300" simplePos="0" relativeHeight="251664384" behindDoc="1" locked="0" layoutInCell="1" allowOverlap="1">
            <wp:simplePos x="0" y="0"/>
            <wp:positionH relativeFrom="column">
              <wp:posOffset>1752600</wp:posOffset>
            </wp:positionH>
            <wp:positionV relativeFrom="paragraph">
              <wp:posOffset>-931545</wp:posOffset>
            </wp:positionV>
            <wp:extent cx="5085080" cy="8308340"/>
            <wp:effectExtent l="1638300" t="0" r="1620520" b="0"/>
            <wp:wrapTight wrapText="bothSides">
              <wp:wrapPolygon edited="0">
                <wp:start x="32" y="21669"/>
                <wp:lineTo x="21476" y="21669"/>
                <wp:lineTo x="21476" y="-23"/>
                <wp:lineTo x="32" y="-23"/>
                <wp:lineTo x="32" y="21669"/>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a:stretch>
                      <a:fillRect/>
                    </a:stretch>
                  </pic:blipFill>
                  <pic:spPr bwMode="auto">
                    <a:xfrm rot="5400000">
                      <a:off x="0" y="0"/>
                      <a:ext cx="5085080" cy="8308340"/>
                    </a:xfrm>
                    <a:prstGeom prst="rect">
                      <a:avLst/>
                    </a:prstGeom>
                    <a:noFill/>
                    <a:ln w="9525">
                      <a:noFill/>
                      <a:miter lim="800000"/>
                      <a:headEnd/>
                      <a:tailEnd/>
                    </a:ln>
                  </pic:spPr>
                </pic:pic>
              </a:graphicData>
            </a:graphic>
          </wp:anchor>
        </w:drawing>
      </w:r>
    </w:p>
    <w:p w:rsidR="00E868C9" w:rsidRPr="00D11162" w:rsidRDefault="00E868C9" w:rsidP="00E868C9">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140</w:t>
      </w:r>
      <w:r w:rsidRPr="00D11162">
        <w:rPr>
          <w:rFonts w:ascii="Tahoma" w:hAnsi="Tahoma" w:cs="Tahoma"/>
          <w:sz w:val="16"/>
          <w:szCs w:val="16"/>
          <w:u w:val="single"/>
        </w:rPr>
        <w:t xml:space="preserve"> </w:t>
      </w: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DF12E8" w:rsidP="006C0C75">
      <w:pPr>
        <w:spacing w:after="0" w:line="240" w:lineRule="auto"/>
        <w:jc w:val="both"/>
        <w:rPr>
          <w:rFonts w:ascii="Tahoma" w:hAnsi="Tahoma" w:cs="Tahoma"/>
          <w:sz w:val="24"/>
          <w:szCs w:val="24"/>
          <w:lang w:val="mk-MK"/>
        </w:rPr>
      </w:pPr>
      <w:r>
        <w:rPr>
          <w:rFonts w:ascii="Tahoma" w:hAnsi="Tahoma" w:cs="Tahoma"/>
          <w:noProof/>
          <w:sz w:val="24"/>
          <w:szCs w:val="24"/>
        </w:rPr>
        <w:lastRenderedPageBreak/>
        <w:drawing>
          <wp:anchor distT="0" distB="0" distL="114300" distR="114300" simplePos="0" relativeHeight="251665408" behindDoc="1" locked="0" layoutInCell="1" allowOverlap="1">
            <wp:simplePos x="0" y="0"/>
            <wp:positionH relativeFrom="column">
              <wp:posOffset>1731010</wp:posOffset>
            </wp:positionH>
            <wp:positionV relativeFrom="paragraph">
              <wp:posOffset>-880110</wp:posOffset>
            </wp:positionV>
            <wp:extent cx="5061585" cy="8338820"/>
            <wp:effectExtent l="1657350" t="0" r="1644015" b="0"/>
            <wp:wrapTight wrapText="bothSides">
              <wp:wrapPolygon edited="0">
                <wp:start x="-1" y="21649"/>
                <wp:lineTo x="21460" y="21649"/>
                <wp:lineTo x="21460" y="-14"/>
                <wp:lineTo x="-1" y="-14"/>
                <wp:lineTo x="-1" y="21649"/>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rot="5400000">
                      <a:off x="0" y="0"/>
                      <a:ext cx="5061585" cy="8338820"/>
                    </a:xfrm>
                    <a:prstGeom prst="rect">
                      <a:avLst/>
                    </a:prstGeom>
                    <a:noFill/>
                    <a:ln w="9525">
                      <a:noFill/>
                      <a:miter lim="800000"/>
                      <a:headEnd/>
                      <a:tailEnd/>
                    </a:ln>
                  </pic:spPr>
                </pic:pic>
              </a:graphicData>
            </a:graphic>
          </wp:anchor>
        </w:drawing>
      </w:r>
    </w:p>
    <w:p w:rsidR="00DF12E8" w:rsidRDefault="00DF12E8" w:rsidP="00DF12E8">
      <w:pPr>
        <w:spacing w:after="0" w:line="240" w:lineRule="auto"/>
        <w:jc w:val="both"/>
        <w:rPr>
          <w:rFonts w:ascii="Tahoma" w:hAnsi="Tahoma" w:cs="Tahoma"/>
          <w:sz w:val="16"/>
          <w:szCs w:val="16"/>
          <w:u w:val="single"/>
          <w:lang w:val="mk-MK"/>
        </w:rPr>
      </w:pPr>
    </w:p>
    <w:p w:rsidR="00DF12E8" w:rsidRPr="00D11162" w:rsidRDefault="00DF12E8" w:rsidP="00DF12E8">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141</w:t>
      </w:r>
      <w:r w:rsidRPr="00D11162">
        <w:rPr>
          <w:rFonts w:ascii="Tahoma" w:hAnsi="Tahoma" w:cs="Tahoma"/>
          <w:sz w:val="16"/>
          <w:szCs w:val="16"/>
          <w:u w:val="single"/>
        </w:rPr>
        <w:t xml:space="preserve"> </w:t>
      </w: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DF12E8" w:rsidRDefault="00DF12E8" w:rsidP="00DF12E8">
      <w:pPr>
        <w:spacing w:after="0" w:line="240" w:lineRule="auto"/>
        <w:jc w:val="both"/>
        <w:rPr>
          <w:rFonts w:ascii="Tahoma" w:hAnsi="Tahoma" w:cs="Tahoma"/>
          <w:sz w:val="16"/>
          <w:szCs w:val="16"/>
          <w:u w:val="single"/>
          <w:lang w:val="mk-MK"/>
        </w:rPr>
      </w:pPr>
    </w:p>
    <w:p w:rsidR="00DF12E8" w:rsidRDefault="00DF12E8" w:rsidP="00DF12E8">
      <w:pPr>
        <w:spacing w:after="0" w:line="240" w:lineRule="auto"/>
        <w:jc w:val="both"/>
        <w:rPr>
          <w:rFonts w:ascii="Tahoma" w:hAnsi="Tahoma" w:cs="Tahoma"/>
          <w:sz w:val="16"/>
          <w:szCs w:val="16"/>
          <w:u w:val="single"/>
          <w:lang w:val="mk-MK"/>
        </w:rPr>
      </w:pPr>
      <w:r>
        <w:rPr>
          <w:rFonts w:ascii="Tahoma" w:hAnsi="Tahoma" w:cs="Tahoma"/>
          <w:noProof/>
          <w:sz w:val="16"/>
          <w:szCs w:val="16"/>
          <w:u w:val="single"/>
        </w:rPr>
        <w:lastRenderedPageBreak/>
        <w:drawing>
          <wp:anchor distT="0" distB="0" distL="114300" distR="114300" simplePos="0" relativeHeight="251666432" behindDoc="1" locked="0" layoutInCell="1" allowOverlap="1">
            <wp:simplePos x="0" y="0"/>
            <wp:positionH relativeFrom="column">
              <wp:posOffset>1737946</wp:posOffset>
            </wp:positionH>
            <wp:positionV relativeFrom="paragraph">
              <wp:posOffset>-914400</wp:posOffset>
            </wp:positionV>
            <wp:extent cx="5182186" cy="8027377"/>
            <wp:effectExtent l="1447800" t="0" r="1428164" b="0"/>
            <wp:wrapTight wrapText="bothSides">
              <wp:wrapPolygon edited="0">
                <wp:start x="26" y="21668"/>
                <wp:lineTo x="21464" y="21668"/>
                <wp:lineTo x="21464" y="-15"/>
                <wp:lineTo x="26" y="-15"/>
                <wp:lineTo x="26" y="21668"/>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srcRect/>
                    <a:stretch>
                      <a:fillRect/>
                    </a:stretch>
                  </pic:blipFill>
                  <pic:spPr bwMode="auto">
                    <a:xfrm rot="5400000">
                      <a:off x="0" y="0"/>
                      <a:ext cx="5182186" cy="8027377"/>
                    </a:xfrm>
                    <a:prstGeom prst="rect">
                      <a:avLst/>
                    </a:prstGeom>
                    <a:noFill/>
                    <a:ln w="9525">
                      <a:noFill/>
                      <a:miter lim="800000"/>
                      <a:headEnd/>
                      <a:tailEnd/>
                    </a:ln>
                  </pic:spPr>
                </pic:pic>
              </a:graphicData>
            </a:graphic>
          </wp:anchor>
        </w:drawing>
      </w:r>
    </w:p>
    <w:p w:rsidR="00DF12E8" w:rsidRPr="00D11162" w:rsidRDefault="00DF12E8" w:rsidP="00DF12E8">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142</w:t>
      </w:r>
      <w:r w:rsidRPr="00D11162">
        <w:rPr>
          <w:rFonts w:ascii="Tahoma" w:hAnsi="Tahoma" w:cs="Tahoma"/>
          <w:sz w:val="16"/>
          <w:szCs w:val="16"/>
          <w:u w:val="single"/>
        </w:rPr>
        <w:t xml:space="preserve"> </w:t>
      </w:r>
    </w:p>
    <w:p w:rsidR="00DF12E8" w:rsidRDefault="00DF12E8" w:rsidP="00DF12E8">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DF12E8" w:rsidRDefault="00DF12E8" w:rsidP="00DF12E8">
      <w:pPr>
        <w:spacing w:after="0" w:line="240" w:lineRule="auto"/>
        <w:jc w:val="both"/>
        <w:rPr>
          <w:rFonts w:ascii="Tahoma" w:hAnsi="Tahoma" w:cs="Tahoma"/>
          <w:sz w:val="16"/>
          <w:szCs w:val="16"/>
          <w:u w:val="single"/>
          <w:lang w:val="mk-MK"/>
        </w:rPr>
      </w:pPr>
    </w:p>
    <w:p w:rsidR="00DF12E8" w:rsidRDefault="00DF12E8" w:rsidP="00DF12E8">
      <w:pPr>
        <w:spacing w:after="0" w:line="240" w:lineRule="auto"/>
        <w:jc w:val="both"/>
        <w:rPr>
          <w:rFonts w:ascii="Tahoma" w:hAnsi="Tahoma" w:cs="Tahoma"/>
          <w:sz w:val="16"/>
          <w:szCs w:val="16"/>
          <w:u w:val="single"/>
          <w:lang w:val="mk-MK"/>
        </w:rPr>
      </w:pPr>
      <w:r>
        <w:rPr>
          <w:rFonts w:ascii="Tahoma" w:hAnsi="Tahoma" w:cs="Tahoma"/>
          <w:noProof/>
          <w:sz w:val="16"/>
          <w:szCs w:val="16"/>
          <w:u w:val="single"/>
        </w:rPr>
        <w:lastRenderedPageBreak/>
        <w:drawing>
          <wp:anchor distT="0" distB="0" distL="114300" distR="114300" simplePos="0" relativeHeight="251667456" behindDoc="1" locked="0" layoutInCell="1" allowOverlap="1">
            <wp:simplePos x="0" y="0"/>
            <wp:positionH relativeFrom="column">
              <wp:posOffset>1831340</wp:posOffset>
            </wp:positionH>
            <wp:positionV relativeFrom="paragraph">
              <wp:posOffset>-914400</wp:posOffset>
            </wp:positionV>
            <wp:extent cx="4942840" cy="8194040"/>
            <wp:effectExtent l="1638300" t="0" r="1629410" b="0"/>
            <wp:wrapTight wrapText="bothSides">
              <wp:wrapPolygon edited="0">
                <wp:start x="-28" y="21633"/>
                <wp:lineTo x="21450" y="21633"/>
                <wp:lineTo x="21450" y="-10"/>
                <wp:lineTo x="-28" y="-10"/>
                <wp:lineTo x="-28" y="21633"/>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rot="5400000">
                      <a:off x="0" y="0"/>
                      <a:ext cx="4942840" cy="8194040"/>
                    </a:xfrm>
                    <a:prstGeom prst="rect">
                      <a:avLst/>
                    </a:prstGeom>
                    <a:noFill/>
                    <a:ln w="9525">
                      <a:noFill/>
                      <a:miter lim="800000"/>
                      <a:headEnd/>
                      <a:tailEnd/>
                    </a:ln>
                  </pic:spPr>
                </pic:pic>
              </a:graphicData>
            </a:graphic>
          </wp:anchor>
        </w:drawing>
      </w:r>
    </w:p>
    <w:p w:rsidR="00DF12E8" w:rsidRPr="00D11162" w:rsidRDefault="00DF12E8" w:rsidP="00DF12E8">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143</w:t>
      </w:r>
      <w:r w:rsidRPr="00D11162">
        <w:rPr>
          <w:rFonts w:ascii="Tahoma" w:hAnsi="Tahoma" w:cs="Tahoma"/>
          <w:sz w:val="16"/>
          <w:szCs w:val="16"/>
          <w:u w:val="single"/>
        </w:rPr>
        <w:t xml:space="preserve"> </w:t>
      </w: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DF12E8" w:rsidP="006C0C75">
      <w:pPr>
        <w:spacing w:after="0" w:line="240" w:lineRule="auto"/>
        <w:jc w:val="both"/>
        <w:rPr>
          <w:rFonts w:ascii="Tahoma" w:hAnsi="Tahoma" w:cs="Tahoma"/>
          <w:sz w:val="24"/>
          <w:szCs w:val="24"/>
          <w:lang w:val="mk-MK"/>
        </w:rPr>
      </w:pPr>
      <w:r>
        <w:rPr>
          <w:rFonts w:ascii="Tahoma" w:hAnsi="Tahoma" w:cs="Tahoma"/>
          <w:noProof/>
          <w:sz w:val="24"/>
          <w:szCs w:val="24"/>
        </w:rPr>
        <w:lastRenderedPageBreak/>
        <w:drawing>
          <wp:anchor distT="0" distB="0" distL="114300" distR="114300" simplePos="0" relativeHeight="251668480" behindDoc="1" locked="0" layoutInCell="1" allowOverlap="1">
            <wp:simplePos x="0" y="0"/>
            <wp:positionH relativeFrom="column">
              <wp:posOffset>1843405</wp:posOffset>
            </wp:positionH>
            <wp:positionV relativeFrom="paragraph">
              <wp:posOffset>-875665</wp:posOffset>
            </wp:positionV>
            <wp:extent cx="4885055" cy="8238490"/>
            <wp:effectExtent l="1695450" t="0" r="1668145" b="0"/>
            <wp:wrapTight wrapText="bothSides">
              <wp:wrapPolygon edited="0">
                <wp:start x="-1" y="21649"/>
                <wp:lineTo x="21394" y="21649"/>
                <wp:lineTo x="21394" y="22"/>
                <wp:lineTo x="-1" y="22"/>
                <wp:lineTo x="-1" y="21649"/>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a:stretch>
                      <a:fillRect/>
                    </a:stretch>
                  </pic:blipFill>
                  <pic:spPr bwMode="auto">
                    <a:xfrm rot="5400000">
                      <a:off x="0" y="0"/>
                      <a:ext cx="4885055" cy="8238490"/>
                    </a:xfrm>
                    <a:prstGeom prst="rect">
                      <a:avLst/>
                    </a:prstGeom>
                    <a:noFill/>
                    <a:ln w="9525">
                      <a:noFill/>
                      <a:miter lim="800000"/>
                      <a:headEnd/>
                      <a:tailEnd/>
                    </a:ln>
                  </pic:spPr>
                </pic:pic>
              </a:graphicData>
            </a:graphic>
          </wp:anchor>
        </w:drawing>
      </w:r>
    </w:p>
    <w:p w:rsidR="00DF12E8" w:rsidRDefault="00DF12E8" w:rsidP="00DF12E8">
      <w:pPr>
        <w:spacing w:after="0" w:line="240" w:lineRule="auto"/>
        <w:jc w:val="both"/>
        <w:rPr>
          <w:rFonts w:ascii="Tahoma" w:hAnsi="Tahoma" w:cs="Tahoma"/>
          <w:sz w:val="16"/>
          <w:szCs w:val="16"/>
          <w:u w:val="single"/>
          <w:lang w:val="mk-MK"/>
        </w:rPr>
      </w:pPr>
    </w:p>
    <w:p w:rsidR="00DF12E8" w:rsidRPr="00D11162" w:rsidRDefault="00DF12E8" w:rsidP="00DF12E8">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144</w:t>
      </w:r>
      <w:r w:rsidRPr="00D11162">
        <w:rPr>
          <w:rFonts w:ascii="Tahoma" w:hAnsi="Tahoma" w:cs="Tahoma"/>
          <w:sz w:val="16"/>
          <w:szCs w:val="16"/>
          <w:u w:val="single"/>
        </w:rPr>
        <w:t xml:space="preserve"> </w:t>
      </w: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1118EF" w:rsidRDefault="001118EF" w:rsidP="001118EF">
      <w:pPr>
        <w:spacing w:after="0" w:line="240" w:lineRule="auto"/>
        <w:jc w:val="both"/>
        <w:rPr>
          <w:rFonts w:ascii="Tahoma" w:hAnsi="Tahoma" w:cs="Tahoma"/>
          <w:sz w:val="16"/>
          <w:szCs w:val="16"/>
          <w:u w:val="single"/>
          <w:lang w:val="mk-MK"/>
        </w:rPr>
      </w:pPr>
    </w:p>
    <w:p w:rsidR="001118EF" w:rsidRDefault="001118EF" w:rsidP="001118EF">
      <w:pPr>
        <w:spacing w:after="0" w:line="240" w:lineRule="auto"/>
        <w:jc w:val="both"/>
        <w:rPr>
          <w:rFonts w:ascii="Tahoma" w:hAnsi="Tahoma" w:cs="Tahoma"/>
          <w:sz w:val="16"/>
          <w:szCs w:val="16"/>
          <w:u w:val="single"/>
          <w:lang w:val="mk-MK"/>
        </w:rPr>
      </w:pPr>
      <w:r>
        <w:rPr>
          <w:rFonts w:ascii="Tahoma" w:hAnsi="Tahoma" w:cs="Tahoma"/>
          <w:noProof/>
          <w:sz w:val="16"/>
          <w:szCs w:val="16"/>
          <w:u w:val="single"/>
        </w:rPr>
        <w:lastRenderedPageBreak/>
        <w:drawing>
          <wp:anchor distT="0" distB="0" distL="114300" distR="114300" simplePos="0" relativeHeight="251669504" behindDoc="1" locked="0" layoutInCell="1" allowOverlap="1">
            <wp:simplePos x="0" y="0"/>
            <wp:positionH relativeFrom="column">
              <wp:posOffset>1790065</wp:posOffset>
            </wp:positionH>
            <wp:positionV relativeFrom="paragraph">
              <wp:posOffset>-852805</wp:posOffset>
            </wp:positionV>
            <wp:extent cx="4993005" cy="7965440"/>
            <wp:effectExtent l="1504950" t="0" r="1483995" b="0"/>
            <wp:wrapTight wrapText="bothSides">
              <wp:wrapPolygon edited="0">
                <wp:start x="-1" y="21651"/>
                <wp:lineTo x="21426" y="21651"/>
                <wp:lineTo x="21426" y="6"/>
                <wp:lineTo x="-1" y="6"/>
                <wp:lineTo x="-1" y="21651"/>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srcRect/>
                    <a:stretch>
                      <a:fillRect/>
                    </a:stretch>
                  </pic:blipFill>
                  <pic:spPr bwMode="auto">
                    <a:xfrm rot="5400000">
                      <a:off x="0" y="0"/>
                      <a:ext cx="4993005" cy="7965440"/>
                    </a:xfrm>
                    <a:prstGeom prst="rect">
                      <a:avLst/>
                    </a:prstGeom>
                    <a:noFill/>
                    <a:ln w="9525">
                      <a:noFill/>
                      <a:miter lim="800000"/>
                      <a:headEnd/>
                      <a:tailEnd/>
                    </a:ln>
                  </pic:spPr>
                </pic:pic>
              </a:graphicData>
            </a:graphic>
          </wp:anchor>
        </w:drawing>
      </w:r>
    </w:p>
    <w:p w:rsidR="001118EF" w:rsidRPr="00D11162" w:rsidRDefault="001118EF" w:rsidP="001118EF">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145</w:t>
      </w:r>
      <w:r w:rsidRPr="00D11162">
        <w:rPr>
          <w:rFonts w:ascii="Tahoma" w:hAnsi="Tahoma" w:cs="Tahoma"/>
          <w:sz w:val="16"/>
          <w:szCs w:val="16"/>
          <w:u w:val="single"/>
        </w:rPr>
        <w:t xml:space="preserve"> </w:t>
      </w: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1118EF" w:rsidRDefault="001118EF" w:rsidP="001118EF">
      <w:pPr>
        <w:spacing w:after="0" w:line="240" w:lineRule="auto"/>
        <w:jc w:val="both"/>
        <w:rPr>
          <w:rFonts w:ascii="Tahoma" w:hAnsi="Tahoma" w:cs="Tahoma"/>
          <w:sz w:val="16"/>
          <w:szCs w:val="16"/>
          <w:u w:val="single"/>
          <w:lang w:val="mk-MK"/>
        </w:rPr>
      </w:pPr>
    </w:p>
    <w:p w:rsidR="001118EF" w:rsidRDefault="001118EF" w:rsidP="001118EF">
      <w:pPr>
        <w:spacing w:after="0" w:line="240" w:lineRule="auto"/>
        <w:jc w:val="both"/>
        <w:rPr>
          <w:rFonts w:ascii="Tahoma" w:hAnsi="Tahoma" w:cs="Tahoma"/>
          <w:sz w:val="16"/>
          <w:szCs w:val="16"/>
          <w:u w:val="single"/>
          <w:lang w:val="mk-MK"/>
        </w:rPr>
      </w:pPr>
      <w:r>
        <w:rPr>
          <w:rFonts w:ascii="Tahoma" w:hAnsi="Tahoma" w:cs="Tahoma"/>
          <w:noProof/>
          <w:sz w:val="16"/>
          <w:szCs w:val="16"/>
          <w:u w:val="single"/>
        </w:rPr>
        <w:lastRenderedPageBreak/>
        <w:drawing>
          <wp:anchor distT="0" distB="0" distL="114300" distR="114300" simplePos="0" relativeHeight="251670528" behindDoc="1" locked="0" layoutInCell="1" allowOverlap="1">
            <wp:simplePos x="0" y="0"/>
            <wp:positionH relativeFrom="column">
              <wp:posOffset>1746738</wp:posOffset>
            </wp:positionH>
            <wp:positionV relativeFrom="paragraph">
              <wp:posOffset>-914400</wp:posOffset>
            </wp:positionV>
            <wp:extent cx="5045955" cy="8132885"/>
            <wp:effectExtent l="1562100" t="0" r="1545345" b="0"/>
            <wp:wrapTight wrapText="bothSides">
              <wp:wrapPolygon edited="0">
                <wp:start x="-2" y="21649"/>
                <wp:lineTo x="21445" y="21649"/>
                <wp:lineTo x="21445" y="-5"/>
                <wp:lineTo x="-2" y="-5"/>
                <wp:lineTo x="-2" y="21649"/>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srcRect/>
                    <a:stretch>
                      <a:fillRect/>
                    </a:stretch>
                  </pic:blipFill>
                  <pic:spPr bwMode="auto">
                    <a:xfrm rot="5400000">
                      <a:off x="0" y="0"/>
                      <a:ext cx="5045955" cy="8132885"/>
                    </a:xfrm>
                    <a:prstGeom prst="rect">
                      <a:avLst/>
                    </a:prstGeom>
                    <a:noFill/>
                    <a:ln w="9525">
                      <a:noFill/>
                      <a:miter lim="800000"/>
                      <a:headEnd/>
                      <a:tailEnd/>
                    </a:ln>
                  </pic:spPr>
                </pic:pic>
              </a:graphicData>
            </a:graphic>
          </wp:anchor>
        </w:drawing>
      </w:r>
    </w:p>
    <w:p w:rsidR="001118EF" w:rsidRPr="00D11162" w:rsidRDefault="001118EF" w:rsidP="001118EF">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146</w:t>
      </w:r>
      <w:r w:rsidRPr="00D11162">
        <w:rPr>
          <w:rFonts w:ascii="Tahoma" w:hAnsi="Tahoma" w:cs="Tahoma"/>
          <w:sz w:val="16"/>
          <w:szCs w:val="16"/>
          <w:u w:val="single"/>
        </w:rPr>
        <w:t xml:space="preserve"> </w:t>
      </w: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1118EF" w:rsidRDefault="001118EF" w:rsidP="001118EF">
      <w:pPr>
        <w:spacing w:after="0" w:line="240" w:lineRule="auto"/>
        <w:jc w:val="both"/>
        <w:rPr>
          <w:rFonts w:ascii="Tahoma" w:hAnsi="Tahoma" w:cs="Tahoma"/>
          <w:sz w:val="16"/>
          <w:szCs w:val="16"/>
          <w:u w:val="single"/>
          <w:lang w:val="mk-MK"/>
        </w:rPr>
      </w:pPr>
    </w:p>
    <w:p w:rsidR="001118EF" w:rsidRDefault="001118EF" w:rsidP="001118EF">
      <w:pPr>
        <w:spacing w:after="0" w:line="240" w:lineRule="auto"/>
        <w:jc w:val="both"/>
        <w:rPr>
          <w:rFonts w:ascii="Tahoma" w:hAnsi="Tahoma" w:cs="Tahoma"/>
          <w:sz w:val="16"/>
          <w:szCs w:val="16"/>
          <w:u w:val="single"/>
          <w:lang w:val="mk-MK"/>
        </w:rPr>
      </w:pPr>
      <w:r>
        <w:rPr>
          <w:rFonts w:ascii="Tahoma" w:hAnsi="Tahoma" w:cs="Tahoma"/>
          <w:noProof/>
          <w:sz w:val="16"/>
          <w:szCs w:val="16"/>
          <w:u w:val="single"/>
        </w:rPr>
        <w:lastRenderedPageBreak/>
        <w:drawing>
          <wp:anchor distT="0" distB="0" distL="114300" distR="114300" simplePos="0" relativeHeight="251671552" behindDoc="1" locked="0" layoutInCell="1" allowOverlap="1">
            <wp:simplePos x="0" y="0"/>
            <wp:positionH relativeFrom="column">
              <wp:posOffset>1835785</wp:posOffset>
            </wp:positionH>
            <wp:positionV relativeFrom="paragraph">
              <wp:posOffset>-817880</wp:posOffset>
            </wp:positionV>
            <wp:extent cx="4949825" cy="8053705"/>
            <wp:effectExtent l="1562100" t="0" r="1546225" b="0"/>
            <wp:wrapTight wrapText="bothSides">
              <wp:wrapPolygon edited="0">
                <wp:start x="-39" y="21627"/>
                <wp:lineTo x="21409" y="21627"/>
                <wp:lineTo x="21409" y="15"/>
                <wp:lineTo x="-39" y="15"/>
                <wp:lineTo x="-39" y="21627"/>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a:stretch>
                      <a:fillRect/>
                    </a:stretch>
                  </pic:blipFill>
                  <pic:spPr bwMode="auto">
                    <a:xfrm rot="5400000">
                      <a:off x="0" y="0"/>
                      <a:ext cx="4949825" cy="8053705"/>
                    </a:xfrm>
                    <a:prstGeom prst="rect">
                      <a:avLst/>
                    </a:prstGeom>
                    <a:noFill/>
                    <a:ln w="9525">
                      <a:noFill/>
                      <a:miter lim="800000"/>
                      <a:headEnd/>
                      <a:tailEnd/>
                    </a:ln>
                  </pic:spPr>
                </pic:pic>
              </a:graphicData>
            </a:graphic>
          </wp:anchor>
        </w:drawing>
      </w:r>
    </w:p>
    <w:p w:rsidR="001118EF" w:rsidRPr="00D11162" w:rsidRDefault="001118EF" w:rsidP="001118EF">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147</w:t>
      </w:r>
      <w:r w:rsidRPr="00D11162">
        <w:rPr>
          <w:rFonts w:ascii="Tahoma" w:hAnsi="Tahoma" w:cs="Tahoma"/>
          <w:sz w:val="16"/>
          <w:szCs w:val="16"/>
          <w:u w:val="single"/>
        </w:rPr>
        <w:t xml:space="preserve"> </w:t>
      </w: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4431F3" w:rsidRDefault="004431F3" w:rsidP="004431F3">
      <w:pPr>
        <w:spacing w:after="0" w:line="240" w:lineRule="auto"/>
        <w:jc w:val="both"/>
        <w:rPr>
          <w:rFonts w:ascii="Tahoma" w:hAnsi="Tahoma" w:cs="Tahoma"/>
          <w:sz w:val="16"/>
          <w:szCs w:val="16"/>
          <w:u w:val="single"/>
          <w:lang w:val="mk-MK"/>
        </w:rPr>
      </w:pPr>
    </w:p>
    <w:p w:rsidR="004431F3" w:rsidRDefault="004431F3" w:rsidP="004431F3">
      <w:pPr>
        <w:spacing w:after="0" w:line="240" w:lineRule="auto"/>
        <w:jc w:val="both"/>
        <w:rPr>
          <w:rFonts w:ascii="Tahoma" w:hAnsi="Tahoma" w:cs="Tahoma"/>
          <w:sz w:val="16"/>
          <w:szCs w:val="16"/>
          <w:u w:val="single"/>
          <w:lang w:val="mk-MK"/>
        </w:rPr>
      </w:pPr>
      <w:r>
        <w:rPr>
          <w:rFonts w:ascii="Tahoma" w:hAnsi="Tahoma" w:cs="Tahoma"/>
          <w:noProof/>
          <w:sz w:val="16"/>
          <w:szCs w:val="16"/>
          <w:u w:val="single"/>
        </w:rPr>
        <w:lastRenderedPageBreak/>
        <w:drawing>
          <wp:anchor distT="0" distB="0" distL="114300" distR="114300" simplePos="0" relativeHeight="251672576" behindDoc="1" locked="0" layoutInCell="1" allowOverlap="1">
            <wp:simplePos x="0" y="0"/>
            <wp:positionH relativeFrom="column">
              <wp:posOffset>1616075</wp:posOffset>
            </wp:positionH>
            <wp:positionV relativeFrom="paragraph">
              <wp:posOffset>-967105</wp:posOffset>
            </wp:positionV>
            <wp:extent cx="5311775" cy="8069580"/>
            <wp:effectExtent l="1390650" t="0" r="1374775" b="0"/>
            <wp:wrapTight wrapText="bothSides">
              <wp:wrapPolygon edited="0">
                <wp:start x="-30" y="21631"/>
                <wp:lineTo x="21428" y="21631"/>
                <wp:lineTo x="21428" y="11"/>
                <wp:lineTo x="-30" y="11"/>
                <wp:lineTo x="-30" y="21631"/>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srcRect/>
                    <a:stretch>
                      <a:fillRect/>
                    </a:stretch>
                  </pic:blipFill>
                  <pic:spPr bwMode="auto">
                    <a:xfrm rot="5400000">
                      <a:off x="0" y="0"/>
                      <a:ext cx="5311775" cy="8069580"/>
                    </a:xfrm>
                    <a:prstGeom prst="rect">
                      <a:avLst/>
                    </a:prstGeom>
                    <a:noFill/>
                    <a:ln w="9525">
                      <a:noFill/>
                      <a:miter lim="800000"/>
                      <a:headEnd/>
                      <a:tailEnd/>
                    </a:ln>
                  </pic:spPr>
                </pic:pic>
              </a:graphicData>
            </a:graphic>
          </wp:anchor>
        </w:drawing>
      </w:r>
    </w:p>
    <w:p w:rsidR="004431F3" w:rsidRPr="008D1933" w:rsidRDefault="004431F3" w:rsidP="004431F3">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8D1933">
        <w:rPr>
          <w:rFonts w:ascii="Tahoma" w:hAnsi="Tahoma" w:cs="Tahoma"/>
          <w:sz w:val="16"/>
          <w:szCs w:val="16"/>
          <w:u w:val="single"/>
          <w:lang w:val="mk-MK"/>
        </w:rPr>
        <w:t>148</w:t>
      </w: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AC52CE" w:rsidRDefault="00AC52CE" w:rsidP="00AC52CE">
      <w:pPr>
        <w:spacing w:after="0" w:line="240" w:lineRule="auto"/>
        <w:jc w:val="both"/>
        <w:rPr>
          <w:rFonts w:ascii="Tahoma" w:hAnsi="Tahoma" w:cs="Tahoma"/>
          <w:sz w:val="16"/>
          <w:szCs w:val="16"/>
          <w:u w:val="single"/>
          <w:lang w:val="mk-MK"/>
        </w:rPr>
      </w:pPr>
    </w:p>
    <w:p w:rsidR="00AC52CE" w:rsidRDefault="00AC52CE" w:rsidP="00AC52CE">
      <w:pPr>
        <w:spacing w:after="0" w:line="240" w:lineRule="auto"/>
        <w:jc w:val="both"/>
        <w:rPr>
          <w:rFonts w:ascii="Tahoma" w:hAnsi="Tahoma" w:cs="Tahoma"/>
          <w:sz w:val="16"/>
          <w:szCs w:val="16"/>
          <w:u w:val="single"/>
          <w:lang w:val="mk-MK"/>
        </w:rPr>
      </w:pPr>
      <w:r>
        <w:rPr>
          <w:rFonts w:ascii="Tahoma" w:hAnsi="Tahoma" w:cs="Tahoma"/>
          <w:noProof/>
          <w:sz w:val="16"/>
          <w:szCs w:val="16"/>
          <w:u w:val="single"/>
        </w:rPr>
        <w:lastRenderedPageBreak/>
        <w:drawing>
          <wp:anchor distT="0" distB="0" distL="114300" distR="114300" simplePos="0" relativeHeight="251673600" behindDoc="1" locked="0" layoutInCell="1" allowOverlap="1">
            <wp:simplePos x="0" y="0"/>
            <wp:positionH relativeFrom="column">
              <wp:posOffset>1865630</wp:posOffset>
            </wp:positionH>
            <wp:positionV relativeFrom="paragraph">
              <wp:posOffset>-974090</wp:posOffset>
            </wp:positionV>
            <wp:extent cx="4865370" cy="7910830"/>
            <wp:effectExtent l="1543050" t="0" r="1516380" b="0"/>
            <wp:wrapTight wrapText="bothSides">
              <wp:wrapPolygon edited="0">
                <wp:start x="6" y="21655"/>
                <wp:lineTo x="21403" y="21655"/>
                <wp:lineTo x="21403" y="17"/>
                <wp:lineTo x="6" y="17"/>
                <wp:lineTo x="6" y="21655"/>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srcRect/>
                    <a:stretch>
                      <a:fillRect/>
                    </a:stretch>
                  </pic:blipFill>
                  <pic:spPr bwMode="auto">
                    <a:xfrm rot="5400000">
                      <a:off x="0" y="0"/>
                      <a:ext cx="4865370" cy="7910830"/>
                    </a:xfrm>
                    <a:prstGeom prst="rect">
                      <a:avLst/>
                    </a:prstGeom>
                    <a:noFill/>
                    <a:ln w="9525">
                      <a:noFill/>
                      <a:miter lim="800000"/>
                      <a:headEnd/>
                      <a:tailEnd/>
                    </a:ln>
                  </pic:spPr>
                </pic:pic>
              </a:graphicData>
            </a:graphic>
          </wp:anchor>
        </w:drawing>
      </w:r>
    </w:p>
    <w:p w:rsidR="00AC52CE" w:rsidRPr="00D11162" w:rsidRDefault="00AC52CE" w:rsidP="00AC52CE">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149</w:t>
      </w:r>
      <w:r w:rsidRPr="00D11162">
        <w:rPr>
          <w:rFonts w:ascii="Tahoma" w:hAnsi="Tahoma" w:cs="Tahoma"/>
          <w:sz w:val="16"/>
          <w:szCs w:val="16"/>
          <w:u w:val="single"/>
        </w:rPr>
        <w:t xml:space="preserve"> </w:t>
      </w: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AC52CE" w:rsidRDefault="00AC52CE" w:rsidP="00AC52CE">
      <w:pPr>
        <w:spacing w:after="0" w:line="240" w:lineRule="auto"/>
        <w:jc w:val="both"/>
        <w:rPr>
          <w:rFonts w:ascii="Tahoma" w:hAnsi="Tahoma" w:cs="Tahoma"/>
          <w:sz w:val="16"/>
          <w:szCs w:val="16"/>
          <w:u w:val="single"/>
          <w:lang w:val="mk-MK"/>
        </w:rPr>
      </w:pPr>
    </w:p>
    <w:p w:rsidR="00AC52CE" w:rsidRDefault="00AC52CE" w:rsidP="00AC52CE">
      <w:pPr>
        <w:spacing w:after="0" w:line="240" w:lineRule="auto"/>
        <w:jc w:val="both"/>
        <w:rPr>
          <w:rFonts w:ascii="Tahoma" w:hAnsi="Tahoma" w:cs="Tahoma"/>
          <w:sz w:val="16"/>
          <w:szCs w:val="16"/>
          <w:u w:val="single"/>
          <w:lang w:val="mk-MK"/>
        </w:rPr>
      </w:pPr>
      <w:r>
        <w:rPr>
          <w:rFonts w:ascii="Tahoma" w:hAnsi="Tahoma" w:cs="Tahoma"/>
          <w:noProof/>
          <w:sz w:val="16"/>
          <w:szCs w:val="16"/>
          <w:u w:val="single"/>
        </w:rPr>
        <w:lastRenderedPageBreak/>
        <w:drawing>
          <wp:anchor distT="0" distB="0" distL="114300" distR="114300" simplePos="0" relativeHeight="251674624" behindDoc="1" locked="0" layoutInCell="1" allowOverlap="1">
            <wp:simplePos x="0" y="0"/>
            <wp:positionH relativeFrom="column">
              <wp:posOffset>1852930</wp:posOffset>
            </wp:positionH>
            <wp:positionV relativeFrom="paragraph">
              <wp:posOffset>-871220</wp:posOffset>
            </wp:positionV>
            <wp:extent cx="4797425" cy="8025130"/>
            <wp:effectExtent l="1638300" t="0" r="1622425" b="0"/>
            <wp:wrapTight wrapText="bothSides">
              <wp:wrapPolygon edited="0">
                <wp:start x="24" y="21666"/>
                <wp:lineTo x="21467" y="21666"/>
                <wp:lineTo x="21467" y="-23"/>
                <wp:lineTo x="24" y="-23"/>
                <wp:lineTo x="24" y="21666"/>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srcRect/>
                    <a:stretch>
                      <a:fillRect/>
                    </a:stretch>
                  </pic:blipFill>
                  <pic:spPr bwMode="auto">
                    <a:xfrm rot="5400000">
                      <a:off x="0" y="0"/>
                      <a:ext cx="4797425" cy="8025130"/>
                    </a:xfrm>
                    <a:prstGeom prst="rect">
                      <a:avLst/>
                    </a:prstGeom>
                    <a:noFill/>
                    <a:ln w="9525">
                      <a:noFill/>
                      <a:miter lim="800000"/>
                      <a:headEnd/>
                      <a:tailEnd/>
                    </a:ln>
                  </pic:spPr>
                </pic:pic>
              </a:graphicData>
            </a:graphic>
          </wp:anchor>
        </w:drawing>
      </w:r>
    </w:p>
    <w:p w:rsidR="00AC52CE" w:rsidRPr="00D11162" w:rsidRDefault="00AC52CE" w:rsidP="00AC52CE">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150</w:t>
      </w:r>
      <w:r w:rsidRPr="00D11162">
        <w:rPr>
          <w:rFonts w:ascii="Tahoma" w:hAnsi="Tahoma" w:cs="Tahoma"/>
          <w:sz w:val="16"/>
          <w:szCs w:val="16"/>
          <w:u w:val="single"/>
        </w:rPr>
        <w:t xml:space="preserve"> </w:t>
      </w: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Default="00E868C9" w:rsidP="006C0C75">
      <w:pPr>
        <w:spacing w:after="0" w:line="240" w:lineRule="auto"/>
        <w:jc w:val="both"/>
        <w:rPr>
          <w:rFonts w:ascii="Tahoma" w:hAnsi="Tahoma" w:cs="Tahoma"/>
          <w:sz w:val="24"/>
          <w:szCs w:val="24"/>
          <w:lang w:val="mk-MK"/>
        </w:rPr>
      </w:pPr>
    </w:p>
    <w:p w:rsidR="00E868C9" w:rsidRPr="00E868C9" w:rsidRDefault="00E868C9" w:rsidP="006C0C75">
      <w:pPr>
        <w:spacing w:after="0" w:line="240" w:lineRule="auto"/>
        <w:jc w:val="both"/>
        <w:rPr>
          <w:rFonts w:ascii="Tahoma" w:hAnsi="Tahoma" w:cs="Tahoma"/>
          <w:sz w:val="24"/>
          <w:szCs w:val="24"/>
          <w:lang w:val="mk-MK"/>
        </w:rPr>
        <w:sectPr w:rsidR="00E868C9" w:rsidRPr="00E868C9" w:rsidSect="00E868C9">
          <w:pgSz w:w="16838" w:h="11906" w:orient="landscape"/>
          <w:pgMar w:top="1440" w:right="1440" w:bottom="1440" w:left="1440" w:header="709" w:footer="709" w:gutter="0"/>
          <w:cols w:space="708"/>
          <w:docGrid w:linePitch="360"/>
        </w:sectPr>
      </w:pPr>
    </w:p>
    <w:p w:rsidR="005C3427" w:rsidRDefault="005625D1" w:rsidP="006C0C75">
      <w:pPr>
        <w:spacing w:after="0" w:line="240" w:lineRule="auto"/>
        <w:jc w:val="both"/>
        <w:rPr>
          <w:rFonts w:ascii="Tahoma" w:hAnsi="Tahoma" w:cs="Tahoma"/>
          <w:sz w:val="24"/>
          <w:szCs w:val="24"/>
        </w:rPr>
      </w:pPr>
      <w:r>
        <w:rPr>
          <w:rFonts w:ascii="Tahoma" w:hAnsi="Tahoma" w:cs="Tahoma"/>
          <w:noProof/>
          <w:sz w:val="24"/>
          <w:szCs w:val="24"/>
        </w:rPr>
        <w:lastRenderedPageBreak/>
        <w:drawing>
          <wp:anchor distT="0" distB="0" distL="114300" distR="114300" simplePos="0" relativeHeight="251675648" behindDoc="1" locked="0" layoutInCell="1" allowOverlap="1">
            <wp:simplePos x="0" y="0"/>
            <wp:positionH relativeFrom="column">
              <wp:posOffset>1725930</wp:posOffset>
            </wp:positionH>
            <wp:positionV relativeFrom="paragraph">
              <wp:posOffset>-756285</wp:posOffset>
            </wp:positionV>
            <wp:extent cx="5052060" cy="8053705"/>
            <wp:effectExtent l="1524000" t="0" r="1501140" b="0"/>
            <wp:wrapTight wrapText="bothSides">
              <wp:wrapPolygon edited="0">
                <wp:start x="18" y="21662"/>
                <wp:lineTo x="21438" y="21662"/>
                <wp:lineTo x="21438" y="-1"/>
                <wp:lineTo x="18" y="-1"/>
                <wp:lineTo x="18" y="21662"/>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srcRect/>
                    <a:stretch>
                      <a:fillRect/>
                    </a:stretch>
                  </pic:blipFill>
                  <pic:spPr bwMode="auto">
                    <a:xfrm rot="5400000">
                      <a:off x="0" y="0"/>
                      <a:ext cx="5052060" cy="8053705"/>
                    </a:xfrm>
                    <a:prstGeom prst="rect">
                      <a:avLst/>
                    </a:prstGeom>
                    <a:noFill/>
                    <a:ln w="9525">
                      <a:noFill/>
                      <a:miter lim="800000"/>
                      <a:headEnd/>
                      <a:tailEnd/>
                    </a:ln>
                  </pic:spPr>
                </pic:pic>
              </a:graphicData>
            </a:graphic>
          </wp:anchor>
        </w:drawing>
      </w:r>
    </w:p>
    <w:p w:rsidR="005625D1" w:rsidRDefault="005625D1" w:rsidP="005625D1">
      <w:pPr>
        <w:spacing w:after="0" w:line="240" w:lineRule="auto"/>
        <w:jc w:val="both"/>
        <w:rPr>
          <w:rFonts w:ascii="Tahoma" w:hAnsi="Tahoma" w:cs="Tahoma"/>
          <w:sz w:val="16"/>
          <w:szCs w:val="16"/>
          <w:u w:val="single"/>
          <w:lang w:val="mk-MK"/>
        </w:rPr>
      </w:pPr>
    </w:p>
    <w:p w:rsidR="005625D1" w:rsidRPr="008D1933" w:rsidRDefault="005625D1" w:rsidP="005625D1">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8D1933">
        <w:rPr>
          <w:rFonts w:ascii="Tahoma" w:hAnsi="Tahoma" w:cs="Tahoma"/>
          <w:sz w:val="16"/>
          <w:szCs w:val="16"/>
          <w:u w:val="single"/>
          <w:lang w:val="mk-MK"/>
        </w:rPr>
        <w:t>151</w:t>
      </w:r>
    </w:p>
    <w:p w:rsidR="005C3427" w:rsidRDefault="005C3427" w:rsidP="006C0C75">
      <w:pPr>
        <w:spacing w:after="0" w:line="240" w:lineRule="auto"/>
        <w:jc w:val="both"/>
        <w:rPr>
          <w:rFonts w:ascii="Tahoma" w:hAnsi="Tahoma" w:cs="Tahoma"/>
          <w:sz w:val="24"/>
          <w:szCs w:val="24"/>
        </w:rPr>
      </w:pPr>
    </w:p>
    <w:p w:rsidR="005C3427" w:rsidRDefault="005C3427" w:rsidP="006C0C75">
      <w:pPr>
        <w:spacing w:after="0" w:line="240" w:lineRule="auto"/>
        <w:jc w:val="both"/>
        <w:rPr>
          <w:rFonts w:ascii="Tahoma" w:hAnsi="Tahoma" w:cs="Tahoma"/>
          <w:sz w:val="24"/>
          <w:szCs w:val="24"/>
        </w:rPr>
      </w:pPr>
    </w:p>
    <w:p w:rsidR="005C3427" w:rsidRDefault="005C3427" w:rsidP="006C0C75">
      <w:pPr>
        <w:spacing w:after="0" w:line="240" w:lineRule="auto"/>
        <w:jc w:val="both"/>
        <w:rPr>
          <w:rFonts w:ascii="Tahoma" w:hAnsi="Tahoma" w:cs="Tahoma"/>
          <w:sz w:val="24"/>
          <w:szCs w:val="24"/>
        </w:rPr>
      </w:pPr>
    </w:p>
    <w:p w:rsidR="005C3427" w:rsidRDefault="005C3427" w:rsidP="006C0C75">
      <w:pPr>
        <w:spacing w:after="0" w:line="240" w:lineRule="auto"/>
        <w:jc w:val="both"/>
        <w:rPr>
          <w:rFonts w:ascii="Tahoma" w:hAnsi="Tahoma" w:cs="Tahoma"/>
          <w:sz w:val="24"/>
          <w:szCs w:val="24"/>
        </w:rPr>
      </w:pPr>
    </w:p>
    <w:p w:rsidR="005C3427" w:rsidRDefault="005C3427" w:rsidP="006C0C75">
      <w:pPr>
        <w:spacing w:after="0" w:line="240" w:lineRule="auto"/>
        <w:jc w:val="both"/>
        <w:rPr>
          <w:rFonts w:ascii="Tahoma" w:hAnsi="Tahoma" w:cs="Tahoma"/>
          <w:sz w:val="24"/>
          <w:szCs w:val="24"/>
        </w:rPr>
      </w:pPr>
    </w:p>
    <w:p w:rsidR="005C3427" w:rsidRDefault="005C3427" w:rsidP="006C0C75">
      <w:pPr>
        <w:spacing w:after="0" w:line="240" w:lineRule="auto"/>
        <w:jc w:val="both"/>
        <w:rPr>
          <w:rFonts w:ascii="Tahoma" w:hAnsi="Tahoma" w:cs="Tahoma"/>
          <w:sz w:val="24"/>
          <w:szCs w:val="24"/>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5625D1">
      <w:pPr>
        <w:spacing w:after="0" w:line="240" w:lineRule="auto"/>
        <w:jc w:val="both"/>
        <w:rPr>
          <w:rFonts w:ascii="Tahoma" w:hAnsi="Tahoma" w:cs="Tahoma"/>
          <w:sz w:val="16"/>
          <w:szCs w:val="16"/>
          <w:u w:val="single"/>
          <w:lang w:val="mk-MK"/>
        </w:rPr>
      </w:pPr>
    </w:p>
    <w:p w:rsidR="005625D1" w:rsidRDefault="005625D1" w:rsidP="005625D1">
      <w:pPr>
        <w:spacing w:after="0" w:line="240" w:lineRule="auto"/>
        <w:jc w:val="both"/>
        <w:rPr>
          <w:rFonts w:ascii="Tahoma" w:hAnsi="Tahoma" w:cs="Tahoma"/>
          <w:sz w:val="16"/>
          <w:szCs w:val="16"/>
          <w:u w:val="single"/>
          <w:lang w:val="mk-MK"/>
        </w:rPr>
      </w:pPr>
      <w:r>
        <w:rPr>
          <w:rFonts w:ascii="Tahoma" w:hAnsi="Tahoma" w:cs="Tahoma"/>
          <w:noProof/>
          <w:sz w:val="16"/>
          <w:szCs w:val="16"/>
          <w:u w:val="single"/>
        </w:rPr>
        <w:lastRenderedPageBreak/>
        <w:drawing>
          <wp:anchor distT="0" distB="0" distL="114300" distR="114300" simplePos="0" relativeHeight="251676672" behindDoc="1" locked="0" layoutInCell="1" allowOverlap="1">
            <wp:simplePos x="0" y="0"/>
            <wp:positionH relativeFrom="column">
              <wp:posOffset>1865630</wp:posOffset>
            </wp:positionH>
            <wp:positionV relativeFrom="paragraph">
              <wp:posOffset>-1040130</wp:posOffset>
            </wp:positionV>
            <wp:extent cx="4812665" cy="8053705"/>
            <wp:effectExtent l="1638300" t="0" r="1626235" b="0"/>
            <wp:wrapTight wrapText="bothSides">
              <wp:wrapPolygon edited="0">
                <wp:start x="-6" y="21648"/>
                <wp:lineTo x="21455" y="21648"/>
                <wp:lineTo x="21455" y="-15"/>
                <wp:lineTo x="-6" y="-15"/>
                <wp:lineTo x="-6" y="21648"/>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srcRect/>
                    <a:stretch>
                      <a:fillRect/>
                    </a:stretch>
                  </pic:blipFill>
                  <pic:spPr bwMode="auto">
                    <a:xfrm rot="5400000">
                      <a:off x="0" y="0"/>
                      <a:ext cx="4812665" cy="8053705"/>
                    </a:xfrm>
                    <a:prstGeom prst="rect">
                      <a:avLst/>
                    </a:prstGeom>
                    <a:noFill/>
                    <a:ln w="9525">
                      <a:noFill/>
                      <a:miter lim="800000"/>
                      <a:headEnd/>
                      <a:tailEnd/>
                    </a:ln>
                  </pic:spPr>
                </pic:pic>
              </a:graphicData>
            </a:graphic>
          </wp:anchor>
        </w:drawing>
      </w:r>
    </w:p>
    <w:p w:rsidR="005625D1" w:rsidRPr="00D11162" w:rsidRDefault="005625D1" w:rsidP="005625D1">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152</w:t>
      </w:r>
      <w:r w:rsidRPr="00D11162">
        <w:rPr>
          <w:rFonts w:ascii="Tahoma" w:hAnsi="Tahoma" w:cs="Tahoma"/>
          <w:sz w:val="16"/>
          <w:szCs w:val="16"/>
          <w:u w:val="single"/>
        </w:rPr>
        <w:t xml:space="preserve"> </w:t>
      </w: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9A14BD" w:rsidRDefault="009A14BD" w:rsidP="009A14BD">
      <w:pPr>
        <w:spacing w:after="0" w:line="240" w:lineRule="auto"/>
        <w:jc w:val="both"/>
        <w:rPr>
          <w:rFonts w:ascii="Tahoma" w:hAnsi="Tahoma" w:cs="Tahoma"/>
          <w:sz w:val="16"/>
          <w:szCs w:val="16"/>
          <w:u w:val="single"/>
          <w:lang w:val="mk-MK"/>
        </w:rPr>
      </w:pPr>
    </w:p>
    <w:p w:rsidR="009A14BD" w:rsidRDefault="009A14BD" w:rsidP="009A14BD">
      <w:pPr>
        <w:spacing w:after="0" w:line="240" w:lineRule="auto"/>
        <w:jc w:val="both"/>
        <w:rPr>
          <w:rFonts w:ascii="Tahoma" w:hAnsi="Tahoma" w:cs="Tahoma"/>
          <w:sz w:val="16"/>
          <w:szCs w:val="16"/>
          <w:u w:val="single"/>
          <w:lang w:val="mk-MK"/>
        </w:rPr>
      </w:pPr>
      <w:r>
        <w:rPr>
          <w:rFonts w:ascii="Tahoma" w:hAnsi="Tahoma" w:cs="Tahoma"/>
          <w:noProof/>
          <w:sz w:val="16"/>
          <w:szCs w:val="16"/>
          <w:u w:val="single"/>
        </w:rPr>
        <w:lastRenderedPageBreak/>
        <w:drawing>
          <wp:anchor distT="0" distB="0" distL="114300" distR="114300" simplePos="0" relativeHeight="251677696" behindDoc="1" locked="0" layoutInCell="1" allowOverlap="1">
            <wp:simplePos x="0" y="0"/>
            <wp:positionH relativeFrom="column">
              <wp:posOffset>1764030</wp:posOffset>
            </wp:positionH>
            <wp:positionV relativeFrom="paragraph">
              <wp:posOffset>-840105</wp:posOffset>
            </wp:positionV>
            <wp:extent cx="4946650" cy="8001000"/>
            <wp:effectExtent l="1543050" t="0" r="1530350" b="0"/>
            <wp:wrapTight wrapText="bothSides">
              <wp:wrapPolygon edited="0">
                <wp:start x="-14" y="21643"/>
                <wp:lineTo x="21447" y="21643"/>
                <wp:lineTo x="21447" y="-9"/>
                <wp:lineTo x="-14" y="-9"/>
                <wp:lineTo x="-14" y="21643"/>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srcRect/>
                    <a:stretch>
                      <a:fillRect/>
                    </a:stretch>
                  </pic:blipFill>
                  <pic:spPr bwMode="auto">
                    <a:xfrm rot="5400000">
                      <a:off x="0" y="0"/>
                      <a:ext cx="4946650" cy="8001000"/>
                    </a:xfrm>
                    <a:prstGeom prst="rect">
                      <a:avLst/>
                    </a:prstGeom>
                    <a:noFill/>
                    <a:ln w="9525">
                      <a:noFill/>
                      <a:miter lim="800000"/>
                      <a:headEnd/>
                      <a:tailEnd/>
                    </a:ln>
                  </pic:spPr>
                </pic:pic>
              </a:graphicData>
            </a:graphic>
          </wp:anchor>
        </w:drawing>
      </w:r>
    </w:p>
    <w:p w:rsidR="009A14BD" w:rsidRPr="00D11162" w:rsidRDefault="009A14BD" w:rsidP="009A14BD">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153</w:t>
      </w:r>
      <w:r w:rsidRPr="00D11162">
        <w:rPr>
          <w:rFonts w:ascii="Tahoma" w:hAnsi="Tahoma" w:cs="Tahoma"/>
          <w:sz w:val="16"/>
          <w:szCs w:val="16"/>
          <w:u w:val="single"/>
        </w:rPr>
        <w:t xml:space="preserve"> </w:t>
      </w: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144E85" w:rsidRDefault="00144E85" w:rsidP="00144E85">
      <w:pPr>
        <w:spacing w:after="0" w:line="240" w:lineRule="auto"/>
        <w:jc w:val="both"/>
        <w:rPr>
          <w:rFonts w:ascii="Tahoma" w:hAnsi="Tahoma" w:cs="Tahoma"/>
          <w:sz w:val="16"/>
          <w:szCs w:val="16"/>
          <w:u w:val="single"/>
          <w:lang w:val="mk-MK"/>
        </w:rPr>
      </w:pPr>
    </w:p>
    <w:p w:rsidR="00144E85" w:rsidRDefault="00144E85" w:rsidP="00144E85">
      <w:pPr>
        <w:spacing w:after="0" w:line="240" w:lineRule="auto"/>
        <w:jc w:val="both"/>
        <w:rPr>
          <w:rFonts w:ascii="Tahoma" w:hAnsi="Tahoma" w:cs="Tahoma"/>
          <w:sz w:val="16"/>
          <w:szCs w:val="16"/>
          <w:u w:val="single"/>
          <w:lang w:val="mk-MK"/>
        </w:rPr>
      </w:pPr>
      <w:r>
        <w:rPr>
          <w:rFonts w:ascii="Tahoma" w:hAnsi="Tahoma" w:cs="Tahoma"/>
          <w:noProof/>
          <w:sz w:val="16"/>
          <w:szCs w:val="16"/>
          <w:u w:val="single"/>
        </w:rPr>
        <w:lastRenderedPageBreak/>
        <w:drawing>
          <wp:anchor distT="0" distB="0" distL="114300" distR="114300" simplePos="0" relativeHeight="251678720" behindDoc="1" locked="0" layoutInCell="1" allowOverlap="1">
            <wp:simplePos x="0" y="0"/>
            <wp:positionH relativeFrom="column">
              <wp:posOffset>1980565</wp:posOffset>
            </wp:positionH>
            <wp:positionV relativeFrom="paragraph">
              <wp:posOffset>-662305</wp:posOffset>
            </wp:positionV>
            <wp:extent cx="4612640" cy="7947660"/>
            <wp:effectExtent l="1695450" t="0" r="1673860" b="0"/>
            <wp:wrapTight wrapText="bothSides">
              <wp:wrapPolygon edited="0">
                <wp:start x="42" y="21676"/>
                <wp:lineTo x="21451" y="21676"/>
                <wp:lineTo x="21451" y="-17"/>
                <wp:lineTo x="42" y="-17"/>
                <wp:lineTo x="42" y="21676"/>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srcRect/>
                    <a:stretch>
                      <a:fillRect/>
                    </a:stretch>
                  </pic:blipFill>
                  <pic:spPr bwMode="auto">
                    <a:xfrm rot="5400000">
                      <a:off x="0" y="0"/>
                      <a:ext cx="4612640" cy="7947660"/>
                    </a:xfrm>
                    <a:prstGeom prst="rect">
                      <a:avLst/>
                    </a:prstGeom>
                    <a:noFill/>
                    <a:ln w="9525">
                      <a:noFill/>
                      <a:miter lim="800000"/>
                      <a:headEnd/>
                      <a:tailEnd/>
                    </a:ln>
                  </pic:spPr>
                </pic:pic>
              </a:graphicData>
            </a:graphic>
          </wp:anchor>
        </w:drawing>
      </w:r>
    </w:p>
    <w:p w:rsidR="00144E85" w:rsidRPr="00D11162" w:rsidRDefault="00144E85" w:rsidP="00144E85">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154</w:t>
      </w:r>
      <w:r w:rsidRPr="00D11162">
        <w:rPr>
          <w:rFonts w:ascii="Tahoma" w:hAnsi="Tahoma" w:cs="Tahoma"/>
          <w:sz w:val="16"/>
          <w:szCs w:val="16"/>
          <w:u w:val="single"/>
        </w:rPr>
        <w:t xml:space="preserve"> </w:t>
      </w: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144E85" w:rsidRDefault="00144E85" w:rsidP="00144E85">
      <w:pPr>
        <w:spacing w:after="0" w:line="240" w:lineRule="auto"/>
        <w:jc w:val="both"/>
        <w:rPr>
          <w:rFonts w:ascii="Tahoma" w:hAnsi="Tahoma" w:cs="Tahoma"/>
          <w:sz w:val="16"/>
          <w:szCs w:val="16"/>
          <w:u w:val="single"/>
          <w:lang w:val="mk-MK"/>
        </w:rPr>
      </w:pPr>
    </w:p>
    <w:p w:rsidR="00144E85" w:rsidRDefault="00586A91" w:rsidP="00144E85">
      <w:pPr>
        <w:spacing w:after="0" w:line="240" w:lineRule="auto"/>
        <w:jc w:val="both"/>
        <w:rPr>
          <w:rFonts w:ascii="Tahoma" w:hAnsi="Tahoma" w:cs="Tahoma"/>
          <w:sz w:val="16"/>
          <w:szCs w:val="16"/>
          <w:u w:val="single"/>
          <w:lang w:val="mk-MK"/>
        </w:rPr>
      </w:pPr>
      <w:r>
        <w:rPr>
          <w:rFonts w:ascii="Tahoma" w:hAnsi="Tahoma" w:cs="Tahoma"/>
          <w:noProof/>
          <w:sz w:val="16"/>
          <w:szCs w:val="16"/>
          <w:u w:val="single"/>
        </w:rPr>
        <w:lastRenderedPageBreak/>
        <w:drawing>
          <wp:anchor distT="0" distB="0" distL="114300" distR="114300" simplePos="0" relativeHeight="251679744" behindDoc="1" locked="0" layoutInCell="1" allowOverlap="1">
            <wp:simplePos x="0" y="0"/>
            <wp:positionH relativeFrom="column">
              <wp:posOffset>1734185</wp:posOffset>
            </wp:positionH>
            <wp:positionV relativeFrom="paragraph">
              <wp:posOffset>-838200</wp:posOffset>
            </wp:positionV>
            <wp:extent cx="5036185" cy="8269605"/>
            <wp:effectExtent l="1638300" t="0" r="1612265" b="0"/>
            <wp:wrapTight wrapText="bothSides">
              <wp:wrapPolygon edited="0">
                <wp:start x="11" y="21656"/>
                <wp:lineTo x="21418" y="21656"/>
                <wp:lineTo x="21418" y="12"/>
                <wp:lineTo x="11" y="12"/>
                <wp:lineTo x="11" y="21656"/>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rot="5400000">
                      <a:off x="0" y="0"/>
                      <a:ext cx="5036185" cy="8269605"/>
                    </a:xfrm>
                    <a:prstGeom prst="rect">
                      <a:avLst/>
                    </a:prstGeom>
                    <a:noFill/>
                    <a:ln w="9525">
                      <a:noFill/>
                      <a:miter lim="800000"/>
                      <a:headEnd/>
                      <a:tailEnd/>
                    </a:ln>
                  </pic:spPr>
                </pic:pic>
              </a:graphicData>
            </a:graphic>
          </wp:anchor>
        </w:drawing>
      </w:r>
    </w:p>
    <w:p w:rsidR="00144E85" w:rsidRPr="00D11162" w:rsidRDefault="00144E85" w:rsidP="00144E85">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155</w:t>
      </w:r>
      <w:r w:rsidRPr="00D11162">
        <w:rPr>
          <w:rFonts w:ascii="Tahoma" w:hAnsi="Tahoma" w:cs="Tahoma"/>
          <w:sz w:val="16"/>
          <w:szCs w:val="16"/>
          <w:u w:val="single"/>
        </w:rPr>
        <w:t xml:space="preserve"> </w:t>
      </w: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86A91" w:rsidRDefault="00586A91" w:rsidP="00586A91">
      <w:pPr>
        <w:spacing w:after="0" w:line="240" w:lineRule="auto"/>
        <w:jc w:val="both"/>
        <w:rPr>
          <w:rFonts w:ascii="Tahoma" w:hAnsi="Tahoma" w:cs="Tahoma"/>
          <w:sz w:val="16"/>
          <w:szCs w:val="16"/>
          <w:u w:val="single"/>
        </w:rPr>
      </w:pPr>
    </w:p>
    <w:p w:rsidR="00586A91" w:rsidRDefault="00586A91" w:rsidP="00586A91">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680768" behindDoc="1" locked="0" layoutInCell="1" allowOverlap="1">
            <wp:simplePos x="0" y="0"/>
            <wp:positionH relativeFrom="column">
              <wp:posOffset>1825625</wp:posOffset>
            </wp:positionH>
            <wp:positionV relativeFrom="paragraph">
              <wp:posOffset>-914400</wp:posOffset>
            </wp:positionV>
            <wp:extent cx="4897755" cy="7763510"/>
            <wp:effectExtent l="1447800" t="0" r="1426845" b="0"/>
            <wp:wrapTight wrapText="bothSides">
              <wp:wrapPolygon edited="0">
                <wp:start x="-18" y="21642"/>
                <wp:lineTo x="21405" y="21642"/>
                <wp:lineTo x="21405" y="17"/>
                <wp:lineTo x="-18" y="17"/>
                <wp:lineTo x="-18" y="21642"/>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rot="5400000">
                      <a:off x="0" y="0"/>
                      <a:ext cx="4897755" cy="7763510"/>
                    </a:xfrm>
                    <a:prstGeom prst="rect">
                      <a:avLst/>
                    </a:prstGeom>
                    <a:noFill/>
                    <a:ln w="9525">
                      <a:noFill/>
                      <a:miter lim="800000"/>
                      <a:headEnd/>
                      <a:tailEnd/>
                    </a:ln>
                  </pic:spPr>
                </pic:pic>
              </a:graphicData>
            </a:graphic>
          </wp:anchor>
        </w:drawing>
      </w:r>
    </w:p>
    <w:p w:rsidR="00586A91" w:rsidRPr="00D11162" w:rsidRDefault="00586A91" w:rsidP="00586A91">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156</w:t>
      </w:r>
      <w:r w:rsidRPr="00D11162">
        <w:rPr>
          <w:rFonts w:ascii="Tahoma" w:hAnsi="Tahoma" w:cs="Tahoma"/>
          <w:sz w:val="16"/>
          <w:szCs w:val="16"/>
          <w:u w:val="single"/>
        </w:rPr>
        <w:t xml:space="preserve"> </w:t>
      </w: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86A91" w:rsidRDefault="00586A91" w:rsidP="00586A91">
      <w:pPr>
        <w:spacing w:after="0" w:line="240" w:lineRule="auto"/>
        <w:jc w:val="both"/>
        <w:rPr>
          <w:rFonts w:ascii="Tahoma" w:hAnsi="Tahoma" w:cs="Tahoma"/>
          <w:sz w:val="16"/>
          <w:szCs w:val="16"/>
          <w:u w:val="single"/>
        </w:rPr>
      </w:pPr>
    </w:p>
    <w:p w:rsidR="00586A91" w:rsidRDefault="00586A91" w:rsidP="00586A91">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681792" behindDoc="1" locked="0" layoutInCell="1" allowOverlap="1">
            <wp:simplePos x="0" y="0"/>
            <wp:positionH relativeFrom="column">
              <wp:posOffset>1695450</wp:posOffset>
            </wp:positionH>
            <wp:positionV relativeFrom="paragraph">
              <wp:posOffset>-922655</wp:posOffset>
            </wp:positionV>
            <wp:extent cx="5201285" cy="7868920"/>
            <wp:effectExtent l="1352550" t="0" r="1332865" b="0"/>
            <wp:wrapTight wrapText="bothSides">
              <wp:wrapPolygon edited="0">
                <wp:start x="-1" y="21651"/>
                <wp:lineTo x="21438" y="21651"/>
                <wp:lineTo x="21438" y="3"/>
                <wp:lineTo x="-1" y="3"/>
                <wp:lineTo x="-1" y="21651"/>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a:stretch>
                      <a:fillRect/>
                    </a:stretch>
                  </pic:blipFill>
                  <pic:spPr bwMode="auto">
                    <a:xfrm rot="5400000">
                      <a:off x="0" y="0"/>
                      <a:ext cx="5201285" cy="7868920"/>
                    </a:xfrm>
                    <a:prstGeom prst="rect">
                      <a:avLst/>
                    </a:prstGeom>
                    <a:noFill/>
                    <a:ln w="9525">
                      <a:noFill/>
                      <a:miter lim="800000"/>
                      <a:headEnd/>
                      <a:tailEnd/>
                    </a:ln>
                  </pic:spPr>
                </pic:pic>
              </a:graphicData>
            </a:graphic>
          </wp:anchor>
        </w:drawing>
      </w:r>
    </w:p>
    <w:p w:rsidR="00586A91" w:rsidRPr="008D1933" w:rsidRDefault="00586A91" w:rsidP="00586A91">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8D1933">
        <w:rPr>
          <w:rFonts w:ascii="Tahoma" w:hAnsi="Tahoma" w:cs="Tahoma"/>
          <w:sz w:val="16"/>
          <w:szCs w:val="16"/>
          <w:u w:val="single"/>
          <w:lang w:val="mk-MK"/>
        </w:rPr>
        <w:t>157</w:t>
      </w: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86A91" w:rsidRDefault="00586A91" w:rsidP="00586A91">
      <w:pPr>
        <w:spacing w:after="0" w:line="240" w:lineRule="auto"/>
        <w:jc w:val="both"/>
        <w:rPr>
          <w:rFonts w:ascii="Tahoma" w:hAnsi="Tahoma" w:cs="Tahoma"/>
          <w:sz w:val="16"/>
          <w:szCs w:val="16"/>
          <w:u w:val="single"/>
        </w:rPr>
      </w:pPr>
    </w:p>
    <w:p w:rsidR="00586A91" w:rsidRDefault="00586A91" w:rsidP="00586A91">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682816" behindDoc="1" locked="0" layoutInCell="1" allowOverlap="1">
            <wp:simplePos x="0" y="0"/>
            <wp:positionH relativeFrom="column">
              <wp:posOffset>1802130</wp:posOffset>
            </wp:positionH>
            <wp:positionV relativeFrom="paragraph">
              <wp:posOffset>-888365</wp:posOffset>
            </wp:positionV>
            <wp:extent cx="5008245" cy="7939405"/>
            <wp:effectExtent l="1485900" t="0" r="1468755" b="0"/>
            <wp:wrapTight wrapText="bothSides">
              <wp:wrapPolygon edited="0">
                <wp:start x="5" y="21655"/>
                <wp:lineTo x="21449" y="21655"/>
                <wp:lineTo x="21449" y="-9"/>
                <wp:lineTo x="5" y="-9"/>
                <wp:lineTo x="5" y="21655"/>
              </wp:wrapPolygon>
            </wp:wrapTight>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srcRect/>
                    <a:stretch>
                      <a:fillRect/>
                    </a:stretch>
                  </pic:blipFill>
                  <pic:spPr bwMode="auto">
                    <a:xfrm rot="5400000">
                      <a:off x="0" y="0"/>
                      <a:ext cx="5008245" cy="7939405"/>
                    </a:xfrm>
                    <a:prstGeom prst="rect">
                      <a:avLst/>
                    </a:prstGeom>
                    <a:noFill/>
                    <a:ln w="9525">
                      <a:noFill/>
                      <a:miter lim="800000"/>
                      <a:headEnd/>
                      <a:tailEnd/>
                    </a:ln>
                  </pic:spPr>
                </pic:pic>
              </a:graphicData>
            </a:graphic>
          </wp:anchor>
        </w:drawing>
      </w:r>
    </w:p>
    <w:p w:rsidR="00586A91" w:rsidRDefault="00586A91" w:rsidP="00586A91">
      <w:pPr>
        <w:spacing w:after="0" w:line="240" w:lineRule="auto"/>
        <w:jc w:val="both"/>
        <w:rPr>
          <w:rFonts w:ascii="Tahoma" w:hAnsi="Tahoma" w:cs="Tahoma"/>
          <w:sz w:val="16"/>
          <w:szCs w:val="16"/>
          <w:u w:val="single"/>
        </w:rPr>
      </w:pPr>
    </w:p>
    <w:p w:rsidR="00586A91" w:rsidRPr="00D11162" w:rsidRDefault="00586A91" w:rsidP="00586A91">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158</w:t>
      </w:r>
      <w:r w:rsidRPr="00D11162">
        <w:rPr>
          <w:rFonts w:ascii="Tahoma" w:hAnsi="Tahoma" w:cs="Tahoma"/>
          <w:sz w:val="16"/>
          <w:szCs w:val="16"/>
          <w:u w:val="single"/>
        </w:rPr>
        <w:t xml:space="preserve"> </w:t>
      </w: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86A91" w:rsidRDefault="00586A91" w:rsidP="00586A91">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683840" behindDoc="1" locked="0" layoutInCell="1" allowOverlap="1">
            <wp:simplePos x="0" y="0"/>
            <wp:positionH relativeFrom="column">
              <wp:posOffset>1937385</wp:posOffset>
            </wp:positionH>
            <wp:positionV relativeFrom="paragraph">
              <wp:posOffset>-850265</wp:posOffset>
            </wp:positionV>
            <wp:extent cx="4714875" cy="7887335"/>
            <wp:effectExtent l="1600200" t="0" r="1590675" b="0"/>
            <wp:wrapTight wrapText="bothSides">
              <wp:wrapPolygon edited="0">
                <wp:start x="-23" y="21638"/>
                <wp:lineTo x="21446" y="21638"/>
                <wp:lineTo x="21446" y="-12"/>
                <wp:lineTo x="-23" y="-12"/>
                <wp:lineTo x="-23" y="21638"/>
              </wp:wrapPolygon>
            </wp:wrapTight>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srcRect/>
                    <a:stretch>
                      <a:fillRect/>
                    </a:stretch>
                  </pic:blipFill>
                  <pic:spPr bwMode="auto">
                    <a:xfrm rot="5400000">
                      <a:off x="0" y="0"/>
                      <a:ext cx="4714875" cy="7887335"/>
                    </a:xfrm>
                    <a:prstGeom prst="rect">
                      <a:avLst/>
                    </a:prstGeom>
                    <a:noFill/>
                    <a:ln w="9525">
                      <a:noFill/>
                      <a:miter lim="800000"/>
                      <a:headEnd/>
                      <a:tailEnd/>
                    </a:ln>
                  </pic:spPr>
                </pic:pic>
              </a:graphicData>
            </a:graphic>
          </wp:anchor>
        </w:drawing>
      </w:r>
    </w:p>
    <w:p w:rsidR="00586A91" w:rsidRPr="008D1933" w:rsidRDefault="00586A91" w:rsidP="00586A91">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8D1933">
        <w:rPr>
          <w:rFonts w:ascii="Tahoma" w:hAnsi="Tahoma" w:cs="Tahoma"/>
          <w:sz w:val="16"/>
          <w:szCs w:val="16"/>
          <w:u w:val="single"/>
          <w:lang w:val="mk-MK"/>
        </w:rPr>
        <w:t>159</w:t>
      </w: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86A91" w:rsidRDefault="00586A91" w:rsidP="00586A91">
      <w:pPr>
        <w:spacing w:after="0" w:line="240" w:lineRule="auto"/>
        <w:jc w:val="both"/>
        <w:rPr>
          <w:rFonts w:ascii="Tahoma" w:hAnsi="Tahoma" w:cs="Tahoma"/>
          <w:sz w:val="24"/>
          <w:szCs w:val="24"/>
        </w:rPr>
      </w:pPr>
      <w:r>
        <w:rPr>
          <w:rFonts w:ascii="Tahoma" w:hAnsi="Tahoma" w:cs="Tahoma"/>
          <w:noProof/>
          <w:sz w:val="24"/>
          <w:szCs w:val="24"/>
        </w:rPr>
        <w:lastRenderedPageBreak/>
        <w:drawing>
          <wp:anchor distT="0" distB="0" distL="114300" distR="114300" simplePos="0" relativeHeight="251684864" behindDoc="1" locked="0" layoutInCell="1" allowOverlap="1">
            <wp:simplePos x="0" y="0"/>
            <wp:positionH relativeFrom="column">
              <wp:posOffset>1998980</wp:posOffset>
            </wp:positionH>
            <wp:positionV relativeFrom="paragraph">
              <wp:posOffset>-963295</wp:posOffset>
            </wp:positionV>
            <wp:extent cx="4622165" cy="8150225"/>
            <wp:effectExtent l="1790700" t="0" r="1759585" b="0"/>
            <wp:wrapTight wrapText="bothSides">
              <wp:wrapPolygon edited="0">
                <wp:start x="36" y="21671"/>
                <wp:lineTo x="21401" y="21671"/>
                <wp:lineTo x="21401" y="12"/>
                <wp:lineTo x="36" y="12"/>
                <wp:lineTo x="36" y="21671"/>
              </wp:wrapPolygon>
            </wp:wrapTight>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a:stretch>
                      <a:fillRect/>
                    </a:stretch>
                  </pic:blipFill>
                  <pic:spPr bwMode="auto">
                    <a:xfrm rot="5400000">
                      <a:off x="0" y="0"/>
                      <a:ext cx="4622165" cy="8150225"/>
                    </a:xfrm>
                    <a:prstGeom prst="rect">
                      <a:avLst/>
                    </a:prstGeom>
                    <a:noFill/>
                    <a:ln w="9525">
                      <a:noFill/>
                      <a:miter lim="800000"/>
                      <a:headEnd/>
                      <a:tailEnd/>
                    </a:ln>
                  </pic:spPr>
                </pic:pic>
              </a:graphicData>
            </a:graphic>
          </wp:anchor>
        </w:drawing>
      </w:r>
    </w:p>
    <w:p w:rsidR="00586A91" w:rsidRPr="00586A91" w:rsidRDefault="00586A91" w:rsidP="00586A91">
      <w:pPr>
        <w:spacing w:after="0" w:line="240" w:lineRule="auto"/>
        <w:jc w:val="both"/>
        <w:rPr>
          <w:rFonts w:ascii="Tahoma" w:hAnsi="Tahoma" w:cs="Tahoma"/>
          <w:sz w:val="16"/>
          <w:szCs w:val="16"/>
          <w:u w:val="single"/>
        </w:rPr>
      </w:pPr>
    </w:p>
    <w:p w:rsidR="00586A91" w:rsidRPr="00D11162" w:rsidRDefault="00586A91" w:rsidP="00586A91">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160</w:t>
      </w:r>
      <w:r w:rsidRPr="00D11162">
        <w:rPr>
          <w:rFonts w:ascii="Tahoma" w:hAnsi="Tahoma" w:cs="Tahoma"/>
          <w:sz w:val="16"/>
          <w:szCs w:val="16"/>
          <w:u w:val="single"/>
        </w:rPr>
        <w:t xml:space="preserve"> </w:t>
      </w: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04208F" w:rsidP="006C0C75">
      <w:pPr>
        <w:spacing w:after="0" w:line="240" w:lineRule="auto"/>
        <w:jc w:val="both"/>
        <w:rPr>
          <w:rFonts w:ascii="Tahoma" w:hAnsi="Tahoma" w:cs="Tahoma"/>
          <w:sz w:val="24"/>
          <w:szCs w:val="24"/>
          <w:lang w:val="mk-MK"/>
        </w:rPr>
      </w:pPr>
      <w:r>
        <w:rPr>
          <w:rFonts w:ascii="Tahoma" w:hAnsi="Tahoma" w:cs="Tahoma"/>
          <w:noProof/>
          <w:sz w:val="24"/>
          <w:szCs w:val="24"/>
        </w:rPr>
        <w:lastRenderedPageBreak/>
        <w:drawing>
          <wp:anchor distT="0" distB="0" distL="114300" distR="114300" simplePos="0" relativeHeight="251685888" behindDoc="1" locked="0" layoutInCell="1" allowOverlap="1">
            <wp:simplePos x="0" y="0"/>
            <wp:positionH relativeFrom="column">
              <wp:posOffset>2050415</wp:posOffset>
            </wp:positionH>
            <wp:positionV relativeFrom="paragraph">
              <wp:posOffset>-938530</wp:posOffset>
            </wp:positionV>
            <wp:extent cx="4439285" cy="7987665"/>
            <wp:effectExtent l="1790700" t="0" r="1771015" b="0"/>
            <wp:wrapTight wrapText="bothSides">
              <wp:wrapPolygon edited="0">
                <wp:start x="-12" y="21645"/>
                <wp:lineTo x="21399" y="21645"/>
                <wp:lineTo x="21399" y="9"/>
                <wp:lineTo x="-12" y="9"/>
                <wp:lineTo x="-12" y="21645"/>
              </wp:wrapPolygon>
            </wp:wrapTight>
            <wp:docPr id="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srcRect/>
                    <a:stretch>
                      <a:fillRect/>
                    </a:stretch>
                  </pic:blipFill>
                  <pic:spPr bwMode="auto">
                    <a:xfrm rot="5400000">
                      <a:off x="0" y="0"/>
                      <a:ext cx="4439285" cy="7987665"/>
                    </a:xfrm>
                    <a:prstGeom prst="rect">
                      <a:avLst/>
                    </a:prstGeom>
                    <a:noFill/>
                    <a:ln w="9525">
                      <a:noFill/>
                      <a:miter lim="800000"/>
                      <a:headEnd/>
                      <a:tailEnd/>
                    </a:ln>
                  </pic:spPr>
                </pic:pic>
              </a:graphicData>
            </a:graphic>
          </wp:anchor>
        </w:drawing>
      </w:r>
    </w:p>
    <w:p w:rsidR="005625D1" w:rsidRDefault="005625D1" w:rsidP="006C0C75">
      <w:pPr>
        <w:spacing w:after="0" w:line="240" w:lineRule="auto"/>
        <w:jc w:val="both"/>
        <w:rPr>
          <w:rFonts w:ascii="Tahoma" w:hAnsi="Tahoma" w:cs="Tahoma"/>
          <w:sz w:val="24"/>
          <w:szCs w:val="24"/>
          <w:lang w:val="mk-MK"/>
        </w:rPr>
      </w:pPr>
    </w:p>
    <w:p w:rsidR="0004208F" w:rsidRDefault="0004208F" w:rsidP="006C0C75">
      <w:pPr>
        <w:spacing w:after="0" w:line="240" w:lineRule="auto"/>
        <w:jc w:val="both"/>
        <w:rPr>
          <w:rFonts w:ascii="Tahoma" w:hAnsi="Tahoma" w:cs="Tahoma"/>
          <w:sz w:val="16"/>
          <w:szCs w:val="16"/>
          <w:u w:val="single"/>
        </w:rPr>
      </w:pPr>
    </w:p>
    <w:p w:rsidR="005625D1" w:rsidRPr="008D1933" w:rsidRDefault="0004208F" w:rsidP="006C0C75">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1933">
        <w:rPr>
          <w:rFonts w:ascii="Tahoma" w:hAnsi="Tahoma" w:cs="Tahoma"/>
          <w:sz w:val="16"/>
          <w:szCs w:val="16"/>
          <w:u w:val="single"/>
          <w:lang w:val="mk-MK"/>
        </w:rPr>
        <w:t>161</w:t>
      </w: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04208F" w:rsidRDefault="0004208F" w:rsidP="0004208F">
      <w:pPr>
        <w:spacing w:after="0" w:line="240" w:lineRule="auto"/>
        <w:jc w:val="both"/>
        <w:rPr>
          <w:rFonts w:ascii="Tahoma" w:hAnsi="Tahoma" w:cs="Tahoma"/>
          <w:sz w:val="16"/>
          <w:szCs w:val="16"/>
          <w:u w:val="single"/>
        </w:rPr>
      </w:pPr>
    </w:p>
    <w:p w:rsidR="0004208F" w:rsidRDefault="0004208F" w:rsidP="0004208F">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686912" behindDoc="1" locked="0" layoutInCell="1" allowOverlap="1">
            <wp:simplePos x="0" y="0"/>
            <wp:positionH relativeFrom="column">
              <wp:posOffset>1749425</wp:posOffset>
            </wp:positionH>
            <wp:positionV relativeFrom="paragraph">
              <wp:posOffset>-929640</wp:posOffset>
            </wp:positionV>
            <wp:extent cx="4962525" cy="8070850"/>
            <wp:effectExtent l="1581150" t="0" r="1552575" b="0"/>
            <wp:wrapTight wrapText="bothSides">
              <wp:wrapPolygon edited="0">
                <wp:start x="35" y="21672"/>
                <wp:lineTo x="21427" y="21672"/>
                <wp:lineTo x="21427" y="4"/>
                <wp:lineTo x="35" y="4"/>
                <wp:lineTo x="35" y="21672"/>
              </wp:wrapPolygon>
            </wp:wrapTight>
            <wp:docPr id="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srcRect/>
                    <a:stretch>
                      <a:fillRect/>
                    </a:stretch>
                  </pic:blipFill>
                  <pic:spPr bwMode="auto">
                    <a:xfrm rot="5400000">
                      <a:off x="0" y="0"/>
                      <a:ext cx="4962525" cy="8070850"/>
                    </a:xfrm>
                    <a:prstGeom prst="rect">
                      <a:avLst/>
                    </a:prstGeom>
                    <a:noFill/>
                    <a:ln w="9525">
                      <a:noFill/>
                      <a:miter lim="800000"/>
                      <a:headEnd/>
                      <a:tailEnd/>
                    </a:ln>
                  </pic:spPr>
                </pic:pic>
              </a:graphicData>
            </a:graphic>
          </wp:anchor>
        </w:drawing>
      </w:r>
    </w:p>
    <w:p w:rsidR="0004208F" w:rsidRPr="00213B64" w:rsidRDefault="0004208F" w:rsidP="0004208F">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213B64">
        <w:rPr>
          <w:rFonts w:ascii="Tahoma" w:hAnsi="Tahoma" w:cs="Tahoma"/>
          <w:sz w:val="16"/>
          <w:szCs w:val="16"/>
          <w:u w:val="single"/>
          <w:lang w:val="mk-MK"/>
        </w:rPr>
        <w:t>162</w:t>
      </w: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04208F" w:rsidP="006C0C75">
      <w:pPr>
        <w:spacing w:after="0" w:line="240" w:lineRule="auto"/>
        <w:jc w:val="both"/>
        <w:rPr>
          <w:rFonts w:ascii="Tahoma" w:hAnsi="Tahoma" w:cs="Tahoma"/>
          <w:sz w:val="24"/>
          <w:szCs w:val="24"/>
          <w:lang w:val="mk-MK"/>
        </w:rPr>
      </w:pPr>
      <w:r>
        <w:rPr>
          <w:rFonts w:ascii="Tahoma" w:hAnsi="Tahoma" w:cs="Tahoma"/>
          <w:noProof/>
          <w:sz w:val="24"/>
          <w:szCs w:val="24"/>
        </w:rPr>
        <w:lastRenderedPageBreak/>
        <w:drawing>
          <wp:anchor distT="0" distB="0" distL="114300" distR="114300" simplePos="0" relativeHeight="251687936" behindDoc="1" locked="0" layoutInCell="1" allowOverlap="1">
            <wp:simplePos x="0" y="0"/>
            <wp:positionH relativeFrom="column">
              <wp:posOffset>1867535</wp:posOffset>
            </wp:positionH>
            <wp:positionV relativeFrom="paragraph">
              <wp:posOffset>-845185</wp:posOffset>
            </wp:positionV>
            <wp:extent cx="4795520" cy="8112125"/>
            <wp:effectExtent l="1676400" t="0" r="1662430" b="0"/>
            <wp:wrapTight wrapText="bothSides">
              <wp:wrapPolygon edited="0">
                <wp:start x="-4" y="21648"/>
                <wp:lineTo x="21447" y="21648"/>
                <wp:lineTo x="21447" y="-11"/>
                <wp:lineTo x="-4" y="-11"/>
                <wp:lineTo x="-4" y="21648"/>
              </wp:wrapPolygon>
            </wp:wrapTight>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srcRect/>
                    <a:stretch>
                      <a:fillRect/>
                    </a:stretch>
                  </pic:blipFill>
                  <pic:spPr bwMode="auto">
                    <a:xfrm rot="5400000">
                      <a:off x="0" y="0"/>
                      <a:ext cx="4795520" cy="8112125"/>
                    </a:xfrm>
                    <a:prstGeom prst="rect">
                      <a:avLst/>
                    </a:prstGeom>
                    <a:noFill/>
                    <a:ln w="9525">
                      <a:noFill/>
                      <a:miter lim="800000"/>
                      <a:headEnd/>
                      <a:tailEnd/>
                    </a:ln>
                  </pic:spPr>
                </pic:pic>
              </a:graphicData>
            </a:graphic>
          </wp:anchor>
        </w:drawing>
      </w:r>
    </w:p>
    <w:p w:rsidR="0004208F" w:rsidRDefault="0004208F" w:rsidP="0004208F">
      <w:pPr>
        <w:spacing w:after="0" w:line="240" w:lineRule="auto"/>
        <w:jc w:val="both"/>
        <w:rPr>
          <w:rFonts w:ascii="Tahoma" w:hAnsi="Tahoma" w:cs="Tahoma"/>
          <w:sz w:val="16"/>
          <w:szCs w:val="16"/>
          <w:u w:val="single"/>
        </w:rPr>
      </w:pPr>
    </w:p>
    <w:p w:rsidR="0004208F" w:rsidRPr="00213B64" w:rsidRDefault="0004208F" w:rsidP="0004208F">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213B64">
        <w:rPr>
          <w:rFonts w:ascii="Tahoma" w:hAnsi="Tahoma" w:cs="Tahoma"/>
          <w:sz w:val="16"/>
          <w:szCs w:val="16"/>
          <w:u w:val="single"/>
          <w:lang w:val="mk-MK"/>
        </w:rPr>
        <w:t>163</w:t>
      </w: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2E462B" w:rsidP="006C0C75">
      <w:pPr>
        <w:spacing w:after="0" w:line="240" w:lineRule="auto"/>
        <w:jc w:val="both"/>
        <w:rPr>
          <w:rFonts w:ascii="Tahoma" w:hAnsi="Tahoma" w:cs="Tahoma"/>
          <w:sz w:val="24"/>
          <w:szCs w:val="24"/>
          <w:lang w:val="mk-MK"/>
        </w:rPr>
      </w:pPr>
      <w:r>
        <w:rPr>
          <w:rFonts w:ascii="Tahoma" w:hAnsi="Tahoma" w:cs="Tahoma"/>
          <w:noProof/>
          <w:sz w:val="24"/>
          <w:szCs w:val="24"/>
        </w:rPr>
        <w:lastRenderedPageBreak/>
        <w:drawing>
          <wp:anchor distT="0" distB="0" distL="114300" distR="114300" simplePos="0" relativeHeight="251688960" behindDoc="1" locked="0" layoutInCell="1" allowOverlap="1">
            <wp:simplePos x="0" y="0"/>
            <wp:positionH relativeFrom="column">
              <wp:posOffset>1790700</wp:posOffset>
            </wp:positionH>
            <wp:positionV relativeFrom="paragraph">
              <wp:posOffset>-949325</wp:posOffset>
            </wp:positionV>
            <wp:extent cx="4829810" cy="8159115"/>
            <wp:effectExtent l="1676400" t="0" r="1666240" b="0"/>
            <wp:wrapTight wrapText="bothSides">
              <wp:wrapPolygon edited="0">
                <wp:start x="-33" y="21631"/>
                <wp:lineTo x="21437" y="21631"/>
                <wp:lineTo x="21437" y="-4"/>
                <wp:lineTo x="-33" y="-4"/>
                <wp:lineTo x="-33" y="21631"/>
              </wp:wrapPolygon>
            </wp:wrapTight>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srcRect/>
                    <a:stretch>
                      <a:fillRect/>
                    </a:stretch>
                  </pic:blipFill>
                  <pic:spPr bwMode="auto">
                    <a:xfrm rot="5400000">
                      <a:off x="0" y="0"/>
                      <a:ext cx="4829810" cy="8159115"/>
                    </a:xfrm>
                    <a:prstGeom prst="rect">
                      <a:avLst/>
                    </a:prstGeom>
                    <a:noFill/>
                    <a:ln w="9525">
                      <a:noFill/>
                      <a:miter lim="800000"/>
                      <a:headEnd/>
                      <a:tailEnd/>
                    </a:ln>
                  </pic:spPr>
                </pic:pic>
              </a:graphicData>
            </a:graphic>
          </wp:anchor>
        </w:drawing>
      </w:r>
    </w:p>
    <w:p w:rsidR="002E462B" w:rsidRDefault="002E462B" w:rsidP="002E462B">
      <w:pPr>
        <w:spacing w:after="0" w:line="240" w:lineRule="auto"/>
        <w:jc w:val="both"/>
        <w:rPr>
          <w:rFonts w:ascii="Tahoma" w:hAnsi="Tahoma" w:cs="Tahoma"/>
          <w:sz w:val="16"/>
          <w:szCs w:val="16"/>
          <w:u w:val="single"/>
        </w:rPr>
      </w:pPr>
    </w:p>
    <w:p w:rsidR="002E462B" w:rsidRPr="00213B64" w:rsidRDefault="002E462B" w:rsidP="002E462B">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213B64">
        <w:rPr>
          <w:rFonts w:ascii="Tahoma" w:hAnsi="Tahoma" w:cs="Tahoma"/>
          <w:sz w:val="16"/>
          <w:szCs w:val="16"/>
          <w:u w:val="single"/>
          <w:lang w:val="mk-MK"/>
        </w:rPr>
        <w:t>164</w:t>
      </w: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282771" w:rsidP="006C0C75">
      <w:pPr>
        <w:spacing w:after="0" w:line="240" w:lineRule="auto"/>
        <w:jc w:val="both"/>
        <w:rPr>
          <w:rFonts w:ascii="Tahoma" w:hAnsi="Tahoma" w:cs="Tahoma"/>
          <w:sz w:val="24"/>
          <w:szCs w:val="24"/>
          <w:lang w:val="mk-MK"/>
        </w:rPr>
      </w:pPr>
      <w:r>
        <w:rPr>
          <w:rFonts w:ascii="Tahoma" w:hAnsi="Tahoma" w:cs="Tahoma"/>
          <w:noProof/>
          <w:sz w:val="24"/>
          <w:szCs w:val="24"/>
        </w:rPr>
        <w:lastRenderedPageBreak/>
        <w:drawing>
          <wp:anchor distT="0" distB="0" distL="114300" distR="114300" simplePos="0" relativeHeight="251689984" behindDoc="1" locked="0" layoutInCell="1" allowOverlap="1">
            <wp:simplePos x="0" y="0"/>
            <wp:positionH relativeFrom="column">
              <wp:posOffset>1718945</wp:posOffset>
            </wp:positionH>
            <wp:positionV relativeFrom="paragraph">
              <wp:posOffset>-844550</wp:posOffset>
            </wp:positionV>
            <wp:extent cx="5038090" cy="8168005"/>
            <wp:effectExtent l="1581150" t="0" r="1572260" b="0"/>
            <wp:wrapTight wrapText="bothSides">
              <wp:wrapPolygon edited="0">
                <wp:start x="-12" y="21643"/>
                <wp:lineTo x="21468" y="21643"/>
                <wp:lineTo x="21468" y="-19"/>
                <wp:lineTo x="-12" y="-19"/>
                <wp:lineTo x="-12" y="21643"/>
              </wp:wrapPolygon>
            </wp:wrapTight>
            <wp:docPr id="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srcRect/>
                    <a:stretch>
                      <a:fillRect/>
                    </a:stretch>
                  </pic:blipFill>
                  <pic:spPr bwMode="auto">
                    <a:xfrm rot="5400000">
                      <a:off x="0" y="0"/>
                      <a:ext cx="5038090" cy="8168005"/>
                    </a:xfrm>
                    <a:prstGeom prst="rect">
                      <a:avLst/>
                    </a:prstGeom>
                    <a:noFill/>
                    <a:ln w="9525">
                      <a:noFill/>
                      <a:miter lim="800000"/>
                      <a:headEnd/>
                      <a:tailEnd/>
                    </a:ln>
                  </pic:spPr>
                </pic:pic>
              </a:graphicData>
            </a:graphic>
          </wp:anchor>
        </w:drawing>
      </w:r>
    </w:p>
    <w:p w:rsidR="002E462B" w:rsidRDefault="002E462B" w:rsidP="002E462B">
      <w:pPr>
        <w:spacing w:after="0" w:line="240" w:lineRule="auto"/>
        <w:jc w:val="both"/>
        <w:rPr>
          <w:rFonts w:ascii="Tahoma" w:hAnsi="Tahoma" w:cs="Tahoma"/>
          <w:sz w:val="16"/>
          <w:szCs w:val="16"/>
          <w:u w:val="single"/>
        </w:rPr>
      </w:pPr>
    </w:p>
    <w:p w:rsidR="002E462B" w:rsidRPr="00213B64" w:rsidRDefault="002E462B" w:rsidP="002E462B">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213B64">
        <w:rPr>
          <w:rFonts w:ascii="Tahoma" w:hAnsi="Tahoma" w:cs="Tahoma"/>
          <w:sz w:val="16"/>
          <w:szCs w:val="16"/>
          <w:u w:val="single"/>
          <w:lang w:val="mk-MK"/>
        </w:rPr>
        <w:t>165</w:t>
      </w: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282771" w:rsidP="006C0C75">
      <w:pPr>
        <w:spacing w:after="0" w:line="240" w:lineRule="auto"/>
        <w:jc w:val="both"/>
        <w:rPr>
          <w:rFonts w:ascii="Tahoma" w:hAnsi="Tahoma" w:cs="Tahoma"/>
          <w:sz w:val="24"/>
          <w:szCs w:val="24"/>
          <w:lang w:val="mk-MK"/>
        </w:rPr>
      </w:pPr>
      <w:r>
        <w:rPr>
          <w:rFonts w:ascii="Tahoma" w:hAnsi="Tahoma" w:cs="Tahoma"/>
          <w:noProof/>
          <w:sz w:val="24"/>
          <w:szCs w:val="24"/>
        </w:rPr>
        <w:lastRenderedPageBreak/>
        <w:drawing>
          <wp:anchor distT="0" distB="0" distL="114300" distR="114300" simplePos="0" relativeHeight="251691008" behindDoc="1" locked="0" layoutInCell="1" allowOverlap="1">
            <wp:simplePos x="0" y="0"/>
            <wp:positionH relativeFrom="column">
              <wp:posOffset>1834515</wp:posOffset>
            </wp:positionH>
            <wp:positionV relativeFrom="paragraph">
              <wp:posOffset>-914400</wp:posOffset>
            </wp:positionV>
            <wp:extent cx="4803140" cy="8123555"/>
            <wp:effectExtent l="1676400" t="0" r="1654810" b="0"/>
            <wp:wrapTight wrapText="bothSides">
              <wp:wrapPolygon edited="0">
                <wp:start x="-13" y="21643"/>
                <wp:lineTo x="21404" y="21643"/>
                <wp:lineTo x="21404" y="14"/>
                <wp:lineTo x="-13" y="14"/>
                <wp:lineTo x="-13" y="21643"/>
              </wp:wrapPolygon>
            </wp:wrapTight>
            <wp:docPr id="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srcRect/>
                    <a:stretch>
                      <a:fillRect/>
                    </a:stretch>
                  </pic:blipFill>
                  <pic:spPr bwMode="auto">
                    <a:xfrm rot="5400000">
                      <a:off x="0" y="0"/>
                      <a:ext cx="4803140" cy="8123555"/>
                    </a:xfrm>
                    <a:prstGeom prst="rect">
                      <a:avLst/>
                    </a:prstGeom>
                    <a:noFill/>
                    <a:ln w="9525">
                      <a:noFill/>
                      <a:miter lim="800000"/>
                      <a:headEnd/>
                      <a:tailEnd/>
                    </a:ln>
                  </pic:spPr>
                </pic:pic>
              </a:graphicData>
            </a:graphic>
          </wp:anchor>
        </w:drawing>
      </w:r>
    </w:p>
    <w:p w:rsidR="00282771" w:rsidRDefault="00282771" w:rsidP="00282771">
      <w:pPr>
        <w:spacing w:after="0" w:line="240" w:lineRule="auto"/>
        <w:jc w:val="both"/>
        <w:rPr>
          <w:rFonts w:ascii="Tahoma" w:hAnsi="Tahoma" w:cs="Tahoma"/>
          <w:sz w:val="16"/>
          <w:szCs w:val="16"/>
          <w:u w:val="single"/>
        </w:rPr>
      </w:pPr>
    </w:p>
    <w:p w:rsidR="00282771" w:rsidRPr="00213B64" w:rsidRDefault="00282771" w:rsidP="00282771">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213B64">
        <w:rPr>
          <w:rFonts w:ascii="Tahoma" w:hAnsi="Tahoma" w:cs="Tahoma"/>
          <w:sz w:val="16"/>
          <w:szCs w:val="16"/>
          <w:u w:val="single"/>
          <w:lang w:val="mk-MK"/>
        </w:rPr>
        <w:t>166</w:t>
      </w:r>
    </w:p>
    <w:p w:rsidR="005625D1" w:rsidRDefault="005625D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282771">
      <w:pPr>
        <w:spacing w:after="0" w:line="240" w:lineRule="auto"/>
        <w:jc w:val="both"/>
        <w:rPr>
          <w:rFonts w:ascii="Tahoma" w:hAnsi="Tahoma" w:cs="Tahoma"/>
          <w:sz w:val="16"/>
          <w:szCs w:val="16"/>
          <w:u w:val="single"/>
        </w:rPr>
      </w:pPr>
    </w:p>
    <w:p w:rsidR="00282771" w:rsidRDefault="00282771" w:rsidP="00282771">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692032" behindDoc="1" locked="0" layoutInCell="1" allowOverlap="1">
            <wp:simplePos x="0" y="0"/>
            <wp:positionH relativeFrom="column">
              <wp:posOffset>1620520</wp:posOffset>
            </wp:positionH>
            <wp:positionV relativeFrom="paragraph">
              <wp:posOffset>-965200</wp:posOffset>
            </wp:positionV>
            <wp:extent cx="5252085" cy="8132445"/>
            <wp:effectExtent l="1466850" t="0" r="1434465" b="0"/>
            <wp:wrapTight wrapText="bothSides">
              <wp:wrapPolygon edited="0">
                <wp:start x="31" y="21671"/>
                <wp:lineTo x="21420" y="21671"/>
                <wp:lineTo x="21420" y="15"/>
                <wp:lineTo x="31" y="15"/>
                <wp:lineTo x="31" y="21671"/>
              </wp:wrapPolygon>
            </wp:wrapTight>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srcRect/>
                    <a:stretch>
                      <a:fillRect/>
                    </a:stretch>
                  </pic:blipFill>
                  <pic:spPr bwMode="auto">
                    <a:xfrm rot="5400000">
                      <a:off x="0" y="0"/>
                      <a:ext cx="5252085" cy="8132445"/>
                    </a:xfrm>
                    <a:prstGeom prst="rect">
                      <a:avLst/>
                    </a:prstGeom>
                    <a:noFill/>
                    <a:ln w="9525">
                      <a:noFill/>
                      <a:miter lim="800000"/>
                      <a:headEnd/>
                      <a:tailEnd/>
                    </a:ln>
                  </pic:spPr>
                </pic:pic>
              </a:graphicData>
            </a:graphic>
          </wp:anchor>
        </w:drawing>
      </w:r>
    </w:p>
    <w:p w:rsidR="00282771" w:rsidRPr="00213B64" w:rsidRDefault="00282771" w:rsidP="00282771">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213B64">
        <w:rPr>
          <w:rFonts w:ascii="Tahoma" w:hAnsi="Tahoma" w:cs="Tahoma"/>
          <w:sz w:val="16"/>
          <w:szCs w:val="16"/>
          <w:u w:val="single"/>
          <w:lang w:val="mk-MK"/>
        </w:rPr>
        <w:t>167</w:t>
      </w: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282771">
      <w:pPr>
        <w:spacing w:after="0" w:line="240" w:lineRule="auto"/>
        <w:jc w:val="both"/>
        <w:rPr>
          <w:rFonts w:ascii="Tahoma" w:hAnsi="Tahoma" w:cs="Tahoma"/>
          <w:sz w:val="16"/>
          <w:szCs w:val="16"/>
          <w:u w:val="single"/>
        </w:rPr>
      </w:pPr>
    </w:p>
    <w:p w:rsidR="00282771" w:rsidRDefault="00282771" w:rsidP="00282771">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693056" behindDoc="1" locked="0" layoutInCell="1" allowOverlap="1">
            <wp:simplePos x="0" y="0"/>
            <wp:positionH relativeFrom="column">
              <wp:posOffset>1652905</wp:posOffset>
            </wp:positionH>
            <wp:positionV relativeFrom="paragraph">
              <wp:posOffset>-835660</wp:posOffset>
            </wp:positionV>
            <wp:extent cx="5266690" cy="8044815"/>
            <wp:effectExtent l="1409700" t="0" r="1381760" b="0"/>
            <wp:wrapTight wrapText="bothSides">
              <wp:wrapPolygon edited="0">
                <wp:start x="7" y="21655"/>
                <wp:lineTo x="21414" y="21655"/>
                <wp:lineTo x="21414" y="20"/>
                <wp:lineTo x="7" y="20"/>
                <wp:lineTo x="7" y="21655"/>
              </wp:wrapPolygon>
            </wp:wrapTight>
            <wp:docPr id="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cstate="print"/>
                    <a:srcRect/>
                    <a:stretch>
                      <a:fillRect/>
                    </a:stretch>
                  </pic:blipFill>
                  <pic:spPr bwMode="auto">
                    <a:xfrm rot="5400000">
                      <a:off x="0" y="0"/>
                      <a:ext cx="5266690" cy="8044815"/>
                    </a:xfrm>
                    <a:prstGeom prst="rect">
                      <a:avLst/>
                    </a:prstGeom>
                    <a:noFill/>
                    <a:ln w="9525">
                      <a:noFill/>
                      <a:miter lim="800000"/>
                      <a:headEnd/>
                      <a:tailEnd/>
                    </a:ln>
                  </pic:spPr>
                </pic:pic>
              </a:graphicData>
            </a:graphic>
          </wp:anchor>
        </w:drawing>
      </w:r>
    </w:p>
    <w:p w:rsidR="00282771" w:rsidRPr="00213B64" w:rsidRDefault="00282771" w:rsidP="00282771">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213B64">
        <w:rPr>
          <w:rFonts w:ascii="Tahoma" w:hAnsi="Tahoma" w:cs="Tahoma"/>
          <w:sz w:val="16"/>
          <w:szCs w:val="16"/>
          <w:u w:val="single"/>
          <w:lang w:val="mk-MK"/>
        </w:rPr>
        <w:t>168</w:t>
      </w: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13B64" w:rsidRDefault="00213B64" w:rsidP="00EC3EFE">
      <w:pPr>
        <w:spacing w:after="0" w:line="240" w:lineRule="auto"/>
        <w:jc w:val="both"/>
        <w:rPr>
          <w:rFonts w:ascii="Tahoma" w:hAnsi="Tahoma" w:cs="Tahoma"/>
          <w:sz w:val="16"/>
          <w:szCs w:val="16"/>
          <w:u w:val="single"/>
          <w:lang w:val="mk-MK"/>
        </w:rPr>
      </w:pPr>
    </w:p>
    <w:p w:rsidR="00213B64" w:rsidRDefault="00213B64" w:rsidP="00EC3EFE">
      <w:pPr>
        <w:spacing w:after="0" w:line="240" w:lineRule="auto"/>
        <w:jc w:val="both"/>
        <w:rPr>
          <w:rFonts w:ascii="Tahoma" w:hAnsi="Tahoma" w:cs="Tahoma"/>
          <w:sz w:val="16"/>
          <w:szCs w:val="16"/>
          <w:u w:val="single"/>
          <w:lang w:val="mk-MK"/>
        </w:rPr>
      </w:pPr>
    </w:p>
    <w:p w:rsidR="00EC3EFE" w:rsidRPr="00213B64" w:rsidRDefault="00EC3EFE" w:rsidP="00EC3EFE">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Pr>
          <w:rFonts w:ascii="Tahoma" w:hAnsi="Tahoma" w:cs="Tahoma"/>
          <w:noProof/>
          <w:sz w:val="16"/>
          <w:szCs w:val="16"/>
          <w:u w:val="single"/>
        </w:rPr>
        <w:drawing>
          <wp:anchor distT="0" distB="0" distL="114300" distR="114300" simplePos="0" relativeHeight="251694080" behindDoc="1" locked="0" layoutInCell="1" allowOverlap="1">
            <wp:simplePos x="0" y="0"/>
            <wp:positionH relativeFrom="column">
              <wp:posOffset>1510665</wp:posOffset>
            </wp:positionH>
            <wp:positionV relativeFrom="paragraph">
              <wp:posOffset>-774065</wp:posOffset>
            </wp:positionV>
            <wp:extent cx="4946650" cy="7393940"/>
            <wp:effectExtent l="1238250" t="0" r="1225550" b="0"/>
            <wp:wrapTight wrapText="bothSides">
              <wp:wrapPolygon edited="0">
                <wp:start x="-19" y="21643"/>
                <wp:lineTo x="21442" y="21643"/>
                <wp:lineTo x="21442" y="-6"/>
                <wp:lineTo x="-19" y="-6"/>
                <wp:lineTo x="-19" y="21643"/>
              </wp:wrapPolygon>
            </wp:wrapTight>
            <wp:docPr id="3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srcRect/>
                    <a:stretch>
                      <a:fillRect/>
                    </a:stretch>
                  </pic:blipFill>
                  <pic:spPr bwMode="auto">
                    <a:xfrm rot="5400000">
                      <a:off x="0" y="0"/>
                      <a:ext cx="4946650" cy="7393940"/>
                    </a:xfrm>
                    <a:prstGeom prst="rect">
                      <a:avLst/>
                    </a:prstGeom>
                    <a:noFill/>
                    <a:ln w="9525">
                      <a:noFill/>
                      <a:miter lim="800000"/>
                      <a:headEnd/>
                      <a:tailEnd/>
                    </a:ln>
                  </pic:spPr>
                </pic:pic>
              </a:graphicData>
            </a:graphic>
          </wp:anchor>
        </w:drawing>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00213B64">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213B64">
        <w:rPr>
          <w:rFonts w:ascii="Tahoma" w:hAnsi="Tahoma" w:cs="Tahoma"/>
          <w:sz w:val="16"/>
          <w:szCs w:val="16"/>
          <w:u w:val="single"/>
          <w:lang w:val="mk-MK"/>
        </w:rPr>
        <w:t>169</w:t>
      </w: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EC3EFE" w:rsidRDefault="00EC3EFE" w:rsidP="00EC3EFE">
      <w:pPr>
        <w:spacing w:after="0" w:line="240" w:lineRule="auto"/>
        <w:jc w:val="both"/>
        <w:rPr>
          <w:rFonts w:ascii="Tahoma" w:hAnsi="Tahoma" w:cs="Tahoma"/>
          <w:sz w:val="16"/>
          <w:szCs w:val="16"/>
          <w:u w:val="single"/>
        </w:rPr>
      </w:pPr>
    </w:p>
    <w:p w:rsidR="00EC3EFE" w:rsidRDefault="00EC3EFE" w:rsidP="00EC3EFE">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695104" behindDoc="1" locked="0" layoutInCell="1" allowOverlap="1">
            <wp:simplePos x="0" y="0"/>
            <wp:positionH relativeFrom="column">
              <wp:posOffset>1428115</wp:posOffset>
            </wp:positionH>
            <wp:positionV relativeFrom="paragraph">
              <wp:posOffset>-614045</wp:posOffset>
            </wp:positionV>
            <wp:extent cx="5154930" cy="7431405"/>
            <wp:effectExtent l="1162050" t="0" r="1131570" b="0"/>
            <wp:wrapTight wrapText="bothSides">
              <wp:wrapPolygon edited="0">
                <wp:start x="20" y="21669"/>
                <wp:lineTo x="21412" y="21669"/>
                <wp:lineTo x="21412" y="19"/>
                <wp:lineTo x="20" y="19"/>
                <wp:lineTo x="20" y="21669"/>
              </wp:wrapPolygon>
            </wp:wrapTight>
            <wp:docPr id="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srcRect/>
                    <a:stretch>
                      <a:fillRect/>
                    </a:stretch>
                  </pic:blipFill>
                  <pic:spPr bwMode="auto">
                    <a:xfrm rot="5400000">
                      <a:off x="0" y="0"/>
                      <a:ext cx="5154930" cy="7431405"/>
                    </a:xfrm>
                    <a:prstGeom prst="rect">
                      <a:avLst/>
                    </a:prstGeom>
                    <a:noFill/>
                    <a:ln w="9525">
                      <a:noFill/>
                      <a:miter lim="800000"/>
                      <a:headEnd/>
                      <a:tailEnd/>
                    </a:ln>
                  </pic:spPr>
                </pic:pic>
              </a:graphicData>
            </a:graphic>
          </wp:anchor>
        </w:drawing>
      </w:r>
    </w:p>
    <w:p w:rsidR="00EC3EFE" w:rsidRPr="00213B64" w:rsidRDefault="0076477B" w:rsidP="00EC3EFE">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sidR="00EC3EFE" w:rsidRPr="00D11162">
        <w:rPr>
          <w:rFonts w:ascii="Tahoma" w:hAnsi="Tahoma" w:cs="Tahoma"/>
          <w:sz w:val="16"/>
          <w:szCs w:val="16"/>
          <w:u w:val="single"/>
        </w:rPr>
        <w:t>20</w:t>
      </w:r>
      <w:r w:rsidR="00EC3EFE" w:rsidRPr="00D11162">
        <w:rPr>
          <w:rFonts w:ascii="Tahoma" w:hAnsi="Tahoma" w:cs="Tahoma"/>
          <w:sz w:val="16"/>
          <w:szCs w:val="16"/>
          <w:u w:val="single"/>
          <w:lang w:val="mk-MK"/>
        </w:rPr>
        <w:t>20</w:t>
      </w:r>
      <w:r w:rsidR="00EC3EFE" w:rsidRPr="00D11162">
        <w:rPr>
          <w:rFonts w:ascii="Tahoma" w:hAnsi="Tahoma" w:cs="Tahoma"/>
          <w:sz w:val="16"/>
          <w:szCs w:val="16"/>
          <w:u w:val="single"/>
        </w:rPr>
        <w:t xml:space="preserve"> година</w:t>
      </w:r>
      <w:r w:rsidR="00EC3EFE" w:rsidRPr="00D11162">
        <w:rPr>
          <w:rFonts w:ascii="Tahoma" w:hAnsi="Tahoma" w:cs="Tahoma"/>
          <w:sz w:val="16"/>
          <w:szCs w:val="16"/>
          <w:u w:val="single"/>
          <w:lang w:val="mk-MK"/>
        </w:rPr>
        <w:t xml:space="preserve"> </w:t>
      </w:r>
      <w:r w:rsidR="00EC3EFE" w:rsidRPr="00D11162">
        <w:rPr>
          <w:rFonts w:ascii="Tahoma" w:hAnsi="Tahoma" w:cs="Tahoma"/>
          <w:sz w:val="16"/>
          <w:szCs w:val="16"/>
          <w:u w:val="single"/>
        </w:rPr>
        <w:t>„Службен гласни</w:t>
      </w:r>
      <w:r w:rsidR="00EC3EFE" w:rsidRPr="00D11162">
        <w:rPr>
          <w:rFonts w:ascii="Tahoma" w:hAnsi="Tahoma" w:cs="Tahoma"/>
          <w:sz w:val="16"/>
          <w:szCs w:val="16"/>
          <w:u w:val="single"/>
          <w:lang w:val="mk-MK"/>
        </w:rPr>
        <w:t>к на Општина Центар-</w:t>
      </w:r>
      <w:r w:rsidR="00EC3EFE" w:rsidRPr="00D11162">
        <w:rPr>
          <w:rFonts w:ascii="Tahoma" w:hAnsi="Tahoma" w:cs="Tahoma"/>
          <w:sz w:val="16"/>
          <w:szCs w:val="16"/>
          <w:u w:val="single"/>
        </w:rPr>
        <w:t>Скопје“</w:t>
      </w:r>
      <w:r w:rsidR="00EC3EFE" w:rsidRPr="00D11162">
        <w:rPr>
          <w:rFonts w:ascii="Tahoma" w:hAnsi="Tahoma" w:cs="Tahoma"/>
          <w:sz w:val="16"/>
          <w:szCs w:val="16"/>
          <w:u w:val="single"/>
          <w:lang w:val="mk-MK"/>
        </w:rPr>
        <w:t xml:space="preserve"> </w:t>
      </w:r>
      <w:r w:rsidR="00EC3EFE" w:rsidRPr="00D11162">
        <w:rPr>
          <w:rFonts w:ascii="Tahoma" w:hAnsi="Tahoma" w:cs="Tahoma"/>
          <w:sz w:val="16"/>
          <w:szCs w:val="16"/>
          <w:u w:val="single"/>
        </w:rPr>
        <w:t>број</w:t>
      </w:r>
      <w:r w:rsidR="00EC3EFE" w:rsidRPr="00D11162">
        <w:rPr>
          <w:rFonts w:ascii="Tahoma" w:hAnsi="Tahoma" w:cs="Tahoma"/>
          <w:sz w:val="16"/>
          <w:szCs w:val="16"/>
          <w:u w:val="single"/>
          <w:lang w:val="mk-MK"/>
        </w:rPr>
        <w:t xml:space="preserve"> 26</w:t>
      </w:r>
      <w:r w:rsidR="00EC3EFE" w:rsidRPr="00D11162">
        <w:rPr>
          <w:rFonts w:ascii="Tahoma" w:hAnsi="Tahoma" w:cs="Tahoma"/>
          <w:sz w:val="16"/>
          <w:szCs w:val="16"/>
          <w:u w:val="single"/>
        </w:rPr>
        <w:t xml:space="preserve">        </w:t>
      </w:r>
      <w:r w:rsidR="00EC3EFE">
        <w:rPr>
          <w:rFonts w:ascii="Tahoma" w:hAnsi="Tahoma" w:cs="Tahoma"/>
          <w:sz w:val="16"/>
          <w:szCs w:val="16"/>
          <w:u w:val="single"/>
          <w:lang w:val="mk-MK"/>
        </w:rPr>
        <w:t xml:space="preserve">                                                                                             </w:t>
      </w:r>
      <w:r w:rsidR="00EC3EFE" w:rsidRPr="00D11162">
        <w:rPr>
          <w:rFonts w:ascii="Tahoma" w:hAnsi="Tahoma" w:cs="Tahoma"/>
          <w:sz w:val="16"/>
          <w:szCs w:val="16"/>
          <w:u w:val="single"/>
        </w:rPr>
        <w:t xml:space="preserve">      </w:t>
      </w:r>
      <w:r w:rsidR="00CC2E62">
        <w:rPr>
          <w:rFonts w:ascii="Tahoma" w:hAnsi="Tahoma" w:cs="Tahoma"/>
          <w:sz w:val="16"/>
          <w:szCs w:val="16"/>
          <w:u w:val="single"/>
          <w:lang w:val="mk-MK"/>
        </w:rPr>
        <w:t xml:space="preserve">       </w:t>
      </w:r>
      <w:r w:rsidR="00EC3EFE" w:rsidRPr="00D11162">
        <w:rPr>
          <w:rFonts w:ascii="Tahoma" w:hAnsi="Tahoma" w:cs="Tahoma"/>
          <w:sz w:val="16"/>
          <w:szCs w:val="16"/>
          <w:u w:val="single"/>
          <w:lang w:val="mk-MK"/>
        </w:rPr>
        <w:t xml:space="preserve">  </w:t>
      </w:r>
      <w:r w:rsidR="00EC3EFE"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00EC3EFE" w:rsidRPr="00D11162">
        <w:rPr>
          <w:rFonts w:ascii="Tahoma" w:hAnsi="Tahoma" w:cs="Tahoma"/>
          <w:sz w:val="16"/>
          <w:szCs w:val="16"/>
          <w:u w:val="single"/>
          <w:lang w:val="mk-MK"/>
        </w:rPr>
        <w:t xml:space="preserve">   </w:t>
      </w:r>
      <w:r w:rsidR="00EC3EFE" w:rsidRPr="00D11162">
        <w:rPr>
          <w:rFonts w:ascii="Tahoma" w:hAnsi="Tahoma" w:cs="Tahoma"/>
          <w:sz w:val="16"/>
          <w:szCs w:val="16"/>
          <w:u w:val="single"/>
          <w:lang w:val="en-US"/>
        </w:rPr>
        <w:t xml:space="preserve"> </w:t>
      </w:r>
      <w:r w:rsidR="00EC3EFE" w:rsidRPr="00D11162">
        <w:rPr>
          <w:rFonts w:ascii="Tahoma" w:hAnsi="Tahoma" w:cs="Tahoma"/>
          <w:sz w:val="16"/>
          <w:szCs w:val="16"/>
          <w:u w:val="single"/>
          <w:lang w:val="mk-MK"/>
        </w:rPr>
        <w:t xml:space="preserve">          </w:t>
      </w:r>
      <w:r w:rsidR="00213B64">
        <w:rPr>
          <w:rFonts w:ascii="Tahoma" w:hAnsi="Tahoma" w:cs="Tahoma"/>
          <w:sz w:val="16"/>
          <w:szCs w:val="16"/>
          <w:u w:val="single"/>
          <w:lang w:val="mk-MK"/>
        </w:rPr>
        <w:t xml:space="preserve">    </w:t>
      </w:r>
      <w:r w:rsidR="00EC3EFE" w:rsidRPr="00D11162">
        <w:rPr>
          <w:rFonts w:ascii="Tahoma" w:hAnsi="Tahoma" w:cs="Tahoma"/>
          <w:sz w:val="16"/>
          <w:szCs w:val="16"/>
          <w:u w:val="single"/>
          <w:lang w:val="mk-MK"/>
        </w:rPr>
        <w:t xml:space="preserve">          </w:t>
      </w:r>
      <w:r w:rsidR="00EC3EFE" w:rsidRPr="00D11162">
        <w:rPr>
          <w:rFonts w:ascii="Tahoma" w:hAnsi="Tahoma" w:cs="Tahoma"/>
          <w:sz w:val="16"/>
          <w:szCs w:val="16"/>
          <w:u w:val="single"/>
        </w:rPr>
        <w:t>стр.</w:t>
      </w:r>
      <w:r w:rsidR="00213B64">
        <w:rPr>
          <w:rFonts w:ascii="Tahoma" w:hAnsi="Tahoma" w:cs="Tahoma"/>
          <w:sz w:val="16"/>
          <w:szCs w:val="16"/>
          <w:u w:val="single"/>
          <w:lang w:val="mk-MK"/>
        </w:rPr>
        <w:t>170</w:t>
      </w: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EC3EFE" w:rsidRDefault="00EC3EFE" w:rsidP="00EC3EFE">
      <w:pPr>
        <w:spacing w:after="0" w:line="240" w:lineRule="auto"/>
        <w:jc w:val="both"/>
        <w:rPr>
          <w:rFonts w:ascii="Tahoma" w:hAnsi="Tahoma" w:cs="Tahoma"/>
          <w:sz w:val="16"/>
          <w:szCs w:val="16"/>
          <w:u w:val="single"/>
        </w:rPr>
      </w:pPr>
    </w:p>
    <w:p w:rsidR="00EC3EFE" w:rsidRDefault="00EC3EFE" w:rsidP="00EC3EFE">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696128" behindDoc="1" locked="0" layoutInCell="1" allowOverlap="1">
            <wp:simplePos x="0" y="0"/>
            <wp:positionH relativeFrom="column">
              <wp:posOffset>1520825</wp:posOffset>
            </wp:positionH>
            <wp:positionV relativeFrom="paragraph">
              <wp:posOffset>-744855</wp:posOffset>
            </wp:positionV>
            <wp:extent cx="4847590" cy="7532370"/>
            <wp:effectExtent l="1352550" t="0" r="1343660" b="0"/>
            <wp:wrapTight wrapText="bothSides">
              <wp:wrapPolygon edited="0">
                <wp:start x="-40" y="21629"/>
                <wp:lineTo x="21436" y="21629"/>
                <wp:lineTo x="21436" y="-4"/>
                <wp:lineTo x="-40" y="-4"/>
                <wp:lineTo x="-40" y="21629"/>
              </wp:wrapPolygon>
            </wp:wrapTight>
            <wp:docPr id="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cstate="print"/>
                    <a:srcRect/>
                    <a:stretch>
                      <a:fillRect/>
                    </a:stretch>
                  </pic:blipFill>
                  <pic:spPr bwMode="auto">
                    <a:xfrm rot="5400000">
                      <a:off x="0" y="0"/>
                      <a:ext cx="4847590" cy="7532370"/>
                    </a:xfrm>
                    <a:prstGeom prst="rect">
                      <a:avLst/>
                    </a:prstGeom>
                    <a:noFill/>
                    <a:ln w="9525">
                      <a:noFill/>
                      <a:miter lim="800000"/>
                      <a:headEnd/>
                      <a:tailEnd/>
                    </a:ln>
                  </pic:spPr>
                </pic:pic>
              </a:graphicData>
            </a:graphic>
          </wp:anchor>
        </w:drawing>
      </w:r>
    </w:p>
    <w:p w:rsidR="00EC3EFE" w:rsidRPr="00213B64" w:rsidRDefault="0076477B" w:rsidP="00EC3EFE">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sidR="00EC3EFE" w:rsidRPr="00D11162">
        <w:rPr>
          <w:rFonts w:ascii="Tahoma" w:hAnsi="Tahoma" w:cs="Tahoma"/>
          <w:sz w:val="16"/>
          <w:szCs w:val="16"/>
          <w:u w:val="single"/>
        </w:rPr>
        <w:t>20</w:t>
      </w:r>
      <w:r w:rsidR="00EC3EFE" w:rsidRPr="00D11162">
        <w:rPr>
          <w:rFonts w:ascii="Tahoma" w:hAnsi="Tahoma" w:cs="Tahoma"/>
          <w:sz w:val="16"/>
          <w:szCs w:val="16"/>
          <w:u w:val="single"/>
          <w:lang w:val="mk-MK"/>
        </w:rPr>
        <w:t>20</w:t>
      </w:r>
      <w:r w:rsidR="00EC3EFE" w:rsidRPr="00D11162">
        <w:rPr>
          <w:rFonts w:ascii="Tahoma" w:hAnsi="Tahoma" w:cs="Tahoma"/>
          <w:sz w:val="16"/>
          <w:szCs w:val="16"/>
          <w:u w:val="single"/>
        </w:rPr>
        <w:t xml:space="preserve"> година</w:t>
      </w:r>
      <w:r w:rsidR="00EC3EFE" w:rsidRPr="00D11162">
        <w:rPr>
          <w:rFonts w:ascii="Tahoma" w:hAnsi="Tahoma" w:cs="Tahoma"/>
          <w:sz w:val="16"/>
          <w:szCs w:val="16"/>
          <w:u w:val="single"/>
          <w:lang w:val="mk-MK"/>
        </w:rPr>
        <w:t xml:space="preserve"> </w:t>
      </w:r>
      <w:r w:rsidR="00EC3EFE" w:rsidRPr="00D11162">
        <w:rPr>
          <w:rFonts w:ascii="Tahoma" w:hAnsi="Tahoma" w:cs="Tahoma"/>
          <w:sz w:val="16"/>
          <w:szCs w:val="16"/>
          <w:u w:val="single"/>
        </w:rPr>
        <w:t>„Службен гласни</w:t>
      </w:r>
      <w:r w:rsidR="00EC3EFE" w:rsidRPr="00D11162">
        <w:rPr>
          <w:rFonts w:ascii="Tahoma" w:hAnsi="Tahoma" w:cs="Tahoma"/>
          <w:sz w:val="16"/>
          <w:szCs w:val="16"/>
          <w:u w:val="single"/>
          <w:lang w:val="mk-MK"/>
        </w:rPr>
        <w:t>к на Општина Центар-</w:t>
      </w:r>
      <w:r w:rsidR="00EC3EFE" w:rsidRPr="00D11162">
        <w:rPr>
          <w:rFonts w:ascii="Tahoma" w:hAnsi="Tahoma" w:cs="Tahoma"/>
          <w:sz w:val="16"/>
          <w:szCs w:val="16"/>
          <w:u w:val="single"/>
        </w:rPr>
        <w:t>Скопје“</w:t>
      </w:r>
      <w:r w:rsidR="00EC3EFE" w:rsidRPr="00D11162">
        <w:rPr>
          <w:rFonts w:ascii="Tahoma" w:hAnsi="Tahoma" w:cs="Tahoma"/>
          <w:sz w:val="16"/>
          <w:szCs w:val="16"/>
          <w:u w:val="single"/>
          <w:lang w:val="mk-MK"/>
        </w:rPr>
        <w:t xml:space="preserve"> </w:t>
      </w:r>
      <w:r w:rsidR="00EC3EFE" w:rsidRPr="00D11162">
        <w:rPr>
          <w:rFonts w:ascii="Tahoma" w:hAnsi="Tahoma" w:cs="Tahoma"/>
          <w:sz w:val="16"/>
          <w:szCs w:val="16"/>
          <w:u w:val="single"/>
        </w:rPr>
        <w:t>број</w:t>
      </w:r>
      <w:r w:rsidR="00EC3EFE" w:rsidRPr="00D11162">
        <w:rPr>
          <w:rFonts w:ascii="Tahoma" w:hAnsi="Tahoma" w:cs="Tahoma"/>
          <w:sz w:val="16"/>
          <w:szCs w:val="16"/>
          <w:u w:val="single"/>
          <w:lang w:val="mk-MK"/>
        </w:rPr>
        <w:t xml:space="preserve"> 26</w:t>
      </w:r>
      <w:r w:rsidR="00EC3EFE" w:rsidRPr="00D11162">
        <w:rPr>
          <w:rFonts w:ascii="Tahoma" w:hAnsi="Tahoma" w:cs="Tahoma"/>
          <w:sz w:val="16"/>
          <w:szCs w:val="16"/>
          <w:u w:val="single"/>
        </w:rPr>
        <w:t xml:space="preserve">        </w:t>
      </w:r>
      <w:r w:rsidR="00EC3EFE">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EC3EFE">
        <w:rPr>
          <w:rFonts w:ascii="Tahoma" w:hAnsi="Tahoma" w:cs="Tahoma"/>
          <w:sz w:val="16"/>
          <w:szCs w:val="16"/>
          <w:u w:val="single"/>
          <w:lang w:val="mk-MK"/>
        </w:rPr>
        <w:t xml:space="preserve">   </w:t>
      </w:r>
      <w:r w:rsidR="00213B64">
        <w:rPr>
          <w:rFonts w:ascii="Tahoma" w:hAnsi="Tahoma" w:cs="Tahoma"/>
          <w:sz w:val="16"/>
          <w:szCs w:val="16"/>
          <w:u w:val="single"/>
          <w:lang w:val="mk-MK"/>
        </w:rPr>
        <w:t xml:space="preserve">          </w:t>
      </w:r>
      <w:r w:rsidR="00CC2E62">
        <w:rPr>
          <w:rFonts w:ascii="Tahoma" w:hAnsi="Tahoma" w:cs="Tahoma"/>
          <w:sz w:val="16"/>
          <w:szCs w:val="16"/>
          <w:u w:val="single"/>
          <w:lang w:val="mk-MK"/>
        </w:rPr>
        <w:t xml:space="preserve">       </w:t>
      </w:r>
      <w:r w:rsidR="00213B64">
        <w:rPr>
          <w:rFonts w:ascii="Tahoma" w:hAnsi="Tahoma" w:cs="Tahoma"/>
          <w:sz w:val="16"/>
          <w:szCs w:val="16"/>
          <w:u w:val="single"/>
          <w:lang w:val="mk-MK"/>
        </w:rPr>
        <w:t xml:space="preserve">   </w:t>
      </w:r>
      <w:r w:rsidR="00EC3EFE">
        <w:rPr>
          <w:rFonts w:ascii="Tahoma" w:hAnsi="Tahoma" w:cs="Tahoma"/>
          <w:sz w:val="16"/>
          <w:szCs w:val="16"/>
          <w:u w:val="single"/>
          <w:lang w:val="mk-MK"/>
        </w:rPr>
        <w:t xml:space="preserve">   </w:t>
      </w:r>
      <w:r w:rsidR="00EC3EFE" w:rsidRPr="00D11162">
        <w:rPr>
          <w:rFonts w:ascii="Tahoma" w:hAnsi="Tahoma" w:cs="Tahoma"/>
          <w:sz w:val="16"/>
          <w:szCs w:val="16"/>
          <w:u w:val="single"/>
        </w:rPr>
        <w:t xml:space="preserve">      </w:t>
      </w:r>
      <w:r w:rsidR="00EC3EFE" w:rsidRPr="00D11162">
        <w:rPr>
          <w:rFonts w:ascii="Tahoma" w:hAnsi="Tahoma" w:cs="Tahoma"/>
          <w:sz w:val="16"/>
          <w:szCs w:val="16"/>
          <w:u w:val="single"/>
          <w:lang w:val="mk-MK"/>
        </w:rPr>
        <w:t xml:space="preserve">  </w:t>
      </w:r>
      <w:r w:rsidR="00EC3EFE" w:rsidRPr="00D11162">
        <w:rPr>
          <w:rFonts w:ascii="Tahoma" w:hAnsi="Tahoma" w:cs="Tahoma"/>
          <w:sz w:val="16"/>
          <w:szCs w:val="16"/>
          <w:u w:val="single"/>
        </w:rPr>
        <w:t xml:space="preserve"> </w:t>
      </w:r>
      <w:r w:rsidR="00EC3EFE" w:rsidRPr="00D11162">
        <w:rPr>
          <w:rFonts w:ascii="Tahoma" w:hAnsi="Tahoma" w:cs="Tahoma"/>
          <w:sz w:val="16"/>
          <w:szCs w:val="16"/>
          <w:u w:val="single"/>
          <w:lang w:val="mk-MK"/>
        </w:rPr>
        <w:t xml:space="preserve">   </w:t>
      </w:r>
      <w:r w:rsidR="00EC3EFE" w:rsidRPr="00D11162">
        <w:rPr>
          <w:rFonts w:ascii="Tahoma" w:hAnsi="Tahoma" w:cs="Tahoma"/>
          <w:sz w:val="16"/>
          <w:szCs w:val="16"/>
          <w:u w:val="single"/>
        </w:rPr>
        <w:t xml:space="preserve"> </w:t>
      </w:r>
      <w:r w:rsidR="00EC3EFE" w:rsidRPr="00D11162">
        <w:rPr>
          <w:rFonts w:ascii="Tahoma" w:hAnsi="Tahoma" w:cs="Tahoma"/>
          <w:sz w:val="16"/>
          <w:szCs w:val="16"/>
          <w:u w:val="single"/>
          <w:lang w:val="mk-MK"/>
        </w:rPr>
        <w:t xml:space="preserve">         </w:t>
      </w:r>
      <w:r w:rsidR="00EC3EFE" w:rsidRPr="00D11162">
        <w:rPr>
          <w:rFonts w:ascii="Tahoma" w:hAnsi="Tahoma" w:cs="Tahoma"/>
          <w:sz w:val="16"/>
          <w:szCs w:val="16"/>
          <w:u w:val="single"/>
          <w:lang w:val="en-US"/>
        </w:rPr>
        <w:t xml:space="preserve"> </w:t>
      </w:r>
      <w:r w:rsidR="00EC3EFE" w:rsidRPr="00D11162">
        <w:rPr>
          <w:rFonts w:ascii="Tahoma" w:hAnsi="Tahoma" w:cs="Tahoma"/>
          <w:sz w:val="16"/>
          <w:szCs w:val="16"/>
          <w:u w:val="single"/>
          <w:lang w:val="mk-MK"/>
        </w:rPr>
        <w:t xml:space="preserve">                    </w:t>
      </w:r>
      <w:r w:rsidR="00EC3EFE" w:rsidRPr="00D11162">
        <w:rPr>
          <w:rFonts w:ascii="Tahoma" w:hAnsi="Tahoma" w:cs="Tahoma"/>
          <w:sz w:val="16"/>
          <w:szCs w:val="16"/>
          <w:u w:val="single"/>
        </w:rPr>
        <w:t>стр.</w:t>
      </w:r>
      <w:r w:rsidR="00213B64">
        <w:rPr>
          <w:rFonts w:ascii="Tahoma" w:hAnsi="Tahoma" w:cs="Tahoma"/>
          <w:sz w:val="16"/>
          <w:szCs w:val="16"/>
          <w:u w:val="single"/>
          <w:lang w:val="mk-MK"/>
        </w:rPr>
        <w:t xml:space="preserve"> 171</w:t>
      </w: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EC3EFE" w:rsidRDefault="00EC3EFE" w:rsidP="00EC3EFE">
      <w:pPr>
        <w:spacing w:after="0" w:line="240" w:lineRule="auto"/>
        <w:jc w:val="both"/>
        <w:rPr>
          <w:rFonts w:ascii="Tahoma" w:hAnsi="Tahoma" w:cs="Tahoma"/>
          <w:sz w:val="16"/>
          <w:szCs w:val="16"/>
          <w:u w:val="single"/>
        </w:rPr>
      </w:pPr>
    </w:p>
    <w:p w:rsidR="00EC3EFE" w:rsidRDefault="009600BD" w:rsidP="00EC3EFE">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697152" behindDoc="1" locked="0" layoutInCell="1" allowOverlap="1">
            <wp:simplePos x="0" y="0"/>
            <wp:positionH relativeFrom="column">
              <wp:posOffset>1739900</wp:posOffset>
            </wp:positionH>
            <wp:positionV relativeFrom="paragraph">
              <wp:posOffset>-895350</wp:posOffset>
            </wp:positionV>
            <wp:extent cx="4768850" cy="7548245"/>
            <wp:effectExtent l="1409700" t="0" r="1384300" b="0"/>
            <wp:wrapTight wrapText="bothSides">
              <wp:wrapPolygon edited="0">
                <wp:start x="4" y="21657"/>
                <wp:lineTo x="21403" y="21657"/>
                <wp:lineTo x="21403" y="15"/>
                <wp:lineTo x="4" y="15"/>
                <wp:lineTo x="4" y="21657"/>
              </wp:wrapPolygon>
            </wp:wrapTight>
            <wp:docPr id="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srcRect/>
                    <a:stretch>
                      <a:fillRect/>
                    </a:stretch>
                  </pic:blipFill>
                  <pic:spPr bwMode="auto">
                    <a:xfrm rot="5400000">
                      <a:off x="0" y="0"/>
                      <a:ext cx="4768850" cy="7548245"/>
                    </a:xfrm>
                    <a:prstGeom prst="rect">
                      <a:avLst/>
                    </a:prstGeom>
                    <a:noFill/>
                    <a:ln w="9525">
                      <a:noFill/>
                      <a:miter lim="800000"/>
                      <a:headEnd/>
                      <a:tailEnd/>
                    </a:ln>
                  </pic:spPr>
                </pic:pic>
              </a:graphicData>
            </a:graphic>
          </wp:anchor>
        </w:drawing>
      </w:r>
    </w:p>
    <w:p w:rsidR="00EC3EFE" w:rsidRPr="00213B64" w:rsidRDefault="0076477B" w:rsidP="00EC3EFE">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sidR="00EC3EFE" w:rsidRPr="00D11162">
        <w:rPr>
          <w:rFonts w:ascii="Tahoma" w:hAnsi="Tahoma" w:cs="Tahoma"/>
          <w:sz w:val="16"/>
          <w:szCs w:val="16"/>
          <w:u w:val="single"/>
        </w:rPr>
        <w:t>20</w:t>
      </w:r>
      <w:r w:rsidR="00EC3EFE" w:rsidRPr="00D11162">
        <w:rPr>
          <w:rFonts w:ascii="Tahoma" w:hAnsi="Tahoma" w:cs="Tahoma"/>
          <w:sz w:val="16"/>
          <w:szCs w:val="16"/>
          <w:u w:val="single"/>
          <w:lang w:val="mk-MK"/>
        </w:rPr>
        <w:t>20</w:t>
      </w:r>
      <w:r w:rsidR="00EC3EFE" w:rsidRPr="00D11162">
        <w:rPr>
          <w:rFonts w:ascii="Tahoma" w:hAnsi="Tahoma" w:cs="Tahoma"/>
          <w:sz w:val="16"/>
          <w:szCs w:val="16"/>
          <w:u w:val="single"/>
        </w:rPr>
        <w:t xml:space="preserve"> година</w:t>
      </w:r>
      <w:r w:rsidR="00EC3EFE" w:rsidRPr="00D11162">
        <w:rPr>
          <w:rFonts w:ascii="Tahoma" w:hAnsi="Tahoma" w:cs="Tahoma"/>
          <w:sz w:val="16"/>
          <w:szCs w:val="16"/>
          <w:u w:val="single"/>
          <w:lang w:val="mk-MK"/>
        </w:rPr>
        <w:t xml:space="preserve"> </w:t>
      </w:r>
      <w:r w:rsidR="00EC3EFE" w:rsidRPr="00D11162">
        <w:rPr>
          <w:rFonts w:ascii="Tahoma" w:hAnsi="Tahoma" w:cs="Tahoma"/>
          <w:sz w:val="16"/>
          <w:szCs w:val="16"/>
          <w:u w:val="single"/>
        </w:rPr>
        <w:t>„Службен гласни</w:t>
      </w:r>
      <w:r w:rsidR="00EC3EFE" w:rsidRPr="00D11162">
        <w:rPr>
          <w:rFonts w:ascii="Tahoma" w:hAnsi="Tahoma" w:cs="Tahoma"/>
          <w:sz w:val="16"/>
          <w:szCs w:val="16"/>
          <w:u w:val="single"/>
          <w:lang w:val="mk-MK"/>
        </w:rPr>
        <w:t>к на Општина Центар-</w:t>
      </w:r>
      <w:r w:rsidR="00EC3EFE" w:rsidRPr="00D11162">
        <w:rPr>
          <w:rFonts w:ascii="Tahoma" w:hAnsi="Tahoma" w:cs="Tahoma"/>
          <w:sz w:val="16"/>
          <w:szCs w:val="16"/>
          <w:u w:val="single"/>
        </w:rPr>
        <w:t>Скопје“</w:t>
      </w:r>
      <w:r w:rsidR="00EC3EFE" w:rsidRPr="00D11162">
        <w:rPr>
          <w:rFonts w:ascii="Tahoma" w:hAnsi="Tahoma" w:cs="Tahoma"/>
          <w:sz w:val="16"/>
          <w:szCs w:val="16"/>
          <w:u w:val="single"/>
          <w:lang w:val="mk-MK"/>
        </w:rPr>
        <w:t xml:space="preserve"> </w:t>
      </w:r>
      <w:r w:rsidR="00EC3EFE" w:rsidRPr="00D11162">
        <w:rPr>
          <w:rFonts w:ascii="Tahoma" w:hAnsi="Tahoma" w:cs="Tahoma"/>
          <w:sz w:val="16"/>
          <w:szCs w:val="16"/>
          <w:u w:val="single"/>
        </w:rPr>
        <w:t>број</w:t>
      </w:r>
      <w:r w:rsidR="00EC3EFE" w:rsidRPr="00D11162">
        <w:rPr>
          <w:rFonts w:ascii="Tahoma" w:hAnsi="Tahoma" w:cs="Tahoma"/>
          <w:sz w:val="16"/>
          <w:szCs w:val="16"/>
          <w:u w:val="single"/>
          <w:lang w:val="mk-MK"/>
        </w:rPr>
        <w:t xml:space="preserve"> 26</w:t>
      </w:r>
      <w:r w:rsidR="00EC3EFE" w:rsidRPr="00D11162">
        <w:rPr>
          <w:rFonts w:ascii="Tahoma" w:hAnsi="Tahoma" w:cs="Tahoma"/>
          <w:sz w:val="16"/>
          <w:szCs w:val="16"/>
          <w:u w:val="single"/>
        </w:rPr>
        <w:t xml:space="preserve">        </w:t>
      </w:r>
      <w:r w:rsidR="00EC3EFE">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EC3EFE">
        <w:rPr>
          <w:rFonts w:ascii="Tahoma" w:hAnsi="Tahoma" w:cs="Tahoma"/>
          <w:sz w:val="16"/>
          <w:szCs w:val="16"/>
          <w:u w:val="single"/>
          <w:lang w:val="mk-MK"/>
        </w:rPr>
        <w:t xml:space="preserve">       </w:t>
      </w:r>
      <w:r w:rsidR="00EC3EFE" w:rsidRPr="00D11162">
        <w:rPr>
          <w:rFonts w:ascii="Tahoma" w:hAnsi="Tahoma" w:cs="Tahoma"/>
          <w:sz w:val="16"/>
          <w:szCs w:val="16"/>
          <w:u w:val="single"/>
        </w:rPr>
        <w:t xml:space="preserve">      </w:t>
      </w:r>
      <w:r w:rsidR="00EC3EFE" w:rsidRPr="00D11162">
        <w:rPr>
          <w:rFonts w:ascii="Tahoma" w:hAnsi="Tahoma" w:cs="Tahoma"/>
          <w:sz w:val="16"/>
          <w:szCs w:val="16"/>
          <w:u w:val="single"/>
          <w:lang w:val="mk-MK"/>
        </w:rPr>
        <w:t xml:space="preserve">  </w:t>
      </w:r>
      <w:r w:rsidR="00EC3EFE" w:rsidRPr="00D11162">
        <w:rPr>
          <w:rFonts w:ascii="Tahoma" w:hAnsi="Tahoma" w:cs="Tahoma"/>
          <w:sz w:val="16"/>
          <w:szCs w:val="16"/>
          <w:u w:val="single"/>
        </w:rPr>
        <w:t xml:space="preserve"> </w:t>
      </w:r>
      <w:r w:rsidR="00EC3EFE" w:rsidRPr="00D11162">
        <w:rPr>
          <w:rFonts w:ascii="Tahoma" w:hAnsi="Tahoma" w:cs="Tahoma"/>
          <w:sz w:val="16"/>
          <w:szCs w:val="16"/>
          <w:u w:val="single"/>
          <w:lang w:val="mk-MK"/>
        </w:rPr>
        <w:t xml:space="preserve">   </w:t>
      </w:r>
      <w:r w:rsidR="00CC2E62">
        <w:rPr>
          <w:rFonts w:ascii="Tahoma" w:hAnsi="Tahoma" w:cs="Tahoma"/>
          <w:sz w:val="16"/>
          <w:szCs w:val="16"/>
          <w:u w:val="single"/>
          <w:lang w:val="mk-MK"/>
        </w:rPr>
        <w:t xml:space="preserve">     </w:t>
      </w:r>
      <w:r w:rsidR="00EC3EFE" w:rsidRPr="00D11162">
        <w:rPr>
          <w:rFonts w:ascii="Tahoma" w:hAnsi="Tahoma" w:cs="Tahoma"/>
          <w:sz w:val="16"/>
          <w:szCs w:val="16"/>
          <w:u w:val="single"/>
        </w:rPr>
        <w:t xml:space="preserve"> </w:t>
      </w:r>
      <w:r w:rsidR="00EC3EFE" w:rsidRPr="00D11162">
        <w:rPr>
          <w:rFonts w:ascii="Tahoma" w:hAnsi="Tahoma" w:cs="Tahoma"/>
          <w:sz w:val="16"/>
          <w:szCs w:val="16"/>
          <w:u w:val="single"/>
          <w:lang w:val="mk-MK"/>
        </w:rPr>
        <w:t xml:space="preserve">         </w:t>
      </w:r>
      <w:r w:rsidR="00EC3EFE" w:rsidRPr="00D11162">
        <w:rPr>
          <w:rFonts w:ascii="Tahoma" w:hAnsi="Tahoma" w:cs="Tahoma"/>
          <w:sz w:val="16"/>
          <w:szCs w:val="16"/>
          <w:u w:val="single"/>
          <w:lang w:val="en-US"/>
        </w:rPr>
        <w:t xml:space="preserve"> </w:t>
      </w:r>
      <w:r w:rsidR="00EC3EFE" w:rsidRPr="00D11162">
        <w:rPr>
          <w:rFonts w:ascii="Tahoma" w:hAnsi="Tahoma" w:cs="Tahoma"/>
          <w:sz w:val="16"/>
          <w:szCs w:val="16"/>
          <w:u w:val="single"/>
          <w:lang w:val="mk-MK"/>
        </w:rPr>
        <w:t xml:space="preserve">               </w:t>
      </w:r>
      <w:r w:rsidR="00213B64">
        <w:rPr>
          <w:rFonts w:ascii="Tahoma" w:hAnsi="Tahoma" w:cs="Tahoma"/>
          <w:sz w:val="16"/>
          <w:szCs w:val="16"/>
          <w:u w:val="single"/>
          <w:lang w:val="mk-MK"/>
        </w:rPr>
        <w:t xml:space="preserve">               </w:t>
      </w:r>
      <w:r w:rsidR="00EC3EFE" w:rsidRPr="00D11162">
        <w:rPr>
          <w:rFonts w:ascii="Tahoma" w:hAnsi="Tahoma" w:cs="Tahoma"/>
          <w:sz w:val="16"/>
          <w:szCs w:val="16"/>
          <w:u w:val="single"/>
          <w:lang w:val="mk-MK"/>
        </w:rPr>
        <w:t xml:space="preserve">     </w:t>
      </w:r>
      <w:r w:rsidR="00EC3EFE" w:rsidRPr="00D11162">
        <w:rPr>
          <w:rFonts w:ascii="Tahoma" w:hAnsi="Tahoma" w:cs="Tahoma"/>
          <w:sz w:val="16"/>
          <w:szCs w:val="16"/>
          <w:u w:val="single"/>
        </w:rPr>
        <w:t>стр.</w:t>
      </w:r>
      <w:r w:rsidR="00213B64">
        <w:rPr>
          <w:rFonts w:ascii="Tahoma" w:hAnsi="Tahoma" w:cs="Tahoma"/>
          <w:sz w:val="16"/>
          <w:szCs w:val="16"/>
          <w:u w:val="single"/>
          <w:lang w:val="mk-MK"/>
        </w:rPr>
        <w:t>172</w:t>
      </w: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9600BD" w:rsidRDefault="009600BD" w:rsidP="009600BD">
      <w:pPr>
        <w:spacing w:after="0" w:line="240" w:lineRule="auto"/>
        <w:jc w:val="both"/>
        <w:rPr>
          <w:rFonts w:ascii="Tahoma" w:hAnsi="Tahoma" w:cs="Tahoma"/>
          <w:sz w:val="16"/>
          <w:szCs w:val="16"/>
          <w:u w:val="single"/>
        </w:rPr>
      </w:pPr>
    </w:p>
    <w:p w:rsidR="009600BD" w:rsidRDefault="009600BD" w:rsidP="009600BD">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698176" behindDoc="1" locked="0" layoutInCell="1" allowOverlap="1">
            <wp:simplePos x="0" y="0"/>
            <wp:positionH relativeFrom="column">
              <wp:posOffset>1751330</wp:posOffset>
            </wp:positionH>
            <wp:positionV relativeFrom="paragraph">
              <wp:posOffset>-856615</wp:posOffset>
            </wp:positionV>
            <wp:extent cx="4871085" cy="7499985"/>
            <wp:effectExtent l="1333500" t="0" r="1320165" b="0"/>
            <wp:wrapTight wrapText="bothSides">
              <wp:wrapPolygon edited="0">
                <wp:start x="0" y="21655"/>
                <wp:lineTo x="21456" y="21655"/>
                <wp:lineTo x="21456" y="-16"/>
                <wp:lineTo x="0" y="-16"/>
                <wp:lineTo x="0" y="21655"/>
              </wp:wrapPolygon>
            </wp:wrapTight>
            <wp:docPr id="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cstate="print"/>
                    <a:srcRect/>
                    <a:stretch>
                      <a:fillRect/>
                    </a:stretch>
                  </pic:blipFill>
                  <pic:spPr bwMode="auto">
                    <a:xfrm rot="5400000">
                      <a:off x="0" y="0"/>
                      <a:ext cx="4871085" cy="7499985"/>
                    </a:xfrm>
                    <a:prstGeom prst="rect">
                      <a:avLst/>
                    </a:prstGeom>
                    <a:noFill/>
                    <a:ln w="9525">
                      <a:noFill/>
                      <a:miter lim="800000"/>
                      <a:headEnd/>
                      <a:tailEnd/>
                    </a:ln>
                  </pic:spPr>
                </pic:pic>
              </a:graphicData>
            </a:graphic>
          </wp:anchor>
        </w:drawing>
      </w:r>
    </w:p>
    <w:p w:rsidR="009600BD" w:rsidRPr="00213B64" w:rsidRDefault="0076477B" w:rsidP="009600BD">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sidR="009600BD" w:rsidRPr="00D11162">
        <w:rPr>
          <w:rFonts w:ascii="Tahoma" w:hAnsi="Tahoma" w:cs="Tahoma"/>
          <w:sz w:val="16"/>
          <w:szCs w:val="16"/>
          <w:u w:val="single"/>
        </w:rPr>
        <w:t>20</w:t>
      </w:r>
      <w:r w:rsidR="009600BD" w:rsidRPr="00D11162">
        <w:rPr>
          <w:rFonts w:ascii="Tahoma" w:hAnsi="Tahoma" w:cs="Tahoma"/>
          <w:sz w:val="16"/>
          <w:szCs w:val="16"/>
          <w:u w:val="single"/>
          <w:lang w:val="mk-MK"/>
        </w:rPr>
        <w:t>20</w:t>
      </w:r>
      <w:r w:rsidR="009600BD" w:rsidRPr="00D11162">
        <w:rPr>
          <w:rFonts w:ascii="Tahoma" w:hAnsi="Tahoma" w:cs="Tahoma"/>
          <w:sz w:val="16"/>
          <w:szCs w:val="16"/>
          <w:u w:val="single"/>
        </w:rPr>
        <w:t xml:space="preserve"> година</w:t>
      </w:r>
      <w:r w:rsidR="009600BD" w:rsidRPr="00D11162">
        <w:rPr>
          <w:rFonts w:ascii="Tahoma" w:hAnsi="Tahoma" w:cs="Tahoma"/>
          <w:sz w:val="16"/>
          <w:szCs w:val="16"/>
          <w:u w:val="single"/>
          <w:lang w:val="mk-MK"/>
        </w:rPr>
        <w:t xml:space="preserve"> </w:t>
      </w:r>
      <w:r w:rsidR="009600BD" w:rsidRPr="00D11162">
        <w:rPr>
          <w:rFonts w:ascii="Tahoma" w:hAnsi="Tahoma" w:cs="Tahoma"/>
          <w:sz w:val="16"/>
          <w:szCs w:val="16"/>
          <w:u w:val="single"/>
        </w:rPr>
        <w:t>„Службен гласни</w:t>
      </w:r>
      <w:r w:rsidR="009600BD" w:rsidRPr="00D11162">
        <w:rPr>
          <w:rFonts w:ascii="Tahoma" w:hAnsi="Tahoma" w:cs="Tahoma"/>
          <w:sz w:val="16"/>
          <w:szCs w:val="16"/>
          <w:u w:val="single"/>
          <w:lang w:val="mk-MK"/>
        </w:rPr>
        <w:t>к на Општина Центар-</w:t>
      </w:r>
      <w:r w:rsidR="009600BD" w:rsidRPr="00D11162">
        <w:rPr>
          <w:rFonts w:ascii="Tahoma" w:hAnsi="Tahoma" w:cs="Tahoma"/>
          <w:sz w:val="16"/>
          <w:szCs w:val="16"/>
          <w:u w:val="single"/>
        </w:rPr>
        <w:t>Скопје“</w:t>
      </w:r>
      <w:r w:rsidR="009600BD" w:rsidRPr="00D11162">
        <w:rPr>
          <w:rFonts w:ascii="Tahoma" w:hAnsi="Tahoma" w:cs="Tahoma"/>
          <w:sz w:val="16"/>
          <w:szCs w:val="16"/>
          <w:u w:val="single"/>
          <w:lang w:val="mk-MK"/>
        </w:rPr>
        <w:t xml:space="preserve"> </w:t>
      </w:r>
      <w:r w:rsidR="009600BD" w:rsidRPr="00D11162">
        <w:rPr>
          <w:rFonts w:ascii="Tahoma" w:hAnsi="Tahoma" w:cs="Tahoma"/>
          <w:sz w:val="16"/>
          <w:szCs w:val="16"/>
          <w:u w:val="single"/>
        </w:rPr>
        <w:t>број</w:t>
      </w:r>
      <w:r w:rsidR="009600BD" w:rsidRPr="00D11162">
        <w:rPr>
          <w:rFonts w:ascii="Tahoma" w:hAnsi="Tahoma" w:cs="Tahoma"/>
          <w:sz w:val="16"/>
          <w:szCs w:val="16"/>
          <w:u w:val="single"/>
          <w:lang w:val="mk-MK"/>
        </w:rPr>
        <w:t xml:space="preserve"> 26</w:t>
      </w:r>
      <w:r w:rsidR="009600BD" w:rsidRPr="00D11162">
        <w:rPr>
          <w:rFonts w:ascii="Tahoma" w:hAnsi="Tahoma" w:cs="Tahoma"/>
          <w:sz w:val="16"/>
          <w:szCs w:val="16"/>
          <w:u w:val="single"/>
        </w:rPr>
        <w:t xml:space="preserve">        </w:t>
      </w:r>
      <w:r w:rsidR="009600BD">
        <w:rPr>
          <w:rFonts w:ascii="Tahoma" w:hAnsi="Tahoma" w:cs="Tahoma"/>
          <w:sz w:val="16"/>
          <w:szCs w:val="16"/>
          <w:u w:val="single"/>
          <w:lang w:val="mk-MK"/>
        </w:rPr>
        <w:t xml:space="preserve">                                                                                             </w:t>
      </w:r>
      <w:r w:rsidR="009600BD" w:rsidRPr="00D11162">
        <w:rPr>
          <w:rFonts w:ascii="Tahoma" w:hAnsi="Tahoma" w:cs="Tahoma"/>
          <w:sz w:val="16"/>
          <w:szCs w:val="16"/>
          <w:u w:val="single"/>
        </w:rPr>
        <w:t xml:space="preserve">      </w:t>
      </w:r>
      <w:r w:rsidR="009600BD" w:rsidRPr="00D11162">
        <w:rPr>
          <w:rFonts w:ascii="Tahoma" w:hAnsi="Tahoma" w:cs="Tahoma"/>
          <w:sz w:val="16"/>
          <w:szCs w:val="16"/>
          <w:u w:val="single"/>
          <w:lang w:val="mk-MK"/>
        </w:rPr>
        <w:t xml:space="preserve">  </w:t>
      </w:r>
      <w:r w:rsidR="00213B64">
        <w:rPr>
          <w:rFonts w:ascii="Tahoma" w:hAnsi="Tahoma" w:cs="Tahoma"/>
          <w:sz w:val="16"/>
          <w:szCs w:val="16"/>
          <w:u w:val="single"/>
          <w:lang w:val="mk-MK"/>
        </w:rPr>
        <w:t xml:space="preserve">  </w:t>
      </w:r>
      <w:r w:rsidR="009600BD" w:rsidRPr="00D11162">
        <w:rPr>
          <w:rFonts w:ascii="Tahoma" w:hAnsi="Tahoma" w:cs="Tahoma"/>
          <w:sz w:val="16"/>
          <w:szCs w:val="16"/>
          <w:u w:val="single"/>
        </w:rPr>
        <w:t xml:space="preserve"> </w:t>
      </w:r>
      <w:r w:rsidR="009600BD" w:rsidRPr="00D11162">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213B64">
        <w:rPr>
          <w:rFonts w:ascii="Tahoma" w:hAnsi="Tahoma" w:cs="Tahoma"/>
          <w:sz w:val="16"/>
          <w:szCs w:val="16"/>
          <w:u w:val="single"/>
          <w:lang w:val="mk-MK"/>
        </w:rPr>
        <w:t xml:space="preserve">     </w:t>
      </w:r>
      <w:r w:rsidR="009600BD" w:rsidRPr="00D11162">
        <w:rPr>
          <w:rFonts w:ascii="Tahoma" w:hAnsi="Tahoma" w:cs="Tahoma"/>
          <w:sz w:val="16"/>
          <w:szCs w:val="16"/>
          <w:u w:val="single"/>
          <w:lang w:val="mk-MK"/>
        </w:rPr>
        <w:t xml:space="preserve">        </w:t>
      </w:r>
      <w:r w:rsidR="009600BD" w:rsidRPr="00D11162">
        <w:rPr>
          <w:rFonts w:ascii="Tahoma" w:hAnsi="Tahoma" w:cs="Tahoma"/>
          <w:sz w:val="16"/>
          <w:szCs w:val="16"/>
          <w:u w:val="single"/>
        </w:rPr>
        <w:t>стр.</w:t>
      </w:r>
      <w:r w:rsidR="00213B64">
        <w:rPr>
          <w:rFonts w:ascii="Tahoma" w:hAnsi="Tahoma" w:cs="Tahoma"/>
          <w:sz w:val="16"/>
          <w:szCs w:val="16"/>
          <w:u w:val="single"/>
          <w:lang w:val="mk-MK"/>
        </w:rPr>
        <w:t>173</w:t>
      </w:r>
    </w:p>
    <w:p w:rsidR="00282771" w:rsidRPr="00213B64" w:rsidRDefault="00213B64" w:rsidP="006C0C75">
      <w:pPr>
        <w:spacing w:after="0" w:line="240" w:lineRule="auto"/>
        <w:jc w:val="both"/>
        <w:rPr>
          <w:rFonts w:ascii="Tahoma" w:hAnsi="Tahoma" w:cs="Tahoma"/>
          <w:sz w:val="24"/>
          <w:szCs w:val="24"/>
          <w:lang w:val="mk-MK"/>
        </w:rPr>
      </w:pPr>
      <w:r>
        <w:rPr>
          <w:rFonts w:ascii="Tahoma" w:hAnsi="Tahoma" w:cs="Tahoma"/>
          <w:sz w:val="24"/>
          <w:szCs w:val="24"/>
          <w:lang w:val="mk-MK"/>
        </w:rPr>
        <w:t xml:space="preserve">    </w:t>
      </w: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9600BD" w:rsidRDefault="009600BD" w:rsidP="009600BD">
      <w:pPr>
        <w:spacing w:after="0" w:line="240" w:lineRule="auto"/>
        <w:jc w:val="both"/>
        <w:rPr>
          <w:rFonts w:ascii="Tahoma" w:hAnsi="Tahoma" w:cs="Tahoma"/>
          <w:sz w:val="16"/>
          <w:szCs w:val="16"/>
          <w:u w:val="single"/>
        </w:rPr>
      </w:pPr>
    </w:p>
    <w:p w:rsidR="009600BD" w:rsidRDefault="009600BD" w:rsidP="009600BD">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699200" behindDoc="1" locked="0" layoutInCell="1" allowOverlap="1">
            <wp:simplePos x="0" y="0"/>
            <wp:positionH relativeFrom="column">
              <wp:posOffset>1433195</wp:posOffset>
            </wp:positionH>
            <wp:positionV relativeFrom="paragraph">
              <wp:posOffset>-731520</wp:posOffset>
            </wp:positionV>
            <wp:extent cx="4911725" cy="7376160"/>
            <wp:effectExtent l="1257300" t="0" r="1241425" b="0"/>
            <wp:wrapTight wrapText="bothSides">
              <wp:wrapPolygon edited="0">
                <wp:start x="27" y="21673"/>
                <wp:lineTo x="21473" y="21673"/>
                <wp:lineTo x="21473" y="-27"/>
                <wp:lineTo x="27" y="-27"/>
                <wp:lineTo x="27" y="21673"/>
              </wp:wrapPolygon>
            </wp:wrapTight>
            <wp:docPr id="3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srcRect/>
                    <a:stretch>
                      <a:fillRect/>
                    </a:stretch>
                  </pic:blipFill>
                  <pic:spPr bwMode="auto">
                    <a:xfrm rot="5400000">
                      <a:off x="0" y="0"/>
                      <a:ext cx="4911725" cy="7376160"/>
                    </a:xfrm>
                    <a:prstGeom prst="rect">
                      <a:avLst/>
                    </a:prstGeom>
                    <a:noFill/>
                    <a:ln w="9525">
                      <a:noFill/>
                      <a:miter lim="800000"/>
                      <a:headEnd/>
                      <a:tailEnd/>
                    </a:ln>
                  </pic:spPr>
                </pic:pic>
              </a:graphicData>
            </a:graphic>
          </wp:anchor>
        </w:drawing>
      </w:r>
    </w:p>
    <w:p w:rsidR="009600BD" w:rsidRPr="00213B64" w:rsidRDefault="0076477B" w:rsidP="009600BD">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sidR="009600BD" w:rsidRPr="00D11162">
        <w:rPr>
          <w:rFonts w:ascii="Tahoma" w:hAnsi="Tahoma" w:cs="Tahoma"/>
          <w:sz w:val="16"/>
          <w:szCs w:val="16"/>
          <w:u w:val="single"/>
        </w:rPr>
        <w:t>20</w:t>
      </w:r>
      <w:r w:rsidR="009600BD" w:rsidRPr="00D11162">
        <w:rPr>
          <w:rFonts w:ascii="Tahoma" w:hAnsi="Tahoma" w:cs="Tahoma"/>
          <w:sz w:val="16"/>
          <w:szCs w:val="16"/>
          <w:u w:val="single"/>
          <w:lang w:val="mk-MK"/>
        </w:rPr>
        <w:t>20</w:t>
      </w:r>
      <w:r w:rsidR="009600BD" w:rsidRPr="00D11162">
        <w:rPr>
          <w:rFonts w:ascii="Tahoma" w:hAnsi="Tahoma" w:cs="Tahoma"/>
          <w:sz w:val="16"/>
          <w:szCs w:val="16"/>
          <w:u w:val="single"/>
        </w:rPr>
        <w:t xml:space="preserve"> година</w:t>
      </w:r>
      <w:r w:rsidR="009600BD" w:rsidRPr="00D11162">
        <w:rPr>
          <w:rFonts w:ascii="Tahoma" w:hAnsi="Tahoma" w:cs="Tahoma"/>
          <w:sz w:val="16"/>
          <w:szCs w:val="16"/>
          <w:u w:val="single"/>
          <w:lang w:val="mk-MK"/>
        </w:rPr>
        <w:t xml:space="preserve"> </w:t>
      </w:r>
      <w:r w:rsidR="009600BD" w:rsidRPr="00D11162">
        <w:rPr>
          <w:rFonts w:ascii="Tahoma" w:hAnsi="Tahoma" w:cs="Tahoma"/>
          <w:sz w:val="16"/>
          <w:szCs w:val="16"/>
          <w:u w:val="single"/>
        </w:rPr>
        <w:t>„Службен гласни</w:t>
      </w:r>
      <w:r w:rsidR="009600BD" w:rsidRPr="00D11162">
        <w:rPr>
          <w:rFonts w:ascii="Tahoma" w:hAnsi="Tahoma" w:cs="Tahoma"/>
          <w:sz w:val="16"/>
          <w:szCs w:val="16"/>
          <w:u w:val="single"/>
          <w:lang w:val="mk-MK"/>
        </w:rPr>
        <w:t>к на Општина Центар-</w:t>
      </w:r>
      <w:r w:rsidR="009600BD" w:rsidRPr="00D11162">
        <w:rPr>
          <w:rFonts w:ascii="Tahoma" w:hAnsi="Tahoma" w:cs="Tahoma"/>
          <w:sz w:val="16"/>
          <w:szCs w:val="16"/>
          <w:u w:val="single"/>
        </w:rPr>
        <w:t>Скопје“</w:t>
      </w:r>
      <w:r w:rsidR="009600BD" w:rsidRPr="00D11162">
        <w:rPr>
          <w:rFonts w:ascii="Tahoma" w:hAnsi="Tahoma" w:cs="Tahoma"/>
          <w:sz w:val="16"/>
          <w:szCs w:val="16"/>
          <w:u w:val="single"/>
          <w:lang w:val="mk-MK"/>
        </w:rPr>
        <w:t xml:space="preserve"> </w:t>
      </w:r>
      <w:r w:rsidR="009600BD" w:rsidRPr="00D11162">
        <w:rPr>
          <w:rFonts w:ascii="Tahoma" w:hAnsi="Tahoma" w:cs="Tahoma"/>
          <w:sz w:val="16"/>
          <w:szCs w:val="16"/>
          <w:u w:val="single"/>
        </w:rPr>
        <w:t>број</w:t>
      </w:r>
      <w:r w:rsidR="009600BD" w:rsidRPr="00D11162">
        <w:rPr>
          <w:rFonts w:ascii="Tahoma" w:hAnsi="Tahoma" w:cs="Tahoma"/>
          <w:sz w:val="16"/>
          <w:szCs w:val="16"/>
          <w:u w:val="single"/>
          <w:lang w:val="mk-MK"/>
        </w:rPr>
        <w:t xml:space="preserve"> 26</w:t>
      </w:r>
      <w:r w:rsidR="009600BD" w:rsidRPr="00D11162">
        <w:rPr>
          <w:rFonts w:ascii="Tahoma" w:hAnsi="Tahoma" w:cs="Tahoma"/>
          <w:sz w:val="16"/>
          <w:szCs w:val="16"/>
          <w:u w:val="single"/>
        </w:rPr>
        <w:t xml:space="preserve">        </w:t>
      </w:r>
      <w:r w:rsidR="009600BD">
        <w:rPr>
          <w:rFonts w:ascii="Tahoma" w:hAnsi="Tahoma" w:cs="Tahoma"/>
          <w:sz w:val="16"/>
          <w:szCs w:val="16"/>
          <w:u w:val="single"/>
          <w:lang w:val="mk-MK"/>
        </w:rPr>
        <w:t xml:space="preserve">                                                                                             </w:t>
      </w:r>
      <w:r>
        <w:rPr>
          <w:rFonts w:ascii="Tahoma" w:hAnsi="Tahoma" w:cs="Tahoma"/>
          <w:sz w:val="16"/>
          <w:szCs w:val="16"/>
          <w:u w:val="single"/>
        </w:rPr>
        <w:t xml:space="preserve">   </w:t>
      </w:r>
      <w:r w:rsidR="00CC2E62">
        <w:rPr>
          <w:rFonts w:ascii="Tahoma" w:hAnsi="Tahoma" w:cs="Tahoma"/>
          <w:sz w:val="16"/>
          <w:szCs w:val="16"/>
          <w:u w:val="single"/>
          <w:lang w:val="mk-MK"/>
        </w:rPr>
        <w:t xml:space="preserve">  </w:t>
      </w:r>
      <w:r w:rsidR="009600BD" w:rsidRPr="00D11162">
        <w:rPr>
          <w:rFonts w:ascii="Tahoma" w:hAnsi="Tahoma" w:cs="Tahoma"/>
          <w:sz w:val="16"/>
          <w:szCs w:val="16"/>
          <w:u w:val="single"/>
          <w:lang w:val="mk-MK"/>
        </w:rPr>
        <w:t xml:space="preserve">       </w:t>
      </w:r>
      <w:r w:rsidR="009600BD" w:rsidRPr="00D11162">
        <w:rPr>
          <w:rFonts w:ascii="Tahoma" w:hAnsi="Tahoma" w:cs="Tahoma"/>
          <w:sz w:val="16"/>
          <w:szCs w:val="16"/>
          <w:u w:val="single"/>
          <w:lang w:val="en-US"/>
        </w:rPr>
        <w:t xml:space="preserve"> </w:t>
      </w:r>
      <w:r w:rsidR="009600BD" w:rsidRPr="00D11162">
        <w:rPr>
          <w:rFonts w:ascii="Tahoma" w:hAnsi="Tahoma" w:cs="Tahoma"/>
          <w:sz w:val="16"/>
          <w:szCs w:val="16"/>
          <w:u w:val="single"/>
          <w:lang w:val="mk-MK"/>
        </w:rPr>
        <w:t xml:space="preserve">                    </w:t>
      </w:r>
      <w:r w:rsidR="009600BD" w:rsidRPr="00D11162">
        <w:rPr>
          <w:rFonts w:ascii="Tahoma" w:hAnsi="Tahoma" w:cs="Tahoma"/>
          <w:sz w:val="16"/>
          <w:szCs w:val="16"/>
          <w:u w:val="single"/>
        </w:rPr>
        <w:t>стр.</w:t>
      </w:r>
      <w:r w:rsidR="00213B64">
        <w:rPr>
          <w:rFonts w:ascii="Tahoma" w:hAnsi="Tahoma" w:cs="Tahoma"/>
          <w:sz w:val="16"/>
          <w:szCs w:val="16"/>
          <w:u w:val="single"/>
          <w:lang w:val="mk-MK"/>
        </w:rPr>
        <w:t>174</w:t>
      </w: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9600BD" w:rsidRDefault="009600BD" w:rsidP="009600BD">
      <w:pPr>
        <w:spacing w:after="0" w:line="240" w:lineRule="auto"/>
        <w:jc w:val="both"/>
        <w:rPr>
          <w:rFonts w:ascii="Tahoma" w:hAnsi="Tahoma" w:cs="Tahoma"/>
          <w:sz w:val="16"/>
          <w:szCs w:val="16"/>
          <w:u w:val="single"/>
        </w:rPr>
      </w:pPr>
    </w:p>
    <w:p w:rsidR="009600BD" w:rsidRDefault="009600BD" w:rsidP="009600BD">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700224" behindDoc="1" locked="0" layoutInCell="1" allowOverlap="1">
            <wp:simplePos x="0" y="0"/>
            <wp:positionH relativeFrom="column">
              <wp:posOffset>1529715</wp:posOffset>
            </wp:positionH>
            <wp:positionV relativeFrom="paragraph">
              <wp:posOffset>-988695</wp:posOffset>
            </wp:positionV>
            <wp:extent cx="4765040" cy="7719060"/>
            <wp:effectExtent l="1504950" t="0" r="1483360" b="0"/>
            <wp:wrapTight wrapText="bothSides">
              <wp:wrapPolygon edited="0">
                <wp:start x="40" y="21678"/>
                <wp:lineTo x="21456" y="21678"/>
                <wp:lineTo x="21456" y="-18"/>
                <wp:lineTo x="40" y="-18"/>
                <wp:lineTo x="40" y="21678"/>
              </wp:wrapPolygon>
            </wp:wrapTight>
            <wp:docPr id="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srcRect/>
                    <a:stretch>
                      <a:fillRect/>
                    </a:stretch>
                  </pic:blipFill>
                  <pic:spPr bwMode="auto">
                    <a:xfrm rot="5400000">
                      <a:off x="0" y="0"/>
                      <a:ext cx="4765040" cy="7719060"/>
                    </a:xfrm>
                    <a:prstGeom prst="rect">
                      <a:avLst/>
                    </a:prstGeom>
                    <a:noFill/>
                    <a:ln w="9525">
                      <a:noFill/>
                      <a:miter lim="800000"/>
                      <a:headEnd/>
                      <a:tailEnd/>
                    </a:ln>
                  </pic:spPr>
                </pic:pic>
              </a:graphicData>
            </a:graphic>
          </wp:anchor>
        </w:drawing>
      </w:r>
    </w:p>
    <w:p w:rsidR="009600BD" w:rsidRPr="00213B64" w:rsidRDefault="0076477B" w:rsidP="009600BD">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sidR="009600BD" w:rsidRPr="00D11162">
        <w:rPr>
          <w:rFonts w:ascii="Tahoma" w:hAnsi="Tahoma" w:cs="Tahoma"/>
          <w:sz w:val="16"/>
          <w:szCs w:val="16"/>
          <w:u w:val="single"/>
        </w:rPr>
        <w:t>20</w:t>
      </w:r>
      <w:r w:rsidR="009600BD" w:rsidRPr="00D11162">
        <w:rPr>
          <w:rFonts w:ascii="Tahoma" w:hAnsi="Tahoma" w:cs="Tahoma"/>
          <w:sz w:val="16"/>
          <w:szCs w:val="16"/>
          <w:u w:val="single"/>
          <w:lang w:val="mk-MK"/>
        </w:rPr>
        <w:t>20</w:t>
      </w:r>
      <w:r w:rsidR="009600BD" w:rsidRPr="00D11162">
        <w:rPr>
          <w:rFonts w:ascii="Tahoma" w:hAnsi="Tahoma" w:cs="Tahoma"/>
          <w:sz w:val="16"/>
          <w:szCs w:val="16"/>
          <w:u w:val="single"/>
        </w:rPr>
        <w:t xml:space="preserve"> година</w:t>
      </w:r>
      <w:r w:rsidR="009600BD" w:rsidRPr="00D11162">
        <w:rPr>
          <w:rFonts w:ascii="Tahoma" w:hAnsi="Tahoma" w:cs="Tahoma"/>
          <w:sz w:val="16"/>
          <w:szCs w:val="16"/>
          <w:u w:val="single"/>
          <w:lang w:val="mk-MK"/>
        </w:rPr>
        <w:t xml:space="preserve"> </w:t>
      </w:r>
      <w:r w:rsidR="009600BD" w:rsidRPr="00D11162">
        <w:rPr>
          <w:rFonts w:ascii="Tahoma" w:hAnsi="Tahoma" w:cs="Tahoma"/>
          <w:sz w:val="16"/>
          <w:szCs w:val="16"/>
          <w:u w:val="single"/>
        </w:rPr>
        <w:t>„Службен гласни</w:t>
      </w:r>
      <w:r w:rsidR="009600BD" w:rsidRPr="00D11162">
        <w:rPr>
          <w:rFonts w:ascii="Tahoma" w:hAnsi="Tahoma" w:cs="Tahoma"/>
          <w:sz w:val="16"/>
          <w:szCs w:val="16"/>
          <w:u w:val="single"/>
          <w:lang w:val="mk-MK"/>
        </w:rPr>
        <w:t>к на Општина Центар-</w:t>
      </w:r>
      <w:r w:rsidR="009600BD" w:rsidRPr="00D11162">
        <w:rPr>
          <w:rFonts w:ascii="Tahoma" w:hAnsi="Tahoma" w:cs="Tahoma"/>
          <w:sz w:val="16"/>
          <w:szCs w:val="16"/>
          <w:u w:val="single"/>
        </w:rPr>
        <w:t>Скопје“</w:t>
      </w:r>
      <w:r w:rsidR="009600BD" w:rsidRPr="00D11162">
        <w:rPr>
          <w:rFonts w:ascii="Tahoma" w:hAnsi="Tahoma" w:cs="Tahoma"/>
          <w:sz w:val="16"/>
          <w:szCs w:val="16"/>
          <w:u w:val="single"/>
          <w:lang w:val="mk-MK"/>
        </w:rPr>
        <w:t xml:space="preserve"> </w:t>
      </w:r>
      <w:r w:rsidR="009600BD" w:rsidRPr="00D11162">
        <w:rPr>
          <w:rFonts w:ascii="Tahoma" w:hAnsi="Tahoma" w:cs="Tahoma"/>
          <w:sz w:val="16"/>
          <w:szCs w:val="16"/>
          <w:u w:val="single"/>
        </w:rPr>
        <w:t>број</w:t>
      </w:r>
      <w:r w:rsidR="009600BD" w:rsidRPr="00D11162">
        <w:rPr>
          <w:rFonts w:ascii="Tahoma" w:hAnsi="Tahoma" w:cs="Tahoma"/>
          <w:sz w:val="16"/>
          <w:szCs w:val="16"/>
          <w:u w:val="single"/>
          <w:lang w:val="mk-MK"/>
        </w:rPr>
        <w:t xml:space="preserve"> 26</w:t>
      </w:r>
      <w:r w:rsidR="009600BD" w:rsidRPr="00D11162">
        <w:rPr>
          <w:rFonts w:ascii="Tahoma" w:hAnsi="Tahoma" w:cs="Tahoma"/>
          <w:sz w:val="16"/>
          <w:szCs w:val="16"/>
          <w:u w:val="single"/>
        </w:rPr>
        <w:t xml:space="preserve">        </w:t>
      </w:r>
      <w:r w:rsidR="009600BD">
        <w:rPr>
          <w:rFonts w:ascii="Tahoma" w:hAnsi="Tahoma" w:cs="Tahoma"/>
          <w:sz w:val="16"/>
          <w:szCs w:val="16"/>
          <w:u w:val="single"/>
          <w:lang w:val="mk-MK"/>
        </w:rPr>
        <w:t xml:space="preserve">                                                                                             </w:t>
      </w:r>
      <w:r w:rsidR="009600BD"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009600BD" w:rsidRPr="00D11162">
        <w:rPr>
          <w:rFonts w:ascii="Tahoma" w:hAnsi="Tahoma" w:cs="Tahoma"/>
          <w:sz w:val="16"/>
          <w:szCs w:val="16"/>
          <w:u w:val="single"/>
          <w:lang w:val="mk-MK"/>
        </w:rPr>
        <w:t xml:space="preserve">   </w:t>
      </w:r>
      <w:r w:rsidR="009600BD" w:rsidRPr="00D11162">
        <w:rPr>
          <w:rFonts w:ascii="Tahoma" w:hAnsi="Tahoma" w:cs="Tahoma"/>
          <w:sz w:val="16"/>
          <w:szCs w:val="16"/>
          <w:u w:val="single"/>
          <w:lang w:val="en-US"/>
        </w:rPr>
        <w:t xml:space="preserve"> </w:t>
      </w:r>
      <w:r w:rsidR="009600BD" w:rsidRPr="00D11162">
        <w:rPr>
          <w:rFonts w:ascii="Tahoma" w:hAnsi="Tahoma" w:cs="Tahoma"/>
          <w:sz w:val="16"/>
          <w:szCs w:val="16"/>
          <w:u w:val="single"/>
          <w:lang w:val="mk-MK"/>
        </w:rPr>
        <w:t xml:space="preserve">                    </w:t>
      </w:r>
      <w:r w:rsidR="009600BD" w:rsidRPr="00D11162">
        <w:rPr>
          <w:rFonts w:ascii="Tahoma" w:hAnsi="Tahoma" w:cs="Tahoma"/>
          <w:sz w:val="16"/>
          <w:szCs w:val="16"/>
          <w:u w:val="single"/>
        </w:rPr>
        <w:t>стр.</w:t>
      </w:r>
      <w:r w:rsidR="00213B64">
        <w:rPr>
          <w:rFonts w:ascii="Tahoma" w:hAnsi="Tahoma" w:cs="Tahoma"/>
          <w:sz w:val="16"/>
          <w:szCs w:val="16"/>
          <w:u w:val="single"/>
          <w:lang w:val="mk-MK"/>
        </w:rPr>
        <w:t>175</w:t>
      </w: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32088B" w:rsidRDefault="0032088B" w:rsidP="0032088B">
      <w:pPr>
        <w:spacing w:after="0" w:line="240" w:lineRule="auto"/>
        <w:jc w:val="both"/>
        <w:rPr>
          <w:rFonts w:ascii="Tahoma" w:hAnsi="Tahoma" w:cs="Tahoma"/>
          <w:sz w:val="16"/>
          <w:szCs w:val="16"/>
          <w:u w:val="single"/>
        </w:rPr>
      </w:pPr>
    </w:p>
    <w:p w:rsidR="0032088B" w:rsidRDefault="0032088B" w:rsidP="0032088B">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701248" behindDoc="1" locked="0" layoutInCell="1" allowOverlap="1">
            <wp:simplePos x="0" y="0"/>
            <wp:positionH relativeFrom="column">
              <wp:posOffset>1501775</wp:posOffset>
            </wp:positionH>
            <wp:positionV relativeFrom="paragraph">
              <wp:posOffset>-690880</wp:posOffset>
            </wp:positionV>
            <wp:extent cx="4863465" cy="7489825"/>
            <wp:effectExtent l="1333500" t="0" r="1308735" b="0"/>
            <wp:wrapTight wrapText="bothSides">
              <wp:wrapPolygon edited="0">
                <wp:start x="6" y="21659"/>
                <wp:lineTo x="21411" y="21659"/>
                <wp:lineTo x="21411" y="13"/>
                <wp:lineTo x="6" y="13"/>
                <wp:lineTo x="6" y="21659"/>
              </wp:wrapPolygon>
            </wp:wrapTight>
            <wp:docPr id="3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cstate="print"/>
                    <a:srcRect/>
                    <a:stretch>
                      <a:fillRect/>
                    </a:stretch>
                  </pic:blipFill>
                  <pic:spPr bwMode="auto">
                    <a:xfrm rot="5400000">
                      <a:off x="0" y="0"/>
                      <a:ext cx="4863465" cy="7489825"/>
                    </a:xfrm>
                    <a:prstGeom prst="rect">
                      <a:avLst/>
                    </a:prstGeom>
                    <a:noFill/>
                    <a:ln w="9525">
                      <a:noFill/>
                      <a:miter lim="800000"/>
                      <a:headEnd/>
                      <a:tailEnd/>
                    </a:ln>
                  </pic:spPr>
                </pic:pic>
              </a:graphicData>
            </a:graphic>
          </wp:anchor>
        </w:drawing>
      </w:r>
    </w:p>
    <w:p w:rsidR="0032088B" w:rsidRPr="00213B64" w:rsidRDefault="0076477B" w:rsidP="0032088B">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sidR="0032088B" w:rsidRPr="00D11162">
        <w:rPr>
          <w:rFonts w:ascii="Tahoma" w:hAnsi="Tahoma" w:cs="Tahoma"/>
          <w:sz w:val="16"/>
          <w:szCs w:val="16"/>
          <w:u w:val="single"/>
        </w:rPr>
        <w:t>20</w:t>
      </w:r>
      <w:r w:rsidR="0032088B" w:rsidRPr="00D11162">
        <w:rPr>
          <w:rFonts w:ascii="Tahoma" w:hAnsi="Tahoma" w:cs="Tahoma"/>
          <w:sz w:val="16"/>
          <w:szCs w:val="16"/>
          <w:u w:val="single"/>
          <w:lang w:val="mk-MK"/>
        </w:rPr>
        <w:t>20</w:t>
      </w:r>
      <w:r w:rsidR="0032088B" w:rsidRPr="00D11162">
        <w:rPr>
          <w:rFonts w:ascii="Tahoma" w:hAnsi="Tahoma" w:cs="Tahoma"/>
          <w:sz w:val="16"/>
          <w:szCs w:val="16"/>
          <w:u w:val="single"/>
        </w:rPr>
        <w:t xml:space="preserve"> година</w:t>
      </w:r>
      <w:r w:rsidR="0032088B" w:rsidRPr="00D11162">
        <w:rPr>
          <w:rFonts w:ascii="Tahoma" w:hAnsi="Tahoma" w:cs="Tahoma"/>
          <w:sz w:val="16"/>
          <w:szCs w:val="16"/>
          <w:u w:val="single"/>
          <w:lang w:val="mk-MK"/>
        </w:rPr>
        <w:t xml:space="preserve"> </w:t>
      </w:r>
      <w:r w:rsidR="0032088B" w:rsidRPr="00D11162">
        <w:rPr>
          <w:rFonts w:ascii="Tahoma" w:hAnsi="Tahoma" w:cs="Tahoma"/>
          <w:sz w:val="16"/>
          <w:szCs w:val="16"/>
          <w:u w:val="single"/>
        </w:rPr>
        <w:t>„Службен гласни</w:t>
      </w:r>
      <w:r w:rsidR="0032088B" w:rsidRPr="00D11162">
        <w:rPr>
          <w:rFonts w:ascii="Tahoma" w:hAnsi="Tahoma" w:cs="Tahoma"/>
          <w:sz w:val="16"/>
          <w:szCs w:val="16"/>
          <w:u w:val="single"/>
          <w:lang w:val="mk-MK"/>
        </w:rPr>
        <w:t>к на Општина Центар-</w:t>
      </w:r>
      <w:r w:rsidR="0032088B" w:rsidRPr="00D11162">
        <w:rPr>
          <w:rFonts w:ascii="Tahoma" w:hAnsi="Tahoma" w:cs="Tahoma"/>
          <w:sz w:val="16"/>
          <w:szCs w:val="16"/>
          <w:u w:val="single"/>
        </w:rPr>
        <w:t>Скопје“</w:t>
      </w:r>
      <w:r w:rsidR="0032088B" w:rsidRPr="00D11162">
        <w:rPr>
          <w:rFonts w:ascii="Tahoma" w:hAnsi="Tahoma" w:cs="Tahoma"/>
          <w:sz w:val="16"/>
          <w:szCs w:val="16"/>
          <w:u w:val="single"/>
          <w:lang w:val="mk-MK"/>
        </w:rPr>
        <w:t xml:space="preserve"> </w:t>
      </w:r>
      <w:r w:rsidR="0032088B" w:rsidRPr="00D11162">
        <w:rPr>
          <w:rFonts w:ascii="Tahoma" w:hAnsi="Tahoma" w:cs="Tahoma"/>
          <w:sz w:val="16"/>
          <w:szCs w:val="16"/>
          <w:u w:val="single"/>
        </w:rPr>
        <w:t>број</w:t>
      </w:r>
      <w:r w:rsidR="0032088B" w:rsidRPr="00D11162">
        <w:rPr>
          <w:rFonts w:ascii="Tahoma" w:hAnsi="Tahoma" w:cs="Tahoma"/>
          <w:sz w:val="16"/>
          <w:szCs w:val="16"/>
          <w:u w:val="single"/>
          <w:lang w:val="mk-MK"/>
        </w:rPr>
        <w:t xml:space="preserve"> 26</w:t>
      </w:r>
      <w:r w:rsidR="0032088B" w:rsidRPr="00D11162">
        <w:rPr>
          <w:rFonts w:ascii="Tahoma" w:hAnsi="Tahoma" w:cs="Tahoma"/>
          <w:sz w:val="16"/>
          <w:szCs w:val="16"/>
          <w:u w:val="single"/>
        </w:rPr>
        <w:t xml:space="preserve">        </w:t>
      </w:r>
      <w:r w:rsidR="0032088B">
        <w:rPr>
          <w:rFonts w:ascii="Tahoma" w:hAnsi="Tahoma" w:cs="Tahoma"/>
          <w:sz w:val="16"/>
          <w:szCs w:val="16"/>
          <w:u w:val="single"/>
          <w:lang w:val="mk-MK"/>
        </w:rPr>
        <w:t xml:space="preserve">                                                                                             </w:t>
      </w:r>
      <w:r w:rsidR="0032088B" w:rsidRPr="00D11162">
        <w:rPr>
          <w:rFonts w:ascii="Tahoma" w:hAnsi="Tahoma" w:cs="Tahoma"/>
          <w:sz w:val="16"/>
          <w:szCs w:val="16"/>
          <w:u w:val="single"/>
        </w:rPr>
        <w:t xml:space="preserve">     </w:t>
      </w:r>
      <w:r w:rsidR="00CC2E62">
        <w:rPr>
          <w:rFonts w:ascii="Tahoma" w:hAnsi="Tahoma" w:cs="Tahoma"/>
          <w:sz w:val="16"/>
          <w:szCs w:val="16"/>
          <w:u w:val="single"/>
          <w:lang w:val="mk-MK"/>
        </w:rPr>
        <w:t xml:space="preserve">                  </w:t>
      </w:r>
      <w:r w:rsidR="0032088B" w:rsidRPr="00D11162">
        <w:rPr>
          <w:rFonts w:ascii="Tahoma" w:hAnsi="Tahoma" w:cs="Tahoma"/>
          <w:sz w:val="16"/>
          <w:szCs w:val="16"/>
          <w:u w:val="single"/>
          <w:lang w:val="en-US"/>
        </w:rPr>
        <w:t xml:space="preserve"> </w:t>
      </w:r>
      <w:r w:rsidR="0032088B" w:rsidRPr="00D11162">
        <w:rPr>
          <w:rFonts w:ascii="Tahoma" w:hAnsi="Tahoma" w:cs="Tahoma"/>
          <w:sz w:val="16"/>
          <w:szCs w:val="16"/>
          <w:u w:val="single"/>
          <w:lang w:val="mk-MK"/>
        </w:rPr>
        <w:t xml:space="preserve">                    </w:t>
      </w:r>
      <w:r w:rsidR="0032088B" w:rsidRPr="00D11162">
        <w:rPr>
          <w:rFonts w:ascii="Tahoma" w:hAnsi="Tahoma" w:cs="Tahoma"/>
          <w:sz w:val="16"/>
          <w:szCs w:val="16"/>
          <w:u w:val="single"/>
        </w:rPr>
        <w:t>стр.</w:t>
      </w:r>
      <w:r w:rsidR="00213B64">
        <w:rPr>
          <w:rFonts w:ascii="Tahoma" w:hAnsi="Tahoma" w:cs="Tahoma"/>
          <w:sz w:val="16"/>
          <w:szCs w:val="16"/>
          <w:u w:val="single"/>
          <w:lang w:val="mk-MK"/>
        </w:rPr>
        <w:t>176</w:t>
      </w: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32088B" w:rsidRDefault="0032088B" w:rsidP="0032088B">
      <w:pPr>
        <w:spacing w:after="0" w:line="240" w:lineRule="auto"/>
        <w:jc w:val="both"/>
        <w:rPr>
          <w:rFonts w:ascii="Tahoma" w:hAnsi="Tahoma" w:cs="Tahoma"/>
          <w:sz w:val="16"/>
          <w:szCs w:val="16"/>
          <w:u w:val="single"/>
        </w:rPr>
      </w:pPr>
    </w:p>
    <w:p w:rsidR="0032088B" w:rsidRDefault="00ED0C83" w:rsidP="0032088B">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702272" behindDoc="1" locked="0" layoutInCell="1" allowOverlap="1">
            <wp:simplePos x="0" y="0"/>
            <wp:positionH relativeFrom="column">
              <wp:posOffset>1613535</wp:posOffset>
            </wp:positionH>
            <wp:positionV relativeFrom="paragraph">
              <wp:posOffset>-731520</wp:posOffset>
            </wp:positionV>
            <wp:extent cx="4741545" cy="7405370"/>
            <wp:effectExtent l="1352550" t="0" r="1335405" b="0"/>
            <wp:wrapTight wrapText="bothSides">
              <wp:wrapPolygon edited="0">
                <wp:start x="7" y="21660"/>
                <wp:lineTo x="21442" y="21660"/>
                <wp:lineTo x="21442" y="-10"/>
                <wp:lineTo x="7" y="-10"/>
                <wp:lineTo x="7" y="21660"/>
              </wp:wrapPolygon>
            </wp:wrapTight>
            <wp:docPr id="4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cstate="print"/>
                    <a:srcRect/>
                    <a:stretch>
                      <a:fillRect/>
                    </a:stretch>
                  </pic:blipFill>
                  <pic:spPr bwMode="auto">
                    <a:xfrm rot="5400000">
                      <a:off x="0" y="0"/>
                      <a:ext cx="4741545" cy="7405370"/>
                    </a:xfrm>
                    <a:prstGeom prst="rect">
                      <a:avLst/>
                    </a:prstGeom>
                    <a:noFill/>
                    <a:ln w="9525">
                      <a:noFill/>
                      <a:miter lim="800000"/>
                      <a:headEnd/>
                      <a:tailEnd/>
                    </a:ln>
                  </pic:spPr>
                </pic:pic>
              </a:graphicData>
            </a:graphic>
          </wp:anchor>
        </w:drawing>
      </w:r>
    </w:p>
    <w:p w:rsidR="0032088B" w:rsidRPr="00213B64" w:rsidRDefault="0076477B" w:rsidP="0032088B">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sidR="0032088B" w:rsidRPr="00D11162">
        <w:rPr>
          <w:rFonts w:ascii="Tahoma" w:hAnsi="Tahoma" w:cs="Tahoma"/>
          <w:sz w:val="16"/>
          <w:szCs w:val="16"/>
          <w:u w:val="single"/>
        </w:rPr>
        <w:t>20</w:t>
      </w:r>
      <w:r w:rsidR="0032088B" w:rsidRPr="00D11162">
        <w:rPr>
          <w:rFonts w:ascii="Tahoma" w:hAnsi="Tahoma" w:cs="Tahoma"/>
          <w:sz w:val="16"/>
          <w:szCs w:val="16"/>
          <w:u w:val="single"/>
          <w:lang w:val="mk-MK"/>
        </w:rPr>
        <w:t>20</w:t>
      </w:r>
      <w:r w:rsidR="0032088B" w:rsidRPr="00D11162">
        <w:rPr>
          <w:rFonts w:ascii="Tahoma" w:hAnsi="Tahoma" w:cs="Tahoma"/>
          <w:sz w:val="16"/>
          <w:szCs w:val="16"/>
          <w:u w:val="single"/>
        </w:rPr>
        <w:t xml:space="preserve"> година</w:t>
      </w:r>
      <w:r w:rsidR="0032088B" w:rsidRPr="00D11162">
        <w:rPr>
          <w:rFonts w:ascii="Tahoma" w:hAnsi="Tahoma" w:cs="Tahoma"/>
          <w:sz w:val="16"/>
          <w:szCs w:val="16"/>
          <w:u w:val="single"/>
          <w:lang w:val="mk-MK"/>
        </w:rPr>
        <w:t xml:space="preserve"> </w:t>
      </w:r>
      <w:r w:rsidR="0032088B" w:rsidRPr="00D11162">
        <w:rPr>
          <w:rFonts w:ascii="Tahoma" w:hAnsi="Tahoma" w:cs="Tahoma"/>
          <w:sz w:val="16"/>
          <w:szCs w:val="16"/>
          <w:u w:val="single"/>
        </w:rPr>
        <w:t>„Службен гласни</w:t>
      </w:r>
      <w:r w:rsidR="0032088B" w:rsidRPr="00D11162">
        <w:rPr>
          <w:rFonts w:ascii="Tahoma" w:hAnsi="Tahoma" w:cs="Tahoma"/>
          <w:sz w:val="16"/>
          <w:szCs w:val="16"/>
          <w:u w:val="single"/>
          <w:lang w:val="mk-MK"/>
        </w:rPr>
        <w:t>к на Општина Центар-</w:t>
      </w:r>
      <w:r w:rsidR="0032088B" w:rsidRPr="00D11162">
        <w:rPr>
          <w:rFonts w:ascii="Tahoma" w:hAnsi="Tahoma" w:cs="Tahoma"/>
          <w:sz w:val="16"/>
          <w:szCs w:val="16"/>
          <w:u w:val="single"/>
        </w:rPr>
        <w:t>Скопје“</w:t>
      </w:r>
      <w:r w:rsidR="0032088B" w:rsidRPr="00D11162">
        <w:rPr>
          <w:rFonts w:ascii="Tahoma" w:hAnsi="Tahoma" w:cs="Tahoma"/>
          <w:sz w:val="16"/>
          <w:szCs w:val="16"/>
          <w:u w:val="single"/>
          <w:lang w:val="mk-MK"/>
        </w:rPr>
        <w:t xml:space="preserve"> </w:t>
      </w:r>
      <w:r w:rsidR="0032088B" w:rsidRPr="00D11162">
        <w:rPr>
          <w:rFonts w:ascii="Tahoma" w:hAnsi="Tahoma" w:cs="Tahoma"/>
          <w:sz w:val="16"/>
          <w:szCs w:val="16"/>
          <w:u w:val="single"/>
        </w:rPr>
        <w:t>број</w:t>
      </w:r>
      <w:r w:rsidR="0032088B" w:rsidRPr="00D11162">
        <w:rPr>
          <w:rFonts w:ascii="Tahoma" w:hAnsi="Tahoma" w:cs="Tahoma"/>
          <w:sz w:val="16"/>
          <w:szCs w:val="16"/>
          <w:u w:val="single"/>
          <w:lang w:val="mk-MK"/>
        </w:rPr>
        <w:t xml:space="preserve"> 26</w:t>
      </w:r>
      <w:r w:rsidR="0032088B" w:rsidRPr="00D11162">
        <w:rPr>
          <w:rFonts w:ascii="Tahoma" w:hAnsi="Tahoma" w:cs="Tahoma"/>
          <w:sz w:val="16"/>
          <w:szCs w:val="16"/>
          <w:u w:val="single"/>
        </w:rPr>
        <w:t xml:space="preserve">        </w:t>
      </w:r>
      <w:r w:rsidR="0032088B">
        <w:rPr>
          <w:rFonts w:ascii="Tahoma" w:hAnsi="Tahoma" w:cs="Tahoma"/>
          <w:sz w:val="16"/>
          <w:szCs w:val="16"/>
          <w:u w:val="single"/>
          <w:lang w:val="mk-MK"/>
        </w:rPr>
        <w:t xml:space="preserve">                                                                                             </w:t>
      </w:r>
      <w:r w:rsidR="0032088B" w:rsidRPr="00D11162">
        <w:rPr>
          <w:rFonts w:ascii="Tahoma" w:hAnsi="Tahoma" w:cs="Tahoma"/>
          <w:sz w:val="16"/>
          <w:szCs w:val="16"/>
          <w:u w:val="single"/>
        </w:rPr>
        <w:t xml:space="preserve">     </w:t>
      </w:r>
      <w:r w:rsidR="00CC2E62">
        <w:rPr>
          <w:rFonts w:ascii="Tahoma" w:hAnsi="Tahoma" w:cs="Tahoma"/>
          <w:sz w:val="16"/>
          <w:szCs w:val="16"/>
          <w:u w:val="single"/>
          <w:lang w:val="mk-MK"/>
        </w:rPr>
        <w:t xml:space="preserve">                      </w:t>
      </w:r>
      <w:r w:rsidR="0032088B" w:rsidRPr="00D11162">
        <w:rPr>
          <w:rFonts w:ascii="Tahoma" w:hAnsi="Tahoma" w:cs="Tahoma"/>
          <w:sz w:val="16"/>
          <w:szCs w:val="16"/>
          <w:u w:val="single"/>
        </w:rPr>
        <w:t xml:space="preserve"> </w:t>
      </w:r>
      <w:r w:rsidR="0032088B" w:rsidRPr="00D11162">
        <w:rPr>
          <w:rFonts w:ascii="Tahoma" w:hAnsi="Tahoma" w:cs="Tahoma"/>
          <w:sz w:val="16"/>
          <w:szCs w:val="16"/>
          <w:u w:val="single"/>
          <w:lang w:val="mk-MK"/>
        </w:rPr>
        <w:t xml:space="preserve">                   </w:t>
      </w:r>
      <w:r w:rsidR="0032088B" w:rsidRPr="00D11162">
        <w:rPr>
          <w:rFonts w:ascii="Tahoma" w:hAnsi="Tahoma" w:cs="Tahoma"/>
          <w:sz w:val="16"/>
          <w:szCs w:val="16"/>
          <w:u w:val="single"/>
        </w:rPr>
        <w:t>стр.</w:t>
      </w:r>
      <w:r w:rsidR="00213B64">
        <w:rPr>
          <w:rFonts w:ascii="Tahoma" w:hAnsi="Tahoma" w:cs="Tahoma"/>
          <w:sz w:val="16"/>
          <w:szCs w:val="16"/>
          <w:u w:val="single"/>
          <w:lang w:val="mk-MK"/>
        </w:rPr>
        <w:t>177</w:t>
      </w: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ED0C83" w:rsidP="006C0C75">
      <w:pPr>
        <w:spacing w:after="0" w:line="240" w:lineRule="auto"/>
        <w:jc w:val="both"/>
        <w:rPr>
          <w:rFonts w:ascii="Tahoma" w:hAnsi="Tahoma" w:cs="Tahoma"/>
          <w:sz w:val="24"/>
          <w:szCs w:val="24"/>
        </w:rPr>
      </w:pPr>
      <w:r>
        <w:rPr>
          <w:rFonts w:ascii="Tahoma" w:hAnsi="Tahoma" w:cs="Tahoma"/>
          <w:noProof/>
          <w:sz w:val="24"/>
          <w:szCs w:val="24"/>
        </w:rPr>
        <w:lastRenderedPageBreak/>
        <w:drawing>
          <wp:anchor distT="0" distB="0" distL="114300" distR="114300" simplePos="0" relativeHeight="251703296" behindDoc="1" locked="0" layoutInCell="1" allowOverlap="1">
            <wp:simplePos x="0" y="0"/>
            <wp:positionH relativeFrom="column">
              <wp:posOffset>1502410</wp:posOffset>
            </wp:positionH>
            <wp:positionV relativeFrom="paragraph">
              <wp:posOffset>-486410</wp:posOffset>
            </wp:positionV>
            <wp:extent cx="5039360" cy="7285990"/>
            <wp:effectExtent l="1143000" t="0" r="1132840" b="0"/>
            <wp:wrapTight wrapText="bothSides">
              <wp:wrapPolygon edited="0">
                <wp:start x="3" y="21658"/>
                <wp:lineTo x="21478" y="21658"/>
                <wp:lineTo x="21478" y="-28"/>
                <wp:lineTo x="3" y="-28"/>
                <wp:lineTo x="3" y="21658"/>
              </wp:wrapPolygon>
            </wp:wrapTight>
            <wp:docPr id="4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cstate="print"/>
                    <a:srcRect/>
                    <a:stretch>
                      <a:fillRect/>
                    </a:stretch>
                  </pic:blipFill>
                  <pic:spPr bwMode="auto">
                    <a:xfrm rot="5400000">
                      <a:off x="0" y="0"/>
                      <a:ext cx="5039360" cy="7285990"/>
                    </a:xfrm>
                    <a:prstGeom prst="rect">
                      <a:avLst/>
                    </a:prstGeom>
                    <a:noFill/>
                    <a:ln w="9525">
                      <a:noFill/>
                      <a:miter lim="800000"/>
                      <a:headEnd/>
                      <a:tailEnd/>
                    </a:ln>
                  </pic:spPr>
                </pic:pic>
              </a:graphicData>
            </a:graphic>
          </wp:anchor>
        </w:drawing>
      </w:r>
    </w:p>
    <w:p w:rsidR="00ED0C83" w:rsidRPr="00213B64" w:rsidRDefault="0076477B" w:rsidP="00ED0C83">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sidR="00ED0C83" w:rsidRPr="00D11162">
        <w:rPr>
          <w:rFonts w:ascii="Tahoma" w:hAnsi="Tahoma" w:cs="Tahoma"/>
          <w:sz w:val="16"/>
          <w:szCs w:val="16"/>
          <w:u w:val="single"/>
        </w:rPr>
        <w:t>20</w:t>
      </w:r>
      <w:r w:rsidR="00ED0C83" w:rsidRPr="00D11162">
        <w:rPr>
          <w:rFonts w:ascii="Tahoma" w:hAnsi="Tahoma" w:cs="Tahoma"/>
          <w:sz w:val="16"/>
          <w:szCs w:val="16"/>
          <w:u w:val="single"/>
          <w:lang w:val="mk-MK"/>
        </w:rPr>
        <w:t>20</w:t>
      </w:r>
      <w:r w:rsidR="00ED0C83" w:rsidRPr="00D11162">
        <w:rPr>
          <w:rFonts w:ascii="Tahoma" w:hAnsi="Tahoma" w:cs="Tahoma"/>
          <w:sz w:val="16"/>
          <w:szCs w:val="16"/>
          <w:u w:val="single"/>
        </w:rPr>
        <w:t xml:space="preserve"> година</w:t>
      </w:r>
      <w:r w:rsidR="00ED0C83" w:rsidRPr="00D11162">
        <w:rPr>
          <w:rFonts w:ascii="Tahoma" w:hAnsi="Tahoma" w:cs="Tahoma"/>
          <w:sz w:val="16"/>
          <w:szCs w:val="16"/>
          <w:u w:val="single"/>
          <w:lang w:val="mk-MK"/>
        </w:rPr>
        <w:t xml:space="preserve"> </w:t>
      </w:r>
      <w:r w:rsidR="00ED0C83" w:rsidRPr="00D11162">
        <w:rPr>
          <w:rFonts w:ascii="Tahoma" w:hAnsi="Tahoma" w:cs="Tahoma"/>
          <w:sz w:val="16"/>
          <w:szCs w:val="16"/>
          <w:u w:val="single"/>
        </w:rPr>
        <w:t>„Службен гласни</w:t>
      </w:r>
      <w:r w:rsidR="00ED0C83" w:rsidRPr="00D11162">
        <w:rPr>
          <w:rFonts w:ascii="Tahoma" w:hAnsi="Tahoma" w:cs="Tahoma"/>
          <w:sz w:val="16"/>
          <w:szCs w:val="16"/>
          <w:u w:val="single"/>
          <w:lang w:val="mk-MK"/>
        </w:rPr>
        <w:t>к на Општина Центар-</w:t>
      </w:r>
      <w:r w:rsidR="00ED0C83" w:rsidRPr="00D11162">
        <w:rPr>
          <w:rFonts w:ascii="Tahoma" w:hAnsi="Tahoma" w:cs="Tahoma"/>
          <w:sz w:val="16"/>
          <w:szCs w:val="16"/>
          <w:u w:val="single"/>
        </w:rPr>
        <w:t>Скопје“</w:t>
      </w:r>
      <w:r w:rsidR="00ED0C83" w:rsidRPr="00D11162">
        <w:rPr>
          <w:rFonts w:ascii="Tahoma" w:hAnsi="Tahoma" w:cs="Tahoma"/>
          <w:sz w:val="16"/>
          <w:szCs w:val="16"/>
          <w:u w:val="single"/>
          <w:lang w:val="mk-MK"/>
        </w:rPr>
        <w:t xml:space="preserve"> </w:t>
      </w:r>
      <w:r w:rsidR="00ED0C83" w:rsidRPr="00D11162">
        <w:rPr>
          <w:rFonts w:ascii="Tahoma" w:hAnsi="Tahoma" w:cs="Tahoma"/>
          <w:sz w:val="16"/>
          <w:szCs w:val="16"/>
          <w:u w:val="single"/>
        </w:rPr>
        <w:t>број</w:t>
      </w:r>
      <w:r w:rsidR="00ED0C83" w:rsidRPr="00D11162">
        <w:rPr>
          <w:rFonts w:ascii="Tahoma" w:hAnsi="Tahoma" w:cs="Tahoma"/>
          <w:sz w:val="16"/>
          <w:szCs w:val="16"/>
          <w:u w:val="single"/>
          <w:lang w:val="mk-MK"/>
        </w:rPr>
        <w:t xml:space="preserve"> 26</w:t>
      </w:r>
      <w:r w:rsidR="00ED0C83" w:rsidRPr="00D11162">
        <w:rPr>
          <w:rFonts w:ascii="Tahoma" w:hAnsi="Tahoma" w:cs="Tahoma"/>
          <w:sz w:val="16"/>
          <w:szCs w:val="16"/>
          <w:u w:val="single"/>
        </w:rPr>
        <w:t xml:space="preserve">        </w:t>
      </w:r>
      <w:r w:rsidR="00ED0C83">
        <w:rPr>
          <w:rFonts w:ascii="Tahoma" w:hAnsi="Tahoma" w:cs="Tahoma"/>
          <w:sz w:val="16"/>
          <w:szCs w:val="16"/>
          <w:u w:val="single"/>
          <w:lang w:val="mk-MK"/>
        </w:rPr>
        <w:t xml:space="preserve">                                                                                             </w:t>
      </w:r>
      <w:r w:rsidR="00ED0C83" w:rsidRPr="00D11162">
        <w:rPr>
          <w:rFonts w:ascii="Tahoma" w:hAnsi="Tahoma" w:cs="Tahoma"/>
          <w:sz w:val="16"/>
          <w:szCs w:val="16"/>
          <w:u w:val="single"/>
        </w:rPr>
        <w:t xml:space="preserve">     </w:t>
      </w:r>
      <w:r>
        <w:rPr>
          <w:rFonts w:ascii="Tahoma" w:hAnsi="Tahoma" w:cs="Tahoma"/>
          <w:sz w:val="16"/>
          <w:szCs w:val="16"/>
          <w:u w:val="single"/>
          <w:lang w:val="mk-MK"/>
        </w:rPr>
        <w:t xml:space="preserve">  </w:t>
      </w:r>
      <w:r w:rsidR="00CC2E62">
        <w:rPr>
          <w:rFonts w:ascii="Tahoma" w:hAnsi="Tahoma" w:cs="Tahoma"/>
          <w:sz w:val="16"/>
          <w:szCs w:val="16"/>
          <w:u w:val="single"/>
          <w:lang w:val="mk-MK"/>
        </w:rPr>
        <w:t xml:space="preserve">  </w:t>
      </w:r>
      <w:r w:rsidR="00ED0C83" w:rsidRPr="00D11162">
        <w:rPr>
          <w:rFonts w:ascii="Tahoma" w:hAnsi="Tahoma" w:cs="Tahoma"/>
          <w:sz w:val="16"/>
          <w:szCs w:val="16"/>
          <w:u w:val="single"/>
        </w:rPr>
        <w:t xml:space="preserve"> </w:t>
      </w:r>
      <w:r w:rsidR="00ED0C83" w:rsidRPr="00D11162">
        <w:rPr>
          <w:rFonts w:ascii="Tahoma" w:hAnsi="Tahoma" w:cs="Tahoma"/>
          <w:sz w:val="16"/>
          <w:szCs w:val="16"/>
          <w:u w:val="single"/>
          <w:lang w:val="mk-MK"/>
        </w:rPr>
        <w:t xml:space="preserve">  </w:t>
      </w:r>
      <w:r w:rsidR="00ED0C83" w:rsidRPr="00D11162">
        <w:rPr>
          <w:rFonts w:ascii="Tahoma" w:hAnsi="Tahoma" w:cs="Tahoma"/>
          <w:sz w:val="16"/>
          <w:szCs w:val="16"/>
          <w:u w:val="single"/>
        </w:rPr>
        <w:t xml:space="preserve"> </w:t>
      </w:r>
      <w:r w:rsidR="00ED0C83" w:rsidRPr="00D11162">
        <w:rPr>
          <w:rFonts w:ascii="Tahoma" w:hAnsi="Tahoma" w:cs="Tahoma"/>
          <w:sz w:val="16"/>
          <w:szCs w:val="16"/>
          <w:u w:val="single"/>
          <w:lang w:val="mk-MK"/>
        </w:rPr>
        <w:t xml:space="preserve">   </w:t>
      </w:r>
      <w:r w:rsidR="00ED0C83" w:rsidRPr="00D11162">
        <w:rPr>
          <w:rFonts w:ascii="Tahoma" w:hAnsi="Tahoma" w:cs="Tahoma"/>
          <w:sz w:val="16"/>
          <w:szCs w:val="16"/>
          <w:u w:val="single"/>
        </w:rPr>
        <w:t xml:space="preserve"> </w:t>
      </w:r>
      <w:r w:rsidR="00ED0C83" w:rsidRPr="00D11162">
        <w:rPr>
          <w:rFonts w:ascii="Tahoma" w:hAnsi="Tahoma" w:cs="Tahoma"/>
          <w:sz w:val="16"/>
          <w:szCs w:val="16"/>
          <w:u w:val="single"/>
          <w:lang w:val="mk-MK"/>
        </w:rPr>
        <w:t xml:space="preserve">         </w:t>
      </w:r>
      <w:r w:rsidR="00ED0C83" w:rsidRPr="00D11162">
        <w:rPr>
          <w:rFonts w:ascii="Tahoma" w:hAnsi="Tahoma" w:cs="Tahoma"/>
          <w:sz w:val="16"/>
          <w:szCs w:val="16"/>
          <w:u w:val="single"/>
          <w:lang w:val="en-US"/>
        </w:rPr>
        <w:t xml:space="preserve"> </w:t>
      </w:r>
      <w:r w:rsidR="00ED0C83" w:rsidRPr="00D11162">
        <w:rPr>
          <w:rFonts w:ascii="Tahoma" w:hAnsi="Tahoma" w:cs="Tahoma"/>
          <w:sz w:val="16"/>
          <w:szCs w:val="16"/>
          <w:u w:val="single"/>
          <w:lang w:val="mk-MK"/>
        </w:rPr>
        <w:t xml:space="preserve">                    </w:t>
      </w:r>
      <w:r w:rsidR="00ED0C83" w:rsidRPr="00D11162">
        <w:rPr>
          <w:rFonts w:ascii="Tahoma" w:hAnsi="Tahoma" w:cs="Tahoma"/>
          <w:sz w:val="16"/>
          <w:szCs w:val="16"/>
          <w:u w:val="single"/>
        </w:rPr>
        <w:t>стр.</w:t>
      </w:r>
      <w:r w:rsidR="00213B64">
        <w:rPr>
          <w:rFonts w:ascii="Tahoma" w:hAnsi="Tahoma" w:cs="Tahoma"/>
          <w:sz w:val="16"/>
          <w:szCs w:val="16"/>
          <w:u w:val="single"/>
          <w:lang w:val="mk-MK"/>
        </w:rPr>
        <w:t>178</w:t>
      </w:r>
    </w:p>
    <w:p w:rsidR="00ED0C83" w:rsidRDefault="00ED0C83" w:rsidP="00ED0C83">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Default="00282771" w:rsidP="006C0C75">
      <w:pPr>
        <w:spacing w:after="0" w:line="240" w:lineRule="auto"/>
        <w:jc w:val="both"/>
        <w:rPr>
          <w:rFonts w:ascii="Tahoma" w:hAnsi="Tahoma" w:cs="Tahoma"/>
          <w:sz w:val="24"/>
          <w:szCs w:val="24"/>
        </w:rPr>
      </w:pPr>
    </w:p>
    <w:p w:rsidR="00282771" w:rsidRPr="00282771" w:rsidRDefault="00282771" w:rsidP="006C0C75">
      <w:pPr>
        <w:spacing w:after="0" w:line="240" w:lineRule="auto"/>
        <w:jc w:val="both"/>
        <w:rPr>
          <w:rFonts w:ascii="Tahoma" w:hAnsi="Tahoma" w:cs="Tahoma"/>
          <w:sz w:val="24"/>
          <w:szCs w:val="24"/>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ED0C83" w:rsidP="006C0C75">
      <w:pPr>
        <w:spacing w:after="0" w:line="240" w:lineRule="auto"/>
        <w:jc w:val="both"/>
        <w:rPr>
          <w:rFonts w:ascii="Tahoma" w:hAnsi="Tahoma" w:cs="Tahoma"/>
          <w:sz w:val="24"/>
          <w:szCs w:val="24"/>
          <w:lang w:val="mk-MK"/>
        </w:rPr>
      </w:pPr>
      <w:r>
        <w:rPr>
          <w:rFonts w:ascii="Tahoma" w:hAnsi="Tahoma" w:cs="Tahoma"/>
          <w:noProof/>
          <w:sz w:val="24"/>
          <w:szCs w:val="24"/>
        </w:rPr>
        <w:lastRenderedPageBreak/>
        <w:drawing>
          <wp:anchor distT="0" distB="0" distL="114300" distR="114300" simplePos="0" relativeHeight="251704320" behindDoc="1" locked="0" layoutInCell="1" allowOverlap="1">
            <wp:simplePos x="0" y="0"/>
            <wp:positionH relativeFrom="column">
              <wp:posOffset>1689735</wp:posOffset>
            </wp:positionH>
            <wp:positionV relativeFrom="paragraph">
              <wp:posOffset>-817245</wp:posOffset>
            </wp:positionV>
            <wp:extent cx="4542155" cy="7519035"/>
            <wp:effectExtent l="1504950" t="0" r="1496695" b="0"/>
            <wp:wrapTight wrapText="bothSides">
              <wp:wrapPolygon edited="0">
                <wp:start x="-12" y="21647"/>
                <wp:lineTo x="21458" y="21647"/>
                <wp:lineTo x="21458" y="-24"/>
                <wp:lineTo x="-12" y="-24"/>
                <wp:lineTo x="-12" y="21647"/>
              </wp:wrapPolygon>
            </wp:wrapTight>
            <wp:docPr id="4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cstate="print"/>
                    <a:srcRect/>
                    <a:stretch>
                      <a:fillRect/>
                    </a:stretch>
                  </pic:blipFill>
                  <pic:spPr bwMode="auto">
                    <a:xfrm rot="5400000">
                      <a:off x="0" y="0"/>
                      <a:ext cx="4542155" cy="7519035"/>
                    </a:xfrm>
                    <a:prstGeom prst="rect">
                      <a:avLst/>
                    </a:prstGeom>
                    <a:noFill/>
                    <a:ln w="9525">
                      <a:noFill/>
                      <a:miter lim="800000"/>
                      <a:headEnd/>
                      <a:tailEnd/>
                    </a:ln>
                  </pic:spPr>
                </pic:pic>
              </a:graphicData>
            </a:graphic>
          </wp:anchor>
        </w:drawing>
      </w:r>
    </w:p>
    <w:p w:rsidR="00ED0C83" w:rsidRDefault="00ED0C83" w:rsidP="00ED0C83">
      <w:pPr>
        <w:spacing w:after="0" w:line="240" w:lineRule="auto"/>
        <w:jc w:val="both"/>
        <w:rPr>
          <w:rFonts w:ascii="Tahoma" w:hAnsi="Tahoma" w:cs="Tahoma"/>
          <w:sz w:val="16"/>
          <w:szCs w:val="16"/>
          <w:u w:val="single"/>
        </w:rPr>
      </w:pPr>
    </w:p>
    <w:p w:rsidR="00ED0C83" w:rsidRPr="00213B64" w:rsidRDefault="0076477B" w:rsidP="00ED0C83">
      <w:pPr>
        <w:spacing w:after="0" w:line="240" w:lineRule="auto"/>
        <w:jc w:val="both"/>
        <w:rPr>
          <w:rFonts w:ascii="Tahoma" w:hAnsi="Tahoma" w:cs="Tahoma"/>
          <w:sz w:val="16"/>
          <w:szCs w:val="16"/>
          <w:u w:val="single"/>
          <w:lang w:val="mk-MK"/>
        </w:rPr>
      </w:pPr>
      <w:r w:rsidRPr="00D11162">
        <w:rPr>
          <w:rFonts w:ascii="Tahoma" w:hAnsi="Tahoma" w:cs="Tahoma"/>
          <w:sz w:val="16"/>
          <w:szCs w:val="16"/>
          <w:u w:val="single"/>
          <w:lang w:val="mk-MK"/>
        </w:rPr>
        <w:t xml:space="preserve">25 декември </w:t>
      </w:r>
      <w:r w:rsidR="00ED0C83" w:rsidRPr="00D11162">
        <w:rPr>
          <w:rFonts w:ascii="Tahoma" w:hAnsi="Tahoma" w:cs="Tahoma"/>
          <w:sz w:val="16"/>
          <w:szCs w:val="16"/>
          <w:u w:val="single"/>
        </w:rPr>
        <w:t>20</w:t>
      </w:r>
      <w:r w:rsidR="00ED0C83" w:rsidRPr="00D11162">
        <w:rPr>
          <w:rFonts w:ascii="Tahoma" w:hAnsi="Tahoma" w:cs="Tahoma"/>
          <w:sz w:val="16"/>
          <w:szCs w:val="16"/>
          <w:u w:val="single"/>
          <w:lang w:val="mk-MK"/>
        </w:rPr>
        <w:t>20</w:t>
      </w:r>
      <w:r w:rsidR="00ED0C83" w:rsidRPr="00D11162">
        <w:rPr>
          <w:rFonts w:ascii="Tahoma" w:hAnsi="Tahoma" w:cs="Tahoma"/>
          <w:sz w:val="16"/>
          <w:szCs w:val="16"/>
          <w:u w:val="single"/>
        </w:rPr>
        <w:t xml:space="preserve"> година</w:t>
      </w:r>
      <w:r w:rsidR="00ED0C83" w:rsidRPr="00D11162">
        <w:rPr>
          <w:rFonts w:ascii="Tahoma" w:hAnsi="Tahoma" w:cs="Tahoma"/>
          <w:sz w:val="16"/>
          <w:szCs w:val="16"/>
          <w:u w:val="single"/>
          <w:lang w:val="mk-MK"/>
        </w:rPr>
        <w:t xml:space="preserve"> </w:t>
      </w:r>
      <w:r w:rsidR="00ED0C83" w:rsidRPr="00D11162">
        <w:rPr>
          <w:rFonts w:ascii="Tahoma" w:hAnsi="Tahoma" w:cs="Tahoma"/>
          <w:sz w:val="16"/>
          <w:szCs w:val="16"/>
          <w:u w:val="single"/>
        </w:rPr>
        <w:t>„Службен гласни</w:t>
      </w:r>
      <w:r w:rsidR="00ED0C83" w:rsidRPr="00D11162">
        <w:rPr>
          <w:rFonts w:ascii="Tahoma" w:hAnsi="Tahoma" w:cs="Tahoma"/>
          <w:sz w:val="16"/>
          <w:szCs w:val="16"/>
          <w:u w:val="single"/>
          <w:lang w:val="mk-MK"/>
        </w:rPr>
        <w:t>к на Општина Центар-</w:t>
      </w:r>
      <w:r w:rsidR="00ED0C83" w:rsidRPr="00D11162">
        <w:rPr>
          <w:rFonts w:ascii="Tahoma" w:hAnsi="Tahoma" w:cs="Tahoma"/>
          <w:sz w:val="16"/>
          <w:szCs w:val="16"/>
          <w:u w:val="single"/>
        </w:rPr>
        <w:t>Скопје“</w:t>
      </w:r>
      <w:r w:rsidR="00ED0C83" w:rsidRPr="00D11162">
        <w:rPr>
          <w:rFonts w:ascii="Tahoma" w:hAnsi="Tahoma" w:cs="Tahoma"/>
          <w:sz w:val="16"/>
          <w:szCs w:val="16"/>
          <w:u w:val="single"/>
          <w:lang w:val="mk-MK"/>
        </w:rPr>
        <w:t xml:space="preserve"> </w:t>
      </w:r>
      <w:r w:rsidR="00ED0C83" w:rsidRPr="00D11162">
        <w:rPr>
          <w:rFonts w:ascii="Tahoma" w:hAnsi="Tahoma" w:cs="Tahoma"/>
          <w:sz w:val="16"/>
          <w:szCs w:val="16"/>
          <w:u w:val="single"/>
        </w:rPr>
        <w:t>број</w:t>
      </w:r>
      <w:r w:rsidR="00ED0C83" w:rsidRPr="00D11162">
        <w:rPr>
          <w:rFonts w:ascii="Tahoma" w:hAnsi="Tahoma" w:cs="Tahoma"/>
          <w:sz w:val="16"/>
          <w:szCs w:val="16"/>
          <w:u w:val="single"/>
          <w:lang w:val="mk-MK"/>
        </w:rPr>
        <w:t xml:space="preserve"> 26</w:t>
      </w:r>
      <w:r w:rsidR="00ED0C83" w:rsidRPr="00D11162">
        <w:rPr>
          <w:rFonts w:ascii="Tahoma" w:hAnsi="Tahoma" w:cs="Tahoma"/>
          <w:sz w:val="16"/>
          <w:szCs w:val="16"/>
          <w:u w:val="single"/>
        </w:rPr>
        <w:t xml:space="preserve">        </w:t>
      </w:r>
      <w:r w:rsidR="00ED0C83">
        <w:rPr>
          <w:rFonts w:ascii="Tahoma" w:hAnsi="Tahoma" w:cs="Tahoma"/>
          <w:sz w:val="16"/>
          <w:szCs w:val="16"/>
          <w:u w:val="single"/>
          <w:lang w:val="mk-MK"/>
        </w:rPr>
        <w:t xml:space="preserve">                                                                                             </w:t>
      </w:r>
      <w:r>
        <w:rPr>
          <w:rFonts w:ascii="Tahoma" w:hAnsi="Tahoma" w:cs="Tahoma"/>
          <w:sz w:val="16"/>
          <w:szCs w:val="16"/>
          <w:u w:val="single"/>
        </w:rPr>
        <w:t xml:space="preserve">     </w:t>
      </w:r>
      <w:r w:rsidR="00CC2E62">
        <w:rPr>
          <w:rFonts w:ascii="Tahoma" w:hAnsi="Tahoma" w:cs="Tahoma"/>
          <w:sz w:val="16"/>
          <w:szCs w:val="16"/>
          <w:u w:val="single"/>
          <w:lang w:val="mk-MK"/>
        </w:rPr>
        <w:t xml:space="preserve">       </w:t>
      </w:r>
      <w:r w:rsidR="00ED0C83" w:rsidRPr="00D11162">
        <w:rPr>
          <w:rFonts w:ascii="Tahoma" w:hAnsi="Tahoma" w:cs="Tahoma"/>
          <w:sz w:val="16"/>
          <w:szCs w:val="16"/>
          <w:u w:val="single"/>
          <w:lang w:val="mk-MK"/>
        </w:rPr>
        <w:t xml:space="preserve">   </w:t>
      </w:r>
      <w:r w:rsidR="00ED0C83" w:rsidRPr="00D11162">
        <w:rPr>
          <w:rFonts w:ascii="Tahoma" w:hAnsi="Tahoma" w:cs="Tahoma"/>
          <w:sz w:val="16"/>
          <w:szCs w:val="16"/>
          <w:u w:val="single"/>
        </w:rPr>
        <w:t xml:space="preserve"> </w:t>
      </w:r>
      <w:r w:rsidR="00ED0C83" w:rsidRPr="00D11162">
        <w:rPr>
          <w:rFonts w:ascii="Tahoma" w:hAnsi="Tahoma" w:cs="Tahoma"/>
          <w:sz w:val="16"/>
          <w:szCs w:val="16"/>
          <w:u w:val="single"/>
          <w:lang w:val="mk-MK"/>
        </w:rPr>
        <w:t xml:space="preserve">         </w:t>
      </w:r>
      <w:r w:rsidR="00ED0C83" w:rsidRPr="00D11162">
        <w:rPr>
          <w:rFonts w:ascii="Tahoma" w:hAnsi="Tahoma" w:cs="Tahoma"/>
          <w:sz w:val="16"/>
          <w:szCs w:val="16"/>
          <w:u w:val="single"/>
          <w:lang w:val="en-US"/>
        </w:rPr>
        <w:t xml:space="preserve"> </w:t>
      </w:r>
      <w:r w:rsidR="00ED0C83" w:rsidRPr="00D11162">
        <w:rPr>
          <w:rFonts w:ascii="Tahoma" w:hAnsi="Tahoma" w:cs="Tahoma"/>
          <w:sz w:val="16"/>
          <w:szCs w:val="16"/>
          <w:u w:val="single"/>
          <w:lang w:val="mk-MK"/>
        </w:rPr>
        <w:t xml:space="preserve">                    </w:t>
      </w:r>
      <w:r w:rsidR="00ED0C83" w:rsidRPr="00D11162">
        <w:rPr>
          <w:rFonts w:ascii="Tahoma" w:hAnsi="Tahoma" w:cs="Tahoma"/>
          <w:sz w:val="16"/>
          <w:szCs w:val="16"/>
          <w:u w:val="single"/>
        </w:rPr>
        <w:t>стр.</w:t>
      </w:r>
      <w:r w:rsidR="00213B64">
        <w:rPr>
          <w:rFonts w:ascii="Tahoma" w:hAnsi="Tahoma" w:cs="Tahoma"/>
          <w:sz w:val="16"/>
          <w:szCs w:val="16"/>
          <w:u w:val="single"/>
          <w:lang w:val="mk-MK"/>
        </w:rPr>
        <w:t>179</w:t>
      </w: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4B42AE" w:rsidP="00ED0C83">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705344" behindDoc="1" locked="0" layoutInCell="1" allowOverlap="1">
            <wp:simplePos x="0" y="0"/>
            <wp:positionH relativeFrom="column">
              <wp:posOffset>1586865</wp:posOffset>
            </wp:positionH>
            <wp:positionV relativeFrom="paragraph">
              <wp:posOffset>-525780</wp:posOffset>
            </wp:positionV>
            <wp:extent cx="4705350" cy="7122795"/>
            <wp:effectExtent l="1219200" t="0" r="1200150" b="0"/>
            <wp:wrapTight wrapText="bothSides">
              <wp:wrapPolygon edited="0">
                <wp:start x="-39" y="21632"/>
                <wp:lineTo x="21386" y="21632"/>
                <wp:lineTo x="21386" y="26"/>
                <wp:lineTo x="-39" y="26"/>
                <wp:lineTo x="-39" y="21632"/>
              </wp:wrapPolygon>
            </wp:wrapTight>
            <wp:docPr id="4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cstate="print"/>
                    <a:srcRect/>
                    <a:stretch>
                      <a:fillRect/>
                    </a:stretch>
                  </pic:blipFill>
                  <pic:spPr bwMode="auto">
                    <a:xfrm rot="5400000">
                      <a:off x="0" y="0"/>
                      <a:ext cx="4705350" cy="7122795"/>
                    </a:xfrm>
                    <a:prstGeom prst="rect">
                      <a:avLst/>
                    </a:prstGeom>
                    <a:noFill/>
                    <a:ln w="9525">
                      <a:noFill/>
                      <a:miter lim="800000"/>
                      <a:headEnd/>
                      <a:tailEnd/>
                    </a:ln>
                  </pic:spPr>
                </pic:pic>
              </a:graphicData>
            </a:graphic>
          </wp:anchor>
        </w:drawing>
      </w:r>
    </w:p>
    <w:p w:rsidR="00ED0C83" w:rsidRDefault="00ED0C83" w:rsidP="00ED0C83">
      <w:pPr>
        <w:spacing w:after="0" w:line="240" w:lineRule="auto"/>
        <w:jc w:val="both"/>
        <w:rPr>
          <w:rFonts w:ascii="Tahoma" w:hAnsi="Tahoma" w:cs="Tahoma"/>
          <w:sz w:val="16"/>
          <w:szCs w:val="16"/>
          <w:u w:val="single"/>
        </w:rPr>
      </w:pPr>
    </w:p>
    <w:p w:rsidR="00ED0C83" w:rsidRPr="00213B64" w:rsidRDefault="0076477B" w:rsidP="00ED0C83">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sidR="00ED0C83" w:rsidRPr="00D11162">
        <w:rPr>
          <w:rFonts w:ascii="Tahoma" w:hAnsi="Tahoma" w:cs="Tahoma"/>
          <w:sz w:val="16"/>
          <w:szCs w:val="16"/>
          <w:u w:val="single"/>
        </w:rPr>
        <w:t>20</w:t>
      </w:r>
      <w:r w:rsidR="00ED0C83" w:rsidRPr="00D11162">
        <w:rPr>
          <w:rFonts w:ascii="Tahoma" w:hAnsi="Tahoma" w:cs="Tahoma"/>
          <w:sz w:val="16"/>
          <w:szCs w:val="16"/>
          <w:u w:val="single"/>
          <w:lang w:val="mk-MK"/>
        </w:rPr>
        <w:t>20</w:t>
      </w:r>
      <w:r w:rsidR="00ED0C83" w:rsidRPr="00D11162">
        <w:rPr>
          <w:rFonts w:ascii="Tahoma" w:hAnsi="Tahoma" w:cs="Tahoma"/>
          <w:sz w:val="16"/>
          <w:szCs w:val="16"/>
          <w:u w:val="single"/>
        </w:rPr>
        <w:t xml:space="preserve"> година</w:t>
      </w:r>
      <w:r w:rsidR="00ED0C83" w:rsidRPr="00D11162">
        <w:rPr>
          <w:rFonts w:ascii="Tahoma" w:hAnsi="Tahoma" w:cs="Tahoma"/>
          <w:sz w:val="16"/>
          <w:szCs w:val="16"/>
          <w:u w:val="single"/>
          <w:lang w:val="mk-MK"/>
        </w:rPr>
        <w:t xml:space="preserve"> </w:t>
      </w:r>
      <w:r w:rsidR="00ED0C83" w:rsidRPr="00D11162">
        <w:rPr>
          <w:rFonts w:ascii="Tahoma" w:hAnsi="Tahoma" w:cs="Tahoma"/>
          <w:sz w:val="16"/>
          <w:szCs w:val="16"/>
          <w:u w:val="single"/>
        </w:rPr>
        <w:t>„Службен гласни</w:t>
      </w:r>
      <w:r w:rsidR="00ED0C83" w:rsidRPr="00D11162">
        <w:rPr>
          <w:rFonts w:ascii="Tahoma" w:hAnsi="Tahoma" w:cs="Tahoma"/>
          <w:sz w:val="16"/>
          <w:szCs w:val="16"/>
          <w:u w:val="single"/>
          <w:lang w:val="mk-MK"/>
        </w:rPr>
        <w:t>к на Општина Центар-</w:t>
      </w:r>
      <w:r w:rsidR="00ED0C83" w:rsidRPr="00D11162">
        <w:rPr>
          <w:rFonts w:ascii="Tahoma" w:hAnsi="Tahoma" w:cs="Tahoma"/>
          <w:sz w:val="16"/>
          <w:szCs w:val="16"/>
          <w:u w:val="single"/>
        </w:rPr>
        <w:t>Скопје“</w:t>
      </w:r>
      <w:r w:rsidR="00ED0C83" w:rsidRPr="00D11162">
        <w:rPr>
          <w:rFonts w:ascii="Tahoma" w:hAnsi="Tahoma" w:cs="Tahoma"/>
          <w:sz w:val="16"/>
          <w:szCs w:val="16"/>
          <w:u w:val="single"/>
          <w:lang w:val="mk-MK"/>
        </w:rPr>
        <w:t xml:space="preserve"> </w:t>
      </w:r>
      <w:r w:rsidR="00ED0C83" w:rsidRPr="00D11162">
        <w:rPr>
          <w:rFonts w:ascii="Tahoma" w:hAnsi="Tahoma" w:cs="Tahoma"/>
          <w:sz w:val="16"/>
          <w:szCs w:val="16"/>
          <w:u w:val="single"/>
        </w:rPr>
        <w:t>број</w:t>
      </w:r>
      <w:r w:rsidR="00ED0C83" w:rsidRPr="00D11162">
        <w:rPr>
          <w:rFonts w:ascii="Tahoma" w:hAnsi="Tahoma" w:cs="Tahoma"/>
          <w:sz w:val="16"/>
          <w:szCs w:val="16"/>
          <w:u w:val="single"/>
          <w:lang w:val="mk-MK"/>
        </w:rPr>
        <w:t xml:space="preserve"> 26</w:t>
      </w:r>
      <w:r w:rsidR="00ED0C83" w:rsidRPr="00D11162">
        <w:rPr>
          <w:rFonts w:ascii="Tahoma" w:hAnsi="Tahoma" w:cs="Tahoma"/>
          <w:sz w:val="16"/>
          <w:szCs w:val="16"/>
          <w:u w:val="single"/>
        </w:rPr>
        <w:t xml:space="preserve">        </w:t>
      </w:r>
      <w:r w:rsidR="00ED0C83">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ED0C83">
        <w:rPr>
          <w:rFonts w:ascii="Tahoma" w:hAnsi="Tahoma" w:cs="Tahoma"/>
          <w:sz w:val="16"/>
          <w:szCs w:val="16"/>
          <w:u w:val="single"/>
          <w:lang w:val="mk-MK"/>
        </w:rPr>
        <w:t xml:space="preserve">                      </w:t>
      </w:r>
      <w:r w:rsidR="00ED0C83" w:rsidRPr="00D11162">
        <w:rPr>
          <w:rFonts w:ascii="Tahoma" w:hAnsi="Tahoma" w:cs="Tahoma"/>
          <w:sz w:val="16"/>
          <w:szCs w:val="16"/>
          <w:u w:val="single"/>
        </w:rPr>
        <w:t xml:space="preserve">      </w:t>
      </w:r>
      <w:r w:rsidR="00ED0C83" w:rsidRPr="00D11162">
        <w:rPr>
          <w:rFonts w:ascii="Tahoma" w:hAnsi="Tahoma" w:cs="Tahoma"/>
          <w:sz w:val="16"/>
          <w:szCs w:val="16"/>
          <w:u w:val="single"/>
          <w:lang w:val="mk-MK"/>
        </w:rPr>
        <w:t xml:space="preserve">  </w:t>
      </w:r>
      <w:r w:rsidR="00ED0C83" w:rsidRPr="00D11162">
        <w:rPr>
          <w:rFonts w:ascii="Tahoma" w:hAnsi="Tahoma" w:cs="Tahoma"/>
          <w:sz w:val="16"/>
          <w:szCs w:val="16"/>
          <w:u w:val="single"/>
        </w:rPr>
        <w:t xml:space="preserve"> </w:t>
      </w:r>
      <w:r w:rsidR="00ED0C83" w:rsidRPr="00D11162">
        <w:rPr>
          <w:rFonts w:ascii="Tahoma" w:hAnsi="Tahoma" w:cs="Tahoma"/>
          <w:sz w:val="16"/>
          <w:szCs w:val="16"/>
          <w:u w:val="single"/>
          <w:lang w:val="mk-MK"/>
        </w:rPr>
        <w:t xml:space="preserve">   </w:t>
      </w:r>
      <w:r w:rsidR="00CC2E62">
        <w:rPr>
          <w:rFonts w:ascii="Tahoma" w:hAnsi="Tahoma" w:cs="Tahoma"/>
          <w:sz w:val="16"/>
          <w:szCs w:val="16"/>
          <w:u w:val="single"/>
          <w:lang w:val="mk-MK"/>
        </w:rPr>
        <w:t xml:space="preserve">                   </w:t>
      </w:r>
      <w:r w:rsidR="00ED0C83" w:rsidRPr="00D11162">
        <w:rPr>
          <w:rFonts w:ascii="Tahoma" w:hAnsi="Tahoma" w:cs="Tahoma"/>
          <w:sz w:val="16"/>
          <w:szCs w:val="16"/>
          <w:u w:val="single"/>
        </w:rPr>
        <w:t xml:space="preserve"> </w:t>
      </w:r>
      <w:r w:rsidR="00ED0C83" w:rsidRPr="00D11162">
        <w:rPr>
          <w:rFonts w:ascii="Tahoma" w:hAnsi="Tahoma" w:cs="Tahoma"/>
          <w:sz w:val="16"/>
          <w:szCs w:val="16"/>
          <w:u w:val="single"/>
          <w:lang w:val="mk-MK"/>
        </w:rPr>
        <w:t xml:space="preserve">         </w:t>
      </w:r>
      <w:r w:rsidR="00ED0C83" w:rsidRPr="00D11162">
        <w:rPr>
          <w:rFonts w:ascii="Tahoma" w:hAnsi="Tahoma" w:cs="Tahoma"/>
          <w:sz w:val="16"/>
          <w:szCs w:val="16"/>
          <w:u w:val="single"/>
          <w:lang w:val="en-US"/>
        </w:rPr>
        <w:t xml:space="preserve"> </w:t>
      </w:r>
      <w:r w:rsidR="00ED0C83" w:rsidRPr="00D11162">
        <w:rPr>
          <w:rFonts w:ascii="Tahoma" w:hAnsi="Tahoma" w:cs="Tahoma"/>
          <w:sz w:val="16"/>
          <w:szCs w:val="16"/>
          <w:u w:val="single"/>
          <w:lang w:val="mk-MK"/>
        </w:rPr>
        <w:t xml:space="preserve">                    </w:t>
      </w:r>
      <w:r w:rsidR="00ED0C83" w:rsidRPr="00D11162">
        <w:rPr>
          <w:rFonts w:ascii="Tahoma" w:hAnsi="Tahoma" w:cs="Tahoma"/>
          <w:sz w:val="16"/>
          <w:szCs w:val="16"/>
          <w:u w:val="single"/>
        </w:rPr>
        <w:t>стр.</w:t>
      </w:r>
      <w:r w:rsidR="00213B64">
        <w:rPr>
          <w:rFonts w:ascii="Tahoma" w:hAnsi="Tahoma" w:cs="Tahoma"/>
          <w:sz w:val="16"/>
          <w:szCs w:val="16"/>
          <w:u w:val="single"/>
          <w:lang w:val="mk-MK"/>
        </w:rPr>
        <w:t>180</w:t>
      </w: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4B42AE" w:rsidP="00ED0C83">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706368" behindDoc="1" locked="0" layoutInCell="1" allowOverlap="1">
            <wp:simplePos x="0" y="0"/>
            <wp:positionH relativeFrom="column">
              <wp:posOffset>1511300</wp:posOffset>
            </wp:positionH>
            <wp:positionV relativeFrom="paragraph">
              <wp:posOffset>-506095</wp:posOffset>
            </wp:positionV>
            <wp:extent cx="4844415" cy="7198360"/>
            <wp:effectExtent l="1200150" t="0" r="1175385" b="0"/>
            <wp:wrapTight wrapText="bothSides">
              <wp:wrapPolygon edited="0">
                <wp:start x="18" y="21670"/>
                <wp:lineTo x="21423" y="21670"/>
                <wp:lineTo x="21423" y="5"/>
                <wp:lineTo x="18" y="5"/>
                <wp:lineTo x="18" y="21670"/>
              </wp:wrapPolygon>
            </wp:wrapTight>
            <wp:docPr id="4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cstate="print"/>
                    <a:srcRect/>
                    <a:stretch>
                      <a:fillRect/>
                    </a:stretch>
                  </pic:blipFill>
                  <pic:spPr bwMode="auto">
                    <a:xfrm rot="5400000">
                      <a:off x="0" y="0"/>
                      <a:ext cx="4844415" cy="7198360"/>
                    </a:xfrm>
                    <a:prstGeom prst="rect">
                      <a:avLst/>
                    </a:prstGeom>
                    <a:noFill/>
                    <a:ln w="9525">
                      <a:noFill/>
                      <a:miter lim="800000"/>
                      <a:headEnd/>
                      <a:tailEnd/>
                    </a:ln>
                  </pic:spPr>
                </pic:pic>
              </a:graphicData>
            </a:graphic>
          </wp:anchor>
        </w:drawing>
      </w: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4B42AE" w:rsidRPr="00213B64" w:rsidRDefault="0076477B" w:rsidP="004B42AE">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sidR="004B42AE" w:rsidRPr="00D11162">
        <w:rPr>
          <w:rFonts w:ascii="Tahoma" w:hAnsi="Tahoma" w:cs="Tahoma"/>
          <w:sz w:val="16"/>
          <w:szCs w:val="16"/>
          <w:u w:val="single"/>
        </w:rPr>
        <w:t>20</w:t>
      </w:r>
      <w:r w:rsidR="004B42AE" w:rsidRPr="00D11162">
        <w:rPr>
          <w:rFonts w:ascii="Tahoma" w:hAnsi="Tahoma" w:cs="Tahoma"/>
          <w:sz w:val="16"/>
          <w:szCs w:val="16"/>
          <w:u w:val="single"/>
          <w:lang w:val="mk-MK"/>
        </w:rPr>
        <w:t>20</w:t>
      </w:r>
      <w:r w:rsidR="004B42AE" w:rsidRPr="00D11162">
        <w:rPr>
          <w:rFonts w:ascii="Tahoma" w:hAnsi="Tahoma" w:cs="Tahoma"/>
          <w:sz w:val="16"/>
          <w:szCs w:val="16"/>
          <w:u w:val="single"/>
        </w:rPr>
        <w:t xml:space="preserve"> година</w:t>
      </w:r>
      <w:r w:rsidR="004B42AE" w:rsidRPr="00D11162">
        <w:rPr>
          <w:rFonts w:ascii="Tahoma" w:hAnsi="Tahoma" w:cs="Tahoma"/>
          <w:sz w:val="16"/>
          <w:szCs w:val="16"/>
          <w:u w:val="single"/>
          <w:lang w:val="mk-MK"/>
        </w:rPr>
        <w:t xml:space="preserve"> </w:t>
      </w:r>
      <w:r w:rsidR="004B42AE" w:rsidRPr="00D11162">
        <w:rPr>
          <w:rFonts w:ascii="Tahoma" w:hAnsi="Tahoma" w:cs="Tahoma"/>
          <w:sz w:val="16"/>
          <w:szCs w:val="16"/>
          <w:u w:val="single"/>
        </w:rPr>
        <w:t>„Службен гласни</w:t>
      </w:r>
      <w:r w:rsidR="004B42AE" w:rsidRPr="00D11162">
        <w:rPr>
          <w:rFonts w:ascii="Tahoma" w:hAnsi="Tahoma" w:cs="Tahoma"/>
          <w:sz w:val="16"/>
          <w:szCs w:val="16"/>
          <w:u w:val="single"/>
          <w:lang w:val="mk-MK"/>
        </w:rPr>
        <w:t>к на Општина Центар-</w:t>
      </w:r>
      <w:r w:rsidR="004B42AE" w:rsidRPr="00D11162">
        <w:rPr>
          <w:rFonts w:ascii="Tahoma" w:hAnsi="Tahoma" w:cs="Tahoma"/>
          <w:sz w:val="16"/>
          <w:szCs w:val="16"/>
          <w:u w:val="single"/>
        </w:rPr>
        <w:t>Скопје“</w:t>
      </w:r>
      <w:r w:rsidR="004B42AE" w:rsidRPr="00D11162">
        <w:rPr>
          <w:rFonts w:ascii="Tahoma" w:hAnsi="Tahoma" w:cs="Tahoma"/>
          <w:sz w:val="16"/>
          <w:szCs w:val="16"/>
          <w:u w:val="single"/>
          <w:lang w:val="mk-MK"/>
        </w:rPr>
        <w:t xml:space="preserve"> </w:t>
      </w:r>
      <w:r w:rsidR="004B42AE" w:rsidRPr="00D11162">
        <w:rPr>
          <w:rFonts w:ascii="Tahoma" w:hAnsi="Tahoma" w:cs="Tahoma"/>
          <w:sz w:val="16"/>
          <w:szCs w:val="16"/>
          <w:u w:val="single"/>
        </w:rPr>
        <w:t>број</w:t>
      </w:r>
      <w:r w:rsidR="004B42AE" w:rsidRPr="00D11162">
        <w:rPr>
          <w:rFonts w:ascii="Tahoma" w:hAnsi="Tahoma" w:cs="Tahoma"/>
          <w:sz w:val="16"/>
          <w:szCs w:val="16"/>
          <w:u w:val="single"/>
          <w:lang w:val="mk-MK"/>
        </w:rPr>
        <w:t xml:space="preserve"> 26</w:t>
      </w:r>
      <w:r w:rsidR="004B42AE" w:rsidRPr="00D11162">
        <w:rPr>
          <w:rFonts w:ascii="Tahoma" w:hAnsi="Tahoma" w:cs="Tahoma"/>
          <w:sz w:val="16"/>
          <w:szCs w:val="16"/>
          <w:u w:val="single"/>
        </w:rPr>
        <w:t xml:space="preserve">        </w:t>
      </w:r>
      <w:r w:rsidR="004B42AE">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4B42AE" w:rsidRPr="00D11162">
        <w:rPr>
          <w:rFonts w:ascii="Tahoma" w:hAnsi="Tahoma" w:cs="Tahoma"/>
          <w:sz w:val="16"/>
          <w:szCs w:val="16"/>
          <w:u w:val="single"/>
          <w:lang w:val="mk-MK"/>
        </w:rPr>
        <w:t xml:space="preserve"> </w:t>
      </w:r>
      <w:r w:rsidR="004B42AE" w:rsidRPr="00D11162">
        <w:rPr>
          <w:rFonts w:ascii="Tahoma" w:hAnsi="Tahoma" w:cs="Tahoma"/>
          <w:sz w:val="16"/>
          <w:szCs w:val="16"/>
          <w:u w:val="single"/>
        </w:rPr>
        <w:t xml:space="preserve"> </w:t>
      </w:r>
      <w:r w:rsidR="004B42AE" w:rsidRPr="00D11162">
        <w:rPr>
          <w:rFonts w:ascii="Tahoma" w:hAnsi="Tahoma" w:cs="Tahoma"/>
          <w:sz w:val="16"/>
          <w:szCs w:val="16"/>
          <w:u w:val="single"/>
          <w:lang w:val="mk-MK"/>
        </w:rPr>
        <w:t xml:space="preserve">   </w:t>
      </w:r>
      <w:r w:rsidR="00CC2E62">
        <w:rPr>
          <w:rFonts w:ascii="Tahoma" w:hAnsi="Tahoma" w:cs="Tahoma"/>
          <w:sz w:val="16"/>
          <w:szCs w:val="16"/>
          <w:u w:val="single"/>
          <w:lang w:val="mk-MK"/>
        </w:rPr>
        <w:t xml:space="preserve">                  </w:t>
      </w:r>
      <w:r w:rsidR="004B42AE" w:rsidRPr="00D11162">
        <w:rPr>
          <w:rFonts w:ascii="Tahoma" w:hAnsi="Tahoma" w:cs="Tahoma"/>
          <w:sz w:val="16"/>
          <w:szCs w:val="16"/>
          <w:u w:val="single"/>
          <w:lang w:val="mk-MK"/>
        </w:rPr>
        <w:t xml:space="preserve">      </w:t>
      </w:r>
      <w:r w:rsidR="004B42AE" w:rsidRPr="00D11162">
        <w:rPr>
          <w:rFonts w:ascii="Tahoma" w:hAnsi="Tahoma" w:cs="Tahoma"/>
          <w:sz w:val="16"/>
          <w:szCs w:val="16"/>
          <w:u w:val="single"/>
          <w:lang w:val="en-US"/>
        </w:rPr>
        <w:t xml:space="preserve"> </w:t>
      </w:r>
      <w:r w:rsidR="004B42AE" w:rsidRPr="00D11162">
        <w:rPr>
          <w:rFonts w:ascii="Tahoma" w:hAnsi="Tahoma" w:cs="Tahoma"/>
          <w:sz w:val="16"/>
          <w:szCs w:val="16"/>
          <w:u w:val="single"/>
          <w:lang w:val="mk-MK"/>
        </w:rPr>
        <w:t xml:space="preserve">                    </w:t>
      </w:r>
      <w:r w:rsidR="004B42AE" w:rsidRPr="00D11162">
        <w:rPr>
          <w:rFonts w:ascii="Tahoma" w:hAnsi="Tahoma" w:cs="Tahoma"/>
          <w:sz w:val="16"/>
          <w:szCs w:val="16"/>
          <w:u w:val="single"/>
        </w:rPr>
        <w:t>стр.</w:t>
      </w:r>
      <w:r w:rsidR="00213B64">
        <w:rPr>
          <w:rFonts w:ascii="Tahoma" w:hAnsi="Tahoma" w:cs="Tahoma"/>
          <w:sz w:val="16"/>
          <w:szCs w:val="16"/>
          <w:u w:val="single"/>
          <w:lang w:val="mk-MK"/>
        </w:rPr>
        <w:t>181</w:t>
      </w:r>
    </w:p>
    <w:p w:rsidR="004B42AE" w:rsidRDefault="004B42AE" w:rsidP="004B42AE">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4B42AE" w:rsidP="00ED0C83">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707392" behindDoc="1" locked="0" layoutInCell="1" allowOverlap="1">
            <wp:simplePos x="0" y="0"/>
            <wp:positionH relativeFrom="column">
              <wp:posOffset>1530350</wp:posOffset>
            </wp:positionH>
            <wp:positionV relativeFrom="paragraph">
              <wp:posOffset>-606425</wp:posOffset>
            </wp:positionV>
            <wp:extent cx="4899025" cy="7363460"/>
            <wp:effectExtent l="1257300" t="0" r="1235075" b="0"/>
            <wp:wrapTight wrapText="bothSides">
              <wp:wrapPolygon edited="0">
                <wp:start x="27" y="21674"/>
                <wp:lineTo x="21445" y="21674"/>
                <wp:lineTo x="21445" y="-8"/>
                <wp:lineTo x="27" y="-8"/>
                <wp:lineTo x="27" y="21674"/>
              </wp:wrapPolygon>
            </wp:wrapTight>
            <wp:docPr id="4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cstate="print"/>
                    <a:srcRect/>
                    <a:stretch>
                      <a:fillRect/>
                    </a:stretch>
                  </pic:blipFill>
                  <pic:spPr bwMode="auto">
                    <a:xfrm rot="5400000">
                      <a:off x="0" y="0"/>
                      <a:ext cx="4899025" cy="7363460"/>
                    </a:xfrm>
                    <a:prstGeom prst="rect">
                      <a:avLst/>
                    </a:prstGeom>
                    <a:noFill/>
                    <a:ln w="9525">
                      <a:noFill/>
                      <a:miter lim="800000"/>
                      <a:headEnd/>
                      <a:tailEnd/>
                    </a:ln>
                  </pic:spPr>
                </pic:pic>
              </a:graphicData>
            </a:graphic>
          </wp:anchor>
        </w:drawing>
      </w:r>
    </w:p>
    <w:p w:rsidR="004B42AE" w:rsidRDefault="004B42AE" w:rsidP="004B42AE">
      <w:pPr>
        <w:spacing w:after="0" w:line="240" w:lineRule="auto"/>
        <w:jc w:val="both"/>
        <w:rPr>
          <w:rFonts w:ascii="Tahoma" w:hAnsi="Tahoma" w:cs="Tahoma"/>
          <w:sz w:val="16"/>
          <w:szCs w:val="16"/>
          <w:u w:val="single"/>
        </w:rPr>
      </w:pPr>
    </w:p>
    <w:p w:rsidR="004B42AE" w:rsidRPr="00213B64" w:rsidRDefault="0076477B" w:rsidP="004B42AE">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sidR="004B42AE" w:rsidRPr="00D11162">
        <w:rPr>
          <w:rFonts w:ascii="Tahoma" w:hAnsi="Tahoma" w:cs="Tahoma"/>
          <w:sz w:val="16"/>
          <w:szCs w:val="16"/>
          <w:u w:val="single"/>
        </w:rPr>
        <w:t>20</w:t>
      </w:r>
      <w:r w:rsidR="004B42AE" w:rsidRPr="00D11162">
        <w:rPr>
          <w:rFonts w:ascii="Tahoma" w:hAnsi="Tahoma" w:cs="Tahoma"/>
          <w:sz w:val="16"/>
          <w:szCs w:val="16"/>
          <w:u w:val="single"/>
          <w:lang w:val="mk-MK"/>
        </w:rPr>
        <w:t>20</w:t>
      </w:r>
      <w:r w:rsidR="004B42AE" w:rsidRPr="00D11162">
        <w:rPr>
          <w:rFonts w:ascii="Tahoma" w:hAnsi="Tahoma" w:cs="Tahoma"/>
          <w:sz w:val="16"/>
          <w:szCs w:val="16"/>
          <w:u w:val="single"/>
        </w:rPr>
        <w:t xml:space="preserve"> година</w:t>
      </w:r>
      <w:r w:rsidR="004B42AE" w:rsidRPr="00D11162">
        <w:rPr>
          <w:rFonts w:ascii="Tahoma" w:hAnsi="Tahoma" w:cs="Tahoma"/>
          <w:sz w:val="16"/>
          <w:szCs w:val="16"/>
          <w:u w:val="single"/>
          <w:lang w:val="mk-MK"/>
        </w:rPr>
        <w:t xml:space="preserve"> </w:t>
      </w:r>
      <w:r w:rsidR="004B42AE" w:rsidRPr="00D11162">
        <w:rPr>
          <w:rFonts w:ascii="Tahoma" w:hAnsi="Tahoma" w:cs="Tahoma"/>
          <w:sz w:val="16"/>
          <w:szCs w:val="16"/>
          <w:u w:val="single"/>
        </w:rPr>
        <w:t>„Службен гласни</w:t>
      </w:r>
      <w:r w:rsidR="004B42AE" w:rsidRPr="00D11162">
        <w:rPr>
          <w:rFonts w:ascii="Tahoma" w:hAnsi="Tahoma" w:cs="Tahoma"/>
          <w:sz w:val="16"/>
          <w:szCs w:val="16"/>
          <w:u w:val="single"/>
          <w:lang w:val="mk-MK"/>
        </w:rPr>
        <w:t>к на Општина Центар-</w:t>
      </w:r>
      <w:r w:rsidR="004B42AE" w:rsidRPr="00D11162">
        <w:rPr>
          <w:rFonts w:ascii="Tahoma" w:hAnsi="Tahoma" w:cs="Tahoma"/>
          <w:sz w:val="16"/>
          <w:szCs w:val="16"/>
          <w:u w:val="single"/>
        </w:rPr>
        <w:t>Скопје“</w:t>
      </w:r>
      <w:r w:rsidR="004B42AE" w:rsidRPr="00D11162">
        <w:rPr>
          <w:rFonts w:ascii="Tahoma" w:hAnsi="Tahoma" w:cs="Tahoma"/>
          <w:sz w:val="16"/>
          <w:szCs w:val="16"/>
          <w:u w:val="single"/>
          <w:lang w:val="mk-MK"/>
        </w:rPr>
        <w:t xml:space="preserve"> </w:t>
      </w:r>
      <w:r w:rsidR="004B42AE" w:rsidRPr="00D11162">
        <w:rPr>
          <w:rFonts w:ascii="Tahoma" w:hAnsi="Tahoma" w:cs="Tahoma"/>
          <w:sz w:val="16"/>
          <w:szCs w:val="16"/>
          <w:u w:val="single"/>
        </w:rPr>
        <w:t>број</w:t>
      </w:r>
      <w:r w:rsidR="004B42AE" w:rsidRPr="00D11162">
        <w:rPr>
          <w:rFonts w:ascii="Tahoma" w:hAnsi="Tahoma" w:cs="Tahoma"/>
          <w:sz w:val="16"/>
          <w:szCs w:val="16"/>
          <w:u w:val="single"/>
          <w:lang w:val="mk-MK"/>
        </w:rPr>
        <w:t xml:space="preserve"> 26</w:t>
      </w:r>
      <w:r w:rsidR="004B42AE" w:rsidRPr="00D11162">
        <w:rPr>
          <w:rFonts w:ascii="Tahoma" w:hAnsi="Tahoma" w:cs="Tahoma"/>
          <w:sz w:val="16"/>
          <w:szCs w:val="16"/>
          <w:u w:val="single"/>
        </w:rPr>
        <w:t xml:space="preserve">        </w:t>
      </w:r>
      <w:r w:rsidR="004B42AE">
        <w:rPr>
          <w:rFonts w:ascii="Tahoma" w:hAnsi="Tahoma" w:cs="Tahoma"/>
          <w:sz w:val="16"/>
          <w:szCs w:val="16"/>
          <w:u w:val="single"/>
          <w:lang w:val="mk-MK"/>
        </w:rPr>
        <w:t xml:space="preserve">                                                                                             </w:t>
      </w:r>
      <w:r>
        <w:rPr>
          <w:rFonts w:ascii="Tahoma" w:hAnsi="Tahoma" w:cs="Tahoma"/>
          <w:sz w:val="16"/>
          <w:szCs w:val="16"/>
          <w:u w:val="single"/>
        </w:rPr>
        <w:t xml:space="preserve"> </w:t>
      </w:r>
      <w:r w:rsidR="00CC2E62">
        <w:rPr>
          <w:rFonts w:ascii="Tahoma" w:hAnsi="Tahoma" w:cs="Tahoma"/>
          <w:sz w:val="16"/>
          <w:szCs w:val="16"/>
          <w:u w:val="single"/>
          <w:lang w:val="mk-MK"/>
        </w:rPr>
        <w:t xml:space="preserve">                  </w:t>
      </w:r>
      <w:r w:rsidR="004B42AE" w:rsidRPr="00D11162">
        <w:rPr>
          <w:rFonts w:ascii="Tahoma" w:hAnsi="Tahoma" w:cs="Tahoma"/>
          <w:sz w:val="16"/>
          <w:szCs w:val="16"/>
          <w:u w:val="single"/>
          <w:lang w:val="mk-MK"/>
        </w:rPr>
        <w:t xml:space="preserve">   </w:t>
      </w:r>
      <w:r w:rsidR="004B42AE" w:rsidRPr="00D11162">
        <w:rPr>
          <w:rFonts w:ascii="Tahoma" w:hAnsi="Tahoma" w:cs="Tahoma"/>
          <w:sz w:val="16"/>
          <w:szCs w:val="16"/>
          <w:u w:val="single"/>
          <w:lang w:val="en-US"/>
        </w:rPr>
        <w:t xml:space="preserve"> </w:t>
      </w:r>
      <w:r w:rsidR="004B42AE" w:rsidRPr="00D11162">
        <w:rPr>
          <w:rFonts w:ascii="Tahoma" w:hAnsi="Tahoma" w:cs="Tahoma"/>
          <w:sz w:val="16"/>
          <w:szCs w:val="16"/>
          <w:u w:val="single"/>
          <w:lang w:val="mk-MK"/>
        </w:rPr>
        <w:t xml:space="preserve">                    </w:t>
      </w:r>
      <w:r w:rsidR="004B42AE" w:rsidRPr="00D11162">
        <w:rPr>
          <w:rFonts w:ascii="Tahoma" w:hAnsi="Tahoma" w:cs="Tahoma"/>
          <w:sz w:val="16"/>
          <w:szCs w:val="16"/>
          <w:u w:val="single"/>
        </w:rPr>
        <w:t>стр.</w:t>
      </w:r>
      <w:r w:rsidR="00213B64">
        <w:rPr>
          <w:rFonts w:ascii="Tahoma" w:hAnsi="Tahoma" w:cs="Tahoma"/>
          <w:sz w:val="16"/>
          <w:szCs w:val="16"/>
          <w:u w:val="single"/>
          <w:lang w:val="mk-MK"/>
        </w:rPr>
        <w:t>182</w:t>
      </w:r>
    </w:p>
    <w:p w:rsidR="004B42AE" w:rsidRDefault="004B42AE" w:rsidP="004B42AE">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4B42AE" w:rsidP="00ED0C83">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708416" behindDoc="1" locked="0" layoutInCell="1" allowOverlap="1">
            <wp:simplePos x="0" y="0"/>
            <wp:positionH relativeFrom="column">
              <wp:posOffset>1703070</wp:posOffset>
            </wp:positionH>
            <wp:positionV relativeFrom="paragraph">
              <wp:posOffset>-661670</wp:posOffset>
            </wp:positionV>
            <wp:extent cx="4620895" cy="7237095"/>
            <wp:effectExtent l="1333500" t="0" r="1303655" b="0"/>
            <wp:wrapTight wrapText="bothSides">
              <wp:wrapPolygon edited="0">
                <wp:start x="30" y="21676"/>
                <wp:lineTo x="21401" y="21676"/>
                <wp:lineTo x="21401" y="13"/>
                <wp:lineTo x="30" y="13"/>
                <wp:lineTo x="30" y="21676"/>
              </wp:wrapPolygon>
            </wp:wrapTight>
            <wp:docPr id="4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cstate="print"/>
                    <a:srcRect/>
                    <a:stretch>
                      <a:fillRect/>
                    </a:stretch>
                  </pic:blipFill>
                  <pic:spPr bwMode="auto">
                    <a:xfrm rot="5400000">
                      <a:off x="0" y="0"/>
                      <a:ext cx="4620895" cy="7237095"/>
                    </a:xfrm>
                    <a:prstGeom prst="rect">
                      <a:avLst/>
                    </a:prstGeom>
                    <a:noFill/>
                    <a:ln w="9525">
                      <a:noFill/>
                      <a:miter lim="800000"/>
                      <a:headEnd/>
                      <a:tailEnd/>
                    </a:ln>
                  </pic:spPr>
                </pic:pic>
              </a:graphicData>
            </a:graphic>
          </wp:anchor>
        </w:drawing>
      </w:r>
    </w:p>
    <w:p w:rsidR="004B42AE" w:rsidRDefault="004B42AE" w:rsidP="004B42AE">
      <w:pPr>
        <w:spacing w:after="0" w:line="240" w:lineRule="auto"/>
        <w:jc w:val="both"/>
        <w:rPr>
          <w:rFonts w:ascii="Tahoma" w:hAnsi="Tahoma" w:cs="Tahoma"/>
          <w:sz w:val="16"/>
          <w:szCs w:val="16"/>
          <w:u w:val="single"/>
        </w:rPr>
      </w:pPr>
    </w:p>
    <w:p w:rsidR="004B42AE" w:rsidRPr="00213B64" w:rsidRDefault="0076477B" w:rsidP="004B42AE">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sidR="004B42AE" w:rsidRPr="00D11162">
        <w:rPr>
          <w:rFonts w:ascii="Tahoma" w:hAnsi="Tahoma" w:cs="Tahoma"/>
          <w:sz w:val="16"/>
          <w:szCs w:val="16"/>
          <w:u w:val="single"/>
        </w:rPr>
        <w:t>20</w:t>
      </w:r>
      <w:r w:rsidR="004B42AE" w:rsidRPr="00D11162">
        <w:rPr>
          <w:rFonts w:ascii="Tahoma" w:hAnsi="Tahoma" w:cs="Tahoma"/>
          <w:sz w:val="16"/>
          <w:szCs w:val="16"/>
          <w:u w:val="single"/>
          <w:lang w:val="mk-MK"/>
        </w:rPr>
        <w:t>20</w:t>
      </w:r>
      <w:r w:rsidR="004B42AE" w:rsidRPr="00D11162">
        <w:rPr>
          <w:rFonts w:ascii="Tahoma" w:hAnsi="Tahoma" w:cs="Tahoma"/>
          <w:sz w:val="16"/>
          <w:szCs w:val="16"/>
          <w:u w:val="single"/>
        </w:rPr>
        <w:t xml:space="preserve"> година</w:t>
      </w:r>
      <w:r w:rsidR="004B42AE" w:rsidRPr="00D11162">
        <w:rPr>
          <w:rFonts w:ascii="Tahoma" w:hAnsi="Tahoma" w:cs="Tahoma"/>
          <w:sz w:val="16"/>
          <w:szCs w:val="16"/>
          <w:u w:val="single"/>
          <w:lang w:val="mk-MK"/>
        </w:rPr>
        <w:t xml:space="preserve"> </w:t>
      </w:r>
      <w:r w:rsidR="004B42AE" w:rsidRPr="00D11162">
        <w:rPr>
          <w:rFonts w:ascii="Tahoma" w:hAnsi="Tahoma" w:cs="Tahoma"/>
          <w:sz w:val="16"/>
          <w:szCs w:val="16"/>
          <w:u w:val="single"/>
        </w:rPr>
        <w:t>„Службен гласни</w:t>
      </w:r>
      <w:r w:rsidR="004B42AE" w:rsidRPr="00D11162">
        <w:rPr>
          <w:rFonts w:ascii="Tahoma" w:hAnsi="Tahoma" w:cs="Tahoma"/>
          <w:sz w:val="16"/>
          <w:szCs w:val="16"/>
          <w:u w:val="single"/>
          <w:lang w:val="mk-MK"/>
        </w:rPr>
        <w:t>к на Општина Центар-</w:t>
      </w:r>
      <w:r w:rsidR="004B42AE" w:rsidRPr="00D11162">
        <w:rPr>
          <w:rFonts w:ascii="Tahoma" w:hAnsi="Tahoma" w:cs="Tahoma"/>
          <w:sz w:val="16"/>
          <w:szCs w:val="16"/>
          <w:u w:val="single"/>
        </w:rPr>
        <w:t>Скопје“</w:t>
      </w:r>
      <w:r w:rsidR="004B42AE" w:rsidRPr="00D11162">
        <w:rPr>
          <w:rFonts w:ascii="Tahoma" w:hAnsi="Tahoma" w:cs="Tahoma"/>
          <w:sz w:val="16"/>
          <w:szCs w:val="16"/>
          <w:u w:val="single"/>
          <w:lang w:val="mk-MK"/>
        </w:rPr>
        <w:t xml:space="preserve"> </w:t>
      </w:r>
      <w:r w:rsidR="004B42AE" w:rsidRPr="00D11162">
        <w:rPr>
          <w:rFonts w:ascii="Tahoma" w:hAnsi="Tahoma" w:cs="Tahoma"/>
          <w:sz w:val="16"/>
          <w:szCs w:val="16"/>
          <w:u w:val="single"/>
        </w:rPr>
        <w:t>број</w:t>
      </w:r>
      <w:r w:rsidR="004B42AE" w:rsidRPr="00D11162">
        <w:rPr>
          <w:rFonts w:ascii="Tahoma" w:hAnsi="Tahoma" w:cs="Tahoma"/>
          <w:sz w:val="16"/>
          <w:szCs w:val="16"/>
          <w:u w:val="single"/>
          <w:lang w:val="mk-MK"/>
        </w:rPr>
        <w:t xml:space="preserve"> 26</w:t>
      </w:r>
      <w:r w:rsidR="004B42AE" w:rsidRPr="00D11162">
        <w:rPr>
          <w:rFonts w:ascii="Tahoma" w:hAnsi="Tahoma" w:cs="Tahoma"/>
          <w:sz w:val="16"/>
          <w:szCs w:val="16"/>
          <w:u w:val="single"/>
        </w:rPr>
        <w:t xml:space="preserve">        </w:t>
      </w:r>
      <w:r w:rsidR="004B42AE">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4B42AE">
        <w:rPr>
          <w:rFonts w:ascii="Tahoma" w:hAnsi="Tahoma" w:cs="Tahoma"/>
          <w:sz w:val="16"/>
          <w:szCs w:val="16"/>
          <w:u w:val="single"/>
          <w:lang w:val="mk-MK"/>
        </w:rPr>
        <w:t xml:space="preserve">     </w:t>
      </w:r>
      <w:r w:rsidR="004B42AE" w:rsidRPr="00D11162">
        <w:rPr>
          <w:rFonts w:ascii="Tahoma" w:hAnsi="Tahoma" w:cs="Tahoma"/>
          <w:sz w:val="16"/>
          <w:szCs w:val="16"/>
          <w:u w:val="single"/>
        </w:rPr>
        <w:t xml:space="preserve">      </w:t>
      </w:r>
      <w:r w:rsidR="004B42AE" w:rsidRPr="00D11162">
        <w:rPr>
          <w:rFonts w:ascii="Tahoma" w:hAnsi="Tahoma" w:cs="Tahoma"/>
          <w:sz w:val="16"/>
          <w:szCs w:val="16"/>
          <w:u w:val="single"/>
          <w:lang w:val="mk-MK"/>
        </w:rPr>
        <w:t xml:space="preserve">  </w:t>
      </w:r>
      <w:r w:rsidR="004B42AE" w:rsidRPr="00D11162">
        <w:rPr>
          <w:rFonts w:ascii="Tahoma" w:hAnsi="Tahoma" w:cs="Tahoma"/>
          <w:sz w:val="16"/>
          <w:szCs w:val="16"/>
          <w:u w:val="single"/>
        </w:rPr>
        <w:t xml:space="preserve"> </w:t>
      </w:r>
      <w:r w:rsidR="004B42AE" w:rsidRPr="00D11162">
        <w:rPr>
          <w:rFonts w:ascii="Tahoma" w:hAnsi="Tahoma" w:cs="Tahoma"/>
          <w:sz w:val="16"/>
          <w:szCs w:val="16"/>
          <w:u w:val="single"/>
          <w:lang w:val="mk-MK"/>
        </w:rPr>
        <w:t xml:space="preserve">   </w:t>
      </w:r>
      <w:r w:rsidR="004B42AE" w:rsidRPr="00D11162">
        <w:rPr>
          <w:rFonts w:ascii="Tahoma" w:hAnsi="Tahoma" w:cs="Tahoma"/>
          <w:sz w:val="16"/>
          <w:szCs w:val="16"/>
          <w:u w:val="single"/>
        </w:rPr>
        <w:t xml:space="preserve"> </w:t>
      </w:r>
      <w:r w:rsidR="004B42AE" w:rsidRPr="00D11162">
        <w:rPr>
          <w:rFonts w:ascii="Tahoma" w:hAnsi="Tahoma" w:cs="Tahoma"/>
          <w:sz w:val="16"/>
          <w:szCs w:val="16"/>
          <w:u w:val="single"/>
          <w:lang w:val="mk-MK"/>
        </w:rPr>
        <w:t xml:space="preserve">        </w:t>
      </w:r>
      <w:r w:rsidR="00CC2E62">
        <w:rPr>
          <w:rFonts w:ascii="Tahoma" w:hAnsi="Tahoma" w:cs="Tahoma"/>
          <w:sz w:val="16"/>
          <w:szCs w:val="16"/>
          <w:u w:val="single"/>
          <w:lang w:val="mk-MK"/>
        </w:rPr>
        <w:t xml:space="preserve">                        </w:t>
      </w:r>
      <w:r w:rsidR="004B42AE" w:rsidRPr="00D11162">
        <w:rPr>
          <w:rFonts w:ascii="Tahoma" w:hAnsi="Tahoma" w:cs="Tahoma"/>
          <w:sz w:val="16"/>
          <w:szCs w:val="16"/>
          <w:u w:val="single"/>
          <w:lang w:val="mk-MK"/>
        </w:rPr>
        <w:t xml:space="preserve"> </w:t>
      </w:r>
      <w:r w:rsidR="004B42AE" w:rsidRPr="00D11162">
        <w:rPr>
          <w:rFonts w:ascii="Tahoma" w:hAnsi="Tahoma" w:cs="Tahoma"/>
          <w:sz w:val="16"/>
          <w:szCs w:val="16"/>
          <w:u w:val="single"/>
          <w:lang w:val="en-US"/>
        </w:rPr>
        <w:t xml:space="preserve"> </w:t>
      </w:r>
      <w:r w:rsidR="004B42AE" w:rsidRPr="00D11162">
        <w:rPr>
          <w:rFonts w:ascii="Tahoma" w:hAnsi="Tahoma" w:cs="Tahoma"/>
          <w:sz w:val="16"/>
          <w:szCs w:val="16"/>
          <w:u w:val="single"/>
          <w:lang w:val="mk-MK"/>
        </w:rPr>
        <w:t xml:space="preserve">                    </w:t>
      </w:r>
      <w:r w:rsidR="004B42AE" w:rsidRPr="00D11162">
        <w:rPr>
          <w:rFonts w:ascii="Tahoma" w:hAnsi="Tahoma" w:cs="Tahoma"/>
          <w:sz w:val="16"/>
          <w:szCs w:val="16"/>
          <w:u w:val="single"/>
        </w:rPr>
        <w:t>стр.</w:t>
      </w:r>
      <w:r w:rsidR="00213B64">
        <w:rPr>
          <w:rFonts w:ascii="Tahoma" w:hAnsi="Tahoma" w:cs="Tahoma"/>
          <w:sz w:val="16"/>
          <w:szCs w:val="16"/>
          <w:u w:val="single"/>
          <w:lang w:val="mk-MK"/>
        </w:rPr>
        <w:t>183</w:t>
      </w:r>
    </w:p>
    <w:p w:rsidR="004B42AE" w:rsidRDefault="004B42AE" w:rsidP="004B42AE">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AD5BCF" w:rsidP="00ED0C83">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709440" behindDoc="1" locked="0" layoutInCell="1" allowOverlap="1">
            <wp:simplePos x="0" y="0"/>
            <wp:positionH relativeFrom="column">
              <wp:posOffset>1511300</wp:posOffset>
            </wp:positionH>
            <wp:positionV relativeFrom="paragraph">
              <wp:posOffset>-392430</wp:posOffset>
            </wp:positionV>
            <wp:extent cx="4767580" cy="7244715"/>
            <wp:effectExtent l="1257300" t="0" r="1233170" b="0"/>
            <wp:wrapTight wrapText="bothSides">
              <wp:wrapPolygon edited="0">
                <wp:start x="-1" y="21656"/>
                <wp:lineTo x="21403" y="21656"/>
                <wp:lineTo x="21403" y="16"/>
                <wp:lineTo x="-1" y="16"/>
                <wp:lineTo x="-1" y="21656"/>
              </wp:wrapPolygon>
            </wp:wrapTight>
            <wp:docPr id="4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cstate="print"/>
                    <a:srcRect/>
                    <a:stretch>
                      <a:fillRect/>
                    </a:stretch>
                  </pic:blipFill>
                  <pic:spPr bwMode="auto">
                    <a:xfrm rot="5400000">
                      <a:off x="0" y="0"/>
                      <a:ext cx="4767580" cy="7244715"/>
                    </a:xfrm>
                    <a:prstGeom prst="rect">
                      <a:avLst/>
                    </a:prstGeom>
                    <a:noFill/>
                    <a:ln w="9525">
                      <a:noFill/>
                      <a:miter lim="800000"/>
                      <a:headEnd/>
                      <a:tailEnd/>
                    </a:ln>
                  </pic:spPr>
                </pic:pic>
              </a:graphicData>
            </a:graphic>
          </wp:anchor>
        </w:drawing>
      </w:r>
    </w:p>
    <w:p w:rsidR="00AD5BCF" w:rsidRDefault="00AD5BCF" w:rsidP="00AD5BCF">
      <w:pPr>
        <w:spacing w:after="0" w:line="240" w:lineRule="auto"/>
        <w:jc w:val="both"/>
        <w:rPr>
          <w:rFonts w:ascii="Tahoma" w:hAnsi="Tahoma" w:cs="Tahoma"/>
          <w:sz w:val="16"/>
          <w:szCs w:val="16"/>
          <w:u w:val="single"/>
        </w:rPr>
      </w:pPr>
    </w:p>
    <w:p w:rsidR="00AD5BCF" w:rsidRPr="00213B64" w:rsidRDefault="0076477B" w:rsidP="00AD5BCF">
      <w:pPr>
        <w:spacing w:after="0" w:line="240" w:lineRule="auto"/>
        <w:jc w:val="both"/>
        <w:rPr>
          <w:rFonts w:ascii="Tahoma" w:hAnsi="Tahoma" w:cs="Tahoma"/>
          <w:sz w:val="24"/>
          <w:szCs w:val="24"/>
          <w:lang w:val="mk-MK"/>
        </w:rPr>
      </w:pPr>
      <w:r w:rsidRPr="00D11162">
        <w:rPr>
          <w:rFonts w:ascii="Tahoma" w:hAnsi="Tahoma" w:cs="Tahoma"/>
          <w:sz w:val="16"/>
          <w:szCs w:val="16"/>
          <w:u w:val="single"/>
          <w:lang w:val="mk-MK"/>
        </w:rPr>
        <w:t xml:space="preserve">25 декември </w:t>
      </w:r>
      <w:r w:rsidR="00AD5BCF" w:rsidRPr="00D11162">
        <w:rPr>
          <w:rFonts w:ascii="Tahoma" w:hAnsi="Tahoma" w:cs="Tahoma"/>
          <w:sz w:val="16"/>
          <w:szCs w:val="16"/>
          <w:u w:val="single"/>
        </w:rPr>
        <w:t>20</w:t>
      </w:r>
      <w:r w:rsidR="00AD5BCF" w:rsidRPr="00D11162">
        <w:rPr>
          <w:rFonts w:ascii="Tahoma" w:hAnsi="Tahoma" w:cs="Tahoma"/>
          <w:sz w:val="16"/>
          <w:szCs w:val="16"/>
          <w:u w:val="single"/>
          <w:lang w:val="mk-MK"/>
        </w:rPr>
        <w:t>20</w:t>
      </w:r>
      <w:r w:rsidR="00AD5BCF" w:rsidRPr="00D11162">
        <w:rPr>
          <w:rFonts w:ascii="Tahoma" w:hAnsi="Tahoma" w:cs="Tahoma"/>
          <w:sz w:val="16"/>
          <w:szCs w:val="16"/>
          <w:u w:val="single"/>
        </w:rPr>
        <w:t xml:space="preserve"> година</w:t>
      </w:r>
      <w:r w:rsidR="00AD5BCF" w:rsidRPr="00D11162">
        <w:rPr>
          <w:rFonts w:ascii="Tahoma" w:hAnsi="Tahoma" w:cs="Tahoma"/>
          <w:sz w:val="16"/>
          <w:szCs w:val="16"/>
          <w:u w:val="single"/>
          <w:lang w:val="mk-MK"/>
        </w:rPr>
        <w:t xml:space="preserve"> </w:t>
      </w:r>
      <w:r w:rsidR="00AD5BCF" w:rsidRPr="00D11162">
        <w:rPr>
          <w:rFonts w:ascii="Tahoma" w:hAnsi="Tahoma" w:cs="Tahoma"/>
          <w:sz w:val="16"/>
          <w:szCs w:val="16"/>
          <w:u w:val="single"/>
        </w:rPr>
        <w:t>„Службен гласни</w:t>
      </w:r>
      <w:r w:rsidR="00AD5BCF" w:rsidRPr="00D11162">
        <w:rPr>
          <w:rFonts w:ascii="Tahoma" w:hAnsi="Tahoma" w:cs="Tahoma"/>
          <w:sz w:val="16"/>
          <w:szCs w:val="16"/>
          <w:u w:val="single"/>
          <w:lang w:val="mk-MK"/>
        </w:rPr>
        <w:t>к на Општина Центар-</w:t>
      </w:r>
      <w:r w:rsidR="00AD5BCF" w:rsidRPr="00D11162">
        <w:rPr>
          <w:rFonts w:ascii="Tahoma" w:hAnsi="Tahoma" w:cs="Tahoma"/>
          <w:sz w:val="16"/>
          <w:szCs w:val="16"/>
          <w:u w:val="single"/>
        </w:rPr>
        <w:t>Скопје“</w:t>
      </w:r>
      <w:r w:rsidR="00AD5BCF" w:rsidRPr="00D11162">
        <w:rPr>
          <w:rFonts w:ascii="Tahoma" w:hAnsi="Tahoma" w:cs="Tahoma"/>
          <w:sz w:val="16"/>
          <w:szCs w:val="16"/>
          <w:u w:val="single"/>
          <w:lang w:val="mk-MK"/>
        </w:rPr>
        <w:t xml:space="preserve"> </w:t>
      </w:r>
      <w:r w:rsidR="00AD5BCF" w:rsidRPr="00D11162">
        <w:rPr>
          <w:rFonts w:ascii="Tahoma" w:hAnsi="Tahoma" w:cs="Tahoma"/>
          <w:sz w:val="16"/>
          <w:szCs w:val="16"/>
          <w:u w:val="single"/>
        </w:rPr>
        <w:t>број</w:t>
      </w:r>
      <w:r w:rsidR="00AD5BCF" w:rsidRPr="00D11162">
        <w:rPr>
          <w:rFonts w:ascii="Tahoma" w:hAnsi="Tahoma" w:cs="Tahoma"/>
          <w:sz w:val="16"/>
          <w:szCs w:val="16"/>
          <w:u w:val="single"/>
          <w:lang w:val="mk-MK"/>
        </w:rPr>
        <w:t xml:space="preserve"> 26</w:t>
      </w:r>
      <w:r w:rsidR="00AD5BCF" w:rsidRPr="00D11162">
        <w:rPr>
          <w:rFonts w:ascii="Tahoma" w:hAnsi="Tahoma" w:cs="Tahoma"/>
          <w:sz w:val="16"/>
          <w:szCs w:val="16"/>
          <w:u w:val="single"/>
        </w:rPr>
        <w:t xml:space="preserve">        </w:t>
      </w:r>
      <w:r w:rsidR="00AD5BCF">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D5BCF" w:rsidRPr="00D11162">
        <w:rPr>
          <w:rFonts w:ascii="Tahoma" w:hAnsi="Tahoma" w:cs="Tahoma"/>
          <w:sz w:val="16"/>
          <w:szCs w:val="16"/>
          <w:u w:val="single"/>
        </w:rPr>
        <w:t xml:space="preserve">  </w:t>
      </w:r>
      <w:r w:rsidR="00AD5BCF" w:rsidRPr="00D11162">
        <w:rPr>
          <w:rFonts w:ascii="Tahoma" w:hAnsi="Tahoma" w:cs="Tahoma"/>
          <w:sz w:val="16"/>
          <w:szCs w:val="16"/>
          <w:u w:val="single"/>
          <w:lang w:val="mk-MK"/>
        </w:rPr>
        <w:t xml:space="preserve">  </w:t>
      </w:r>
      <w:r w:rsidR="00AD5BCF" w:rsidRPr="00D11162">
        <w:rPr>
          <w:rFonts w:ascii="Tahoma" w:hAnsi="Tahoma" w:cs="Tahoma"/>
          <w:sz w:val="16"/>
          <w:szCs w:val="16"/>
          <w:u w:val="single"/>
        </w:rPr>
        <w:t xml:space="preserve"> </w:t>
      </w:r>
      <w:r w:rsidR="00AD5BCF" w:rsidRPr="00D11162">
        <w:rPr>
          <w:rFonts w:ascii="Tahoma" w:hAnsi="Tahoma" w:cs="Tahoma"/>
          <w:sz w:val="16"/>
          <w:szCs w:val="16"/>
          <w:u w:val="single"/>
          <w:lang w:val="mk-MK"/>
        </w:rPr>
        <w:t xml:space="preserve">   </w:t>
      </w:r>
      <w:r w:rsidR="00AD5BCF" w:rsidRPr="00D11162">
        <w:rPr>
          <w:rFonts w:ascii="Tahoma" w:hAnsi="Tahoma" w:cs="Tahoma"/>
          <w:sz w:val="16"/>
          <w:szCs w:val="16"/>
          <w:u w:val="single"/>
        </w:rPr>
        <w:t xml:space="preserve"> </w:t>
      </w:r>
      <w:r w:rsidR="00AD5BCF" w:rsidRPr="00D11162">
        <w:rPr>
          <w:rFonts w:ascii="Tahoma" w:hAnsi="Tahoma" w:cs="Tahoma"/>
          <w:sz w:val="16"/>
          <w:szCs w:val="16"/>
          <w:u w:val="single"/>
          <w:lang w:val="mk-MK"/>
        </w:rPr>
        <w:t xml:space="preserve">         </w:t>
      </w:r>
      <w:r w:rsidR="00AD5BCF" w:rsidRPr="00D11162">
        <w:rPr>
          <w:rFonts w:ascii="Tahoma" w:hAnsi="Tahoma" w:cs="Tahoma"/>
          <w:sz w:val="16"/>
          <w:szCs w:val="16"/>
          <w:u w:val="single"/>
          <w:lang w:val="en-US"/>
        </w:rPr>
        <w:t xml:space="preserve"> </w:t>
      </w:r>
      <w:r w:rsidR="00AD5BCF" w:rsidRPr="00D11162">
        <w:rPr>
          <w:rFonts w:ascii="Tahoma" w:hAnsi="Tahoma" w:cs="Tahoma"/>
          <w:sz w:val="16"/>
          <w:szCs w:val="16"/>
          <w:u w:val="single"/>
          <w:lang w:val="mk-MK"/>
        </w:rPr>
        <w:t xml:space="preserve"> </w:t>
      </w:r>
      <w:r w:rsidR="00CC2E62">
        <w:rPr>
          <w:rFonts w:ascii="Tahoma" w:hAnsi="Tahoma" w:cs="Tahoma"/>
          <w:sz w:val="16"/>
          <w:szCs w:val="16"/>
          <w:u w:val="single"/>
          <w:lang w:val="mk-MK"/>
        </w:rPr>
        <w:t xml:space="preserve">                  </w:t>
      </w:r>
      <w:r w:rsidR="00AD5BCF" w:rsidRPr="00D11162">
        <w:rPr>
          <w:rFonts w:ascii="Tahoma" w:hAnsi="Tahoma" w:cs="Tahoma"/>
          <w:sz w:val="16"/>
          <w:szCs w:val="16"/>
          <w:u w:val="single"/>
          <w:lang w:val="mk-MK"/>
        </w:rPr>
        <w:t xml:space="preserve">                   </w:t>
      </w:r>
      <w:r w:rsidR="00AD5BCF" w:rsidRPr="00D11162">
        <w:rPr>
          <w:rFonts w:ascii="Tahoma" w:hAnsi="Tahoma" w:cs="Tahoma"/>
          <w:sz w:val="16"/>
          <w:szCs w:val="16"/>
          <w:u w:val="single"/>
        </w:rPr>
        <w:t>стр.</w:t>
      </w:r>
      <w:r w:rsidR="00213B64">
        <w:rPr>
          <w:rFonts w:ascii="Tahoma" w:hAnsi="Tahoma" w:cs="Tahoma"/>
          <w:sz w:val="16"/>
          <w:szCs w:val="16"/>
          <w:u w:val="single"/>
          <w:lang w:val="mk-MK"/>
        </w:rPr>
        <w:t>184</w:t>
      </w: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16"/>
          <w:szCs w:val="16"/>
          <w:u w:val="single"/>
        </w:rPr>
      </w:pPr>
    </w:p>
    <w:p w:rsidR="00ED0C83" w:rsidRDefault="00ED0C83" w:rsidP="00ED0C83">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Default="005625D1" w:rsidP="006C0C75">
      <w:pPr>
        <w:spacing w:after="0" w:line="240" w:lineRule="auto"/>
        <w:jc w:val="both"/>
        <w:rPr>
          <w:rFonts w:ascii="Tahoma" w:hAnsi="Tahoma" w:cs="Tahoma"/>
          <w:sz w:val="24"/>
          <w:szCs w:val="24"/>
          <w:lang w:val="mk-MK"/>
        </w:rPr>
      </w:pPr>
    </w:p>
    <w:p w:rsidR="005625D1" w:rsidRPr="005625D1" w:rsidRDefault="005625D1" w:rsidP="006C0C75">
      <w:pPr>
        <w:spacing w:after="0" w:line="240" w:lineRule="auto"/>
        <w:jc w:val="both"/>
        <w:rPr>
          <w:rFonts w:ascii="Tahoma" w:hAnsi="Tahoma" w:cs="Tahoma"/>
          <w:sz w:val="24"/>
          <w:szCs w:val="24"/>
          <w:lang w:val="mk-MK"/>
        </w:rPr>
        <w:sectPr w:rsidR="005625D1" w:rsidRPr="005625D1" w:rsidSect="005625D1">
          <w:pgSz w:w="16838" w:h="11906" w:orient="landscape"/>
          <w:pgMar w:top="1440" w:right="1440" w:bottom="1440" w:left="1440" w:header="709" w:footer="709" w:gutter="0"/>
          <w:cols w:space="708"/>
          <w:docGrid w:linePitch="360"/>
        </w:sectPr>
      </w:pPr>
    </w:p>
    <w:p w:rsidR="005C3427" w:rsidRDefault="005C3427" w:rsidP="006C0C75">
      <w:pPr>
        <w:spacing w:after="0" w:line="240" w:lineRule="auto"/>
        <w:jc w:val="both"/>
        <w:rPr>
          <w:rFonts w:ascii="Tahoma" w:hAnsi="Tahoma" w:cs="Tahoma"/>
          <w:sz w:val="24"/>
          <w:szCs w:val="24"/>
        </w:rPr>
      </w:pPr>
    </w:p>
    <w:p w:rsidR="0068628B" w:rsidRPr="00213B64" w:rsidRDefault="0068628B" w:rsidP="0068628B">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213B64">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213B64">
        <w:rPr>
          <w:rFonts w:ascii="Tahoma" w:hAnsi="Tahoma" w:cs="Tahoma"/>
          <w:sz w:val="16"/>
          <w:szCs w:val="16"/>
          <w:u w:val="single"/>
          <w:lang w:val="mk-MK"/>
        </w:rPr>
        <w:t>185</w:t>
      </w:r>
    </w:p>
    <w:p w:rsidR="005C3427" w:rsidRDefault="005C3427" w:rsidP="006C0C75">
      <w:pPr>
        <w:spacing w:after="0" w:line="240" w:lineRule="auto"/>
        <w:jc w:val="both"/>
        <w:rPr>
          <w:rFonts w:ascii="Tahoma" w:hAnsi="Tahoma" w:cs="Tahoma"/>
          <w:sz w:val="24"/>
          <w:szCs w:val="24"/>
        </w:rPr>
      </w:pPr>
    </w:p>
    <w:p w:rsidR="005C3427" w:rsidRDefault="005C3427" w:rsidP="006C0C75">
      <w:pPr>
        <w:spacing w:after="0" w:line="240" w:lineRule="auto"/>
        <w:jc w:val="both"/>
        <w:rPr>
          <w:rFonts w:ascii="Tahoma" w:hAnsi="Tahoma" w:cs="Tahoma"/>
          <w:sz w:val="24"/>
          <w:szCs w:val="24"/>
        </w:rPr>
      </w:pPr>
    </w:p>
    <w:p w:rsidR="006C0C75" w:rsidRDefault="006C0C75" w:rsidP="006C0C75">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6C0C75" w:rsidRDefault="006C0C75" w:rsidP="006C0C75">
      <w:pPr>
        <w:pStyle w:val="BodyText"/>
        <w:rPr>
          <w:rFonts w:cs="Tahoma"/>
          <w:b/>
        </w:rPr>
      </w:pPr>
    </w:p>
    <w:p w:rsidR="006C0C75" w:rsidRDefault="006C0C75" w:rsidP="006C0C75">
      <w:pPr>
        <w:pStyle w:val="BodyText"/>
        <w:rPr>
          <w:rFonts w:cs="Tahoma"/>
          <w:b/>
        </w:rPr>
      </w:pPr>
    </w:p>
    <w:p w:rsidR="006C0C75" w:rsidRDefault="006C0C75" w:rsidP="006C0C75">
      <w:pPr>
        <w:pStyle w:val="BodyText"/>
        <w:rPr>
          <w:rFonts w:cs="Tahoma"/>
          <w:b/>
        </w:rPr>
      </w:pPr>
    </w:p>
    <w:p w:rsidR="006C0C75" w:rsidRDefault="006C0C75" w:rsidP="006C0C75">
      <w:pPr>
        <w:pStyle w:val="BodyText"/>
        <w:rPr>
          <w:rFonts w:cs="Tahoma"/>
          <w:b/>
        </w:rPr>
      </w:pPr>
    </w:p>
    <w:p w:rsidR="006C0C75" w:rsidRDefault="006C0C75" w:rsidP="006C0C75">
      <w:pPr>
        <w:pStyle w:val="BodyText"/>
        <w:rPr>
          <w:rFonts w:cs="Tahoma"/>
          <w:b/>
        </w:rPr>
      </w:pPr>
    </w:p>
    <w:p w:rsidR="006C0C75" w:rsidRDefault="006C0C75" w:rsidP="006C0C75">
      <w:pPr>
        <w:pStyle w:val="BodyText"/>
        <w:rPr>
          <w:rFonts w:cs="Tahoma"/>
          <w:b/>
        </w:rPr>
      </w:pPr>
    </w:p>
    <w:p w:rsidR="006C0C75" w:rsidRDefault="006C0C75" w:rsidP="006C0C75">
      <w:pPr>
        <w:pStyle w:val="BodyText"/>
        <w:jc w:val="center"/>
        <w:rPr>
          <w:rFonts w:cs="Tahoma"/>
          <w:b/>
        </w:rPr>
      </w:pPr>
      <w:r>
        <w:rPr>
          <w:rFonts w:cs="Tahoma"/>
          <w:b/>
        </w:rPr>
        <w:t xml:space="preserve">    Р Е Ш Е Н И Е</w:t>
      </w:r>
    </w:p>
    <w:p w:rsidR="006C0C75" w:rsidRDefault="006C0C75" w:rsidP="006C0C75">
      <w:pPr>
        <w:spacing w:after="0" w:line="240" w:lineRule="auto"/>
        <w:jc w:val="center"/>
        <w:rPr>
          <w:rFonts w:ascii="Tahoma" w:hAnsi="Tahoma" w:cs="Tahoma"/>
          <w:b/>
          <w:sz w:val="24"/>
          <w:szCs w:val="24"/>
          <w:lang w:val="mk-MK"/>
        </w:rPr>
      </w:pPr>
      <w:r w:rsidRPr="007223A9">
        <w:rPr>
          <w:rFonts w:ascii="Tahoma" w:hAnsi="Tahoma" w:cs="Tahoma"/>
          <w:b/>
          <w:bCs/>
          <w:sz w:val="24"/>
          <w:szCs w:val="24"/>
          <w:lang w:val="mk-MK"/>
        </w:rPr>
        <w:t xml:space="preserve">за објавување на </w:t>
      </w:r>
      <w:r w:rsidRPr="007223A9">
        <w:rPr>
          <w:rFonts w:ascii="Tahoma" w:hAnsi="Tahoma" w:cs="Tahoma"/>
          <w:b/>
          <w:sz w:val="24"/>
          <w:szCs w:val="24"/>
          <w:lang w:val="mk-MK"/>
        </w:rPr>
        <w:t xml:space="preserve">Одлуката </w:t>
      </w:r>
      <w:r w:rsidRPr="007223A9">
        <w:rPr>
          <w:rFonts w:ascii="Tahoma" w:hAnsi="Tahoma" w:cs="Tahoma"/>
          <w:b/>
          <w:sz w:val="24"/>
          <w:szCs w:val="24"/>
        </w:rPr>
        <w:t xml:space="preserve">за </w:t>
      </w:r>
      <w:r>
        <w:rPr>
          <w:rFonts w:ascii="Tahoma" w:hAnsi="Tahoma" w:cs="Tahoma"/>
          <w:b/>
          <w:sz w:val="24"/>
          <w:szCs w:val="24"/>
          <w:lang w:val="mk-MK"/>
        </w:rPr>
        <w:t xml:space="preserve">извршување на Буџетот на </w:t>
      </w:r>
    </w:p>
    <w:p w:rsidR="006C0C75" w:rsidRPr="00CA17B4" w:rsidRDefault="006C0C75" w:rsidP="006C0C75">
      <w:pPr>
        <w:spacing w:after="0" w:line="240" w:lineRule="auto"/>
        <w:jc w:val="center"/>
        <w:rPr>
          <w:rFonts w:ascii="Tahoma" w:hAnsi="Tahoma" w:cs="Tahoma"/>
          <w:b/>
          <w:sz w:val="24"/>
          <w:szCs w:val="24"/>
          <w:lang w:val="mk-MK"/>
        </w:rPr>
      </w:pPr>
      <w:r>
        <w:rPr>
          <w:rFonts w:ascii="Tahoma" w:hAnsi="Tahoma" w:cs="Tahoma"/>
          <w:b/>
          <w:sz w:val="24"/>
          <w:szCs w:val="24"/>
          <w:lang w:val="mk-MK"/>
        </w:rPr>
        <w:t>Општина Центар-Скопје за 2021 година</w:t>
      </w:r>
    </w:p>
    <w:p w:rsidR="006C0C75" w:rsidRDefault="006C0C75" w:rsidP="006C0C75">
      <w:pPr>
        <w:spacing w:after="0" w:line="240" w:lineRule="auto"/>
        <w:jc w:val="center"/>
        <w:rPr>
          <w:rFonts w:ascii="Tahoma" w:hAnsi="Tahoma" w:cs="Tahoma"/>
          <w:sz w:val="24"/>
          <w:szCs w:val="24"/>
        </w:rPr>
      </w:pPr>
    </w:p>
    <w:p w:rsidR="006C0C75" w:rsidRDefault="006C0C75" w:rsidP="006C0C75">
      <w:pPr>
        <w:spacing w:after="0" w:line="240" w:lineRule="auto"/>
        <w:jc w:val="both"/>
        <w:rPr>
          <w:rFonts w:ascii="Tahoma" w:hAnsi="Tahoma" w:cs="Tahoma"/>
          <w:sz w:val="24"/>
          <w:szCs w:val="24"/>
          <w:lang w:val="mk-MK"/>
        </w:rPr>
      </w:pPr>
    </w:p>
    <w:p w:rsidR="006C0C75" w:rsidRDefault="006C0C75" w:rsidP="006C0C75">
      <w:pPr>
        <w:spacing w:after="0" w:line="240" w:lineRule="auto"/>
        <w:jc w:val="both"/>
        <w:rPr>
          <w:rFonts w:ascii="Tahoma" w:hAnsi="Tahoma" w:cs="Tahoma"/>
          <w:sz w:val="24"/>
          <w:szCs w:val="24"/>
          <w:lang w:val="mk-MK"/>
        </w:rPr>
      </w:pPr>
    </w:p>
    <w:p w:rsidR="006C0C75" w:rsidRDefault="006C0C75" w:rsidP="006C0C75">
      <w:pPr>
        <w:spacing w:after="0" w:line="240" w:lineRule="auto"/>
        <w:jc w:val="both"/>
        <w:rPr>
          <w:rFonts w:ascii="Tahoma" w:hAnsi="Tahoma" w:cs="Tahoma"/>
          <w:sz w:val="24"/>
          <w:szCs w:val="24"/>
          <w:lang w:val="mk-MK"/>
        </w:rPr>
      </w:pPr>
    </w:p>
    <w:p w:rsidR="006C0C75" w:rsidRDefault="006C0C75" w:rsidP="006C0C75">
      <w:pPr>
        <w:spacing w:after="0" w:line="240" w:lineRule="auto"/>
        <w:jc w:val="both"/>
        <w:rPr>
          <w:rFonts w:ascii="Tahoma" w:hAnsi="Tahoma" w:cs="Tahoma"/>
          <w:sz w:val="24"/>
          <w:szCs w:val="24"/>
          <w:lang w:val="mk-MK"/>
        </w:rPr>
      </w:pPr>
    </w:p>
    <w:p w:rsidR="006C0C75" w:rsidRPr="00CA17B4" w:rsidRDefault="006C0C75" w:rsidP="006C0C75">
      <w:pPr>
        <w:spacing w:after="0" w:line="240" w:lineRule="auto"/>
        <w:jc w:val="both"/>
        <w:rPr>
          <w:rFonts w:ascii="Tahoma" w:hAnsi="Tahoma" w:cs="Tahoma"/>
          <w:bCs/>
          <w:sz w:val="24"/>
          <w:szCs w:val="24"/>
          <w:lang w:val="mk-MK"/>
        </w:rPr>
      </w:pPr>
      <w:r w:rsidRPr="00CA17B4">
        <w:rPr>
          <w:rFonts w:ascii="Tahoma" w:hAnsi="Tahoma" w:cs="Tahoma"/>
          <w:sz w:val="24"/>
          <w:szCs w:val="24"/>
          <w:lang w:val="mk-MK"/>
        </w:rPr>
        <w:t xml:space="preserve">Се објавува Одлуката </w:t>
      </w:r>
      <w:r w:rsidRPr="00CA17B4">
        <w:rPr>
          <w:rFonts w:ascii="Tahoma" w:hAnsi="Tahoma" w:cs="Tahoma"/>
          <w:sz w:val="24"/>
          <w:szCs w:val="24"/>
        </w:rPr>
        <w:t xml:space="preserve">за </w:t>
      </w:r>
      <w:r w:rsidRPr="00CA17B4">
        <w:rPr>
          <w:rFonts w:ascii="Tahoma" w:hAnsi="Tahoma" w:cs="Tahoma"/>
          <w:sz w:val="24"/>
          <w:szCs w:val="24"/>
          <w:lang w:val="mk-MK"/>
        </w:rPr>
        <w:t>извршување на Буџетот на Општина Центар-Скопје за 2021 година</w:t>
      </w:r>
      <w:r w:rsidRPr="00CA17B4">
        <w:rPr>
          <w:rFonts w:ascii="Tahoma" w:hAnsi="Tahoma" w:cs="Tahoma"/>
          <w:bCs/>
          <w:sz w:val="24"/>
          <w:szCs w:val="24"/>
          <w:lang w:val="mk-MK"/>
        </w:rPr>
        <w:t>,</w:t>
      </w:r>
    </w:p>
    <w:p w:rsidR="006C0C75" w:rsidRPr="00CA17B4" w:rsidRDefault="006C0C75" w:rsidP="006C0C75">
      <w:pPr>
        <w:spacing w:after="0" w:line="240" w:lineRule="auto"/>
        <w:jc w:val="both"/>
        <w:rPr>
          <w:rFonts w:ascii="Tahoma" w:hAnsi="Tahoma" w:cs="Tahoma"/>
          <w:bCs/>
          <w:sz w:val="24"/>
          <w:szCs w:val="24"/>
          <w:lang w:val="mk-MK"/>
        </w:rPr>
      </w:pPr>
    </w:p>
    <w:p w:rsidR="006C0C75" w:rsidRPr="00CA17B4" w:rsidRDefault="006C0C75" w:rsidP="006C0C75">
      <w:pPr>
        <w:spacing w:after="0" w:line="240" w:lineRule="auto"/>
        <w:jc w:val="both"/>
        <w:rPr>
          <w:rFonts w:ascii="Tahoma" w:hAnsi="Tahoma" w:cs="Tahoma"/>
          <w:bCs/>
          <w:sz w:val="24"/>
          <w:szCs w:val="24"/>
          <w:lang w:val="mk-MK"/>
        </w:rPr>
      </w:pPr>
    </w:p>
    <w:p w:rsidR="006C0C75" w:rsidRDefault="006C0C75" w:rsidP="006C0C75">
      <w:pPr>
        <w:spacing w:after="0" w:line="240" w:lineRule="auto"/>
        <w:jc w:val="both"/>
        <w:rPr>
          <w:rFonts w:ascii="Tahoma" w:hAnsi="Tahoma" w:cs="Tahoma"/>
          <w:sz w:val="24"/>
          <w:szCs w:val="24"/>
          <w:lang w:val="mk-MK"/>
        </w:rPr>
      </w:pPr>
    </w:p>
    <w:p w:rsidR="006C0C75" w:rsidRDefault="006C0C75" w:rsidP="006C0C75">
      <w:pPr>
        <w:spacing w:after="0" w:line="240" w:lineRule="auto"/>
        <w:jc w:val="both"/>
        <w:rPr>
          <w:rFonts w:ascii="Tahoma" w:hAnsi="Tahoma" w:cs="Tahoma"/>
          <w:sz w:val="24"/>
          <w:szCs w:val="24"/>
          <w:lang w:val="mk-MK"/>
        </w:rPr>
      </w:pPr>
    </w:p>
    <w:p w:rsidR="006C0C75" w:rsidRDefault="006C0C75" w:rsidP="006C0C75">
      <w:pPr>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58. седница, одржана на 24.12.2020 година и на 25.12.2020 година.</w:t>
      </w:r>
    </w:p>
    <w:p w:rsidR="006C0C75" w:rsidRDefault="006C0C75" w:rsidP="006C0C75">
      <w:pPr>
        <w:jc w:val="both"/>
        <w:rPr>
          <w:rFonts w:ascii="Tahoma" w:hAnsi="Tahoma" w:cs="Tahoma"/>
          <w:sz w:val="24"/>
          <w:szCs w:val="24"/>
          <w:lang w:val="mk-MK"/>
        </w:rPr>
      </w:pPr>
    </w:p>
    <w:p w:rsidR="006C0C75" w:rsidRDefault="006C0C75" w:rsidP="006C0C75">
      <w:pPr>
        <w:jc w:val="both"/>
        <w:rPr>
          <w:rFonts w:ascii="Tahoma" w:hAnsi="Tahoma" w:cs="Tahoma"/>
          <w:sz w:val="24"/>
          <w:szCs w:val="24"/>
          <w:lang w:val="mk-MK"/>
        </w:rPr>
      </w:pPr>
    </w:p>
    <w:p w:rsidR="006C0C75" w:rsidRDefault="006C0C75" w:rsidP="006C0C75">
      <w:pPr>
        <w:jc w:val="both"/>
        <w:rPr>
          <w:rFonts w:ascii="Tahoma" w:hAnsi="Tahoma" w:cs="Tahoma"/>
          <w:sz w:val="24"/>
          <w:szCs w:val="24"/>
          <w:lang w:val="mk-MK"/>
        </w:rPr>
      </w:pPr>
    </w:p>
    <w:p w:rsidR="006C0C75" w:rsidRDefault="006C0C75" w:rsidP="006C0C75">
      <w:pPr>
        <w:spacing w:after="0" w:line="240" w:lineRule="auto"/>
        <w:jc w:val="both"/>
        <w:rPr>
          <w:rFonts w:ascii="Tahoma" w:hAnsi="Tahoma" w:cs="Tahoma"/>
          <w:sz w:val="24"/>
          <w:szCs w:val="24"/>
          <w:lang w:val="mk-MK"/>
        </w:rPr>
      </w:pPr>
    </w:p>
    <w:p w:rsidR="006C0C75" w:rsidRDefault="005C3427" w:rsidP="006C0C75">
      <w:pPr>
        <w:spacing w:after="0" w:line="240" w:lineRule="auto"/>
        <w:jc w:val="both"/>
        <w:rPr>
          <w:rFonts w:ascii="Tahoma" w:hAnsi="Tahoma" w:cs="Tahoma"/>
          <w:sz w:val="24"/>
          <w:szCs w:val="24"/>
          <w:lang w:val="mk-MK"/>
        </w:rPr>
      </w:pPr>
      <w:r>
        <w:rPr>
          <w:rFonts w:ascii="Tahoma" w:hAnsi="Tahoma" w:cs="Tahoma"/>
          <w:sz w:val="24"/>
          <w:szCs w:val="24"/>
          <w:lang w:val="mk-MK"/>
        </w:rPr>
        <w:t>Бр. 09-5455/2</w:t>
      </w:r>
      <w:r>
        <w:rPr>
          <w:rFonts w:ascii="Tahoma" w:hAnsi="Tahoma" w:cs="Tahoma"/>
          <w:sz w:val="24"/>
          <w:szCs w:val="24"/>
        </w:rPr>
        <w:t>9</w:t>
      </w:r>
      <w:r w:rsidR="006C0C75">
        <w:rPr>
          <w:rFonts w:ascii="Tahoma" w:hAnsi="Tahoma" w:cs="Tahoma"/>
          <w:sz w:val="24"/>
          <w:szCs w:val="24"/>
          <w:lang w:val="mk-MK"/>
        </w:rPr>
        <w:t xml:space="preserve">                                                                ГРАДОНАЧАЛНИК</w:t>
      </w:r>
    </w:p>
    <w:p w:rsidR="006C0C75" w:rsidRDefault="006C0C75" w:rsidP="006C0C75">
      <w:pPr>
        <w:spacing w:after="0" w:line="240" w:lineRule="auto"/>
        <w:jc w:val="both"/>
        <w:rPr>
          <w:rFonts w:ascii="Tahoma" w:hAnsi="Tahoma" w:cs="Tahoma"/>
          <w:sz w:val="24"/>
          <w:szCs w:val="24"/>
          <w:lang w:val="mk-MK"/>
        </w:rPr>
      </w:pPr>
      <w:r>
        <w:rPr>
          <w:rFonts w:ascii="Tahoma" w:hAnsi="Tahoma" w:cs="Tahoma"/>
          <w:sz w:val="24"/>
          <w:szCs w:val="24"/>
          <w:lang w:val="mk-MK"/>
        </w:rPr>
        <w:t xml:space="preserve">24.12.2020 година                                                  на Општина Центар-Скопје    </w:t>
      </w:r>
    </w:p>
    <w:p w:rsidR="006C0C75" w:rsidRDefault="006C0C75" w:rsidP="006C0C75">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sidR="008C66DF">
        <w:rPr>
          <w:rFonts w:ascii="Tahoma" w:hAnsi="Tahoma" w:cs="Tahoma"/>
          <w:sz w:val="24"/>
          <w:szCs w:val="24"/>
          <w:lang w:val="mk-MK"/>
        </w:rPr>
        <w:tab/>
      </w:r>
      <w:r w:rsidR="008C66DF">
        <w:rPr>
          <w:rFonts w:ascii="Tahoma" w:hAnsi="Tahoma" w:cs="Tahoma"/>
          <w:sz w:val="24"/>
          <w:szCs w:val="24"/>
          <w:lang w:val="mk-MK"/>
        </w:rPr>
        <w:tab/>
      </w:r>
      <w:r w:rsidR="008C66DF">
        <w:rPr>
          <w:rFonts w:ascii="Tahoma" w:hAnsi="Tahoma" w:cs="Tahoma"/>
          <w:sz w:val="24"/>
          <w:szCs w:val="24"/>
          <w:lang w:val="mk-MK"/>
        </w:rPr>
        <w:tab/>
      </w:r>
      <w:r w:rsidR="008C66DF">
        <w:rPr>
          <w:rFonts w:ascii="Tahoma" w:hAnsi="Tahoma" w:cs="Tahoma"/>
          <w:sz w:val="24"/>
          <w:szCs w:val="24"/>
          <w:lang w:val="mk-MK"/>
        </w:rPr>
        <w:tab/>
      </w:r>
      <w:r w:rsidR="008C66DF">
        <w:rPr>
          <w:rFonts w:ascii="Tahoma" w:hAnsi="Tahoma" w:cs="Tahoma"/>
          <w:sz w:val="24"/>
          <w:szCs w:val="24"/>
          <w:lang w:val="mk-MK"/>
        </w:rPr>
        <w:tab/>
        <w:t xml:space="preserve">                         </w:t>
      </w:r>
      <w:r>
        <w:rPr>
          <w:rFonts w:ascii="Tahoma" w:hAnsi="Tahoma" w:cs="Tahoma"/>
          <w:sz w:val="24"/>
          <w:szCs w:val="24"/>
          <w:lang w:val="mk-MK"/>
        </w:rPr>
        <w:t>Саша Богдановиќ</w:t>
      </w:r>
      <w:r w:rsidR="008C66DF">
        <w:rPr>
          <w:rFonts w:ascii="Tahoma" w:hAnsi="Tahoma" w:cs="Tahoma"/>
          <w:sz w:val="24"/>
          <w:szCs w:val="24"/>
          <w:lang w:val="mk-MK"/>
        </w:rPr>
        <w:t xml:space="preserve"> с.р.</w:t>
      </w:r>
    </w:p>
    <w:p w:rsidR="006C0C75" w:rsidRDefault="006C0C75" w:rsidP="006C0C75">
      <w:pPr>
        <w:spacing w:after="0" w:line="240" w:lineRule="auto"/>
        <w:jc w:val="both"/>
        <w:rPr>
          <w:rFonts w:ascii="Tahoma" w:hAnsi="Tahoma" w:cs="Tahoma"/>
          <w:sz w:val="24"/>
          <w:szCs w:val="24"/>
          <w:lang w:val="mk-MK"/>
        </w:rPr>
      </w:pPr>
    </w:p>
    <w:p w:rsidR="006C0C75" w:rsidRDefault="006C0C75" w:rsidP="006C0C75">
      <w:pPr>
        <w:jc w:val="both"/>
        <w:rPr>
          <w:rFonts w:ascii="Tahoma" w:hAnsi="Tahoma" w:cs="Tahoma"/>
          <w:sz w:val="24"/>
          <w:szCs w:val="24"/>
          <w:lang w:val="mk-MK"/>
        </w:rPr>
      </w:pPr>
    </w:p>
    <w:p w:rsidR="006C0C75" w:rsidRDefault="006C0C75" w:rsidP="006C0C75">
      <w:pPr>
        <w:jc w:val="both"/>
        <w:rPr>
          <w:rFonts w:ascii="Tahoma" w:hAnsi="Tahoma" w:cs="Tahoma"/>
          <w:sz w:val="24"/>
          <w:szCs w:val="24"/>
          <w:lang w:val="mk-MK"/>
        </w:rPr>
      </w:pPr>
    </w:p>
    <w:p w:rsidR="006C0C75" w:rsidRDefault="006C0C75" w:rsidP="006C0C75">
      <w:pPr>
        <w:spacing w:after="0" w:line="240" w:lineRule="auto"/>
        <w:jc w:val="both"/>
        <w:rPr>
          <w:rFonts w:ascii="Tahoma" w:hAnsi="Tahoma" w:cs="Tahoma"/>
          <w:sz w:val="24"/>
          <w:szCs w:val="24"/>
          <w:lang w:val="mk-MK"/>
        </w:rPr>
      </w:pPr>
    </w:p>
    <w:p w:rsidR="007B4C9E" w:rsidRDefault="007B4C9E" w:rsidP="00FC4A2A">
      <w:pPr>
        <w:spacing w:after="0" w:line="240" w:lineRule="auto"/>
        <w:jc w:val="both"/>
        <w:rPr>
          <w:rFonts w:ascii="Tahoma" w:hAnsi="Tahoma" w:cs="Tahoma"/>
          <w:sz w:val="24"/>
          <w:szCs w:val="24"/>
          <w:lang w:val="mk-MK"/>
        </w:rPr>
      </w:pPr>
    </w:p>
    <w:p w:rsidR="007B4C9E" w:rsidRDefault="007B4C9E" w:rsidP="003F55B9">
      <w:pPr>
        <w:spacing w:after="0" w:line="240" w:lineRule="auto"/>
        <w:jc w:val="both"/>
        <w:rPr>
          <w:rFonts w:ascii="Tahoma" w:hAnsi="Tahoma" w:cs="Tahoma"/>
          <w:sz w:val="24"/>
          <w:szCs w:val="24"/>
          <w:lang w:val="mk-MK"/>
        </w:rPr>
      </w:pPr>
    </w:p>
    <w:p w:rsidR="0068628B" w:rsidRDefault="0068628B" w:rsidP="003F55B9">
      <w:pPr>
        <w:spacing w:after="0" w:line="240" w:lineRule="auto"/>
        <w:jc w:val="both"/>
        <w:rPr>
          <w:rFonts w:ascii="Tahoma" w:hAnsi="Tahoma" w:cs="Tahoma"/>
          <w:sz w:val="24"/>
          <w:szCs w:val="24"/>
          <w:lang w:val="mk-MK"/>
        </w:rPr>
      </w:pPr>
    </w:p>
    <w:p w:rsidR="0068628B" w:rsidRDefault="0068628B" w:rsidP="0068628B">
      <w:pPr>
        <w:spacing w:after="0" w:line="240" w:lineRule="auto"/>
        <w:jc w:val="both"/>
        <w:rPr>
          <w:rFonts w:ascii="Tahoma" w:hAnsi="Tahoma" w:cs="Tahoma"/>
          <w:sz w:val="16"/>
          <w:szCs w:val="16"/>
          <w:u w:val="single"/>
          <w:lang w:val="mk-MK"/>
        </w:rPr>
      </w:pPr>
    </w:p>
    <w:p w:rsidR="0068628B" w:rsidRPr="00213B64" w:rsidRDefault="0068628B" w:rsidP="0068628B">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sidR="00213B64">
        <w:rPr>
          <w:rFonts w:ascii="Tahoma" w:hAnsi="Tahoma" w:cs="Tahoma"/>
          <w:sz w:val="16"/>
          <w:szCs w:val="16"/>
          <w:u w:val="single"/>
          <w:lang w:val="mk-MK"/>
        </w:rPr>
        <w:t>186</w:t>
      </w:r>
    </w:p>
    <w:p w:rsidR="0068628B" w:rsidRDefault="0068628B" w:rsidP="003F55B9">
      <w:pPr>
        <w:spacing w:after="0" w:line="240" w:lineRule="auto"/>
        <w:jc w:val="both"/>
        <w:rPr>
          <w:rFonts w:ascii="Tahoma" w:hAnsi="Tahoma" w:cs="Tahoma"/>
          <w:sz w:val="24"/>
          <w:szCs w:val="24"/>
          <w:lang w:val="mk-MK"/>
        </w:rPr>
      </w:pPr>
    </w:p>
    <w:p w:rsidR="0068628B" w:rsidRDefault="0068628B" w:rsidP="003F55B9">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Врз основа на член 36 став 1 точка 2 од Законот за локалната самоуправа („Службен весник на РМ“ бр. 5/02), член 23 став 8 од Законот за финансирање на единиците на локалната самоуправа („Службен весник на РМ“ бр. 61/04; 96/04; 67/07; 156/09; 47/11; 192/15</w:t>
      </w:r>
      <w:r w:rsidRPr="00D86C3A">
        <w:rPr>
          <w:rFonts w:ascii="Tahoma" w:hAnsi="Tahoma" w:cs="Tahoma"/>
          <w:sz w:val="24"/>
          <w:szCs w:val="24"/>
        </w:rPr>
        <w:t>;</w:t>
      </w:r>
      <w:r w:rsidRPr="00D86C3A">
        <w:rPr>
          <w:rFonts w:ascii="Tahoma" w:hAnsi="Tahoma" w:cs="Tahoma"/>
          <w:sz w:val="24"/>
          <w:szCs w:val="24"/>
          <w:lang w:val="mk-MK"/>
        </w:rPr>
        <w:t xml:space="preserve"> 209/18 и 244/19) и член 26 став 1 точка 2 од Статутот на Општина Центар-Скопје („Службен гласник на Општина Центар-Скопје“ бр.  1/06; 12/15; 9/19 и 14/19), Советот на Општина Центар-Скопје на </w:t>
      </w:r>
      <w:r w:rsidRPr="00D86C3A">
        <w:rPr>
          <w:rFonts w:ascii="Tahoma" w:hAnsi="Tahoma" w:cs="Tahoma"/>
          <w:sz w:val="24"/>
          <w:szCs w:val="24"/>
          <w:lang w:val="en-US"/>
        </w:rPr>
        <w:t>58</w:t>
      </w:r>
      <w:r w:rsidRPr="00D86C3A">
        <w:rPr>
          <w:rFonts w:ascii="Tahoma" w:hAnsi="Tahoma" w:cs="Tahoma"/>
          <w:sz w:val="24"/>
          <w:szCs w:val="24"/>
          <w:lang w:val="mk-MK"/>
        </w:rPr>
        <w:t>-та седница, одржана на  24.12.20</w:t>
      </w:r>
      <w:r w:rsidRPr="00D86C3A">
        <w:rPr>
          <w:rFonts w:ascii="Tahoma" w:hAnsi="Tahoma" w:cs="Tahoma"/>
          <w:sz w:val="24"/>
          <w:szCs w:val="24"/>
        </w:rPr>
        <w:t>20</w:t>
      </w:r>
      <w:r w:rsidRPr="00D86C3A">
        <w:rPr>
          <w:rFonts w:ascii="Tahoma" w:hAnsi="Tahoma" w:cs="Tahoma"/>
          <w:sz w:val="24"/>
          <w:szCs w:val="24"/>
          <w:lang w:val="mk-MK"/>
        </w:rPr>
        <w:t xml:space="preserve"> година и 25.12.2020 година, донесе</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center"/>
        <w:rPr>
          <w:rFonts w:ascii="Tahoma" w:hAnsi="Tahoma" w:cs="Tahoma"/>
          <w:b/>
          <w:sz w:val="24"/>
          <w:szCs w:val="24"/>
          <w:lang w:val="mk-MK"/>
        </w:rPr>
      </w:pP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О Д Л У К А</w:t>
      </w: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за извршување на Буџетот на Општина Центар-Скопје</w:t>
      </w:r>
    </w:p>
    <w:p w:rsidR="00D86C3A" w:rsidRPr="00D86C3A" w:rsidRDefault="00D86C3A" w:rsidP="00D86C3A">
      <w:pPr>
        <w:spacing w:after="0" w:line="240" w:lineRule="auto"/>
        <w:jc w:val="center"/>
        <w:rPr>
          <w:rFonts w:ascii="Tahoma" w:hAnsi="Tahoma" w:cs="Tahoma"/>
          <w:sz w:val="24"/>
          <w:szCs w:val="24"/>
          <w:lang w:val="mk-MK"/>
        </w:rPr>
      </w:pPr>
      <w:r w:rsidRPr="00D86C3A">
        <w:rPr>
          <w:rFonts w:ascii="Tahoma" w:hAnsi="Tahoma" w:cs="Tahoma"/>
          <w:b/>
          <w:sz w:val="24"/>
          <w:szCs w:val="24"/>
          <w:lang w:val="mk-MK"/>
        </w:rPr>
        <w:t>за 202</w:t>
      </w:r>
      <w:r w:rsidRPr="00D86C3A">
        <w:rPr>
          <w:rFonts w:ascii="Tahoma" w:hAnsi="Tahoma" w:cs="Tahoma"/>
          <w:b/>
          <w:sz w:val="24"/>
          <w:szCs w:val="24"/>
        </w:rPr>
        <w:t>1</w:t>
      </w:r>
      <w:r w:rsidRPr="00D86C3A">
        <w:rPr>
          <w:rFonts w:ascii="Tahoma" w:hAnsi="Tahoma" w:cs="Tahoma"/>
          <w:b/>
          <w:sz w:val="24"/>
          <w:szCs w:val="24"/>
          <w:lang w:val="mk-MK"/>
        </w:rPr>
        <w:t xml:space="preserve"> година</w:t>
      </w:r>
      <w:r w:rsidRPr="00D86C3A">
        <w:rPr>
          <w:rFonts w:ascii="Tahoma" w:hAnsi="Tahoma" w:cs="Tahoma"/>
          <w:sz w:val="24"/>
          <w:szCs w:val="24"/>
          <w:lang w:val="mk-MK"/>
        </w:rPr>
        <w:t xml:space="preserve"> </w:t>
      </w:r>
    </w:p>
    <w:p w:rsidR="00D86C3A" w:rsidRPr="00D86C3A" w:rsidRDefault="00D86C3A" w:rsidP="00D86C3A">
      <w:pPr>
        <w:spacing w:after="0" w:line="240" w:lineRule="auto"/>
        <w:rPr>
          <w:rFonts w:ascii="Tahoma" w:hAnsi="Tahoma" w:cs="Tahoma"/>
          <w:sz w:val="24"/>
          <w:szCs w:val="24"/>
          <w:lang w:val="mk-MK"/>
        </w:rPr>
      </w:pP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Член 1</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Буџетот на Општина Центар-Скопје за 202</w:t>
      </w:r>
      <w:r w:rsidRPr="00D86C3A">
        <w:rPr>
          <w:rFonts w:ascii="Tahoma" w:hAnsi="Tahoma" w:cs="Tahoma"/>
          <w:sz w:val="24"/>
          <w:szCs w:val="24"/>
        </w:rPr>
        <w:t>1</w:t>
      </w:r>
      <w:r w:rsidRPr="00D86C3A">
        <w:rPr>
          <w:rFonts w:ascii="Tahoma" w:hAnsi="Tahoma" w:cs="Tahoma"/>
          <w:sz w:val="24"/>
          <w:szCs w:val="24"/>
          <w:lang w:val="mk-MK"/>
        </w:rPr>
        <w:t xml:space="preserve"> година (во натамошниот текст Буџетот), се извршува според одредбите во оваа Одлука.</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center"/>
        <w:rPr>
          <w:rFonts w:ascii="Tahoma" w:hAnsi="Tahoma" w:cs="Tahoma"/>
          <w:sz w:val="24"/>
          <w:szCs w:val="24"/>
          <w:lang w:val="mk-MK"/>
        </w:rPr>
      </w:pPr>
      <w:r w:rsidRPr="00D86C3A">
        <w:rPr>
          <w:rFonts w:ascii="Tahoma" w:hAnsi="Tahoma" w:cs="Tahoma"/>
          <w:b/>
          <w:sz w:val="24"/>
          <w:szCs w:val="24"/>
          <w:lang w:val="mk-MK"/>
        </w:rPr>
        <w:t>Член 2</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Буџетот на Општината се состои од: Основен буџет, Буџет на самофинансирачки активности, Буџет на донации, Буџет на дотации и Буџет на кредити.</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Член 3</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Корисниците на средствата на Буџетот се должни утврдените средства во Буџетот да ги користат наменски, рационално и економично.</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Член 4</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Расходите утврдени со Буџетот се максимални износи над кои буџетските корисници не можат да преземаат обврски.</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За да се преземат нови обврски, до Советот на Општината мора да се предложи нов извор на средства или да се предложи намалување на другите расходи во сразмерен износ.</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Член 5</w:t>
      </w:r>
    </w:p>
    <w:p w:rsidR="00D86C3A" w:rsidRPr="00D86C3A" w:rsidRDefault="00D86C3A" w:rsidP="00D86C3A">
      <w:pPr>
        <w:spacing w:after="0" w:line="240" w:lineRule="auto"/>
        <w:jc w:val="both"/>
        <w:rPr>
          <w:rFonts w:ascii="Tahoma" w:hAnsi="Tahoma" w:cs="Tahoma"/>
          <w:sz w:val="24"/>
          <w:szCs w:val="24"/>
          <w:lang w:val="mk-MK"/>
        </w:rPr>
      </w:pPr>
    </w:p>
    <w:p w:rsidR="00D86C3A" w:rsidRDefault="00D86C3A" w:rsidP="00D86C3A">
      <w:pPr>
        <w:spacing w:after="0" w:line="240" w:lineRule="auto"/>
        <w:jc w:val="both"/>
        <w:rPr>
          <w:rFonts w:ascii="Tahoma" w:hAnsi="Tahoma" w:cs="Tahoma"/>
          <w:sz w:val="24"/>
          <w:szCs w:val="24"/>
        </w:rPr>
      </w:pPr>
      <w:r w:rsidRPr="00D86C3A">
        <w:rPr>
          <w:rFonts w:ascii="Tahoma" w:hAnsi="Tahoma" w:cs="Tahoma"/>
          <w:sz w:val="24"/>
          <w:szCs w:val="24"/>
          <w:lang w:val="mk-MK"/>
        </w:rPr>
        <w:t>Градоначалникот на Општината ја следи реализацијата на планот на приходи и на другите приливи, реализацијата на расходите и на другите одливи во Основниот буџет на Општината.</w:t>
      </w:r>
    </w:p>
    <w:p w:rsidR="00D86C3A" w:rsidRPr="00D86C3A" w:rsidRDefault="00D86C3A" w:rsidP="00D86C3A">
      <w:pPr>
        <w:spacing w:after="0" w:line="240" w:lineRule="auto"/>
        <w:jc w:val="both"/>
        <w:rPr>
          <w:rFonts w:ascii="Tahoma" w:hAnsi="Tahoma" w:cs="Tahoma"/>
          <w:sz w:val="24"/>
          <w:szCs w:val="24"/>
        </w:rPr>
      </w:pPr>
    </w:p>
    <w:p w:rsidR="00D86C3A" w:rsidRDefault="00D86C3A" w:rsidP="00D86C3A">
      <w:pPr>
        <w:spacing w:after="0" w:line="240" w:lineRule="auto"/>
        <w:jc w:val="both"/>
        <w:rPr>
          <w:rFonts w:ascii="Tahoma" w:hAnsi="Tahoma" w:cs="Tahoma"/>
          <w:sz w:val="16"/>
          <w:szCs w:val="16"/>
          <w:u w:val="single"/>
        </w:rPr>
      </w:pPr>
    </w:p>
    <w:p w:rsidR="00D86C3A" w:rsidRDefault="00D86C3A" w:rsidP="00D86C3A">
      <w:pPr>
        <w:spacing w:after="0" w:line="240" w:lineRule="auto"/>
        <w:jc w:val="both"/>
        <w:rPr>
          <w:rFonts w:ascii="Tahoma" w:hAnsi="Tahoma" w:cs="Tahoma"/>
          <w:sz w:val="16"/>
          <w:szCs w:val="16"/>
          <w:u w:val="single"/>
        </w:rPr>
      </w:pPr>
    </w:p>
    <w:p w:rsidR="00D86C3A" w:rsidRPr="008D5992" w:rsidRDefault="00D86C3A" w:rsidP="00D86C3A">
      <w:pPr>
        <w:spacing w:after="0" w:line="240" w:lineRule="auto"/>
        <w:jc w:val="both"/>
        <w:rPr>
          <w:rFonts w:ascii="Tahoma" w:hAnsi="Tahoma" w:cs="Tahoma"/>
          <w:sz w:val="16"/>
          <w:szCs w:val="16"/>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Pr>
          <w:rFonts w:ascii="Tahoma" w:hAnsi="Tahoma" w:cs="Tahoma"/>
          <w:sz w:val="16"/>
          <w:szCs w:val="16"/>
          <w:u w:val="single"/>
          <w:lang w:val="mk-MK"/>
        </w:rPr>
        <w:t>18</w:t>
      </w:r>
      <w:r w:rsidR="008D5992">
        <w:rPr>
          <w:rFonts w:ascii="Tahoma" w:hAnsi="Tahoma" w:cs="Tahoma"/>
          <w:sz w:val="16"/>
          <w:szCs w:val="16"/>
          <w:u w:val="single"/>
        </w:rPr>
        <w:t>7</w:t>
      </w:r>
    </w:p>
    <w:p w:rsidR="00D86C3A" w:rsidRDefault="00D86C3A" w:rsidP="00D86C3A">
      <w:pPr>
        <w:spacing w:after="0" w:line="240" w:lineRule="auto"/>
        <w:jc w:val="both"/>
        <w:rPr>
          <w:rFonts w:ascii="Tahoma" w:hAnsi="Tahoma" w:cs="Tahoma"/>
          <w:sz w:val="24"/>
          <w:szCs w:val="24"/>
        </w:rPr>
      </w:pPr>
    </w:p>
    <w:p w:rsidR="00D86C3A" w:rsidRPr="00D86C3A" w:rsidRDefault="00D86C3A" w:rsidP="00D86C3A">
      <w:pPr>
        <w:spacing w:after="0" w:line="240" w:lineRule="auto"/>
        <w:jc w:val="both"/>
        <w:rPr>
          <w:rFonts w:ascii="Tahoma" w:hAnsi="Tahoma" w:cs="Tahoma"/>
          <w:sz w:val="24"/>
          <w:szCs w:val="24"/>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Доколку во текот на извршувањето на буџетот, Градоначалникот на Општината оцени дека се неопходни позначајни прераспределби на одобрените средства со Буџетот или дека реализацијата на приходите и на другите приливи, реализацијата на расходите и на другите одливи значително отстапува од планот, му предлага на Советот на Општината измена и дополнување на Буџетот.</w:t>
      </w:r>
    </w:p>
    <w:p w:rsidR="00D86C3A" w:rsidRPr="00D86C3A" w:rsidRDefault="00D86C3A" w:rsidP="00D86C3A">
      <w:pPr>
        <w:spacing w:after="0" w:line="240" w:lineRule="auto"/>
        <w:jc w:val="center"/>
        <w:rPr>
          <w:rFonts w:ascii="Tahoma" w:hAnsi="Tahoma" w:cs="Tahoma"/>
          <w:b/>
          <w:sz w:val="24"/>
          <w:szCs w:val="24"/>
        </w:rPr>
      </w:pP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Член 6</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Во тековната фискална година може да се вршат прераспределби во рамките на одобрениот Буџет. Прераспределбата во Основниот буџет, како и во рамките на одобрените буџети на буџетските корисници ја одобрува Советот.</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Одобрените средства со Буџетот на ниво на ставка во рамките на потпрограма и буџет не може да бидат намалени повеќе од 20% со прераспределби во текот на фискалната година. Исклучок се средствата што се однесуваат на спроведувањето налози за извршување по основа на присилна наплата.</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rPr>
      </w:pPr>
      <w:r w:rsidRPr="00D86C3A">
        <w:rPr>
          <w:rFonts w:ascii="Tahoma" w:hAnsi="Tahoma" w:cs="Tahoma"/>
          <w:sz w:val="24"/>
          <w:szCs w:val="24"/>
          <w:lang w:val="mk-MK"/>
        </w:rPr>
        <w:t>Одобрените средства за плати и надоместоци на ниво на ставка во рамките на Буџетот не може со прераспределби да се зголемат повеќе од 10% од износот на ставката.</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Член 7</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Буџетските корисници, во услови кога во Буџетот на самофинансирачки активности, Буџетот на донации и/или во Буџетот на дотации не се реализираат планираните приходи и другите приливи, односно се реализираат над планираниот износ, доставуваат барање за намалување/зголемување на планот на приходи и на другите приливи и планот на одобрените средства во овие буџети, кои Градоначалникот ги доставува на одобрување до Советот на Општината.</w:t>
      </w: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Член 8</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Буџетските корисници, по усвојувањето на Буџетот, изготвуваат годишен финансиски план по квартали за користење на одобрените средства. Користењето на средствата во даден квартал буџетскиот корисник го извршува врз основа на финансискиот план по месеци.</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Член 9</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Месечниот надоместок за присуство на седници на Советот изнесува 60% од просечната месечна плата во Републиката што е исплатена за претходната година.</w:t>
      </w:r>
    </w:p>
    <w:p w:rsidR="00D86C3A" w:rsidRDefault="00D86C3A" w:rsidP="00D86C3A">
      <w:pPr>
        <w:spacing w:after="0" w:line="240" w:lineRule="auto"/>
        <w:jc w:val="both"/>
        <w:rPr>
          <w:rFonts w:ascii="Tahoma" w:hAnsi="Tahoma" w:cs="Tahoma"/>
          <w:sz w:val="24"/>
          <w:szCs w:val="24"/>
        </w:rPr>
      </w:pPr>
    </w:p>
    <w:p w:rsidR="00D86C3A" w:rsidRDefault="00D86C3A" w:rsidP="00D86C3A">
      <w:pPr>
        <w:spacing w:after="0" w:line="240" w:lineRule="auto"/>
        <w:jc w:val="both"/>
        <w:rPr>
          <w:rFonts w:ascii="Tahoma" w:hAnsi="Tahoma" w:cs="Tahoma"/>
          <w:sz w:val="16"/>
          <w:szCs w:val="16"/>
          <w:u w:val="single"/>
        </w:rPr>
      </w:pPr>
    </w:p>
    <w:p w:rsidR="00D86C3A" w:rsidRDefault="00D86C3A" w:rsidP="00D86C3A">
      <w:pPr>
        <w:spacing w:after="0" w:line="240" w:lineRule="auto"/>
        <w:jc w:val="both"/>
        <w:rPr>
          <w:rFonts w:ascii="Tahoma" w:hAnsi="Tahoma" w:cs="Tahoma"/>
          <w:sz w:val="16"/>
          <w:szCs w:val="16"/>
          <w:u w:val="single"/>
        </w:rPr>
      </w:pPr>
    </w:p>
    <w:p w:rsidR="00D86C3A" w:rsidRPr="008D5992" w:rsidRDefault="00D86C3A" w:rsidP="00D86C3A">
      <w:pPr>
        <w:spacing w:after="0" w:line="240" w:lineRule="auto"/>
        <w:jc w:val="both"/>
        <w:rPr>
          <w:rFonts w:ascii="Tahoma" w:hAnsi="Tahoma" w:cs="Tahoma"/>
          <w:sz w:val="16"/>
          <w:szCs w:val="16"/>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Pr>
          <w:rFonts w:ascii="Tahoma" w:hAnsi="Tahoma" w:cs="Tahoma"/>
          <w:sz w:val="16"/>
          <w:szCs w:val="16"/>
          <w:u w:val="single"/>
          <w:lang w:val="mk-MK"/>
        </w:rPr>
        <w:t>18</w:t>
      </w:r>
      <w:r w:rsidR="008D5992">
        <w:rPr>
          <w:rFonts w:ascii="Tahoma" w:hAnsi="Tahoma" w:cs="Tahoma"/>
          <w:sz w:val="16"/>
          <w:szCs w:val="16"/>
          <w:u w:val="single"/>
        </w:rPr>
        <w:t>8</w:t>
      </w:r>
    </w:p>
    <w:p w:rsidR="00D86C3A" w:rsidRDefault="00D86C3A" w:rsidP="00D86C3A">
      <w:pPr>
        <w:spacing w:after="0" w:line="240" w:lineRule="auto"/>
        <w:jc w:val="both"/>
        <w:rPr>
          <w:rFonts w:ascii="Tahoma" w:hAnsi="Tahoma" w:cs="Tahoma"/>
          <w:sz w:val="24"/>
          <w:szCs w:val="24"/>
        </w:rPr>
      </w:pPr>
    </w:p>
    <w:p w:rsidR="00D86C3A" w:rsidRPr="00D86C3A" w:rsidRDefault="00D86C3A" w:rsidP="00D86C3A">
      <w:pPr>
        <w:spacing w:after="0" w:line="240" w:lineRule="auto"/>
        <w:jc w:val="both"/>
        <w:rPr>
          <w:rFonts w:ascii="Tahoma" w:hAnsi="Tahoma" w:cs="Tahoma"/>
          <w:sz w:val="24"/>
          <w:szCs w:val="24"/>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За претседателот на Советот на Општина Центар-Скопје за раководењето и за</w:t>
      </w:r>
    </w:p>
    <w:p w:rsidR="00D86C3A" w:rsidRPr="00D86C3A" w:rsidRDefault="00D86C3A" w:rsidP="00D86C3A">
      <w:pPr>
        <w:spacing w:after="0" w:line="240" w:lineRule="auto"/>
        <w:jc w:val="both"/>
        <w:rPr>
          <w:rFonts w:ascii="Tahoma" w:hAnsi="Tahoma" w:cs="Tahoma"/>
          <w:sz w:val="24"/>
          <w:szCs w:val="24"/>
          <w:lang w:val="en-US"/>
        </w:rPr>
      </w:pPr>
      <w:r w:rsidRPr="00D86C3A">
        <w:rPr>
          <w:rFonts w:ascii="Tahoma" w:hAnsi="Tahoma" w:cs="Tahoma"/>
          <w:sz w:val="24"/>
          <w:szCs w:val="24"/>
          <w:lang w:val="mk-MK"/>
        </w:rPr>
        <w:t xml:space="preserve">организирањето на работата на Советот надоместокот од став 1 на овој член се зголемува за 30%. </w:t>
      </w:r>
    </w:p>
    <w:p w:rsidR="00D86C3A" w:rsidRPr="00D86C3A" w:rsidRDefault="00D86C3A" w:rsidP="00D86C3A">
      <w:pPr>
        <w:spacing w:after="0" w:line="240" w:lineRule="auto"/>
        <w:jc w:val="both"/>
        <w:rPr>
          <w:rFonts w:ascii="Tahoma" w:hAnsi="Tahoma" w:cs="Tahoma"/>
          <w:sz w:val="24"/>
          <w:szCs w:val="24"/>
          <w:lang w:val="en-US"/>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Месечниот надоместок за присуство на седници на Советот се исплатува за присуство на сите седници во тековниот месец.</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Месечниот надоместок за присуство на седници на Советот се намалува за 30% за секое отсуство од седница на Совет.</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Месечниот надоместок за присуство на седниците на Советот не се исплатува, доколку членот на Советот не присуствувал на ниту една седница на Советот во тековниот месец.</w:t>
      </w: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 xml:space="preserve"> </w:t>
      </w: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Месечниот надоместок за присуство на седниците не се исплатува, доколку Советот во тековниот месец не одржал седница.</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На членот на Совет што е определен за учество при склучување бракови на подрачјето на Општината во Управата за водење на матични книги – Матична служба при Министерството за правда, во деновите кога бил ангажиран за склучување бракови, му се исплаќа надоместок во износ од 1.000,00 денари, без оглед на тоа колку бракови склучил тој ден.</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Надоместокот од претходниот став од овој член се исплатува еднократно по завршувањето на месецот во кој бил ангажиран членот на Совет.</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Член 10</w:t>
      </w:r>
    </w:p>
    <w:p w:rsidR="00D86C3A" w:rsidRPr="00D86C3A" w:rsidRDefault="00D86C3A" w:rsidP="00D86C3A">
      <w:pPr>
        <w:spacing w:after="0" w:line="240" w:lineRule="auto"/>
        <w:jc w:val="center"/>
        <w:rPr>
          <w:rFonts w:ascii="Tahoma" w:hAnsi="Tahoma" w:cs="Tahoma"/>
          <w:b/>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 xml:space="preserve">Исплатата на платите на вработените ќе се извршува во рамките на обезбедените средства во Буџетот. </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Висината на потребните средства за исплата на плата за избраните и именуваните лица во Општината се утврдува само за Градоначалникот и тоа според законски утврдениот коефициент за утврдување на платата на Градоначалникот што изнесува 3,20.</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Основата за пресметување плата се утврдува во согласност со Законот за измена и дополнување на Законот за плата и други надоместоци на избрани и именувани лица во Република Македонија („Службен весник на РМ“ бр. 97/10; 162/10; 11/12; 145/12; 170/13; 139/14 и 147/15).</w:t>
      </w:r>
    </w:p>
    <w:p w:rsidR="00D86C3A" w:rsidRDefault="00D86C3A" w:rsidP="00D86C3A">
      <w:pPr>
        <w:spacing w:after="0" w:line="240" w:lineRule="auto"/>
        <w:jc w:val="both"/>
        <w:rPr>
          <w:rFonts w:ascii="Tahoma" w:hAnsi="Tahoma" w:cs="Tahoma"/>
          <w:sz w:val="24"/>
          <w:szCs w:val="24"/>
        </w:rPr>
      </w:pPr>
      <w:r w:rsidRPr="00D86C3A">
        <w:rPr>
          <w:rFonts w:ascii="Tahoma" w:hAnsi="Tahoma" w:cs="Tahoma"/>
          <w:sz w:val="24"/>
          <w:szCs w:val="24"/>
          <w:lang w:val="mk-MK"/>
        </w:rPr>
        <w:t xml:space="preserve"> </w:t>
      </w:r>
    </w:p>
    <w:p w:rsidR="00D86C3A" w:rsidRDefault="00D86C3A" w:rsidP="00D86C3A">
      <w:pPr>
        <w:spacing w:after="0" w:line="240" w:lineRule="auto"/>
        <w:jc w:val="both"/>
        <w:rPr>
          <w:rFonts w:ascii="Tahoma" w:hAnsi="Tahoma" w:cs="Tahoma"/>
          <w:sz w:val="24"/>
          <w:szCs w:val="24"/>
        </w:rPr>
      </w:pPr>
    </w:p>
    <w:p w:rsidR="00D86C3A" w:rsidRDefault="00D86C3A" w:rsidP="00D86C3A">
      <w:pPr>
        <w:spacing w:after="0" w:line="240" w:lineRule="auto"/>
        <w:jc w:val="both"/>
        <w:rPr>
          <w:rFonts w:ascii="Tahoma" w:hAnsi="Tahoma" w:cs="Tahoma"/>
          <w:sz w:val="24"/>
          <w:szCs w:val="24"/>
        </w:rPr>
      </w:pPr>
    </w:p>
    <w:p w:rsidR="00D86C3A" w:rsidRDefault="00D86C3A" w:rsidP="00D86C3A">
      <w:pPr>
        <w:spacing w:after="0" w:line="240" w:lineRule="auto"/>
        <w:jc w:val="both"/>
        <w:rPr>
          <w:rFonts w:ascii="Tahoma" w:hAnsi="Tahoma" w:cs="Tahoma"/>
          <w:sz w:val="24"/>
          <w:szCs w:val="24"/>
        </w:rPr>
      </w:pPr>
    </w:p>
    <w:p w:rsidR="00D86C3A" w:rsidRDefault="00D86C3A" w:rsidP="00D86C3A">
      <w:pPr>
        <w:spacing w:after="0" w:line="240" w:lineRule="auto"/>
        <w:jc w:val="both"/>
        <w:rPr>
          <w:rFonts w:ascii="Tahoma" w:hAnsi="Tahoma" w:cs="Tahoma"/>
          <w:sz w:val="16"/>
          <w:szCs w:val="16"/>
          <w:u w:val="single"/>
        </w:rPr>
      </w:pPr>
    </w:p>
    <w:p w:rsidR="00D86C3A" w:rsidRDefault="00D86C3A" w:rsidP="00D86C3A">
      <w:pPr>
        <w:spacing w:after="0" w:line="240" w:lineRule="auto"/>
        <w:jc w:val="both"/>
        <w:rPr>
          <w:rFonts w:ascii="Tahoma" w:hAnsi="Tahoma" w:cs="Tahoma"/>
          <w:sz w:val="16"/>
          <w:szCs w:val="16"/>
          <w:u w:val="single"/>
        </w:rPr>
      </w:pPr>
    </w:p>
    <w:p w:rsidR="00D86C3A" w:rsidRPr="008D5992" w:rsidRDefault="00D86C3A" w:rsidP="00D86C3A">
      <w:pPr>
        <w:spacing w:after="0" w:line="240" w:lineRule="auto"/>
        <w:jc w:val="both"/>
        <w:rPr>
          <w:rFonts w:ascii="Tahoma" w:hAnsi="Tahoma" w:cs="Tahoma"/>
          <w:sz w:val="16"/>
          <w:szCs w:val="16"/>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Pr>
          <w:rFonts w:ascii="Tahoma" w:hAnsi="Tahoma" w:cs="Tahoma"/>
          <w:sz w:val="16"/>
          <w:szCs w:val="16"/>
          <w:u w:val="single"/>
          <w:lang w:val="mk-MK"/>
        </w:rPr>
        <w:t>18</w:t>
      </w:r>
      <w:r w:rsidR="008D5992">
        <w:rPr>
          <w:rFonts w:ascii="Tahoma" w:hAnsi="Tahoma" w:cs="Tahoma"/>
          <w:sz w:val="16"/>
          <w:szCs w:val="16"/>
          <w:u w:val="single"/>
        </w:rPr>
        <w:t>9</w:t>
      </w:r>
    </w:p>
    <w:p w:rsidR="00D86C3A" w:rsidRDefault="00D86C3A" w:rsidP="00D86C3A">
      <w:pPr>
        <w:spacing w:after="0" w:line="240" w:lineRule="auto"/>
        <w:jc w:val="both"/>
        <w:rPr>
          <w:rFonts w:ascii="Tahoma" w:hAnsi="Tahoma" w:cs="Tahoma"/>
          <w:sz w:val="24"/>
          <w:szCs w:val="24"/>
        </w:rPr>
      </w:pPr>
    </w:p>
    <w:p w:rsidR="00D86C3A" w:rsidRPr="00D86C3A" w:rsidRDefault="00D86C3A" w:rsidP="00D86C3A">
      <w:pPr>
        <w:spacing w:after="0" w:line="240" w:lineRule="auto"/>
        <w:jc w:val="both"/>
        <w:rPr>
          <w:rFonts w:ascii="Tahoma" w:hAnsi="Tahoma" w:cs="Tahoma"/>
          <w:sz w:val="24"/>
          <w:szCs w:val="24"/>
        </w:rPr>
      </w:pP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Член 11</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Исплатата на плати на локалните јавни установи што ќе се финансираат со блок-дотации од општинскиот Буџет ја контролира и ја одобрува Министерството за финансии. Буџетските корисници од локалните јавни установи што ќе се финансираат со блок-дотации од општинскиот Буџет се задолжени три (3) дена пред исплатата на плати да достават до Општината барање за одобрување средства за плати, кон кое ќе ги приложат обрасците ПДД-МП и МП-1, копија од рекапитулацијата за пресметани плати, образец Ф-1 за бројот на вработените по име и презиме, плата, како и други податоци во пишана и во електронска верзија (на ЦД, дискета, е-адреса и др.) за односниот месец за кој се однесува исплатата.</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Во случај на нови вработувања, буџетските корисници од локалните јавни установи што ќе се финансираат со блок-дотации од општинскиот Буџет се должни да достават известување за обезбедени финансиски средства и да приложат образец М-1.</w:t>
      </w:r>
    </w:p>
    <w:p w:rsidR="00D86C3A" w:rsidRPr="00D86C3A" w:rsidRDefault="00D86C3A" w:rsidP="00D86C3A">
      <w:pPr>
        <w:spacing w:after="0" w:line="240" w:lineRule="auto"/>
        <w:jc w:val="both"/>
        <w:rPr>
          <w:rFonts w:ascii="Tahoma" w:hAnsi="Tahoma" w:cs="Tahoma"/>
          <w:sz w:val="24"/>
          <w:szCs w:val="24"/>
        </w:rPr>
      </w:pP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Член 12</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Во случај на боледување подолго од шест месеци и во случај на потешки последици од елементарни непогоди во смисла на Законот за заштита и спасување („Службен весник на РМ“ бр. 93/12; 41/14; 129/15; 71/16 и 106/16) и други случаи на работникот му се исплатува помош во висина од една последна исплатена просечна месечна плата во органот каде што е вработен.</w:t>
      </w:r>
    </w:p>
    <w:p w:rsidR="00D86C3A" w:rsidRPr="00D86C3A" w:rsidRDefault="00D86C3A" w:rsidP="00D86C3A">
      <w:pPr>
        <w:spacing w:after="0" w:line="240" w:lineRule="auto"/>
        <w:jc w:val="center"/>
        <w:rPr>
          <w:rFonts w:ascii="Tahoma" w:hAnsi="Tahoma" w:cs="Tahoma"/>
          <w:b/>
          <w:sz w:val="24"/>
          <w:szCs w:val="24"/>
        </w:rPr>
      </w:pP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Член 13</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 xml:space="preserve">Во случај на смрт на вработениот во Општината и локалната јавна установа, на неговото семејство му припаѓа парична помош во износ од две последни исплатени просечни месечни плати во органот каде што бил вработен работникот, но не повеќе од 30.000 денари. </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На вработениот во Општината и локалната јавна установа, во случај на смрт на член на потесното семејство, во согласност со закон му припаѓа парична помош во висина на една последна исплатена просечна месечна плата во органот каде што е вработен, но не повеќе од 15.000 денари по семејство.</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Член 14</w:t>
      </w:r>
    </w:p>
    <w:p w:rsidR="00D86C3A" w:rsidRPr="00D86C3A" w:rsidRDefault="00D86C3A" w:rsidP="00D86C3A">
      <w:pPr>
        <w:spacing w:after="0" w:line="240" w:lineRule="auto"/>
        <w:jc w:val="both"/>
        <w:rPr>
          <w:rFonts w:ascii="Tahoma" w:hAnsi="Tahoma" w:cs="Tahoma"/>
          <w:sz w:val="24"/>
          <w:szCs w:val="24"/>
          <w:lang w:val="mk-MK"/>
        </w:rPr>
      </w:pPr>
    </w:p>
    <w:p w:rsidR="00D86C3A" w:rsidRDefault="00D86C3A" w:rsidP="00D86C3A">
      <w:pPr>
        <w:spacing w:after="0" w:line="240" w:lineRule="auto"/>
        <w:jc w:val="both"/>
        <w:rPr>
          <w:rFonts w:ascii="Tahoma" w:hAnsi="Tahoma" w:cs="Tahoma"/>
          <w:sz w:val="24"/>
          <w:szCs w:val="24"/>
        </w:rPr>
      </w:pPr>
      <w:r w:rsidRPr="00D86C3A">
        <w:rPr>
          <w:rFonts w:ascii="Tahoma" w:hAnsi="Tahoma" w:cs="Tahoma"/>
          <w:sz w:val="24"/>
          <w:szCs w:val="24"/>
          <w:lang w:val="mk-MK"/>
        </w:rPr>
        <w:t>За пензионирање на вработениот во Општината и локалната јавна установа му се исплатува испратнина при заминување на работникот во пензија, во висина од две просечни месечни нето-плати, по претходно доставено барање.</w:t>
      </w:r>
    </w:p>
    <w:p w:rsidR="00D86C3A" w:rsidRDefault="00D86C3A" w:rsidP="00D86C3A">
      <w:pPr>
        <w:spacing w:after="0" w:line="240" w:lineRule="auto"/>
        <w:jc w:val="both"/>
        <w:rPr>
          <w:rFonts w:ascii="Tahoma" w:hAnsi="Tahoma" w:cs="Tahoma"/>
          <w:sz w:val="24"/>
          <w:szCs w:val="24"/>
        </w:rPr>
      </w:pPr>
    </w:p>
    <w:p w:rsidR="00D86C3A" w:rsidRDefault="00D86C3A" w:rsidP="00D86C3A">
      <w:pPr>
        <w:spacing w:after="0" w:line="240" w:lineRule="auto"/>
        <w:jc w:val="both"/>
        <w:rPr>
          <w:rFonts w:ascii="Tahoma" w:hAnsi="Tahoma" w:cs="Tahoma"/>
          <w:sz w:val="16"/>
          <w:szCs w:val="16"/>
          <w:u w:val="single"/>
        </w:rPr>
      </w:pPr>
    </w:p>
    <w:p w:rsidR="00D86C3A" w:rsidRDefault="00D86C3A" w:rsidP="00D86C3A">
      <w:pPr>
        <w:spacing w:after="0" w:line="240" w:lineRule="auto"/>
        <w:jc w:val="both"/>
        <w:rPr>
          <w:rFonts w:ascii="Tahoma" w:hAnsi="Tahoma" w:cs="Tahoma"/>
          <w:sz w:val="16"/>
          <w:szCs w:val="16"/>
          <w:u w:val="single"/>
        </w:rPr>
      </w:pPr>
    </w:p>
    <w:p w:rsidR="00D86C3A" w:rsidRPr="008D5992" w:rsidRDefault="00D86C3A" w:rsidP="00D86C3A">
      <w:pPr>
        <w:spacing w:after="0" w:line="240" w:lineRule="auto"/>
        <w:jc w:val="both"/>
        <w:rPr>
          <w:rFonts w:ascii="Tahoma" w:hAnsi="Tahoma" w:cs="Tahoma"/>
          <w:sz w:val="16"/>
          <w:szCs w:val="16"/>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Pr>
          <w:rFonts w:ascii="Tahoma" w:hAnsi="Tahoma" w:cs="Tahoma"/>
          <w:sz w:val="16"/>
          <w:szCs w:val="16"/>
          <w:u w:val="single"/>
          <w:lang w:val="mk-MK"/>
        </w:rPr>
        <w:t>1</w:t>
      </w:r>
      <w:r w:rsidR="008D5992">
        <w:rPr>
          <w:rFonts w:ascii="Tahoma" w:hAnsi="Tahoma" w:cs="Tahoma"/>
          <w:sz w:val="16"/>
          <w:szCs w:val="16"/>
          <w:u w:val="single"/>
        </w:rPr>
        <w:t>90</w:t>
      </w:r>
    </w:p>
    <w:p w:rsidR="00D86C3A" w:rsidRPr="00D86C3A" w:rsidRDefault="00D86C3A" w:rsidP="00D86C3A">
      <w:pPr>
        <w:spacing w:after="0" w:line="240" w:lineRule="auto"/>
        <w:jc w:val="both"/>
        <w:rPr>
          <w:rFonts w:ascii="Tahoma" w:hAnsi="Tahoma" w:cs="Tahoma"/>
          <w:sz w:val="24"/>
          <w:szCs w:val="24"/>
        </w:rPr>
      </w:pP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Надоместокот од став 1 на овој член се пресметува врз основа на просечна месечна нето-плата по работник исплатенa во Републиката објавена до денот на исплатата.</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rPr>
      </w:pPr>
      <w:r w:rsidRPr="00D86C3A">
        <w:rPr>
          <w:rFonts w:ascii="Tahoma" w:hAnsi="Tahoma" w:cs="Tahoma"/>
          <w:sz w:val="24"/>
          <w:szCs w:val="24"/>
          <w:lang w:val="mk-MK"/>
        </w:rPr>
        <w:t>Исплатата на надоместокот од став 1 на овој член се врши по претходно оформена и комплетирана документација и донесено решение од Градоначалникот на Општината, а од Програмата Е0 - Општинска администрација, односно од Програмата Д0 - Градоначалник, позиција 464 - Други трансфери.</w:t>
      </w: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Член 15</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Вработените во Општината имаат право на јубилејни награди според условите и во висина определена во Правилникот за доделување парични награди за јубилеи и пригодни настани бр. 09-3062/1 од 7.6.2016 година.</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На вработените во општинската администрација им се исплатува надоместок за регрес за годишен одмор во висина од 60% од просечната месечна нето-плата по работник во Републиката, објавена до денот на исплатата.</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rPr>
      </w:pPr>
      <w:r w:rsidRPr="00D86C3A">
        <w:rPr>
          <w:rFonts w:ascii="Tahoma" w:hAnsi="Tahoma" w:cs="Tahoma"/>
          <w:sz w:val="24"/>
          <w:szCs w:val="24"/>
          <w:lang w:val="mk-MK"/>
        </w:rPr>
        <w:t>За сѐ што не е регулирано со оваа Одлука, соодветно се применуваат одредбите од Законот за административните службеници, Законот за работните односи, Законот за исплата на платите во Република Македонија и колективниот договор.</w:t>
      </w: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Член 16</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Набавките на материјали, стоки и на услуги се вршат по претходно одобрение од налогодавецот на образец - барање за набавка.</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color w:val="000000"/>
          <w:sz w:val="24"/>
          <w:szCs w:val="24"/>
          <w:shd w:val="clear" w:color="auto" w:fill="FFFFFF"/>
          <w:lang w:val="mk-MK"/>
        </w:rPr>
        <w:t>Набавката на стоки и на услуги што се потребни за вршење на редовните функции се врши во согласност со Законот за јавни набавки.</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Набавката на стоки и вршењето на услуги може да се врши и со сметкопотврди во случај кога за расходите не може да се издаде фактура и само во ограничени поединечни износи во вредност дo 6.000,00 денари во согласност со член 20 став 4 од Законот за платен промет („Службен весник на РМ“ бр. 113/07; 22/08; 159/08; 133/09; 145/10; 35/11; 11/12; 59/12; 166/12; 170/13; 153/15 и 199/15) каде што задолжително мора да биде приложена фискална сметка, при што расходите треба да бидат искажани по класификација на соодветниот расход.</w:t>
      </w:r>
    </w:p>
    <w:p w:rsidR="00D86C3A" w:rsidRPr="00D86C3A" w:rsidRDefault="00D86C3A" w:rsidP="00D86C3A">
      <w:pPr>
        <w:spacing w:after="0" w:line="240" w:lineRule="auto"/>
        <w:rPr>
          <w:rFonts w:ascii="Tahoma" w:hAnsi="Tahoma" w:cs="Tahoma"/>
          <w:b/>
          <w:sz w:val="24"/>
          <w:szCs w:val="24"/>
          <w:lang w:val="mk-MK"/>
        </w:rPr>
      </w:pPr>
    </w:p>
    <w:p w:rsidR="00D86C3A" w:rsidRDefault="00D86C3A" w:rsidP="00D86C3A">
      <w:pPr>
        <w:spacing w:after="0" w:line="240" w:lineRule="auto"/>
        <w:jc w:val="center"/>
        <w:rPr>
          <w:rFonts w:ascii="Tahoma" w:hAnsi="Tahoma" w:cs="Tahoma"/>
          <w:b/>
          <w:sz w:val="24"/>
          <w:szCs w:val="24"/>
        </w:rPr>
      </w:pPr>
    </w:p>
    <w:p w:rsidR="00D86C3A" w:rsidRDefault="00D86C3A" w:rsidP="00D86C3A">
      <w:pPr>
        <w:spacing w:after="0" w:line="240" w:lineRule="auto"/>
        <w:jc w:val="center"/>
        <w:rPr>
          <w:rFonts w:ascii="Tahoma" w:hAnsi="Tahoma" w:cs="Tahoma"/>
          <w:b/>
          <w:sz w:val="24"/>
          <w:szCs w:val="24"/>
        </w:rPr>
      </w:pPr>
    </w:p>
    <w:p w:rsidR="00D86C3A" w:rsidRDefault="00D86C3A" w:rsidP="00D86C3A">
      <w:pPr>
        <w:spacing w:after="0" w:line="240" w:lineRule="auto"/>
        <w:jc w:val="center"/>
        <w:rPr>
          <w:rFonts w:ascii="Tahoma" w:hAnsi="Tahoma" w:cs="Tahoma"/>
          <w:b/>
          <w:sz w:val="24"/>
          <w:szCs w:val="24"/>
        </w:rPr>
      </w:pPr>
    </w:p>
    <w:p w:rsidR="00D86C3A" w:rsidRDefault="00D86C3A" w:rsidP="00D86C3A">
      <w:pPr>
        <w:spacing w:after="0" w:line="240" w:lineRule="auto"/>
        <w:jc w:val="center"/>
        <w:rPr>
          <w:rFonts w:ascii="Tahoma" w:hAnsi="Tahoma" w:cs="Tahoma"/>
          <w:b/>
          <w:sz w:val="24"/>
          <w:szCs w:val="24"/>
        </w:rPr>
      </w:pPr>
    </w:p>
    <w:p w:rsidR="00D86C3A" w:rsidRDefault="00D86C3A" w:rsidP="00D86C3A">
      <w:pPr>
        <w:spacing w:after="0" w:line="240" w:lineRule="auto"/>
        <w:jc w:val="both"/>
        <w:rPr>
          <w:rFonts w:ascii="Tahoma" w:hAnsi="Tahoma" w:cs="Tahoma"/>
          <w:sz w:val="16"/>
          <w:szCs w:val="16"/>
          <w:u w:val="single"/>
        </w:rPr>
      </w:pPr>
    </w:p>
    <w:p w:rsidR="00D86C3A" w:rsidRDefault="00D86C3A" w:rsidP="00D86C3A">
      <w:pPr>
        <w:spacing w:after="0" w:line="240" w:lineRule="auto"/>
        <w:jc w:val="both"/>
        <w:rPr>
          <w:rFonts w:ascii="Tahoma" w:hAnsi="Tahoma" w:cs="Tahoma"/>
          <w:sz w:val="16"/>
          <w:szCs w:val="16"/>
          <w:u w:val="single"/>
        </w:rPr>
      </w:pPr>
    </w:p>
    <w:p w:rsidR="00D86C3A" w:rsidRPr="008D5992" w:rsidRDefault="00D86C3A" w:rsidP="00D86C3A">
      <w:pPr>
        <w:spacing w:after="0" w:line="240" w:lineRule="auto"/>
        <w:jc w:val="both"/>
        <w:rPr>
          <w:rFonts w:ascii="Tahoma" w:hAnsi="Tahoma" w:cs="Tahoma"/>
          <w:sz w:val="16"/>
          <w:szCs w:val="16"/>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Pr>
          <w:rFonts w:ascii="Tahoma" w:hAnsi="Tahoma" w:cs="Tahoma"/>
          <w:sz w:val="16"/>
          <w:szCs w:val="16"/>
          <w:u w:val="single"/>
          <w:lang w:val="mk-MK"/>
        </w:rPr>
        <w:t>1</w:t>
      </w:r>
      <w:r w:rsidR="008D5992">
        <w:rPr>
          <w:rFonts w:ascii="Tahoma" w:hAnsi="Tahoma" w:cs="Tahoma"/>
          <w:sz w:val="16"/>
          <w:szCs w:val="16"/>
          <w:u w:val="single"/>
        </w:rPr>
        <w:t>91</w:t>
      </w:r>
    </w:p>
    <w:p w:rsidR="00D86C3A" w:rsidRDefault="00D86C3A" w:rsidP="00D86C3A">
      <w:pPr>
        <w:spacing w:after="0" w:line="240" w:lineRule="auto"/>
        <w:jc w:val="center"/>
        <w:rPr>
          <w:rFonts w:ascii="Tahoma" w:hAnsi="Tahoma" w:cs="Tahoma"/>
          <w:b/>
          <w:sz w:val="24"/>
          <w:szCs w:val="24"/>
        </w:rPr>
      </w:pPr>
    </w:p>
    <w:p w:rsidR="00D86C3A" w:rsidRPr="00D86C3A" w:rsidRDefault="00D86C3A" w:rsidP="00D86C3A">
      <w:pPr>
        <w:spacing w:after="0" w:line="240" w:lineRule="auto"/>
        <w:jc w:val="center"/>
        <w:rPr>
          <w:rFonts w:ascii="Tahoma" w:hAnsi="Tahoma" w:cs="Tahoma"/>
          <w:b/>
          <w:sz w:val="24"/>
          <w:szCs w:val="24"/>
        </w:rPr>
      </w:pP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Член 17</w:t>
      </w:r>
    </w:p>
    <w:p w:rsidR="00D86C3A" w:rsidRPr="00D86C3A" w:rsidRDefault="00D86C3A" w:rsidP="00D86C3A">
      <w:pPr>
        <w:spacing w:after="0" w:line="240" w:lineRule="auto"/>
        <w:jc w:val="center"/>
        <w:rPr>
          <w:rFonts w:ascii="Tahoma" w:hAnsi="Tahoma" w:cs="Tahoma"/>
          <w:b/>
          <w:sz w:val="24"/>
          <w:szCs w:val="24"/>
          <w:lang w:val="mk-MK"/>
        </w:rPr>
      </w:pPr>
    </w:p>
    <w:p w:rsidR="00D86C3A" w:rsidRPr="00D86C3A" w:rsidRDefault="00D86C3A" w:rsidP="00D86C3A">
      <w:pPr>
        <w:spacing w:after="0" w:line="240" w:lineRule="auto"/>
        <w:jc w:val="both"/>
        <w:rPr>
          <w:rFonts w:ascii="Tahoma" w:hAnsi="Tahoma" w:cs="Tahoma"/>
          <w:b/>
          <w:sz w:val="24"/>
          <w:szCs w:val="24"/>
          <w:lang w:val="mk-MK"/>
        </w:rPr>
      </w:pPr>
      <w:r w:rsidRPr="00D86C3A">
        <w:rPr>
          <w:rFonts w:ascii="Tahoma" w:hAnsi="Tahoma" w:cs="Tahoma"/>
          <w:sz w:val="24"/>
          <w:szCs w:val="24"/>
          <w:lang w:val="mk-MK"/>
        </w:rPr>
        <w:t>Во Буџетот на Општината за финансирање на непланирани или помалку планирани расходи може да се планираат средства како постојана и тековна резерва.</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За користење на средствата на резерви од став 1 на овој член одлучува Советот на Општината, а го извршува Градоначалникот.</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По исклучок од став 2 од овој член, за користењето на средствата од тековната буџетска резерва одлучува Градоначалникот, но најмногу до износ од 50.000,00 денари.</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Градоначалникот е должен до Советот да поднесе годишен извештај за користењето на средствата од резервите.</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Член 18</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Средствата утврдени во Буџетот и распоредени во поодделни програми и потпрограми ги извршува Градоначалникот на Општината.</w:t>
      </w:r>
    </w:p>
    <w:p w:rsidR="00D86C3A" w:rsidRPr="00D86C3A" w:rsidRDefault="00D86C3A" w:rsidP="00D86C3A">
      <w:pPr>
        <w:spacing w:after="0" w:line="240" w:lineRule="auto"/>
        <w:jc w:val="center"/>
        <w:rPr>
          <w:rFonts w:ascii="Tahoma" w:hAnsi="Tahoma" w:cs="Tahoma"/>
          <w:b/>
          <w:sz w:val="24"/>
          <w:szCs w:val="24"/>
          <w:lang w:val="mk-MK"/>
        </w:rPr>
      </w:pP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Член 19</w:t>
      </w:r>
    </w:p>
    <w:p w:rsidR="00D86C3A" w:rsidRPr="00D86C3A" w:rsidRDefault="00D86C3A" w:rsidP="00D86C3A">
      <w:pPr>
        <w:spacing w:after="0" w:line="240" w:lineRule="auto"/>
        <w:jc w:val="center"/>
        <w:rPr>
          <w:rFonts w:ascii="Tahoma" w:hAnsi="Tahoma" w:cs="Tahoma"/>
          <w:b/>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Распоред на средствата во рамките на Програмата Е - Општинска администрација и тоа:</w:t>
      </w:r>
    </w:p>
    <w:p w:rsidR="00D86C3A" w:rsidRPr="00D86C3A" w:rsidRDefault="00D86C3A" w:rsidP="00D86C3A">
      <w:pPr>
        <w:numPr>
          <w:ilvl w:val="0"/>
          <w:numId w:val="91"/>
        </w:numPr>
        <w:spacing w:after="0" w:line="240" w:lineRule="auto"/>
        <w:jc w:val="both"/>
        <w:rPr>
          <w:rFonts w:ascii="Tahoma" w:hAnsi="Tahoma" w:cs="Tahoma"/>
          <w:sz w:val="24"/>
          <w:szCs w:val="24"/>
          <w:lang w:val="mk-MK"/>
        </w:rPr>
      </w:pPr>
      <w:r w:rsidRPr="00D86C3A">
        <w:rPr>
          <w:rFonts w:ascii="Tahoma" w:hAnsi="Tahoma" w:cs="Tahoma"/>
          <w:sz w:val="24"/>
          <w:szCs w:val="24"/>
          <w:lang w:val="mk-MK"/>
        </w:rPr>
        <w:t>во потставка 471990 – Друга социјална помош, врши Градоначалникот по предлог на Комисијата за здравствена, социјална заштита и заштита на децата.</w:t>
      </w: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Член 20</w:t>
      </w:r>
    </w:p>
    <w:p w:rsidR="00D86C3A" w:rsidRPr="00D86C3A" w:rsidRDefault="00D86C3A" w:rsidP="00D86C3A">
      <w:pPr>
        <w:spacing w:after="0" w:line="240" w:lineRule="auto"/>
        <w:jc w:val="center"/>
        <w:rPr>
          <w:rFonts w:ascii="Tahoma" w:hAnsi="Tahoma" w:cs="Tahoma"/>
          <w:b/>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 xml:space="preserve">Средствата утврдени во Потпрограма А0 – Совет на Општина, категорија 45 – каматни плаќања, за отплата на камата по основа на домашен долг, ќе се извршуваат во согласност со одредбите од склучениот договор, без оглед на буџетската алокација за оваа намена. </w:t>
      </w:r>
    </w:p>
    <w:p w:rsidR="00D86C3A" w:rsidRPr="00D86C3A" w:rsidRDefault="00D86C3A" w:rsidP="00D86C3A">
      <w:pPr>
        <w:spacing w:after="0" w:line="240" w:lineRule="auto"/>
        <w:jc w:val="center"/>
        <w:rPr>
          <w:rFonts w:ascii="Tahoma" w:hAnsi="Tahoma" w:cs="Tahoma"/>
          <w:b/>
          <w:sz w:val="24"/>
          <w:szCs w:val="24"/>
          <w:lang w:val="mk-MK"/>
        </w:rPr>
      </w:pP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Член 21</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Кога приходите што му припаѓаат на Буџетот се погрешно уплатени или се наплатени во износ што е поголем од утврдениот, погрешно или повеќе наплатениот износ првенствено се враќа на товар на видот на приходите на кои се уплатени, а ако нема такви приходи, тогаш на товар на другите приходи на Буџетот.</w:t>
      </w:r>
    </w:p>
    <w:p w:rsidR="00D86C3A" w:rsidRDefault="00D86C3A" w:rsidP="00D86C3A">
      <w:pPr>
        <w:spacing w:after="0" w:line="240" w:lineRule="auto"/>
        <w:jc w:val="both"/>
        <w:rPr>
          <w:rFonts w:ascii="Tahoma" w:hAnsi="Tahoma" w:cs="Tahoma"/>
          <w:sz w:val="24"/>
          <w:szCs w:val="24"/>
        </w:rPr>
      </w:pPr>
    </w:p>
    <w:p w:rsidR="00D86C3A" w:rsidRDefault="00D86C3A" w:rsidP="00D86C3A">
      <w:pPr>
        <w:spacing w:after="0" w:line="240" w:lineRule="auto"/>
        <w:jc w:val="both"/>
        <w:rPr>
          <w:rFonts w:ascii="Tahoma" w:hAnsi="Tahoma" w:cs="Tahoma"/>
          <w:sz w:val="24"/>
          <w:szCs w:val="24"/>
        </w:rPr>
      </w:pPr>
    </w:p>
    <w:p w:rsidR="00D86C3A" w:rsidRDefault="00D86C3A" w:rsidP="00D86C3A">
      <w:pPr>
        <w:spacing w:after="0" w:line="240" w:lineRule="auto"/>
        <w:jc w:val="both"/>
        <w:rPr>
          <w:rFonts w:ascii="Tahoma" w:hAnsi="Tahoma" w:cs="Tahoma"/>
          <w:sz w:val="16"/>
          <w:szCs w:val="16"/>
          <w:u w:val="single"/>
        </w:rPr>
      </w:pPr>
    </w:p>
    <w:p w:rsidR="00D86C3A" w:rsidRDefault="00D86C3A" w:rsidP="00D86C3A">
      <w:pPr>
        <w:spacing w:after="0" w:line="240" w:lineRule="auto"/>
        <w:jc w:val="both"/>
        <w:rPr>
          <w:rFonts w:ascii="Tahoma" w:hAnsi="Tahoma" w:cs="Tahoma"/>
          <w:sz w:val="16"/>
          <w:szCs w:val="16"/>
          <w:u w:val="single"/>
        </w:rPr>
      </w:pPr>
    </w:p>
    <w:p w:rsidR="00D86C3A" w:rsidRPr="008D5992" w:rsidRDefault="00D86C3A" w:rsidP="00D86C3A">
      <w:pPr>
        <w:spacing w:after="0" w:line="240" w:lineRule="auto"/>
        <w:jc w:val="both"/>
        <w:rPr>
          <w:rFonts w:ascii="Tahoma" w:hAnsi="Tahoma" w:cs="Tahoma"/>
          <w:sz w:val="16"/>
          <w:szCs w:val="16"/>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стр. </w:t>
      </w:r>
      <w:r>
        <w:rPr>
          <w:rFonts w:ascii="Tahoma" w:hAnsi="Tahoma" w:cs="Tahoma"/>
          <w:sz w:val="16"/>
          <w:szCs w:val="16"/>
          <w:u w:val="single"/>
          <w:lang w:val="mk-MK"/>
        </w:rPr>
        <w:t>1</w:t>
      </w:r>
      <w:r w:rsidR="008D5992">
        <w:rPr>
          <w:rFonts w:ascii="Tahoma" w:hAnsi="Tahoma" w:cs="Tahoma"/>
          <w:sz w:val="16"/>
          <w:szCs w:val="16"/>
          <w:u w:val="single"/>
        </w:rPr>
        <w:t>92</w:t>
      </w:r>
    </w:p>
    <w:p w:rsidR="00D86C3A" w:rsidRDefault="00D86C3A" w:rsidP="00D86C3A">
      <w:pPr>
        <w:spacing w:after="0" w:line="240" w:lineRule="auto"/>
        <w:jc w:val="both"/>
        <w:rPr>
          <w:rFonts w:ascii="Tahoma" w:hAnsi="Tahoma" w:cs="Tahoma"/>
          <w:sz w:val="24"/>
          <w:szCs w:val="24"/>
        </w:rPr>
      </w:pPr>
    </w:p>
    <w:p w:rsidR="00D86C3A" w:rsidRPr="00D86C3A" w:rsidRDefault="00D86C3A" w:rsidP="00D86C3A">
      <w:pPr>
        <w:spacing w:after="0" w:line="240" w:lineRule="auto"/>
        <w:jc w:val="both"/>
        <w:rPr>
          <w:rFonts w:ascii="Tahoma" w:hAnsi="Tahoma" w:cs="Tahoma"/>
          <w:sz w:val="24"/>
          <w:szCs w:val="24"/>
        </w:rPr>
      </w:pPr>
    </w:p>
    <w:p w:rsidR="00D86C3A" w:rsidRPr="00D86C3A" w:rsidRDefault="00D86C3A" w:rsidP="00D86C3A">
      <w:pPr>
        <w:spacing w:after="0" w:line="240" w:lineRule="auto"/>
        <w:jc w:val="both"/>
        <w:rPr>
          <w:rFonts w:ascii="Tahoma" w:hAnsi="Tahoma" w:cs="Tahoma"/>
          <w:sz w:val="24"/>
          <w:szCs w:val="24"/>
        </w:rPr>
      </w:pPr>
      <w:r w:rsidRPr="00D86C3A">
        <w:rPr>
          <w:rFonts w:ascii="Tahoma" w:hAnsi="Tahoma" w:cs="Tahoma"/>
          <w:sz w:val="24"/>
          <w:szCs w:val="24"/>
          <w:lang w:val="mk-MK"/>
        </w:rPr>
        <w:t>Повратот на погрешно, на повеќе уплатени, односно наплатени приходи се врши со решение на Градоначалникот, освен во случаите каде што надлежноста им припаѓа на други органи.</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Член 22</w:t>
      </w:r>
    </w:p>
    <w:p w:rsidR="00D86C3A" w:rsidRPr="00D86C3A" w:rsidRDefault="00D86C3A" w:rsidP="00D86C3A">
      <w:pPr>
        <w:spacing w:after="0" w:line="240" w:lineRule="auto"/>
        <w:jc w:val="both"/>
        <w:rPr>
          <w:rFonts w:ascii="Tahoma" w:hAnsi="Tahoma" w:cs="Tahoma"/>
          <w:sz w:val="24"/>
          <w:szCs w:val="24"/>
          <w:lang w:val="mk-MK"/>
        </w:rPr>
      </w:pPr>
    </w:p>
    <w:p w:rsidR="00D86C3A" w:rsidRDefault="00D86C3A" w:rsidP="00D86C3A">
      <w:pPr>
        <w:spacing w:after="0" w:line="240" w:lineRule="auto"/>
        <w:jc w:val="both"/>
        <w:rPr>
          <w:rFonts w:ascii="Tahoma" w:hAnsi="Tahoma" w:cs="Tahoma"/>
          <w:sz w:val="24"/>
          <w:szCs w:val="24"/>
        </w:rPr>
      </w:pPr>
      <w:r w:rsidRPr="00D86C3A">
        <w:rPr>
          <w:rFonts w:ascii="Tahoma" w:hAnsi="Tahoma" w:cs="Tahoma"/>
          <w:sz w:val="24"/>
          <w:szCs w:val="24"/>
          <w:lang w:val="mk-MK"/>
        </w:rPr>
        <w:t>Буџетот на Општина Центар-Скопје ќе се извршува од 1.1.202</w:t>
      </w:r>
      <w:r w:rsidRPr="00D86C3A">
        <w:rPr>
          <w:rFonts w:ascii="Tahoma" w:hAnsi="Tahoma" w:cs="Tahoma"/>
          <w:sz w:val="24"/>
          <w:szCs w:val="24"/>
        </w:rPr>
        <w:t>1</w:t>
      </w:r>
      <w:r w:rsidRPr="00D86C3A">
        <w:rPr>
          <w:rFonts w:ascii="Tahoma" w:hAnsi="Tahoma" w:cs="Tahoma"/>
          <w:sz w:val="24"/>
          <w:szCs w:val="24"/>
          <w:lang w:val="mk-MK"/>
        </w:rPr>
        <w:t xml:space="preserve"> година до 31.12.202</w:t>
      </w:r>
      <w:r w:rsidRPr="00D86C3A">
        <w:rPr>
          <w:rFonts w:ascii="Tahoma" w:hAnsi="Tahoma" w:cs="Tahoma"/>
          <w:sz w:val="24"/>
          <w:szCs w:val="24"/>
        </w:rPr>
        <w:t>1</w:t>
      </w:r>
      <w:r w:rsidRPr="00D86C3A">
        <w:rPr>
          <w:rFonts w:ascii="Tahoma" w:hAnsi="Tahoma" w:cs="Tahoma"/>
          <w:sz w:val="24"/>
          <w:szCs w:val="24"/>
          <w:lang w:val="mk-MK"/>
        </w:rPr>
        <w:t xml:space="preserve"> година.</w:t>
      </w:r>
    </w:p>
    <w:p w:rsidR="00D86C3A" w:rsidRPr="00D86C3A" w:rsidRDefault="00D86C3A" w:rsidP="00D86C3A">
      <w:pPr>
        <w:spacing w:after="0" w:line="240" w:lineRule="auto"/>
        <w:jc w:val="both"/>
        <w:rPr>
          <w:rFonts w:ascii="Tahoma" w:hAnsi="Tahoma" w:cs="Tahoma"/>
          <w:sz w:val="24"/>
          <w:szCs w:val="24"/>
        </w:rPr>
      </w:pPr>
    </w:p>
    <w:p w:rsidR="00D86C3A" w:rsidRPr="00D86C3A" w:rsidRDefault="00D86C3A" w:rsidP="00D86C3A">
      <w:pPr>
        <w:spacing w:after="0" w:line="240" w:lineRule="auto"/>
        <w:jc w:val="center"/>
        <w:rPr>
          <w:rFonts w:ascii="Tahoma" w:hAnsi="Tahoma" w:cs="Tahoma"/>
          <w:b/>
          <w:sz w:val="24"/>
          <w:szCs w:val="24"/>
          <w:lang w:val="mk-MK"/>
        </w:rPr>
      </w:pPr>
      <w:r w:rsidRPr="00D86C3A">
        <w:rPr>
          <w:rFonts w:ascii="Tahoma" w:hAnsi="Tahoma" w:cs="Tahoma"/>
          <w:b/>
          <w:sz w:val="24"/>
          <w:szCs w:val="24"/>
          <w:lang w:val="mk-MK"/>
        </w:rPr>
        <w:t>Член 23</w:t>
      </w: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Оваа Одлука стапува во сила на денот на објавувањето во „Службен гласник на Општина Центар-Скопје“, а ќе се применува од 1 јануари 202</w:t>
      </w:r>
      <w:r w:rsidRPr="00D86C3A">
        <w:rPr>
          <w:rFonts w:ascii="Tahoma" w:hAnsi="Tahoma" w:cs="Tahoma"/>
          <w:sz w:val="24"/>
          <w:szCs w:val="24"/>
        </w:rPr>
        <w:t>1</w:t>
      </w:r>
      <w:r w:rsidRPr="00D86C3A">
        <w:rPr>
          <w:rFonts w:ascii="Tahoma" w:hAnsi="Tahoma" w:cs="Tahoma"/>
          <w:sz w:val="24"/>
          <w:szCs w:val="24"/>
          <w:lang w:val="mk-MK"/>
        </w:rPr>
        <w:t xml:space="preserve"> година.</w:t>
      </w:r>
    </w:p>
    <w:p w:rsidR="00D86C3A" w:rsidRPr="00D86C3A" w:rsidRDefault="00D86C3A" w:rsidP="00D86C3A">
      <w:pPr>
        <w:spacing w:after="0" w:line="240" w:lineRule="auto"/>
        <w:jc w:val="both"/>
        <w:rPr>
          <w:rFonts w:ascii="Tahoma" w:hAnsi="Tahoma" w:cs="Tahoma"/>
          <w:sz w:val="24"/>
          <w:szCs w:val="24"/>
          <w:lang w:val="mk-MK"/>
        </w:rPr>
      </w:pPr>
    </w:p>
    <w:p w:rsidR="00D86C3A" w:rsidRDefault="00D86C3A" w:rsidP="00D86C3A">
      <w:pPr>
        <w:spacing w:after="0" w:line="240" w:lineRule="auto"/>
        <w:jc w:val="both"/>
        <w:rPr>
          <w:rFonts w:ascii="Tahoma" w:hAnsi="Tahoma" w:cs="Tahoma"/>
          <w:sz w:val="24"/>
          <w:szCs w:val="24"/>
        </w:rPr>
      </w:pPr>
    </w:p>
    <w:p w:rsidR="00D86C3A" w:rsidRDefault="00D86C3A" w:rsidP="00D86C3A">
      <w:pPr>
        <w:spacing w:after="0" w:line="240" w:lineRule="auto"/>
        <w:jc w:val="both"/>
        <w:rPr>
          <w:rFonts w:ascii="Tahoma" w:hAnsi="Tahoma" w:cs="Tahoma"/>
          <w:sz w:val="24"/>
          <w:szCs w:val="24"/>
        </w:rPr>
      </w:pPr>
    </w:p>
    <w:p w:rsidR="00D86C3A" w:rsidRDefault="00D86C3A" w:rsidP="00D86C3A">
      <w:pPr>
        <w:spacing w:after="0" w:line="240" w:lineRule="auto"/>
        <w:jc w:val="both"/>
        <w:rPr>
          <w:rFonts w:ascii="Tahoma" w:hAnsi="Tahoma" w:cs="Tahoma"/>
          <w:sz w:val="24"/>
          <w:szCs w:val="24"/>
        </w:rPr>
      </w:pPr>
    </w:p>
    <w:p w:rsidR="00D86C3A" w:rsidRDefault="00D86C3A" w:rsidP="00D86C3A">
      <w:pPr>
        <w:spacing w:after="0" w:line="240" w:lineRule="auto"/>
        <w:jc w:val="both"/>
        <w:rPr>
          <w:rFonts w:ascii="Tahoma" w:hAnsi="Tahoma" w:cs="Tahoma"/>
          <w:sz w:val="24"/>
          <w:szCs w:val="24"/>
        </w:rPr>
      </w:pPr>
    </w:p>
    <w:p w:rsidR="00D86C3A" w:rsidRPr="00D86C3A" w:rsidRDefault="00D86C3A" w:rsidP="00D86C3A">
      <w:pPr>
        <w:spacing w:after="0" w:line="240" w:lineRule="auto"/>
        <w:jc w:val="both"/>
        <w:rPr>
          <w:rFonts w:ascii="Tahoma" w:hAnsi="Tahoma" w:cs="Tahoma"/>
          <w:sz w:val="24"/>
          <w:szCs w:val="24"/>
        </w:rPr>
      </w:pPr>
    </w:p>
    <w:p w:rsidR="00D86C3A" w:rsidRPr="00D86C3A" w:rsidRDefault="00D86C3A" w:rsidP="00D86C3A">
      <w:pPr>
        <w:spacing w:after="0" w:line="240" w:lineRule="auto"/>
        <w:jc w:val="both"/>
        <w:rPr>
          <w:rFonts w:ascii="Tahoma" w:hAnsi="Tahoma" w:cs="Tahoma"/>
          <w:sz w:val="24"/>
          <w:szCs w:val="24"/>
          <w:lang w:val="mk-MK"/>
        </w:rPr>
      </w:pP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Бр.08-5455/28</w:t>
      </w:r>
      <w:r w:rsidRPr="00D86C3A">
        <w:rPr>
          <w:rFonts w:ascii="Tahoma" w:hAnsi="Tahoma" w:cs="Tahoma"/>
          <w:sz w:val="24"/>
          <w:szCs w:val="24"/>
          <w:lang w:val="mk-MK"/>
        </w:rPr>
        <w:tab/>
        <w:t xml:space="preserve">                                  Совет на Општина Центар-Скопје</w:t>
      </w: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24.12.20</w:t>
      </w:r>
      <w:r w:rsidRPr="00D86C3A">
        <w:rPr>
          <w:rFonts w:ascii="Tahoma" w:hAnsi="Tahoma" w:cs="Tahoma"/>
          <w:sz w:val="24"/>
          <w:szCs w:val="24"/>
        </w:rPr>
        <w:t>20</w:t>
      </w:r>
      <w:r w:rsidRPr="00D86C3A">
        <w:rPr>
          <w:rFonts w:ascii="Tahoma" w:hAnsi="Tahoma" w:cs="Tahoma"/>
          <w:sz w:val="24"/>
          <w:szCs w:val="24"/>
          <w:lang w:val="mk-MK"/>
        </w:rPr>
        <w:t xml:space="preserve"> година</w:t>
      </w:r>
      <w:r w:rsidRPr="00D86C3A">
        <w:rPr>
          <w:rFonts w:ascii="Tahoma" w:hAnsi="Tahoma" w:cs="Tahoma"/>
          <w:sz w:val="24"/>
          <w:szCs w:val="24"/>
          <w:lang w:val="mk-MK"/>
        </w:rPr>
        <w:tab/>
      </w:r>
      <w:r w:rsidRPr="00D86C3A">
        <w:rPr>
          <w:rFonts w:ascii="Tahoma" w:hAnsi="Tahoma" w:cs="Tahoma"/>
          <w:sz w:val="24"/>
          <w:szCs w:val="24"/>
          <w:lang w:val="mk-MK"/>
        </w:rPr>
        <w:tab/>
      </w:r>
      <w:r w:rsidRPr="00D86C3A">
        <w:rPr>
          <w:rFonts w:ascii="Tahoma" w:hAnsi="Tahoma" w:cs="Tahoma"/>
          <w:sz w:val="24"/>
          <w:szCs w:val="24"/>
          <w:lang w:val="mk-MK"/>
        </w:rPr>
        <w:tab/>
      </w:r>
      <w:r w:rsidRPr="00D86C3A">
        <w:rPr>
          <w:rFonts w:ascii="Tahoma" w:hAnsi="Tahoma" w:cs="Tahoma"/>
          <w:sz w:val="24"/>
          <w:szCs w:val="24"/>
          <w:lang w:val="mk-MK"/>
        </w:rPr>
        <w:tab/>
        <w:t xml:space="preserve">           </w:t>
      </w:r>
      <w:r w:rsidRPr="00D86C3A">
        <w:rPr>
          <w:rFonts w:ascii="Tahoma" w:hAnsi="Tahoma" w:cs="Tahoma"/>
          <w:sz w:val="24"/>
          <w:szCs w:val="24"/>
        </w:rPr>
        <w:t xml:space="preserve"> </w:t>
      </w:r>
      <w:r>
        <w:rPr>
          <w:rFonts w:ascii="Tahoma" w:hAnsi="Tahoma" w:cs="Tahoma"/>
          <w:sz w:val="24"/>
          <w:szCs w:val="24"/>
        </w:rPr>
        <w:t xml:space="preserve">    </w:t>
      </w:r>
      <w:r w:rsidRPr="00D86C3A">
        <w:rPr>
          <w:rFonts w:ascii="Tahoma" w:hAnsi="Tahoma" w:cs="Tahoma"/>
          <w:sz w:val="24"/>
          <w:szCs w:val="24"/>
        </w:rPr>
        <w:t xml:space="preserve">    </w:t>
      </w:r>
      <w:r w:rsidRPr="00D86C3A">
        <w:rPr>
          <w:rFonts w:ascii="Tahoma" w:hAnsi="Tahoma" w:cs="Tahoma"/>
          <w:sz w:val="24"/>
          <w:szCs w:val="24"/>
          <w:lang w:val="mk-MK"/>
        </w:rPr>
        <w:t>Претседател</w:t>
      </w:r>
    </w:p>
    <w:p w:rsidR="00D86C3A" w:rsidRPr="00D86C3A" w:rsidRDefault="00D86C3A" w:rsidP="00D86C3A">
      <w:pPr>
        <w:spacing w:after="0" w:line="240" w:lineRule="auto"/>
        <w:jc w:val="both"/>
        <w:rPr>
          <w:rFonts w:ascii="Tahoma" w:hAnsi="Tahoma" w:cs="Tahoma"/>
          <w:sz w:val="24"/>
          <w:szCs w:val="24"/>
          <w:lang w:val="mk-MK"/>
        </w:rPr>
      </w:pPr>
      <w:r w:rsidRPr="00D86C3A">
        <w:rPr>
          <w:rFonts w:ascii="Tahoma" w:hAnsi="Tahoma" w:cs="Tahoma"/>
          <w:sz w:val="24"/>
          <w:szCs w:val="24"/>
          <w:lang w:val="mk-MK"/>
        </w:rPr>
        <w:t>С к о п ј е</w:t>
      </w:r>
      <w:r w:rsidRPr="00D86C3A">
        <w:rPr>
          <w:rFonts w:ascii="Tahoma" w:hAnsi="Tahoma" w:cs="Tahoma"/>
          <w:sz w:val="24"/>
          <w:szCs w:val="24"/>
          <w:lang w:val="mk-MK"/>
        </w:rPr>
        <w:tab/>
      </w:r>
      <w:r w:rsidRPr="00D86C3A">
        <w:rPr>
          <w:rFonts w:ascii="Tahoma" w:hAnsi="Tahoma" w:cs="Tahoma"/>
          <w:sz w:val="24"/>
          <w:szCs w:val="24"/>
          <w:lang w:val="mk-MK"/>
        </w:rPr>
        <w:tab/>
      </w:r>
      <w:r w:rsidRPr="00D86C3A">
        <w:rPr>
          <w:rFonts w:ascii="Tahoma" w:hAnsi="Tahoma" w:cs="Tahoma"/>
          <w:sz w:val="24"/>
          <w:szCs w:val="24"/>
          <w:lang w:val="mk-MK"/>
        </w:rPr>
        <w:tab/>
      </w:r>
      <w:r w:rsidRPr="00D86C3A">
        <w:rPr>
          <w:rFonts w:ascii="Tahoma" w:hAnsi="Tahoma" w:cs="Tahoma"/>
          <w:sz w:val="24"/>
          <w:szCs w:val="24"/>
          <w:lang w:val="mk-MK"/>
        </w:rPr>
        <w:tab/>
      </w:r>
      <w:r w:rsidRPr="00D86C3A">
        <w:rPr>
          <w:rFonts w:ascii="Tahoma" w:hAnsi="Tahoma" w:cs="Tahoma"/>
          <w:sz w:val="24"/>
          <w:szCs w:val="24"/>
          <w:lang w:val="mk-MK"/>
        </w:rPr>
        <w:tab/>
        <w:t xml:space="preserve">       </w:t>
      </w:r>
      <w:r>
        <w:rPr>
          <w:rFonts w:ascii="Tahoma" w:hAnsi="Tahoma" w:cs="Tahoma"/>
          <w:sz w:val="24"/>
          <w:szCs w:val="24"/>
        </w:rPr>
        <w:t xml:space="preserve">  </w:t>
      </w:r>
      <w:r w:rsidRPr="00D86C3A">
        <w:rPr>
          <w:rFonts w:ascii="Tahoma" w:hAnsi="Tahoma" w:cs="Tahoma"/>
          <w:sz w:val="24"/>
          <w:szCs w:val="24"/>
          <w:lang w:val="mk-MK"/>
        </w:rPr>
        <w:t xml:space="preserve">   Цветанка Симоновска</w:t>
      </w:r>
    </w:p>
    <w:p w:rsidR="00D86C3A" w:rsidRPr="00D86C3A" w:rsidRDefault="00D86C3A" w:rsidP="00D86C3A">
      <w:pPr>
        <w:spacing w:after="0" w:line="240" w:lineRule="auto"/>
        <w:rPr>
          <w:rFonts w:ascii="Tahoma" w:hAnsi="Tahoma" w:cs="Tahoma"/>
          <w:sz w:val="24"/>
          <w:szCs w:val="24"/>
          <w:lang w:val="mk-MK"/>
        </w:rPr>
      </w:pPr>
    </w:p>
    <w:p w:rsidR="00D86C3A" w:rsidRPr="00D86C3A" w:rsidRDefault="00D86C3A" w:rsidP="00D86C3A">
      <w:pPr>
        <w:spacing w:after="0" w:line="240" w:lineRule="auto"/>
        <w:rPr>
          <w:rFonts w:ascii="Tahoma" w:hAnsi="Tahoma" w:cs="Tahoma"/>
          <w:sz w:val="24"/>
          <w:szCs w:val="24"/>
          <w:lang w:val="mk-MK"/>
        </w:rPr>
      </w:pPr>
    </w:p>
    <w:p w:rsidR="00D86C3A" w:rsidRPr="000F0833" w:rsidRDefault="00D86C3A" w:rsidP="00D86C3A">
      <w:pPr>
        <w:jc w:val="both"/>
        <w:rPr>
          <w:lang w:val="mk-MK"/>
        </w:rPr>
      </w:pPr>
    </w:p>
    <w:p w:rsidR="00D86C3A" w:rsidRPr="000F0833" w:rsidRDefault="00D86C3A" w:rsidP="00D86C3A">
      <w:pPr>
        <w:rPr>
          <w:lang w:val="mk-MK"/>
        </w:rPr>
      </w:pPr>
    </w:p>
    <w:p w:rsidR="005C3427" w:rsidRDefault="005C3427" w:rsidP="003F55B9">
      <w:pPr>
        <w:spacing w:after="0" w:line="240" w:lineRule="auto"/>
        <w:jc w:val="both"/>
        <w:rPr>
          <w:rFonts w:ascii="Tahoma" w:hAnsi="Tahoma" w:cs="Tahoma"/>
          <w:sz w:val="24"/>
          <w:szCs w:val="24"/>
          <w:lang w:val="mk-MK"/>
        </w:rPr>
      </w:pPr>
    </w:p>
    <w:p w:rsidR="005C3427" w:rsidRDefault="005C3427" w:rsidP="003F55B9">
      <w:pPr>
        <w:spacing w:after="0" w:line="240" w:lineRule="auto"/>
        <w:jc w:val="both"/>
        <w:rPr>
          <w:rFonts w:ascii="Tahoma" w:hAnsi="Tahoma" w:cs="Tahoma"/>
          <w:sz w:val="24"/>
          <w:szCs w:val="24"/>
          <w:lang w:val="mk-MK"/>
        </w:rPr>
      </w:pPr>
    </w:p>
    <w:p w:rsidR="005C3427" w:rsidRDefault="005C3427" w:rsidP="003F55B9">
      <w:pPr>
        <w:spacing w:after="0" w:line="240" w:lineRule="auto"/>
        <w:jc w:val="both"/>
        <w:rPr>
          <w:rFonts w:ascii="Tahoma" w:hAnsi="Tahoma" w:cs="Tahoma"/>
          <w:sz w:val="24"/>
          <w:szCs w:val="24"/>
          <w:lang w:val="mk-MK"/>
        </w:rPr>
      </w:pPr>
    </w:p>
    <w:p w:rsidR="005C3427" w:rsidRDefault="005C3427" w:rsidP="003F55B9">
      <w:pPr>
        <w:spacing w:after="0" w:line="240" w:lineRule="auto"/>
        <w:jc w:val="both"/>
        <w:rPr>
          <w:rFonts w:ascii="Tahoma" w:hAnsi="Tahoma" w:cs="Tahoma"/>
          <w:sz w:val="24"/>
          <w:szCs w:val="24"/>
          <w:lang w:val="mk-MK"/>
        </w:rPr>
      </w:pPr>
    </w:p>
    <w:p w:rsidR="005C3427" w:rsidRDefault="005C3427" w:rsidP="003F55B9">
      <w:pPr>
        <w:spacing w:after="0" w:line="240" w:lineRule="auto"/>
        <w:jc w:val="both"/>
        <w:rPr>
          <w:rFonts w:ascii="Tahoma" w:hAnsi="Tahoma" w:cs="Tahoma"/>
          <w:sz w:val="24"/>
          <w:szCs w:val="24"/>
          <w:lang w:val="mk-MK"/>
        </w:rPr>
      </w:pPr>
    </w:p>
    <w:p w:rsidR="005C3427" w:rsidRDefault="005C3427" w:rsidP="003F55B9">
      <w:pPr>
        <w:spacing w:after="0" w:line="240" w:lineRule="auto"/>
        <w:jc w:val="both"/>
        <w:rPr>
          <w:rFonts w:ascii="Tahoma" w:hAnsi="Tahoma" w:cs="Tahoma"/>
          <w:sz w:val="24"/>
          <w:szCs w:val="24"/>
          <w:lang w:val="mk-MK"/>
        </w:rPr>
      </w:pPr>
    </w:p>
    <w:p w:rsidR="005C3427" w:rsidRDefault="005C3427" w:rsidP="003F55B9">
      <w:pPr>
        <w:spacing w:after="0" w:line="240" w:lineRule="auto"/>
        <w:jc w:val="both"/>
        <w:rPr>
          <w:rFonts w:ascii="Tahoma" w:hAnsi="Tahoma" w:cs="Tahoma"/>
          <w:sz w:val="24"/>
          <w:szCs w:val="24"/>
          <w:lang w:val="mk-MK"/>
        </w:rPr>
      </w:pPr>
    </w:p>
    <w:p w:rsidR="005C3427" w:rsidRDefault="005C3427" w:rsidP="003F55B9">
      <w:pPr>
        <w:spacing w:after="0" w:line="240" w:lineRule="auto"/>
        <w:jc w:val="both"/>
        <w:rPr>
          <w:rFonts w:ascii="Tahoma" w:hAnsi="Tahoma" w:cs="Tahoma"/>
          <w:sz w:val="24"/>
          <w:szCs w:val="24"/>
          <w:lang w:val="mk-MK"/>
        </w:rPr>
      </w:pPr>
    </w:p>
    <w:p w:rsidR="005C3427" w:rsidRDefault="005C3427" w:rsidP="003F55B9">
      <w:pPr>
        <w:spacing w:after="0" w:line="240" w:lineRule="auto"/>
        <w:jc w:val="both"/>
        <w:rPr>
          <w:rFonts w:ascii="Tahoma" w:hAnsi="Tahoma" w:cs="Tahoma"/>
          <w:sz w:val="24"/>
          <w:szCs w:val="24"/>
          <w:lang w:val="mk-MK"/>
        </w:rPr>
      </w:pPr>
    </w:p>
    <w:p w:rsidR="005C3427" w:rsidRDefault="005C3427" w:rsidP="003F55B9">
      <w:pPr>
        <w:spacing w:after="0" w:line="240" w:lineRule="auto"/>
        <w:jc w:val="both"/>
        <w:rPr>
          <w:rFonts w:ascii="Tahoma" w:hAnsi="Tahoma" w:cs="Tahoma"/>
          <w:sz w:val="24"/>
          <w:szCs w:val="24"/>
          <w:lang w:val="mk-MK"/>
        </w:rPr>
      </w:pPr>
    </w:p>
    <w:p w:rsidR="005C3427" w:rsidRDefault="005C3427" w:rsidP="003F55B9">
      <w:pPr>
        <w:spacing w:after="0" w:line="240" w:lineRule="auto"/>
        <w:jc w:val="both"/>
        <w:rPr>
          <w:rFonts w:ascii="Tahoma" w:hAnsi="Tahoma" w:cs="Tahoma"/>
          <w:sz w:val="24"/>
          <w:szCs w:val="24"/>
          <w:lang w:val="mk-MK"/>
        </w:rPr>
      </w:pPr>
    </w:p>
    <w:p w:rsidR="005C3427" w:rsidRDefault="005C3427" w:rsidP="003F55B9">
      <w:pPr>
        <w:spacing w:after="0" w:line="240" w:lineRule="auto"/>
        <w:jc w:val="both"/>
        <w:rPr>
          <w:rFonts w:ascii="Tahoma" w:hAnsi="Tahoma" w:cs="Tahoma"/>
          <w:sz w:val="24"/>
          <w:szCs w:val="24"/>
          <w:lang w:val="mk-MK"/>
        </w:rPr>
      </w:pPr>
    </w:p>
    <w:p w:rsidR="005C3427" w:rsidRDefault="005C3427" w:rsidP="003F55B9">
      <w:pPr>
        <w:spacing w:after="0" w:line="240" w:lineRule="auto"/>
        <w:jc w:val="both"/>
        <w:rPr>
          <w:rFonts w:ascii="Tahoma" w:hAnsi="Tahoma" w:cs="Tahoma"/>
          <w:sz w:val="24"/>
          <w:szCs w:val="24"/>
          <w:lang w:val="mk-MK"/>
        </w:rPr>
      </w:pPr>
    </w:p>
    <w:p w:rsidR="005C3427" w:rsidRDefault="005C3427" w:rsidP="003F55B9">
      <w:pPr>
        <w:spacing w:after="0" w:line="240" w:lineRule="auto"/>
        <w:jc w:val="both"/>
        <w:rPr>
          <w:rFonts w:ascii="Tahoma" w:hAnsi="Tahoma" w:cs="Tahoma"/>
          <w:sz w:val="24"/>
          <w:szCs w:val="24"/>
          <w:lang w:val="mk-MK"/>
        </w:rPr>
      </w:pPr>
    </w:p>
    <w:p w:rsidR="005C3427" w:rsidRDefault="005C3427" w:rsidP="003F55B9">
      <w:pPr>
        <w:spacing w:after="0" w:line="240" w:lineRule="auto"/>
        <w:jc w:val="both"/>
        <w:rPr>
          <w:rFonts w:ascii="Tahoma" w:hAnsi="Tahoma" w:cs="Tahoma"/>
          <w:sz w:val="24"/>
          <w:szCs w:val="24"/>
          <w:lang w:val="mk-MK"/>
        </w:rPr>
      </w:pPr>
    </w:p>
    <w:p w:rsidR="0068628B" w:rsidRDefault="0068628B" w:rsidP="0068628B">
      <w:pPr>
        <w:spacing w:after="0" w:line="240" w:lineRule="auto"/>
        <w:jc w:val="both"/>
        <w:rPr>
          <w:rFonts w:ascii="Tahoma" w:hAnsi="Tahoma" w:cs="Tahoma"/>
          <w:sz w:val="24"/>
          <w:szCs w:val="24"/>
        </w:rPr>
      </w:pPr>
    </w:p>
    <w:p w:rsidR="00C00C93" w:rsidRPr="00C00C93" w:rsidRDefault="00C00C93" w:rsidP="0068628B">
      <w:pPr>
        <w:spacing w:after="0" w:line="240" w:lineRule="auto"/>
        <w:jc w:val="both"/>
        <w:rPr>
          <w:rFonts w:ascii="Tahoma" w:hAnsi="Tahoma" w:cs="Tahoma"/>
          <w:sz w:val="16"/>
          <w:szCs w:val="16"/>
          <w:u w:val="single"/>
        </w:rPr>
      </w:pPr>
    </w:p>
    <w:p w:rsidR="0068628B" w:rsidRPr="00D11162" w:rsidRDefault="0068628B" w:rsidP="0068628B">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8D5992">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008D599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5992">
        <w:rPr>
          <w:rFonts w:ascii="Tahoma" w:hAnsi="Tahoma" w:cs="Tahoma"/>
          <w:sz w:val="16"/>
          <w:szCs w:val="16"/>
          <w:u w:val="single"/>
        </w:rPr>
        <w:t>193</w:t>
      </w:r>
    </w:p>
    <w:p w:rsidR="0068628B" w:rsidRDefault="0068628B" w:rsidP="009064BC">
      <w:pPr>
        <w:spacing w:after="0" w:line="240" w:lineRule="auto"/>
        <w:jc w:val="both"/>
        <w:rPr>
          <w:rFonts w:ascii="Tahoma" w:hAnsi="Tahoma" w:cs="Tahoma"/>
          <w:sz w:val="24"/>
          <w:szCs w:val="24"/>
          <w:lang w:val="mk-MK"/>
        </w:rPr>
      </w:pPr>
    </w:p>
    <w:p w:rsidR="0068628B" w:rsidRDefault="0068628B" w:rsidP="009064BC">
      <w:pPr>
        <w:spacing w:after="0" w:line="240" w:lineRule="auto"/>
        <w:jc w:val="both"/>
        <w:rPr>
          <w:rFonts w:ascii="Tahoma" w:hAnsi="Tahoma" w:cs="Tahoma"/>
          <w:sz w:val="24"/>
          <w:szCs w:val="24"/>
          <w:lang w:val="mk-MK"/>
        </w:rPr>
      </w:pPr>
    </w:p>
    <w:p w:rsidR="009064BC" w:rsidRDefault="009064BC" w:rsidP="009064BC">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9064BC" w:rsidRDefault="009064BC" w:rsidP="009064BC">
      <w:pPr>
        <w:pStyle w:val="BodyText"/>
        <w:rPr>
          <w:rFonts w:cs="Tahoma"/>
          <w:b/>
        </w:rPr>
      </w:pPr>
    </w:p>
    <w:p w:rsidR="009064BC" w:rsidRDefault="009064BC" w:rsidP="009064BC">
      <w:pPr>
        <w:pStyle w:val="BodyText"/>
        <w:rPr>
          <w:rFonts w:cs="Tahoma"/>
          <w:b/>
        </w:rPr>
      </w:pPr>
    </w:p>
    <w:p w:rsidR="009064BC" w:rsidRDefault="009064BC" w:rsidP="009064BC">
      <w:pPr>
        <w:pStyle w:val="BodyText"/>
        <w:rPr>
          <w:rFonts w:cs="Tahoma"/>
          <w:b/>
        </w:rPr>
      </w:pPr>
    </w:p>
    <w:p w:rsidR="009064BC" w:rsidRDefault="009064BC" w:rsidP="009064BC">
      <w:pPr>
        <w:pStyle w:val="BodyText"/>
        <w:rPr>
          <w:rFonts w:cs="Tahoma"/>
          <w:b/>
        </w:rPr>
      </w:pPr>
    </w:p>
    <w:p w:rsidR="009064BC" w:rsidRDefault="009064BC" w:rsidP="009064BC">
      <w:pPr>
        <w:pStyle w:val="BodyText"/>
        <w:rPr>
          <w:rFonts w:cs="Tahoma"/>
          <w:b/>
        </w:rPr>
      </w:pPr>
    </w:p>
    <w:p w:rsidR="0068628B" w:rsidRDefault="0068628B" w:rsidP="009064BC">
      <w:pPr>
        <w:pStyle w:val="BodyText"/>
        <w:rPr>
          <w:rFonts w:cs="Tahoma"/>
          <w:b/>
        </w:rPr>
      </w:pPr>
    </w:p>
    <w:p w:rsidR="009064BC" w:rsidRDefault="009064BC" w:rsidP="009064BC">
      <w:pPr>
        <w:pStyle w:val="BodyText"/>
        <w:jc w:val="center"/>
        <w:rPr>
          <w:rFonts w:cs="Tahoma"/>
          <w:b/>
        </w:rPr>
      </w:pPr>
      <w:r>
        <w:rPr>
          <w:rFonts w:cs="Tahoma"/>
          <w:b/>
        </w:rPr>
        <w:t xml:space="preserve">    Р Е Ш Е Н И Е</w:t>
      </w:r>
    </w:p>
    <w:p w:rsidR="009064BC" w:rsidRPr="00CA17B4" w:rsidRDefault="009064BC" w:rsidP="009064BC">
      <w:pPr>
        <w:spacing w:after="0" w:line="240" w:lineRule="auto"/>
        <w:jc w:val="center"/>
        <w:rPr>
          <w:rFonts w:ascii="Tahoma" w:hAnsi="Tahoma" w:cs="Tahoma"/>
          <w:b/>
          <w:sz w:val="24"/>
          <w:szCs w:val="24"/>
          <w:lang w:val="mk-MK"/>
        </w:rPr>
      </w:pPr>
      <w:r w:rsidRPr="007223A9">
        <w:rPr>
          <w:rFonts w:ascii="Tahoma" w:hAnsi="Tahoma" w:cs="Tahoma"/>
          <w:b/>
          <w:bCs/>
          <w:sz w:val="24"/>
          <w:szCs w:val="24"/>
          <w:lang w:val="mk-MK"/>
        </w:rPr>
        <w:t xml:space="preserve">за објавување на </w:t>
      </w:r>
      <w:r>
        <w:rPr>
          <w:rFonts w:ascii="Tahoma" w:hAnsi="Tahoma" w:cs="Tahoma"/>
          <w:b/>
          <w:bCs/>
          <w:sz w:val="24"/>
          <w:szCs w:val="24"/>
          <w:lang w:val="mk-MK"/>
        </w:rPr>
        <w:t>Програмата за финансирање на програмските активности на здруженијата и фондациите за 2021 година</w:t>
      </w:r>
    </w:p>
    <w:p w:rsidR="009064BC" w:rsidRDefault="009064BC" w:rsidP="009064BC">
      <w:pPr>
        <w:spacing w:after="0" w:line="240" w:lineRule="auto"/>
        <w:jc w:val="center"/>
        <w:rPr>
          <w:rFonts w:ascii="Tahoma" w:hAnsi="Tahoma" w:cs="Tahoma"/>
          <w:sz w:val="24"/>
          <w:szCs w:val="24"/>
        </w:rPr>
      </w:pPr>
    </w:p>
    <w:p w:rsidR="009064BC" w:rsidRDefault="009064BC" w:rsidP="009064BC">
      <w:pPr>
        <w:spacing w:after="0" w:line="240" w:lineRule="auto"/>
        <w:jc w:val="both"/>
        <w:rPr>
          <w:rFonts w:ascii="Tahoma" w:hAnsi="Tahoma" w:cs="Tahoma"/>
          <w:sz w:val="24"/>
          <w:szCs w:val="24"/>
          <w:lang w:val="mk-MK"/>
        </w:rPr>
      </w:pPr>
    </w:p>
    <w:p w:rsidR="009064BC" w:rsidRDefault="009064BC" w:rsidP="009064BC">
      <w:pPr>
        <w:spacing w:after="0" w:line="240" w:lineRule="auto"/>
        <w:jc w:val="both"/>
        <w:rPr>
          <w:rFonts w:ascii="Tahoma" w:hAnsi="Tahoma" w:cs="Tahoma"/>
          <w:sz w:val="24"/>
          <w:szCs w:val="24"/>
          <w:lang w:val="mk-MK"/>
        </w:rPr>
      </w:pPr>
    </w:p>
    <w:p w:rsidR="009064BC" w:rsidRPr="00B23CB6" w:rsidRDefault="009064BC" w:rsidP="009064BC">
      <w:pPr>
        <w:spacing w:after="0" w:line="240" w:lineRule="auto"/>
        <w:jc w:val="both"/>
        <w:rPr>
          <w:rFonts w:ascii="Tahoma" w:hAnsi="Tahoma" w:cs="Tahoma"/>
          <w:sz w:val="24"/>
          <w:szCs w:val="24"/>
        </w:rPr>
      </w:pPr>
    </w:p>
    <w:p w:rsidR="009064BC" w:rsidRDefault="009064BC" w:rsidP="009064BC">
      <w:pPr>
        <w:spacing w:after="0" w:line="240" w:lineRule="auto"/>
        <w:jc w:val="both"/>
        <w:rPr>
          <w:rFonts w:ascii="Tahoma" w:hAnsi="Tahoma" w:cs="Tahoma"/>
          <w:sz w:val="24"/>
          <w:szCs w:val="24"/>
          <w:lang w:val="mk-MK"/>
        </w:rPr>
      </w:pPr>
    </w:p>
    <w:p w:rsidR="009064BC" w:rsidRDefault="009064BC" w:rsidP="009064BC">
      <w:pPr>
        <w:spacing w:after="0" w:line="240" w:lineRule="auto"/>
        <w:jc w:val="both"/>
        <w:rPr>
          <w:rFonts w:ascii="Tahoma" w:hAnsi="Tahoma" w:cs="Tahoma"/>
          <w:sz w:val="24"/>
          <w:szCs w:val="24"/>
          <w:lang w:val="mk-MK"/>
        </w:rPr>
      </w:pPr>
    </w:p>
    <w:p w:rsidR="009064BC" w:rsidRPr="006D7C2A" w:rsidRDefault="009064BC" w:rsidP="009064BC">
      <w:pPr>
        <w:spacing w:after="0" w:line="240" w:lineRule="auto"/>
        <w:jc w:val="both"/>
        <w:rPr>
          <w:rFonts w:ascii="Tahoma" w:hAnsi="Tahoma" w:cs="Tahoma"/>
          <w:bCs/>
          <w:sz w:val="24"/>
          <w:szCs w:val="24"/>
          <w:lang w:val="mk-MK"/>
        </w:rPr>
      </w:pPr>
      <w:r w:rsidRPr="006D7C2A">
        <w:rPr>
          <w:rFonts w:ascii="Tahoma" w:hAnsi="Tahoma" w:cs="Tahoma"/>
          <w:sz w:val="24"/>
          <w:szCs w:val="24"/>
          <w:lang w:val="mk-MK"/>
        </w:rPr>
        <w:t xml:space="preserve">Се објавува </w:t>
      </w:r>
      <w:r w:rsidRPr="006D7C2A">
        <w:rPr>
          <w:rFonts w:ascii="Tahoma" w:hAnsi="Tahoma" w:cs="Tahoma"/>
          <w:bCs/>
          <w:sz w:val="24"/>
          <w:szCs w:val="24"/>
          <w:lang w:val="mk-MK"/>
        </w:rPr>
        <w:t>Програмата за финансирање на програмските активности на здруженијата и фондациите за 2021 година,</w:t>
      </w:r>
    </w:p>
    <w:p w:rsidR="009064BC" w:rsidRPr="00CA17B4" w:rsidRDefault="009064BC" w:rsidP="009064BC">
      <w:pPr>
        <w:spacing w:after="0" w:line="240" w:lineRule="auto"/>
        <w:jc w:val="both"/>
        <w:rPr>
          <w:rFonts w:ascii="Tahoma" w:hAnsi="Tahoma" w:cs="Tahoma"/>
          <w:bCs/>
          <w:sz w:val="24"/>
          <w:szCs w:val="24"/>
          <w:lang w:val="mk-MK"/>
        </w:rPr>
      </w:pPr>
    </w:p>
    <w:p w:rsidR="009064BC" w:rsidRPr="00CA17B4" w:rsidRDefault="009064BC" w:rsidP="009064BC">
      <w:pPr>
        <w:spacing w:after="0" w:line="240" w:lineRule="auto"/>
        <w:jc w:val="both"/>
        <w:rPr>
          <w:rFonts w:ascii="Tahoma" w:hAnsi="Tahoma" w:cs="Tahoma"/>
          <w:bCs/>
          <w:sz w:val="24"/>
          <w:szCs w:val="24"/>
          <w:lang w:val="mk-MK"/>
        </w:rPr>
      </w:pPr>
    </w:p>
    <w:p w:rsidR="009064BC" w:rsidRDefault="009064BC" w:rsidP="009064BC">
      <w:pPr>
        <w:spacing w:after="0" w:line="240" w:lineRule="auto"/>
        <w:jc w:val="both"/>
        <w:rPr>
          <w:rFonts w:ascii="Tahoma" w:hAnsi="Tahoma" w:cs="Tahoma"/>
          <w:sz w:val="24"/>
          <w:szCs w:val="24"/>
          <w:lang w:val="mk-MK"/>
        </w:rPr>
      </w:pPr>
    </w:p>
    <w:p w:rsidR="009064BC" w:rsidRDefault="009064BC" w:rsidP="009064BC">
      <w:pPr>
        <w:spacing w:after="0" w:line="240" w:lineRule="auto"/>
        <w:jc w:val="both"/>
        <w:rPr>
          <w:rFonts w:ascii="Tahoma" w:hAnsi="Tahoma" w:cs="Tahoma"/>
          <w:sz w:val="24"/>
          <w:szCs w:val="24"/>
          <w:lang w:val="mk-MK"/>
        </w:rPr>
      </w:pPr>
    </w:p>
    <w:p w:rsidR="009064BC" w:rsidRDefault="009064BC" w:rsidP="009064BC">
      <w:pPr>
        <w:spacing w:after="0" w:line="240" w:lineRule="auto"/>
        <w:jc w:val="both"/>
        <w:rPr>
          <w:rFonts w:ascii="Tahoma" w:hAnsi="Tahoma" w:cs="Tahoma"/>
          <w:sz w:val="24"/>
          <w:szCs w:val="24"/>
          <w:lang w:val="mk-MK"/>
        </w:rPr>
      </w:pPr>
    </w:p>
    <w:p w:rsidR="009064BC" w:rsidRDefault="009064BC" w:rsidP="009064BC">
      <w:pPr>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58. седница, одржана на 24.12.2020 година и на 25.12.2020 година.</w:t>
      </w:r>
    </w:p>
    <w:p w:rsidR="009064BC" w:rsidRDefault="009064BC" w:rsidP="009064BC">
      <w:pPr>
        <w:jc w:val="both"/>
        <w:rPr>
          <w:rFonts w:ascii="Tahoma" w:hAnsi="Tahoma" w:cs="Tahoma"/>
          <w:sz w:val="24"/>
          <w:szCs w:val="24"/>
          <w:lang w:val="mk-MK"/>
        </w:rPr>
      </w:pPr>
    </w:p>
    <w:p w:rsidR="009064BC" w:rsidRDefault="009064BC" w:rsidP="009064BC">
      <w:pPr>
        <w:jc w:val="both"/>
        <w:rPr>
          <w:rFonts w:ascii="Tahoma" w:hAnsi="Tahoma" w:cs="Tahoma"/>
          <w:sz w:val="24"/>
          <w:szCs w:val="24"/>
          <w:lang w:val="mk-MK"/>
        </w:rPr>
      </w:pPr>
    </w:p>
    <w:p w:rsidR="0068628B" w:rsidRDefault="0068628B" w:rsidP="009064BC">
      <w:pPr>
        <w:jc w:val="both"/>
        <w:rPr>
          <w:rFonts w:ascii="Tahoma" w:hAnsi="Tahoma" w:cs="Tahoma"/>
          <w:sz w:val="24"/>
          <w:szCs w:val="24"/>
          <w:lang w:val="mk-MK"/>
        </w:rPr>
      </w:pPr>
    </w:p>
    <w:p w:rsidR="0068628B" w:rsidRDefault="0068628B" w:rsidP="009064BC">
      <w:pPr>
        <w:jc w:val="both"/>
        <w:rPr>
          <w:rFonts w:ascii="Tahoma" w:hAnsi="Tahoma" w:cs="Tahoma"/>
          <w:sz w:val="24"/>
          <w:szCs w:val="24"/>
          <w:lang w:val="mk-MK"/>
        </w:rPr>
      </w:pPr>
    </w:p>
    <w:p w:rsidR="009064BC" w:rsidRDefault="009064BC" w:rsidP="009064BC">
      <w:pPr>
        <w:spacing w:after="0" w:line="240" w:lineRule="auto"/>
        <w:jc w:val="both"/>
        <w:rPr>
          <w:rFonts w:ascii="Tahoma" w:hAnsi="Tahoma" w:cs="Tahoma"/>
          <w:sz w:val="24"/>
          <w:szCs w:val="24"/>
          <w:lang w:val="mk-MK"/>
        </w:rPr>
      </w:pPr>
    </w:p>
    <w:p w:rsidR="009064BC" w:rsidRDefault="009064BC" w:rsidP="009064BC">
      <w:pPr>
        <w:spacing w:after="0" w:line="240" w:lineRule="auto"/>
        <w:jc w:val="both"/>
        <w:rPr>
          <w:rFonts w:ascii="Tahoma" w:hAnsi="Tahoma" w:cs="Tahoma"/>
          <w:sz w:val="24"/>
          <w:szCs w:val="24"/>
          <w:lang w:val="mk-MK"/>
        </w:rPr>
      </w:pPr>
      <w:r>
        <w:rPr>
          <w:rFonts w:ascii="Tahoma" w:hAnsi="Tahoma" w:cs="Tahoma"/>
          <w:sz w:val="24"/>
          <w:szCs w:val="24"/>
          <w:lang w:val="mk-MK"/>
        </w:rPr>
        <w:t xml:space="preserve">Бр. 09-5455/31                                               </w:t>
      </w:r>
      <w:r w:rsidR="0068628B">
        <w:rPr>
          <w:rFonts w:ascii="Tahoma" w:hAnsi="Tahoma" w:cs="Tahoma"/>
          <w:sz w:val="24"/>
          <w:szCs w:val="24"/>
          <w:lang w:val="mk-MK"/>
        </w:rPr>
        <w:t xml:space="preserve">                </w:t>
      </w:r>
      <w:r>
        <w:rPr>
          <w:rFonts w:ascii="Tahoma" w:hAnsi="Tahoma" w:cs="Tahoma"/>
          <w:sz w:val="24"/>
          <w:szCs w:val="24"/>
          <w:lang w:val="mk-MK"/>
        </w:rPr>
        <w:t>ГРАДОНАЧАЛНИК</w:t>
      </w:r>
    </w:p>
    <w:p w:rsidR="009064BC" w:rsidRDefault="009064BC" w:rsidP="009064BC">
      <w:pPr>
        <w:spacing w:after="0" w:line="240" w:lineRule="auto"/>
        <w:jc w:val="both"/>
        <w:rPr>
          <w:rFonts w:ascii="Tahoma" w:hAnsi="Tahoma" w:cs="Tahoma"/>
          <w:sz w:val="24"/>
          <w:szCs w:val="24"/>
          <w:lang w:val="mk-MK"/>
        </w:rPr>
      </w:pPr>
      <w:r>
        <w:rPr>
          <w:rFonts w:ascii="Tahoma" w:hAnsi="Tahoma" w:cs="Tahoma"/>
          <w:sz w:val="24"/>
          <w:szCs w:val="24"/>
          <w:lang w:val="mk-MK"/>
        </w:rPr>
        <w:t xml:space="preserve">24.12.2020 година                                                  на Општина Центар-Скопје    </w:t>
      </w:r>
    </w:p>
    <w:p w:rsidR="009064BC" w:rsidRDefault="009064BC" w:rsidP="009064BC">
      <w:pPr>
        <w:spacing w:after="0" w:line="240" w:lineRule="auto"/>
        <w:jc w:val="both"/>
        <w:rPr>
          <w:rFonts w:ascii="Tahoma" w:hAnsi="Tahoma" w:cs="Tahoma"/>
          <w:sz w:val="24"/>
          <w:szCs w:val="24"/>
          <w:lang w:val="mk-MK"/>
        </w:rPr>
      </w:pPr>
      <w:r>
        <w:rPr>
          <w:rFonts w:ascii="Tahoma" w:hAnsi="Tahoma" w:cs="Tahoma"/>
          <w:sz w:val="24"/>
          <w:szCs w:val="24"/>
          <w:lang w:val="mk-MK"/>
        </w:rPr>
        <w:t>С к о п ј е</w:t>
      </w:r>
      <w:r w:rsidR="0068628B">
        <w:rPr>
          <w:rFonts w:ascii="Tahoma" w:hAnsi="Tahoma" w:cs="Tahoma"/>
          <w:sz w:val="24"/>
          <w:szCs w:val="24"/>
          <w:lang w:val="mk-MK"/>
        </w:rPr>
        <w:t xml:space="preserve"> </w:t>
      </w:r>
      <w:r w:rsidR="0068628B">
        <w:rPr>
          <w:rFonts w:ascii="Tahoma" w:hAnsi="Tahoma" w:cs="Tahoma"/>
          <w:sz w:val="24"/>
          <w:szCs w:val="24"/>
          <w:lang w:val="mk-MK"/>
        </w:rPr>
        <w:tab/>
      </w:r>
      <w:r w:rsidR="0068628B">
        <w:rPr>
          <w:rFonts w:ascii="Tahoma" w:hAnsi="Tahoma" w:cs="Tahoma"/>
          <w:sz w:val="24"/>
          <w:szCs w:val="24"/>
          <w:lang w:val="mk-MK"/>
        </w:rPr>
        <w:tab/>
      </w:r>
      <w:r w:rsidR="0068628B">
        <w:rPr>
          <w:rFonts w:ascii="Tahoma" w:hAnsi="Tahoma" w:cs="Tahoma"/>
          <w:sz w:val="24"/>
          <w:szCs w:val="24"/>
          <w:lang w:val="mk-MK"/>
        </w:rPr>
        <w:tab/>
      </w:r>
      <w:r w:rsidR="0068628B">
        <w:rPr>
          <w:rFonts w:ascii="Tahoma" w:hAnsi="Tahoma" w:cs="Tahoma"/>
          <w:sz w:val="24"/>
          <w:szCs w:val="24"/>
          <w:lang w:val="mk-MK"/>
        </w:rPr>
        <w:tab/>
      </w:r>
      <w:r w:rsidR="0068628B">
        <w:rPr>
          <w:rFonts w:ascii="Tahoma" w:hAnsi="Tahoma" w:cs="Tahoma"/>
          <w:sz w:val="24"/>
          <w:szCs w:val="24"/>
          <w:lang w:val="mk-MK"/>
        </w:rPr>
        <w:tab/>
        <w:t xml:space="preserve">                        </w:t>
      </w:r>
      <w:r>
        <w:rPr>
          <w:rFonts w:ascii="Tahoma" w:hAnsi="Tahoma" w:cs="Tahoma"/>
          <w:sz w:val="24"/>
          <w:szCs w:val="24"/>
          <w:lang w:val="mk-MK"/>
        </w:rPr>
        <w:t xml:space="preserve"> Саша Богдановиќ</w:t>
      </w:r>
      <w:r w:rsidR="0068628B">
        <w:rPr>
          <w:rFonts w:ascii="Tahoma" w:hAnsi="Tahoma" w:cs="Tahoma"/>
          <w:sz w:val="24"/>
          <w:szCs w:val="24"/>
          <w:lang w:val="mk-MK"/>
        </w:rPr>
        <w:t xml:space="preserve"> с.р.</w:t>
      </w:r>
    </w:p>
    <w:p w:rsidR="009064BC" w:rsidRDefault="009064BC" w:rsidP="009064BC">
      <w:pPr>
        <w:spacing w:after="0" w:line="240" w:lineRule="auto"/>
        <w:jc w:val="both"/>
        <w:rPr>
          <w:rFonts w:ascii="Tahoma" w:hAnsi="Tahoma" w:cs="Tahoma"/>
          <w:sz w:val="24"/>
          <w:szCs w:val="24"/>
          <w:lang w:val="mk-MK"/>
        </w:rPr>
      </w:pPr>
    </w:p>
    <w:p w:rsidR="009064BC" w:rsidRDefault="009064BC" w:rsidP="009064BC">
      <w:pPr>
        <w:jc w:val="both"/>
        <w:rPr>
          <w:rFonts w:ascii="Tahoma" w:hAnsi="Tahoma" w:cs="Tahoma"/>
          <w:sz w:val="24"/>
          <w:szCs w:val="24"/>
          <w:lang w:val="mk-MK"/>
        </w:rPr>
      </w:pPr>
    </w:p>
    <w:p w:rsidR="009064BC" w:rsidRDefault="009064BC" w:rsidP="009064BC">
      <w:pPr>
        <w:jc w:val="both"/>
        <w:rPr>
          <w:rFonts w:ascii="Tahoma" w:hAnsi="Tahoma" w:cs="Tahoma"/>
          <w:sz w:val="24"/>
          <w:szCs w:val="24"/>
          <w:lang w:val="mk-MK"/>
        </w:rPr>
      </w:pPr>
    </w:p>
    <w:p w:rsidR="00D54A2F" w:rsidRDefault="00D54A2F" w:rsidP="00D54A2F">
      <w:pPr>
        <w:spacing w:after="0" w:line="240" w:lineRule="auto"/>
        <w:jc w:val="both"/>
        <w:rPr>
          <w:rFonts w:ascii="Tahoma" w:hAnsi="Tahoma" w:cs="Tahoma"/>
          <w:sz w:val="16"/>
          <w:szCs w:val="16"/>
          <w:u w:val="single"/>
          <w:lang w:val="mk-MK"/>
        </w:rPr>
      </w:pPr>
    </w:p>
    <w:p w:rsidR="008D5992" w:rsidRDefault="008D5992" w:rsidP="00D54A2F">
      <w:pPr>
        <w:spacing w:after="0" w:line="240" w:lineRule="auto"/>
        <w:jc w:val="both"/>
        <w:rPr>
          <w:rFonts w:ascii="Tahoma" w:hAnsi="Tahoma" w:cs="Tahoma"/>
          <w:sz w:val="16"/>
          <w:szCs w:val="16"/>
          <w:u w:val="single"/>
        </w:rPr>
      </w:pPr>
    </w:p>
    <w:p w:rsidR="00D54A2F" w:rsidRPr="00D11162" w:rsidRDefault="00D54A2F" w:rsidP="00D54A2F">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008D599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008D5992">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5992">
        <w:rPr>
          <w:rFonts w:ascii="Tahoma" w:hAnsi="Tahoma" w:cs="Tahoma"/>
          <w:sz w:val="16"/>
          <w:szCs w:val="16"/>
          <w:u w:val="single"/>
        </w:rPr>
        <w:t>194</w:t>
      </w:r>
    </w:p>
    <w:p w:rsidR="009064BC" w:rsidRPr="00D54A2F" w:rsidRDefault="009064BC" w:rsidP="009064BC">
      <w:pPr>
        <w:spacing w:after="0" w:line="240" w:lineRule="auto"/>
        <w:jc w:val="both"/>
        <w:rPr>
          <w:rFonts w:ascii="Tahoma" w:hAnsi="Tahoma" w:cs="Tahoma"/>
          <w:sz w:val="24"/>
          <w:szCs w:val="24"/>
          <w:lang w:val="mk-MK"/>
        </w:rPr>
      </w:pPr>
    </w:p>
    <w:p w:rsidR="009064BC" w:rsidRDefault="009064BC" w:rsidP="009064BC">
      <w:pPr>
        <w:spacing w:after="0" w:line="240" w:lineRule="auto"/>
        <w:jc w:val="both"/>
        <w:rPr>
          <w:rFonts w:ascii="Tahoma" w:hAnsi="Tahoma" w:cs="Tahoma"/>
          <w:sz w:val="24"/>
          <w:szCs w:val="24"/>
          <w:lang w:val="mk-MK"/>
        </w:rPr>
      </w:pPr>
    </w:p>
    <w:p w:rsidR="009064BC" w:rsidRPr="006D7C2A" w:rsidRDefault="009064BC" w:rsidP="009064BC">
      <w:pPr>
        <w:spacing w:after="0" w:line="240" w:lineRule="auto"/>
        <w:jc w:val="both"/>
        <w:rPr>
          <w:rFonts w:ascii="Tahoma" w:hAnsi="Tahoma" w:cs="Tahoma"/>
          <w:sz w:val="24"/>
          <w:szCs w:val="24"/>
        </w:rPr>
      </w:pPr>
      <w:r w:rsidRPr="006D7C2A">
        <w:rPr>
          <w:rFonts w:ascii="Tahoma" w:hAnsi="Tahoma" w:cs="Tahoma"/>
          <w:sz w:val="24"/>
          <w:szCs w:val="24"/>
        </w:rPr>
        <w:t>Врз основа на член 36 став 1 точка 15 од Законот за локалната самоуправа („Службен весник на Република Македонија“ бр. 5/02), член 49 став 3 од Законот за здруженија и фондации („Службен весник на Република Македонија“ бр. 52/10) и член 26 став 1 точка 12 од Статутот на Општина Центар-Скопје („Службен гласник на Општина Центар-Скопје“ бр. 01/06 и 12/15), Совето</w:t>
      </w:r>
      <w:r>
        <w:rPr>
          <w:rFonts w:ascii="Tahoma" w:hAnsi="Tahoma" w:cs="Tahoma"/>
          <w:sz w:val="24"/>
          <w:szCs w:val="24"/>
        </w:rPr>
        <w:t xml:space="preserve">т на Општина Центар-Скопје на 58. </w:t>
      </w:r>
      <w:r w:rsidRPr="006D7C2A">
        <w:rPr>
          <w:rFonts w:ascii="Tahoma" w:hAnsi="Tahoma" w:cs="Tahoma"/>
          <w:sz w:val="24"/>
          <w:szCs w:val="24"/>
        </w:rPr>
        <w:t xml:space="preserve">седница, одржана на </w:t>
      </w:r>
      <w:r>
        <w:rPr>
          <w:rFonts w:ascii="Tahoma" w:hAnsi="Tahoma" w:cs="Tahoma"/>
          <w:sz w:val="24"/>
          <w:szCs w:val="24"/>
          <w:lang w:val="mk-MK"/>
        </w:rPr>
        <w:t>24.12.2020 година и на 25.12.2020 година</w:t>
      </w:r>
      <w:r w:rsidRPr="006D7C2A">
        <w:rPr>
          <w:rFonts w:ascii="Tahoma" w:hAnsi="Tahoma" w:cs="Tahoma"/>
          <w:sz w:val="24"/>
          <w:szCs w:val="24"/>
        </w:rPr>
        <w:t>, донесе</w:t>
      </w:r>
    </w:p>
    <w:p w:rsidR="009064BC" w:rsidRPr="006D7C2A" w:rsidRDefault="009064BC" w:rsidP="009064BC">
      <w:pPr>
        <w:spacing w:after="0" w:line="240" w:lineRule="auto"/>
        <w:jc w:val="both"/>
        <w:rPr>
          <w:rFonts w:ascii="Tahoma" w:hAnsi="Tahoma" w:cs="Tahoma"/>
          <w:sz w:val="24"/>
          <w:szCs w:val="24"/>
        </w:rPr>
      </w:pPr>
    </w:p>
    <w:p w:rsidR="009064BC" w:rsidRPr="006D7C2A" w:rsidRDefault="009064BC" w:rsidP="009064BC">
      <w:pPr>
        <w:spacing w:after="0" w:line="240" w:lineRule="auto"/>
        <w:jc w:val="center"/>
        <w:rPr>
          <w:rFonts w:ascii="Tahoma" w:hAnsi="Tahoma" w:cs="Tahoma"/>
          <w:b/>
          <w:sz w:val="24"/>
          <w:szCs w:val="24"/>
        </w:rPr>
      </w:pPr>
      <w:r w:rsidRPr="006D7C2A">
        <w:rPr>
          <w:rFonts w:ascii="Tahoma" w:hAnsi="Tahoma" w:cs="Tahoma"/>
          <w:b/>
          <w:sz w:val="24"/>
          <w:szCs w:val="24"/>
        </w:rPr>
        <w:t>П Р О Г Р А М А</w:t>
      </w:r>
    </w:p>
    <w:p w:rsidR="009064BC" w:rsidRPr="006D7C2A" w:rsidRDefault="009064BC" w:rsidP="009064BC">
      <w:pPr>
        <w:spacing w:after="0" w:line="240" w:lineRule="auto"/>
        <w:jc w:val="center"/>
        <w:rPr>
          <w:rFonts w:ascii="Tahoma" w:hAnsi="Tahoma" w:cs="Tahoma"/>
          <w:b/>
          <w:sz w:val="24"/>
          <w:szCs w:val="24"/>
        </w:rPr>
      </w:pPr>
      <w:r w:rsidRPr="006D7C2A">
        <w:rPr>
          <w:rFonts w:ascii="Tahoma" w:hAnsi="Tahoma" w:cs="Tahoma"/>
          <w:b/>
          <w:sz w:val="24"/>
          <w:szCs w:val="24"/>
        </w:rPr>
        <w:t xml:space="preserve">ЗА ФИНАНСИРАЊЕ НА ПРОГРАМСКИТЕ АКТИВНОСТИ НА </w:t>
      </w:r>
    </w:p>
    <w:p w:rsidR="009064BC" w:rsidRPr="006D7C2A" w:rsidRDefault="009064BC" w:rsidP="009064BC">
      <w:pPr>
        <w:spacing w:after="0" w:line="240" w:lineRule="auto"/>
        <w:jc w:val="center"/>
        <w:rPr>
          <w:rFonts w:ascii="Tahoma" w:hAnsi="Tahoma" w:cs="Tahoma"/>
          <w:b/>
          <w:sz w:val="24"/>
          <w:szCs w:val="24"/>
        </w:rPr>
      </w:pPr>
      <w:r w:rsidRPr="006D7C2A">
        <w:rPr>
          <w:rFonts w:ascii="Tahoma" w:hAnsi="Tahoma" w:cs="Tahoma"/>
          <w:b/>
          <w:sz w:val="24"/>
          <w:szCs w:val="24"/>
        </w:rPr>
        <w:t>ЗДРУЖЕНИЈАТА И ФОНДАЦИИТЕ ЗА 2021 ГОДИНА</w:t>
      </w:r>
    </w:p>
    <w:p w:rsidR="009064BC" w:rsidRPr="006D7C2A" w:rsidRDefault="009064BC" w:rsidP="009064BC">
      <w:pPr>
        <w:spacing w:after="0" w:line="240" w:lineRule="auto"/>
        <w:ind w:left="720"/>
        <w:jc w:val="both"/>
        <w:rPr>
          <w:rFonts w:ascii="Tahoma" w:hAnsi="Tahoma" w:cs="Tahoma"/>
          <w:sz w:val="24"/>
          <w:szCs w:val="24"/>
        </w:rPr>
      </w:pPr>
    </w:p>
    <w:p w:rsidR="009064BC" w:rsidRPr="006D7C2A" w:rsidRDefault="009064BC" w:rsidP="009064BC">
      <w:pPr>
        <w:spacing w:after="0" w:line="240" w:lineRule="auto"/>
        <w:jc w:val="both"/>
        <w:rPr>
          <w:rFonts w:ascii="Tahoma" w:hAnsi="Tahoma" w:cs="Tahoma"/>
          <w:sz w:val="24"/>
          <w:szCs w:val="24"/>
        </w:rPr>
      </w:pPr>
      <w:r w:rsidRPr="006D7C2A">
        <w:rPr>
          <w:rFonts w:ascii="Tahoma" w:hAnsi="Tahoma" w:cs="Tahoma"/>
          <w:sz w:val="24"/>
          <w:szCs w:val="24"/>
        </w:rPr>
        <w:t>Во областа  соработка  со  граѓанскиот  сектор Општина  Центар-Скопје ќе се насочи кон активности за продлабочување и унапредување на соработката со граѓанските организации во однос на граѓанскиот сектор што активно ќе учествува во креирањето на локалната политика и кој ќе придонесува во развојот на современото отворено општество втемелено на социјална правда и еднакви можности за сите граѓани.</w:t>
      </w:r>
    </w:p>
    <w:p w:rsidR="009064BC" w:rsidRPr="00D54A2F" w:rsidRDefault="009064BC" w:rsidP="009064BC">
      <w:pPr>
        <w:spacing w:after="0" w:line="240" w:lineRule="auto"/>
        <w:ind w:left="720"/>
        <w:jc w:val="both"/>
        <w:rPr>
          <w:rFonts w:ascii="Tahoma" w:hAnsi="Tahoma" w:cs="Tahoma"/>
          <w:sz w:val="16"/>
          <w:szCs w:val="16"/>
          <w:lang w:val="mk-MK"/>
        </w:rPr>
      </w:pPr>
    </w:p>
    <w:p w:rsidR="009064BC" w:rsidRPr="006D7C2A" w:rsidRDefault="009064BC" w:rsidP="009064BC">
      <w:pPr>
        <w:numPr>
          <w:ilvl w:val="0"/>
          <w:numId w:val="61"/>
        </w:numPr>
        <w:spacing w:after="0" w:line="240" w:lineRule="auto"/>
        <w:jc w:val="both"/>
        <w:rPr>
          <w:rFonts w:ascii="Tahoma" w:hAnsi="Tahoma" w:cs="Tahoma"/>
          <w:b/>
          <w:sz w:val="24"/>
          <w:szCs w:val="24"/>
        </w:rPr>
      </w:pPr>
      <w:r w:rsidRPr="006D7C2A">
        <w:rPr>
          <w:rFonts w:ascii="Tahoma" w:hAnsi="Tahoma" w:cs="Tahoma"/>
          <w:b/>
          <w:sz w:val="24"/>
          <w:szCs w:val="24"/>
        </w:rPr>
        <w:t>Цел на Програмата</w:t>
      </w:r>
    </w:p>
    <w:p w:rsidR="009064BC" w:rsidRPr="00D54A2F" w:rsidRDefault="009064BC" w:rsidP="009064BC">
      <w:pPr>
        <w:spacing w:after="0" w:line="240" w:lineRule="auto"/>
        <w:ind w:left="720"/>
        <w:jc w:val="both"/>
        <w:rPr>
          <w:rFonts w:ascii="Tahoma" w:hAnsi="Tahoma" w:cs="Tahoma"/>
          <w:sz w:val="16"/>
          <w:szCs w:val="16"/>
        </w:rPr>
      </w:pPr>
    </w:p>
    <w:p w:rsidR="009064BC" w:rsidRPr="006D7C2A" w:rsidRDefault="009064BC" w:rsidP="009064BC">
      <w:pPr>
        <w:spacing w:after="0" w:line="240" w:lineRule="auto"/>
        <w:ind w:left="720"/>
        <w:jc w:val="both"/>
        <w:rPr>
          <w:rFonts w:ascii="Tahoma" w:hAnsi="Tahoma" w:cs="Tahoma"/>
          <w:sz w:val="24"/>
          <w:szCs w:val="24"/>
        </w:rPr>
      </w:pPr>
      <w:r w:rsidRPr="006D7C2A">
        <w:rPr>
          <w:rFonts w:ascii="Tahoma" w:hAnsi="Tahoma" w:cs="Tahoma"/>
          <w:sz w:val="24"/>
          <w:szCs w:val="24"/>
        </w:rPr>
        <w:t>Основни  цели  на  Програмата  за  финансирање на програмските активности на здруженијата и фондациите на Општина Центар-Скопје во 2021 година се:</w:t>
      </w:r>
    </w:p>
    <w:p w:rsidR="009064BC" w:rsidRPr="006D7C2A" w:rsidRDefault="009064BC" w:rsidP="009064BC">
      <w:pPr>
        <w:spacing w:after="0" w:line="240" w:lineRule="auto"/>
        <w:ind w:left="993" w:hanging="993"/>
        <w:jc w:val="both"/>
        <w:rPr>
          <w:rFonts w:ascii="Tahoma" w:hAnsi="Tahoma" w:cs="Tahoma"/>
          <w:sz w:val="24"/>
          <w:szCs w:val="24"/>
        </w:rPr>
      </w:pPr>
      <w:r w:rsidRPr="006D7C2A">
        <w:rPr>
          <w:rFonts w:ascii="Tahoma" w:hAnsi="Tahoma" w:cs="Tahoma"/>
          <w:sz w:val="24"/>
          <w:szCs w:val="24"/>
        </w:rPr>
        <w:t xml:space="preserve">            </w:t>
      </w:r>
      <w:r w:rsidRPr="006D7C2A">
        <w:rPr>
          <w:rFonts w:ascii="Tahoma" w:hAnsi="Tahoma" w:cs="Tahoma"/>
          <w:b/>
          <w:sz w:val="24"/>
          <w:szCs w:val="24"/>
        </w:rPr>
        <w:t>-</w:t>
      </w:r>
      <w:r w:rsidRPr="006D7C2A">
        <w:rPr>
          <w:rFonts w:ascii="Tahoma" w:hAnsi="Tahoma" w:cs="Tahoma"/>
          <w:sz w:val="24"/>
          <w:szCs w:val="24"/>
        </w:rPr>
        <w:t xml:space="preserve"> преку партиципативен демократски процес да се обезбеди  средина што поттикнува ефективност и придонес на локалните граѓански организации во имплементацијата на локалните политики и стратегии</w:t>
      </w:r>
    </w:p>
    <w:p w:rsidR="009064BC" w:rsidRPr="006D7C2A" w:rsidRDefault="009064BC" w:rsidP="009064BC">
      <w:pPr>
        <w:spacing w:after="0" w:line="240" w:lineRule="auto"/>
        <w:ind w:left="993" w:hanging="774"/>
        <w:jc w:val="both"/>
        <w:rPr>
          <w:rFonts w:ascii="Tahoma" w:hAnsi="Tahoma" w:cs="Tahoma"/>
          <w:sz w:val="24"/>
          <w:szCs w:val="24"/>
        </w:rPr>
      </w:pPr>
      <w:r w:rsidRPr="006D7C2A">
        <w:rPr>
          <w:rFonts w:ascii="Tahoma" w:hAnsi="Tahoma" w:cs="Tahoma"/>
          <w:sz w:val="24"/>
          <w:szCs w:val="24"/>
        </w:rPr>
        <w:t xml:space="preserve">     </w:t>
      </w:r>
      <w:r w:rsidRPr="006D7C2A">
        <w:rPr>
          <w:rFonts w:ascii="Tahoma" w:hAnsi="Tahoma" w:cs="Tahoma"/>
          <w:b/>
          <w:sz w:val="24"/>
          <w:szCs w:val="24"/>
        </w:rPr>
        <w:t xml:space="preserve">  -</w:t>
      </w:r>
      <w:r w:rsidRPr="006D7C2A">
        <w:rPr>
          <w:rFonts w:ascii="Tahoma" w:hAnsi="Tahoma" w:cs="Tahoma"/>
          <w:sz w:val="24"/>
          <w:szCs w:val="24"/>
        </w:rPr>
        <w:t xml:space="preserve"> создавање  услови  за  реализирање  активности  на  граѓаните  и  на здруженијата  на граѓани </w:t>
      </w:r>
    </w:p>
    <w:p w:rsidR="009064BC" w:rsidRPr="006D7C2A" w:rsidRDefault="009064BC" w:rsidP="009064BC">
      <w:pPr>
        <w:spacing w:after="0" w:line="240" w:lineRule="auto"/>
        <w:ind w:left="993" w:hanging="633"/>
        <w:jc w:val="both"/>
        <w:rPr>
          <w:rFonts w:ascii="Tahoma" w:hAnsi="Tahoma" w:cs="Tahoma"/>
          <w:sz w:val="24"/>
          <w:szCs w:val="24"/>
        </w:rPr>
      </w:pPr>
      <w:r w:rsidRPr="006D7C2A">
        <w:rPr>
          <w:rFonts w:ascii="Tahoma" w:hAnsi="Tahoma" w:cs="Tahoma"/>
          <w:b/>
          <w:sz w:val="24"/>
          <w:szCs w:val="24"/>
        </w:rPr>
        <w:t xml:space="preserve">     - </w:t>
      </w:r>
      <w:r w:rsidRPr="006D7C2A">
        <w:rPr>
          <w:rFonts w:ascii="Tahoma" w:hAnsi="Tahoma" w:cs="Tahoma"/>
          <w:sz w:val="24"/>
          <w:szCs w:val="24"/>
        </w:rPr>
        <w:t>афирмација на Општина Центар-Скопје како Општина со развиена мрежа на ГО.</w:t>
      </w:r>
    </w:p>
    <w:p w:rsidR="009064BC" w:rsidRPr="00D54A2F" w:rsidRDefault="009064BC" w:rsidP="009064BC">
      <w:pPr>
        <w:spacing w:after="0" w:line="240" w:lineRule="auto"/>
        <w:ind w:left="1134" w:hanging="774"/>
        <w:jc w:val="both"/>
        <w:rPr>
          <w:rFonts w:ascii="Tahoma" w:hAnsi="Tahoma" w:cs="Tahoma"/>
          <w:sz w:val="16"/>
          <w:szCs w:val="16"/>
        </w:rPr>
      </w:pPr>
    </w:p>
    <w:p w:rsidR="009064BC" w:rsidRPr="006D7C2A" w:rsidRDefault="009064BC" w:rsidP="009064BC">
      <w:pPr>
        <w:spacing w:after="0" w:line="240" w:lineRule="auto"/>
        <w:ind w:left="1134" w:hanging="774"/>
        <w:jc w:val="both"/>
        <w:rPr>
          <w:rFonts w:ascii="Tahoma" w:hAnsi="Tahoma" w:cs="Tahoma"/>
          <w:b/>
          <w:sz w:val="24"/>
          <w:szCs w:val="24"/>
        </w:rPr>
      </w:pPr>
      <w:r w:rsidRPr="006D7C2A">
        <w:rPr>
          <w:rFonts w:ascii="Tahoma" w:hAnsi="Tahoma" w:cs="Tahoma"/>
          <w:b/>
          <w:sz w:val="24"/>
          <w:szCs w:val="24"/>
        </w:rPr>
        <w:t>2. Активности</w:t>
      </w:r>
    </w:p>
    <w:p w:rsidR="009064BC" w:rsidRPr="00D54A2F" w:rsidRDefault="009064BC" w:rsidP="009064BC">
      <w:pPr>
        <w:spacing w:after="0" w:line="240" w:lineRule="auto"/>
        <w:ind w:left="1134" w:hanging="425"/>
        <w:jc w:val="both"/>
        <w:rPr>
          <w:rFonts w:ascii="Tahoma" w:hAnsi="Tahoma" w:cs="Tahoma"/>
          <w:sz w:val="16"/>
          <w:szCs w:val="16"/>
        </w:rPr>
      </w:pPr>
    </w:p>
    <w:p w:rsidR="009064BC" w:rsidRPr="006D7C2A" w:rsidRDefault="009064BC" w:rsidP="009064BC">
      <w:pPr>
        <w:spacing w:after="0" w:line="240" w:lineRule="auto"/>
        <w:ind w:left="709"/>
        <w:jc w:val="both"/>
        <w:rPr>
          <w:rFonts w:ascii="Tahoma" w:hAnsi="Tahoma" w:cs="Tahoma"/>
          <w:sz w:val="24"/>
          <w:szCs w:val="24"/>
        </w:rPr>
      </w:pPr>
      <w:r w:rsidRPr="006D7C2A">
        <w:rPr>
          <w:rFonts w:ascii="Tahoma" w:hAnsi="Tahoma" w:cs="Tahoma"/>
          <w:sz w:val="24"/>
          <w:szCs w:val="24"/>
        </w:rPr>
        <w:t>За  реализирање  на  целите  на  оваа  Програма,  Општина Центар-Скопје ќе ги преземе сите потребни активности и ќе ги стави на располагање сите свои технички и човечки ресурси. Активностите ќе бидат насочени кон реализирање на проекти од  поширок  интерес  за заедницата и  кон  градење  мрежи  во  сите  области  на  дејствување  на  локалната самоуправа. Во контекст на ова, активностите најмногу ќе се насочуваат кон:</w:t>
      </w:r>
    </w:p>
    <w:p w:rsidR="009064BC" w:rsidRPr="006D7C2A" w:rsidRDefault="009064BC" w:rsidP="009064BC">
      <w:pPr>
        <w:numPr>
          <w:ilvl w:val="0"/>
          <w:numId w:val="63"/>
        </w:numPr>
        <w:spacing w:after="0" w:line="240" w:lineRule="auto"/>
        <w:jc w:val="both"/>
        <w:rPr>
          <w:rFonts w:ascii="Tahoma" w:hAnsi="Tahoma" w:cs="Tahoma"/>
          <w:sz w:val="24"/>
          <w:szCs w:val="24"/>
        </w:rPr>
      </w:pPr>
      <w:r w:rsidRPr="006D7C2A">
        <w:rPr>
          <w:rFonts w:ascii="Tahoma" w:hAnsi="Tahoma" w:cs="Tahoma"/>
          <w:sz w:val="24"/>
          <w:szCs w:val="24"/>
        </w:rPr>
        <w:t>идентификација на актуелните потреби на граѓанскиот сектор</w:t>
      </w:r>
    </w:p>
    <w:p w:rsidR="009064BC" w:rsidRPr="006D7C2A" w:rsidRDefault="009064BC" w:rsidP="009064BC">
      <w:pPr>
        <w:numPr>
          <w:ilvl w:val="0"/>
          <w:numId w:val="63"/>
        </w:numPr>
        <w:spacing w:after="0" w:line="240" w:lineRule="auto"/>
        <w:jc w:val="both"/>
        <w:rPr>
          <w:rFonts w:ascii="Tahoma" w:hAnsi="Tahoma" w:cs="Tahoma"/>
          <w:sz w:val="24"/>
          <w:szCs w:val="24"/>
        </w:rPr>
      </w:pPr>
      <w:r w:rsidRPr="006D7C2A">
        <w:rPr>
          <w:rFonts w:ascii="Tahoma" w:hAnsi="Tahoma" w:cs="Tahoma"/>
          <w:sz w:val="24"/>
          <w:szCs w:val="24"/>
        </w:rPr>
        <w:t>јавен повик за прибирање барања за распределба на одредени средства од Буџетот на Општина Центар-Скопје за 2021 година</w:t>
      </w:r>
    </w:p>
    <w:p w:rsidR="009064BC" w:rsidRDefault="009064BC" w:rsidP="009064BC">
      <w:pPr>
        <w:numPr>
          <w:ilvl w:val="0"/>
          <w:numId w:val="63"/>
        </w:numPr>
        <w:spacing w:after="0" w:line="240" w:lineRule="auto"/>
        <w:jc w:val="both"/>
        <w:rPr>
          <w:rFonts w:ascii="Tahoma" w:hAnsi="Tahoma" w:cs="Tahoma"/>
          <w:sz w:val="24"/>
          <w:szCs w:val="24"/>
        </w:rPr>
      </w:pPr>
      <w:r w:rsidRPr="006D7C2A">
        <w:rPr>
          <w:rFonts w:ascii="Tahoma" w:hAnsi="Tahoma" w:cs="Tahoma"/>
          <w:sz w:val="24"/>
          <w:szCs w:val="24"/>
        </w:rPr>
        <w:t>унапредување на континуитетот на соработката со граѓанскиот сектор</w:t>
      </w:r>
    </w:p>
    <w:p w:rsidR="00D54A2F" w:rsidRDefault="00D54A2F" w:rsidP="00D54A2F">
      <w:pPr>
        <w:spacing w:after="0" w:line="240" w:lineRule="auto"/>
        <w:jc w:val="both"/>
        <w:rPr>
          <w:rFonts w:ascii="Tahoma" w:hAnsi="Tahoma" w:cs="Tahoma"/>
          <w:sz w:val="16"/>
          <w:szCs w:val="16"/>
          <w:u w:val="single"/>
          <w:lang w:val="mk-MK"/>
        </w:rPr>
      </w:pPr>
    </w:p>
    <w:p w:rsidR="00D54A2F" w:rsidRPr="00D54A2F" w:rsidRDefault="00D54A2F" w:rsidP="00D54A2F">
      <w:pPr>
        <w:spacing w:after="0" w:line="240" w:lineRule="auto"/>
        <w:jc w:val="both"/>
        <w:rPr>
          <w:rFonts w:ascii="Tahoma" w:hAnsi="Tahoma" w:cs="Tahoma"/>
          <w:sz w:val="16"/>
          <w:szCs w:val="16"/>
          <w:lang w:val="mk-MK"/>
        </w:rPr>
      </w:pPr>
      <w:r w:rsidRPr="00D54A2F">
        <w:rPr>
          <w:rFonts w:ascii="Tahoma" w:hAnsi="Tahoma" w:cs="Tahoma"/>
          <w:sz w:val="16"/>
          <w:szCs w:val="16"/>
          <w:u w:val="single"/>
          <w:lang w:val="mk-MK"/>
        </w:rPr>
        <w:t xml:space="preserve">25 декември </w:t>
      </w:r>
      <w:r w:rsidRPr="00D54A2F">
        <w:rPr>
          <w:rFonts w:ascii="Tahoma" w:hAnsi="Tahoma" w:cs="Tahoma"/>
          <w:sz w:val="16"/>
          <w:szCs w:val="16"/>
          <w:u w:val="single"/>
        </w:rPr>
        <w:t>20</w:t>
      </w:r>
      <w:r w:rsidRPr="00D54A2F">
        <w:rPr>
          <w:rFonts w:ascii="Tahoma" w:hAnsi="Tahoma" w:cs="Tahoma"/>
          <w:sz w:val="16"/>
          <w:szCs w:val="16"/>
          <w:u w:val="single"/>
          <w:lang w:val="mk-MK"/>
        </w:rPr>
        <w:t>20</w:t>
      </w:r>
      <w:r w:rsidRPr="00D54A2F">
        <w:rPr>
          <w:rFonts w:ascii="Tahoma" w:hAnsi="Tahoma" w:cs="Tahoma"/>
          <w:sz w:val="16"/>
          <w:szCs w:val="16"/>
          <w:u w:val="single"/>
        </w:rPr>
        <w:t xml:space="preserve"> година</w:t>
      </w:r>
      <w:r w:rsidRPr="00D54A2F">
        <w:rPr>
          <w:rFonts w:ascii="Tahoma" w:hAnsi="Tahoma" w:cs="Tahoma"/>
          <w:sz w:val="16"/>
          <w:szCs w:val="16"/>
          <w:u w:val="single"/>
          <w:lang w:val="mk-MK"/>
        </w:rPr>
        <w:t xml:space="preserve"> </w:t>
      </w:r>
      <w:r w:rsidRPr="00D54A2F">
        <w:rPr>
          <w:rFonts w:ascii="Tahoma" w:hAnsi="Tahoma" w:cs="Tahoma"/>
          <w:sz w:val="16"/>
          <w:szCs w:val="16"/>
          <w:u w:val="single"/>
        </w:rPr>
        <w:t>„Службен гласни</w:t>
      </w:r>
      <w:r w:rsidRPr="00D54A2F">
        <w:rPr>
          <w:rFonts w:ascii="Tahoma" w:hAnsi="Tahoma" w:cs="Tahoma"/>
          <w:sz w:val="16"/>
          <w:szCs w:val="16"/>
          <w:u w:val="single"/>
          <w:lang w:val="mk-MK"/>
        </w:rPr>
        <w:t>к на Општина Центар-</w:t>
      </w:r>
      <w:r w:rsidRPr="00D54A2F">
        <w:rPr>
          <w:rFonts w:ascii="Tahoma" w:hAnsi="Tahoma" w:cs="Tahoma"/>
          <w:sz w:val="16"/>
          <w:szCs w:val="16"/>
          <w:u w:val="single"/>
        </w:rPr>
        <w:t>Скопје“</w:t>
      </w:r>
      <w:r w:rsidRPr="00D54A2F">
        <w:rPr>
          <w:rFonts w:ascii="Tahoma" w:hAnsi="Tahoma" w:cs="Tahoma"/>
          <w:sz w:val="16"/>
          <w:szCs w:val="16"/>
          <w:u w:val="single"/>
          <w:lang w:val="mk-MK"/>
        </w:rPr>
        <w:t xml:space="preserve"> </w:t>
      </w:r>
      <w:r w:rsidRPr="00D54A2F">
        <w:rPr>
          <w:rFonts w:ascii="Tahoma" w:hAnsi="Tahoma" w:cs="Tahoma"/>
          <w:sz w:val="16"/>
          <w:szCs w:val="16"/>
          <w:u w:val="single"/>
        </w:rPr>
        <w:t>број</w:t>
      </w:r>
      <w:r w:rsidRPr="00D54A2F">
        <w:rPr>
          <w:rFonts w:ascii="Tahoma" w:hAnsi="Tahoma" w:cs="Tahoma"/>
          <w:sz w:val="16"/>
          <w:szCs w:val="16"/>
          <w:u w:val="single"/>
          <w:lang w:val="mk-MK"/>
        </w:rPr>
        <w:t xml:space="preserve"> 26</w:t>
      </w:r>
      <w:r w:rsidRPr="00D54A2F">
        <w:rPr>
          <w:rFonts w:ascii="Tahoma" w:hAnsi="Tahoma" w:cs="Tahoma"/>
          <w:sz w:val="16"/>
          <w:szCs w:val="16"/>
          <w:u w:val="single"/>
        </w:rPr>
        <w:t xml:space="preserve">              </w:t>
      </w:r>
      <w:r w:rsidRPr="00D54A2F">
        <w:rPr>
          <w:rFonts w:ascii="Tahoma" w:hAnsi="Tahoma" w:cs="Tahoma"/>
          <w:sz w:val="16"/>
          <w:szCs w:val="16"/>
          <w:u w:val="single"/>
          <w:lang w:val="mk-MK"/>
        </w:rPr>
        <w:t xml:space="preserve">  </w:t>
      </w:r>
      <w:r w:rsidRPr="00D54A2F">
        <w:rPr>
          <w:rFonts w:ascii="Tahoma" w:hAnsi="Tahoma" w:cs="Tahoma"/>
          <w:sz w:val="16"/>
          <w:szCs w:val="16"/>
          <w:u w:val="single"/>
        </w:rPr>
        <w:t xml:space="preserve"> </w:t>
      </w:r>
      <w:r w:rsidRPr="00D54A2F">
        <w:rPr>
          <w:rFonts w:ascii="Tahoma" w:hAnsi="Tahoma" w:cs="Tahoma"/>
          <w:sz w:val="16"/>
          <w:szCs w:val="16"/>
          <w:u w:val="single"/>
          <w:lang w:val="mk-MK"/>
        </w:rPr>
        <w:t xml:space="preserve">   </w:t>
      </w:r>
      <w:r w:rsidRPr="00D54A2F">
        <w:rPr>
          <w:rFonts w:ascii="Tahoma" w:hAnsi="Tahoma" w:cs="Tahoma"/>
          <w:sz w:val="16"/>
          <w:szCs w:val="16"/>
          <w:u w:val="single"/>
        </w:rPr>
        <w:t xml:space="preserve"> </w:t>
      </w:r>
      <w:r w:rsidRPr="00D54A2F">
        <w:rPr>
          <w:rFonts w:ascii="Tahoma" w:hAnsi="Tahoma" w:cs="Tahoma"/>
          <w:sz w:val="16"/>
          <w:szCs w:val="16"/>
          <w:u w:val="single"/>
          <w:lang w:val="mk-MK"/>
        </w:rPr>
        <w:t xml:space="preserve">         </w:t>
      </w:r>
      <w:r w:rsidRPr="00D54A2F">
        <w:rPr>
          <w:rFonts w:ascii="Tahoma" w:hAnsi="Tahoma" w:cs="Tahoma"/>
          <w:sz w:val="16"/>
          <w:szCs w:val="16"/>
          <w:u w:val="single"/>
          <w:lang w:val="en-US"/>
        </w:rPr>
        <w:t xml:space="preserve"> </w:t>
      </w:r>
      <w:r w:rsidR="008D5992">
        <w:rPr>
          <w:rFonts w:ascii="Tahoma" w:hAnsi="Tahoma" w:cs="Tahoma"/>
          <w:sz w:val="16"/>
          <w:szCs w:val="16"/>
          <w:u w:val="single"/>
          <w:lang w:val="mk-MK"/>
        </w:rPr>
        <w:t xml:space="preserve">        </w:t>
      </w:r>
      <w:r w:rsidR="008D5992">
        <w:rPr>
          <w:rFonts w:ascii="Tahoma" w:hAnsi="Tahoma" w:cs="Tahoma"/>
          <w:sz w:val="16"/>
          <w:szCs w:val="16"/>
          <w:u w:val="single"/>
        </w:rPr>
        <w:t xml:space="preserve"> </w:t>
      </w:r>
      <w:r w:rsidR="008D5992">
        <w:rPr>
          <w:rFonts w:ascii="Tahoma" w:hAnsi="Tahoma" w:cs="Tahoma"/>
          <w:sz w:val="16"/>
          <w:szCs w:val="16"/>
          <w:u w:val="single"/>
          <w:lang w:val="mk-MK"/>
        </w:rPr>
        <w:t xml:space="preserve">   </w:t>
      </w:r>
      <w:r w:rsidRPr="00D54A2F">
        <w:rPr>
          <w:rFonts w:ascii="Tahoma" w:hAnsi="Tahoma" w:cs="Tahoma"/>
          <w:sz w:val="16"/>
          <w:szCs w:val="16"/>
          <w:u w:val="single"/>
          <w:lang w:val="mk-MK"/>
        </w:rPr>
        <w:t xml:space="preserve">       </w:t>
      </w:r>
      <w:r w:rsidRPr="00D54A2F">
        <w:rPr>
          <w:rFonts w:ascii="Tahoma" w:hAnsi="Tahoma" w:cs="Tahoma"/>
          <w:sz w:val="16"/>
          <w:szCs w:val="16"/>
          <w:u w:val="single"/>
        </w:rPr>
        <w:t>стр.</w:t>
      </w:r>
      <w:r w:rsidR="008D5992">
        <w:rPr>
          <w:rFonts w:ascii="Tahoma" w:hAnsi="Tahoma" w:cs="Tahoma"/>
          <w:sz w:val="16"/>
          <w:szCs w:val="16"/>
          <w:u w:val="single"/>
        </w:rPr>
        <w:t>195</w:t>
      </w:r>
    </w:p>
    <w:p w:rsidR="009064BC" w:rsidRDefault="009064BC" w:rsidP="00D54A2F">
      <w:pPr>
        <w:spacing w:after="0" w:line="240" w:lineRule="auto"/>
        <w:ind w:left="1440"/>
        <w:jc w:val="both"/>
        <w:rPr>
          <w:rFonts w:ascii="Tahoma" w:hAnsi="Tahoma" w:cs="Tahoma"/>
          <w:sz w:val="24"/>
          <w:szCs w:val="24"/>
          <w:lang w:val="mk-MK"/>
        </w:rPr>
      </w:pPr>
    </w:p>
    <w:p w:rsidR="00D54A2F" w:rsidRPr="00D54A2F" w:rsidRDefault="00D54A2F" w:rsidP="00D54A2F">
      <w:pPr>
        <w:spacing w:after="0" w:line="240" w:lineRule="auto"/>
        <w:ind w:left="1440"/>
        <w:jc w:val="both"/>
        <w:rPr>
          <w:rFonts w:ascii="Tahoma" w:hAnsi="Tahoma" w:cs="Tahoma"/>
          <w:sz w:val="24"/>
          <w:szCs w:val="24"/>
          <w:lang w:val="mk-MK"/>
        </w:rPr>
      </w:pPr>
    </w:p>
    <w:p w:rsidR="009064BC" w:rsidRPr="006D7C2A" w:rsidRDefault="009064BC" w:rsidP="00D54A2F">
      <w:pPr>
        <w:numPr>
          <w:ilvl w:val="0"/>
          <w:numId w:val="63"/>
        </w:numPr>
        <w:spacing w:after="0" w:line="240" w:lineRule="auto"/>
        <w:jc w:val="both"/>
        <w:rPr>
          <w:rFonts w:ascii="Tahoma" w:hAnsi="Tahoma" w:cs="Tahoma"/>
          <w:sz w:val="24"/>
          <w:szCs w:val="24"/>
        </w:rPr>
      </w:pPr>
      <w:r w:rsidRPr="006D7C2A">
        <w:rPr>
          <w:rFonts w:ascii="Tahoma" w:hAnsi="Tahoma" w:cs="Tahoma"/>
          <w:sz w:val="24"/>
          <w:szCs w:val="24"/>
        </w:rPr>
        <w:t>логистичка поддршка во остварувањето акции и  иницијативи,  вмрежувања, подготовка на проекти и стратегии за решавање на проблемите во заедницата</w:t>
      </w:r>
    </w:p>
    <w:p w:rsidR="009064BC" w:rsidRPr="006D7C2A" w:rsidRDefault="009064BC" w:rsidP="009064BC">
      <w:pPr>
        <w:numPr>
          <w:ilvl w:val="0"/>
          <w:numId w:val="63"/>
        </w:numPr>
        <w:spacing w:after="0" w:line="240" w:lineRule="auto"/>
        <w:jc w:val="both"/>
        <w:rPr>
          <w:rFonts w:ascii="Tahoma" w:hAnsi="Tahoma" w:cs="Tahoma"/>
          <w:sz w:val="24"/>
          <w:szCs w:val="24"/>
        </w:rPr>
      </w:pPr>
      <w:r w:rsidRPr="006D7C2A">
        <w:rPr>
          <w:rFonts w:ascii="Tahoma" w:hAnsi="Tahoma" w:cs="Tahoma"/>
          <w:sz w:val="24"/>
          <w:szCs w:val="24"/>
        </w:rPr>
        <w:t>воспоставување  соработка  со  здруженија  на  граѓани, фондации од  различни групи на дејствување и организации што ја афирмираат Општина Центар-Скопје</w:t>
      </w:r>
    </w:p>
    <w:p w:rsidR="009064BC" w:rsidRPr="006D7C2A" w:rsidRDefault="009064BC" w:rsidP="009064BC">
      <w:pPr>
        <w:numPr>
          <w:ilvl w:val="0"/>
          <w:numId w:val="63"/>
        </w:numPr>
        <w:spacing w:after="0" w:line="240" w:lineRule="auto"/>
        <w:jc w:val="both"/>
        <w:rPr>
          <w:rFonts w:ascii="Tahoma" w:hAnsi="Tahoma" w:cs="Tahoma"/>
          <w:sz w:val="24"/>
          <w:szCs w:val="24"/>
        </w:rPr>
      </w:pPr>
      <w:r w:rsidRPr="006D7C2A">
        <w:rPr>
          <w:rFonts w:ascii="Tahoma" w:hAnsi="Tahoma" w:cs="Tahoma"/>
          <w:sz w:val="24"/>
          <w:szCs w:val="24"/>
        </w:rPr>
        <w:t>спроведување проекти и активности што се во интерес на Општината.</w:t>
      </w:r>
    </w:p>
    <w:p w:rsidR="009064BC" w:rsidRPr="00D54A2F" w:rsidRDefault="009064BC" w:rsidP="009064BC">
      <w:pPr>
        <w:spacing w:after="0" w:line="240" w:lineRule="auto"/>
        <w:ind w:firstLine="426"/>
        <w:jc w:val="both"/>
        <w:rPr>
          <w:rFonts w:ascii="Tahoma" w:hAnsi="Tahoma" w:cs="Tahoma"/>
          <w:sz w:val="16"/>
          <w:szCs w:val="16"/>
        </w:rPr>
      </w:pPr>
    </w:p>
    <w:p w:rsidR="009064BC" w:rsidRPr="006D7C2A" w:rsidRDefault="009064BC" w:rsidP="009064BC">
      <w:pPr>
        <w:spacing w:after="0" w:line="240" w:lineRule="auto"/>
        <w:ind w:left="284" w:firstLine="142"/>
        <w:jc w:val="both"/>
        <w:rPr>
          <w:rFonts w:ascii="Tahoma" w:hAnsi="Tahoma" w:cs="Tahoma"/>
          <w:b/>
          <w:sz w:val="24"/>
          <w:szCs w:val="24"/>
        </w:rPr>
      </w:pPr>
      <w:r w:rsidRPr="006D7C2A">
        <w:rPr>
          <w:rFonts w:ascii="Tahoma" w:hAnsi="Tahoma" w:cs="Tahoma"/>
          <w:b/>
          <w:sz w:val="24"/>
          <w:szCs w:val="24"/>
        </w:rPr>
        <w:t>3. Финансирање</w:t>
      </w:r>
    </w:p>
    <w:p w:rsidR="009064BC" w:rsidRPr="00D54A2F" w:rsidRDefault="009064BC" w:rsidP="009064BC">
      <w:pPr>
        <w:spacing w:after="0" w:line="240" w:lineRule="auto"/>
        <w:ind w:left="709" w:hanging="283"/>
        <w:jc w:val="both"/>
        <w:rPr>
          <w:rFonts w:ascii="Tahoma" w:hAnsi="Tahoma" w:cs="Tahoma"/>
          <w:b/>
          <w:sz w:val="16"/>
          <w:szCs w:val="16"/>
        </w:rPr>
      </w:pPr>
      <w:r w:rsidRPr="006D7C2A">
        <w:rPr>
          <w:rFonts w:ascii="Tahoma" w:hAnsi="Tahoma" w:cs="Tahoma"/>
          <w:b/>
          <w:sz w:val="24"/>
          <w:szCs w:val="24"/>
        </w:rPr>
        <w:t xml:space="preserve">    </w:t>
      </w:r>
    </w:p>
    <w:p w:rsidR="009064BC" w:rsidRPr="006D7C2A" w:rsidRDefault="009064BC" w:rsidP="009064BC">
      <w:pPr>
        <w:spacing w:after="0" w:line="240" w:lineRule="auto"/>
        <w:ind w:left="709"/>
        <w:jc w:val="both"/>
        <w:rPr>
          <w:rFonts w:ascii="Tahoma" w:hAnsi="Tahoma" w:cs="Tahoma"/>
          <w:sz w:val="24"/>
          <w:szCs w:val="24"/>
        </w:rPr>
      </w:pPr>
      <w:r w:rsidRPr="006D7C2A">
        <w:rPr>
          <w:rFonts w:ascii="Tahoma" w:hAnsi="Tahoma" w:cs="Tahoma"/>
          <w:sz w:val="24"/>
          <w:szCs w:val="24"/>
        </w:rPr>
        <w:t>Со оваа Програма се утврдува намената на средствата што се обезбедени во Буџетот на Општина Центар-Скопје за 2021 година,  во вкупен износ од 1.500.000,00 денари.</w:t>
      </w:r>
    </w:p>
    <w:p w:rsidR="009064BC" w:rsidRPr="006D7C2A" w:rsidRDefault="009064BC" w:rsidP="009064BC">
      <w:pPr>
        <w:spacing w:after="0" w:line="240" w:lineRule="auto"/>
        <w:ind w:left="709"/>
        <w:jc w:val="both"/>
        <w:rPr>
          <w:rFonts w:ascii="Tahoma" w:hAnsi="Tahoma" w:cs="Tahoma"/>
          <w:sz w:val="24"/>
          <w:szCs w:val="24"/>
        </w:rPr>
      </w:pPr>
      <w:r w:rsidRPr="006D7C2A">
        <w:rPr>
          <w:rFonts w:ascii="Tahoma" w:hAnsi="Tahoma" w:cs="Tahoma"/>
          <w:sz w:val="24"/>
          <w:szCs w:val="24"/>
        </w:rPr>
        <w:t xml:space="preserve">Средствата се обезбедени од Буџетот на Општина Центар-Скопје  за 2021 година ЕО, општинска администрација, ставка 463 трансфери до невладини организации, потставка 463110 трансфери до здруженија и фондации. </w:t>
      </w:r>
    </w:p>
    <w:p w:rsidR="009064BC" w:rsidRPr="00D54A2F" w:rsidRDefault="009064BC" w:rsidP="009064BC">
      <w:pPr>
        <w:spacing w:after="0" w:line="240" w:lineRule="auto"/>
        <w:ind w:left="709"/>
        <w:jc w:val="both"/>
        <w:rPr>
          <w:rFonts w:ascii="Tahoma" w:hAnsi="Tahoma" w:cs="Tahoma"/>
          <w:sz w:val="16"/>
          <w:szCs w:val="16"/>
        </w:rPr>
      </w:pPr>
    </w:p>
    <w:p w:rsidR="009064BC" w:rsidRPr="006D7C2A" w:rsidRDefault="009064BC" w:rsidP="009064BC">
      <w:pPr>
        <w:spacing w:after="0" w:line="240" w:lineRule="auto"/>
        <w:ind w:left="567" w:hanging="141"/>
        <w:jc w:val="both"/>
        <w:rPr>
          <w:rFonts w:ascii="Tahoma" w:hAnsi="Tahoma" w:cs="Tahoma"/>
          <w:b/>
          <w:sz w:val="24"/>
          <w:szCs w:val="24"/>
        </w:rPr>
      </w:pPr>
      <w:r w:rsidRPr="006D7C2A">
        <w:rPr>
          <w:rFonts w:ascii="Tahoma" w:hAnsi="Tahoma" w:cs="Tahoma"/>
          <w:b/>
          <w:sz w:val="24"/>
          <w:szCs w:val="24"/>
        </w:rPr>
        <w:t>4. Приоритетни области</w:t>
      </w:r>
    </w:p>
    <w:p w:rsidR="009064BC" w:rsidRPr="00D54A2F" w:rsidRDefault="009064BC" w:rsidP="009064BC">
      <w:pPr>
        <w:spacing w:after="0" w:line="240" w:lineRule="auto"/>
        <w:ind w:left="567" w:hanging="141"/>
        <w:jc w:val="both"/>
        <w:rPr>
          <w:rFonts w:ascii="Tahoma" w:hAnsi="Tahoma" w:cs="Tahoma"/>
          <w:b/>
          <w:sz w:val="16"/>
          <w:szCs w:val="16"/>
        </w:rPr>
      </w:pPr>
      <w:r w:rsidRPr="006D7C2A">
        <w:rPr>
          <w:rFonts w:ascii="Tahoma" w:hAnsi="Tahoma" w:cs="Tahoma"/>
          <w:b/>
          <w:sz w:val="24"/>
          <w:szCs w:val="24"/>
        </w:rPr>
        <w:t xml:space="preserve">  </w:t>
      </w:r>
    </w:p>
    <w:p w:rsidR="009064BC" w:rsidRPr="006D7C2A" w:rsidRDefault="009064BC" w:rsidP="009064BC">
      <w:pPr>
        <w:spacing w:after="0" w:line="240" w:lineRule="auto"/>
        <w:ind w:left="720"/>
        <w:jc w:val="both"/>
        <w:rPr>
          <w:rFonts w:ascii="Tahoma" w:hAnsi="Tahoma" w:cs="Tahoma"/>
          <w:sz w:val="24"/>
          <w:szCs w:val="24"/>
        </w:rPr>
      </w:pPr>
      <w:r w:rsidRPr="006D7C2A">
        <w:rPr>
          <w:rFonts w:ascii="Tahoma" w:hAnsi="Tahoma" w:cs="Tahoma"/>
          <w:sz w:val="24"/>
          <w:szCs w:val="24"/>
        </w:rPr>
        <w:t>Средствата од точка 3 на оваа Програма ќе се користат за финансирање на програмските активности на здруженијата и фондациите преку грантови за програми (проекти) во следниве приоритетни области:</w:t>
      </w:r>
    </w:p>
    <w:p w:rsidR="009064BC" w:rsidRPr="00D54A2F" w:rsidRDefault="009064BC" w:rsidP="009064BC">
      <w:pPr>
        <w:spacing w:after="0" w:line="240" w:lineRule="auto"/>
        <w:ind w:left="1080"/>
        <w:jc w:val="both"/>
        <w:rPr>
          <w:rFonts w:ascii="Tahoma" w:hAnsi="Tahoma" w:cs="Tahoma"/>
          <w:sz w:val="16"/>
          <w:szCs w:val="16"/>
        </w:rPr>
      </w:pPr>
    </w:p>
    <w:p w:rsidR="009064BC" w:rsidRPr="006D7C2A" w:rsidRDefault="009064BC" w:rsidP="009064BC">
      <w:pPr>
        <w:numPr>
          <w:ilvl w:val="0"/>
          <w:numId w:val="62"/>
        </w:numPr>
        <w:spacing w:after="0" w:line="240" w:lineRule="auto"/>
        <w:jc w:val="both"/>
        <w:rPr>
          <w:rFonts w:ascii="Tahoma" w:hAnsi="Tahoma" w:cs="Tahoma"/>
          <w:sz w:val="24"/>
          <w:szCs w:val="24"/>
        </w:rPr>
      </w:pPr>
      <w:r w:rsidRPr="006D7C2A">
        <w:rPr>
          <w:rFonts w:ascii="Tahoma" w:hAnsi="Tahoma" w:cs="Tahoma"/>
          <w:sz w:val="24"/>
          <w:szCs w:val="24"/>
        </w:rPr>
        <w:t>помош и заштита на лицата со физички или со ментален хендикеп и попреченост во развојот и лица со посебни потреби</w:t>
      </w:r>
    </w:p>
    <w:p w:rsidR="009064BC" w:rsidRPr="006D7C2A" w:rsidRDefault="009064BC" w:rsidP="009064BC">
      <w:pPr>
        <w:numPr>
          <w:ilvl w:val="0"/>
          <w:numId w:val="62"/>
        </w:numPr>
        <w:spacing w:after="0" w:line="240" w:lineRule="auto"/>
        <w:jc w:val="both"/>
        <w:rPr>
          <w:rFonts w:ascii="Tahoma" w:hAnsi="Tahoma" w:cs="Tahoma"/>
          <w:sz w:val="24"/>
          <w:szCs w:val="24"/>
        </w:rPr>
      </w:pPr>
      <w:r w:rsidRPr="006D7C2A">
        <w:rPr>
          <w:rFonts w:ascii="Tahoma" w:hAnsi="Tahoma" w:cs="Tahoma"/>
          <w:sz w:val="24"/>
          <w:szCs w:val="24"/>
        </w:rPr>
        <w:t>заштита и поддршка на децата и на младите</w:t>
      </w:r>
    </w:p>
    <w:p w:rsidR="009064BC" w:rsidRPr="006D7C2A" w:rsidRDefault="009064BC" w:rsidP="009064BC">
      <w:pPr>
        <w:numPr>
          <w:ilvl w:val="0"/>
          <w:numId w:val="62"/>
        </w:numPr>
        <w:spacing w:after="0" w:line="240" w:lineRule="auto"/>
        <w:jc w:val="both"/>
        <w:rPr>
          <w:rFonts w:ascii="Tahoma" w:hAnsi="Tahoma" w:cs="Tahoma"/>
          <w:sz w:val="24"/>
          <w:szCs w:val="24"/>
        </w:rPr>
      </w:pPr>
      <w:r w:rsidRPr="006D7C2A">
        <w:rPr>
          <w:rFonts w:ascii="Tahoma" w:hAnsi="Tahoma" w:cs="Tahoma"/>
          <w:sz w:val="24"/>
          <w:szCs w:val="24"/>
        </w:rPr>
        <w:t>развој на социјални услуги за потребите на граѓаните во социјален ризик</w:t>
      </w:r>
    </w:p>
    <w:p w:rsidR="009064BC" w:rsidRPr="006D7C2A" w:rsidRDefault="009064BC" w:rsidP="009064BC">
      <w:pPr>
        <w:numPr>
          <w:ilvl w:val="0"/>
          <w:numId w:val="62"/>
        </w:numPr>
        <w:spacing w:after="0" w:line="240" w:lineRule="auto"/>
        <w:jc w:val="both"/>
        <w:rPr>
          <w:rFonts w:ascii="Tahoma" w:hAnsi="Tahoma" w:cs="Tahoma"/>
          <w:sz w:val="24"/>
          <w:szCs w:val="24"/>
        </w:rPr>
      </w:pPr>
      <w:r w:rsidRPr="006D7C2A">
        <w:rPr>
          <w:rFonts w:ascii="Tahoma" w:hAnsi="Tahoma" w:cs="Tahoma"/>
          <w:sz w:val="24"/>
          <w:szCs w:val="24"/>
        </w:rPr>
        <w:t>развој на услуги и поддршка на процесот на образование</w:t>
      </w:r>
    </w:p>
    <w:p w:rsidR="009064BC" w:rsidRPr="006D7C2A" w:rsidRDefault="009064BC" w:rsidP="009064BC">
      <w:pPr>
        <w:numPr>
          <w:ilvl w:val="0"/>
          <w:numId w:val="62"/>
        </w:numPr>
        <w:spacing w:after="0" w:line="240" w:lineRule="auto"/>
        <w:jc w:val="both"/>
        <w:rPr>
          <w:rFonts w:ascii="Tahoma" w:hAnsi="Tahoma" w:cs="Tahoma"/>
          <w:sz w:val="24"/>
          <w:szCs w:val="24"/>
        </w:rPr>
      </w:pPr>
      <w:r w:rsidRPr="006D7C2A">
        <w:rPr>
          <w:rFonts w:ascii="Tahoma" w:hAnsi="Tahoma" w:cs="Tahoma"/>
          <w:sz w:val="24"/>
          <w:szCs w:val="24"/>
        </w:rPr>
        <w:t>меѓуопштинска и/или меѓународна соработка</w:t>
      </w:r>
    </w:p>
    <w:p w:rsidR="009064BC" w:rsidRPr="006D7C2A" w:rsidRDefault="009064BC" w:rsidP="009064BC">
      <w:pPr>
        <w:numPr>
          <w:ilvl w:val="0"/>
          <w:numId w:val="62"/>
        </w:numPr>
        <w:spacing w:after="0" w:line="240" w:lineRule="auto"/>
        <w:jc w:val="both"/>
        <w:rPr>
          <w:rFonts w:ascii="Tahoma" w:hAnsi="Tahoma" w:cs="Tahoma"/>
          <w:sz w:val="24"/>
          <w:szCs w:val="24"/>
        </w:rPr>
      </w:pPr>
      <w:r w:rsidRPr="006D7C2A">
        <w:rPr>
          <w:rFonts w:ascii="Tahoma" w:hAnsi="Tahoma" w:cs="Tahoma"/>
          <w:sz w:val="24"/>
          <w:szCs w:val="24"/>
        </w:rPr>
        <w:t>заштита на животната средина и одржлив развој</w:t>
      </w:r>
    </w:p>
    <w:p w:rsidR="009064BC" w:rsidRPr="006D7C2A" w:rsidRDefault="009064BC" w:rsidP="009064BC">
      <w:pPr>
        <w:numPr>
          <w:ilvl w:val="0"/>
          <w:numId w:val="62"/>
        </w:numPr>
        <w:spacing w:after="0" w:line="240" w:lineRule="auto"/>
        <w:jc w:val="both"/>
        <w:rPr>
          <w:rFonts w:ascii="Tahoma" w:hAnsi="Tahoma" w:cs="Tahoma"/>
          <w:sz w:val="24"/>
          <w:szCs w:val="24"/>
        </w:rPr>
      </w:pPr>
      <w:r w:rsidRPr="006D7C2A">
        <w:rPr>
          <w:rFonts w:ascii="Tahoma" w:hAnsi="Tahoma" w:cs="Tahoma"/>
          <w:sz w:val="24"/>
          <w:szCs w:val="24"/>
        </w:rPr>
        <w:t>културни манифестации и настани во интерес на граѓаните и на Општината</w:t>
      </w:r>
    </w:p>
    <w:p w:rsidR="009064BC" w:rsidRPr="006D7C2A" w:rsidRDefault="009064BC" w:rsidP="009064BC">
      <w:pPr>
        <w:numPr>
          <w:ilvl w:val="0"/>
          <w:numId w:val="62"/>
        </w:numPr>
        <w:spacing w:after="0" w:line="240" w:lineRule="auto"/>
        <w:jc w:val="both"/>
        <w:rPr>
          <w:rFonts w:ascii="Tahoma" w:hAnsi="Tahoma" w:cs="Tahoma"/>
          <w:sz w:val="24"/>
          <w:szCs w:val="24"/>
        </w:rPr>
      </w:pPr>
      <w:r w:rsidRPr="006D7C2A">
        <w:rPr>
          <w:rFonts w:ascii="Tahoma" w:hAnsi="Tahoma" w:cs="Tahoma"/>
          <w:sz w:val="24"/>
          <w:szCs w:val="24"/>
        </w:rPr>
        <w:t>развој на демократијата, граѓанското општество и човековите права</w:t>
      </w:r>
    </w:p>
    <w:p w:rsidR="009064BC" w:rsidRPr="006D7C2A" w:rsidRDefault="009064BC" w:rsidP="009064BC">
      <w:pPr>
        <w:numPr>
          <w:ilvl w:val="0"/>
          <w:numId w:val="62"/>
        </w:numPr>
        <w:spacing w:after="0" w:line="240" w:lineRule="auto"/>
        <w:jc w:val="both"/>
        <w:rPr>
          <w:rFonts w:ascii="Tahoma" w:hAnsi="Tahoma" w:cs="Tahoma"/>
          <w:sz w:val="24"/>
          <w:szCs w:val="24"/>
        </w:rPr>
      </w:pPr>
      <w:r w:rsidRPr="006D7C2A">
        <w:rPr>
          <w:rFonts w:ascii="Tahoma" w:hAnsi="Tahoma" w:cs="Tahoma"/>
          <w:sz w:val="24"/>
          <w:szCs w:val="24"/>
        </w:rPr>
        <w:t>заштита на жртви при семејно насилство</w:t>
      </w:r>
    </w:p>
    <w:p w:rsidR="009064BC" w:rsidRPr="00D54A2F" w:rsidRDefault="009064BC" w:rsidP="009064BC">
      <w:pPr>
        <w:spacing w:after="0" w:line="240" w:lineRule="auto"/>
        <w:jc w:val="both"/>
        <w:rPr>
          <w:rFonts w:ascii="Tahoma" w:hAnsi="Tahoma" w:cs="Tahoma"/>
          <w:b/>
          <w:sz w:val="16"/>
          <w:szCs w:val="16"/>
        </w:rPr>
      </w:pPr>
    </w:p>
    <w:p w:rsidR="009064BC" w:rsidRPr="006D7C2A" w:rsidRDefault="009064BC" w:rsidP="009064BC">
      <w:pPr>
        <w:spacing w:after="0" w:line="240" w:lineRule="auto"/>
        <w:ind w:left="1080" w:hanging="654"/>
        <w:jc w:val="both"/>
        <w:rPr>
          <w:rFonts w:ascii="Tahoma" w:hAnsi="Tahoma" w:cs="Tahoma"/>
          <w:b/>
          <w:sz w:val="24"/>
          <w:szCs w:val="24"/>
        </w:rPr>
      </w:pPr>
      <w:r w:rsidRPr="006D7C2A">
        <w:rPr>
          <w:rFonts w:ascii="Tahoma" w:hAnsi="Tahoma" w:cs="Tahoma"/>
          <w:b/>
          <w:sz w:val="24"/>
          <w:szCs w:val="24"/>
        </w:rPr>
        <w:t>5. Постапка за распределба на средствата</w:t>
      </w:r>
    </w:p>
    <w:p w:rsidR="009064BC" w:rsidRPr="00D54A2F" w:rsidRDefault="009064BC" w:rsidP="009064BC">
      <w:pPr>
        <w:spacing w:after="0" w:line="240" w:lineRule="auto"/>
        <w:ind w:left="709"/>
        <w:jc w:val="both"/>
        <w:rPr>
          <w:rFonts w:ascii="Tahoma" w:hAnsi="Tahoma" w:cs="Tahoma"/>
          <w:sz w:val="16"/>
          <w:szCs w:val="16"/>
        </w:rPr>
      </w:pPr>
    </w:p>
    <w:p w:rsidR="009064BC" w:rsidRDefault="009064BC" w:rsidP="009064BC">
      <w:pPr>
        <w:spacing w:after="0" w:line="240" w:lineRule="auto"/>
        <w:ind w:left="709"/>
        <w:jc w:val="both"/>
        <w:rPr>
          <w:rFonts w:ascii="Tahoma" w:hAnsi="Tahoma" w:cs="Tahoma"/>
          <w:sz w:val="24"/>
          <w:szCs w:val="24"/>
          <w:lang w:val="mk-MK"/>
        </w:rPr>
      </w:pPr>
      <w:r w:rsidRPr="006D7C2A">
        <w:rPr>
          <w:rFonts w:ascii="Tahoma" w:hAnsi="Tahoma" w:cs="Tahoma"/>
          <w:sz w:val="24"/>
          <w:szCs w:val="24"/>
        </w:rPr>
        <w:t xml:space="preserve">Постапката за распределба на средствата од точка 3 на оваа Програма ќе се спроведе во согласност со Правилникот за финансирање на здруженија на граѓани од Општина Центар-Скопје, по претходно објавен Јавен повик за прибирање барања за распределба на средствата од Буџетот на Општина Центар-Скопје за 2021 година, наменети за финансирање на програмските активности на здруженијата и </w:t>
      </w:r>
    </w:p>
    <w:p w:rsidR="00D54A2F" w:rsidRDefault="00D54A2F" w:rsidP="009064BC">
      <w:pPr>
        <w:spacing w:after="0" w:line="240" w:lineRule="auto"/>
        <w:ind w:left="709"/>
        <w:jc w:val="both"/>
        <w:rPr>
          <w:rFonts w:ascii="Tahoma" w:hAnsi="Tahoma" w:cs="Tahoma"/>
          <w:sz w:val="24"/>
          <w:szCs w:val="24"/>
          <w:lang w:val="mk-MK"/>
        </w:rPr>
      </w:pPr>
    </w:p>
    <w:p w:rsidR="00D54A2F" w:rsidRDefault="00D54A2F" w:rsidP="00D54A2F">
      <w:pPr>
        <w:spacing w:after="0" w:line="240" w:lineRule="auto"/>
        <w:jc w:val="both"/>
        <w:rPr>
          <w:rFonts w:ascii="Tahoma" w:hAnsi="Tahoma" w:cs="Tahoma"/>
          <w:sz w:val="16"/>
          <w:szCs w:val="16"/>
          <w:u w:val="single"/>
          <w:lang w:val="mk-MK"/>
        </w:rPr>
      </w:pPr>
    </w:p>
    <w:p w:rsidR="00D54A2F" w:rsidRPr="00D11162" w:rsidRDefault="00D54A2F" w:rsidP="00D54A2F">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8D5992">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008D5992">
        <w:rPr>
          <w:rFonts w:ascii="Tahoma" w:hAnsi="Tahoma" w:cs="Tahoma"/>
          <w:sz w:val="16"/>
          <w:szCs w:val="16"/>
          <w:u w:val="single"/>
        </w:rPr>
        <w:t xml:space="preserve"> </w:t>
      </w:r>
      <w:r w:rsidRPr="00D11162">
        <w:rPr>
          <w:rFonts w:ascii="Tahoma" w:hAnsi="Tahoma" w:cs="Tahoma"/>
          <w:sz w:val="16"/>
          <w:szCs w:val="16"/>
          <w:u w:val="single"/>
        </w:rPr>
        <w:t>стр.</w:t>
      </w:r>
      <w:r w:rsidR="008D5992">
        <w:rPr>
          <w:rFonts w:ascii="Tahoma" w:hAnsi="Tahoma" w:cs="Tahoma"/>
          <w:sz w:val="16"/>
          <w:szCs w:val="16"/>
          <w:u w:val="single"/>
        </w:rPr>
        <w:t>196</w:t>
      </w:r>
    </w:p>
    <w:p w:rsidR="00D54A2F" w:rsidRPr="00D54A2F" w:rsidRDefault="00D54A2F" w:rsidP="009064BC">
      <w:pPr>
        <w:spacing w:after="0" w:line="240" w:lineRule="auto"/>
        <w:ind w:left="709"/>
        <w:jc w:val="both"/>
        <w:rPr>
          <w:rFonts w:ascii="Tahoma" w:hAnsi="Tahoma" w:cs="Tahoma"/>
          <w:sz w:val="24"/>
          <w:szCs w:val="24"/>
          <w:lang w:val="mk-MK"/>
        </w:rPr>
      </w:pPr>
    </w:p>
    <w:p w:rsidR="009064BC" w:rsidRDefault="009064BC" w:rsidP="009064BC">
      <w:pPr>
        <w:spacing w:after="0" w:line="240" w:lineRule="auto"/>
        <w:ind w:left="709"/>
        <w:jc w:val="both"/>
        <w:rPr>
          <w:rFonts w:ascii="Tahoma" w:hAnsi="Tahoma" w:cs="Tahoma"/>
          <w:sz w:val="24"/>
          <w:szCs w:val="24"/>
        </w:rPr>
      </w:pPr>
    </w:p>
    <w:p w:rsidR="009064BC" w:rsidRPr="006D7C2A" w:rsidRDefault="009064BC" w:rsidP="009064BC">
      <w:pPr>
        <w:spacing w:after="0" w:line="240" w:lineRule="auto"/>
        <w:ind w:left="709"/>
        <w:jc w:val="both"/>
        <w:rPr>
          <w:rFonts w:ascii="Tahoma" w:hAnsi="Tahoma" w:cs="Tahoma"/>
          <w:b/>
          <w:sz w:val="24"/>
          <w:szCs w:val="24"/>
        </w:rPr>
      </w:pPr>
      <w:r w:rsidRPr="006D7C2A">
        <w:rPr>
          <w:rFonts w:ascii="Tahoma" w:hAnsi="Tahoma" w:cs="Tahoma"/>
          <w:sz w:val="24"/>
          <w:szCs w:val="24"/>
        </w:rPr>
        <w:t>фондациите за 2021 година. Пристигнатите барања ќе се администрираат во согласност со Правилникот за</w:t>
      </w:r>
      <w:r w:rsidRPr="006D7C2A">
        <w:rPr>
          <w:rFonts w:ascii="Tahoma" w:hAnsi="Tahoma" w:cs="Tahoma"/>
          <w:b/>
          <w:sz w:val="24"/>
          <w:szCs w:val="24"/>
        </w:rPr>
        <w:t xml:space="preserve"> </w:t>
      </w:r>
      <w:r w:rsidRPr="006D7C2A">
        <w:rPr>
          <w:rFonts w:ascii="Tahoma" w:hAnsi="Tahoma" w:cs="Tahoma"/>
          <w:sz w:val="24"/>
          <w:szCs w:val="24"/>
        </w:rPr>
        <w:t xml:space="preserve">постапката и начинот на распределба на финансиски средства од Програмата за финансирање на програмските активности на здруженијата и фондациите на Општина Центар-Скопје. </w:t>
      </w:r>
    </w:p>
    <w:p w:rsidR="009064BC" w:rsidRPr="006D7C2A" w:rsidRDefault="009064BC" w:rsidP="009064BC">
      <w:pPr>
        <w:spacing w:after="0" w:line="240" w:lineRule="auto"/>
        <w:ind w:left="1080" w:hanging="654"/>
        <w:jc w:val="both"/>
        <w:rPr>
          <w:rFonts w:ascii="Tahoma" w:hAnsi="Tahoma" w:cs="Tahoma"/>
          <w:b/>
          <w:sz w:val="24"/>
          <w:szCs w:val="24"/>
        </w:rPr>
      </w:pPr>
    </w:p>
    <w:p w:rsidR="009064BC" w:rsidRPr="006D7C2A" w:rsidRDefault="009064BC" w:rsidP="009064BC">
      <w:pPr>
        <w:spacing w:after="0" w:line="240" w:lineRule="auto"/>
        <w:ind w:left="1080" w:hanging="654"/>
        <w:jc w:val="both"/>
        <w:rPr>
          <w:rFonts w:ascii="Tahoma" w:hAnsi="Tahoma" w:cs="Tahoma"/>
          <w:b/>
          <w:sz w:val="24"/>
          <w:szCs w:val="24"/>
        </w:rPr>
      </w:pPr>
      <w:r w:rsidRPr="006D7C2A">
        <w:rPr>
          <w:rFonts w:ascii="Tahoma" w:hAnsi="Tahoma" w:cs="Tahoma"/>
          <w:b/>
          <w:sz w:val="24"/>
          <w:szCs w:val="24"/>
        </w:rPr>
        <w:t>6. Право на учество и критериуми</w:t>
      </w:r>
    </w:p>
    <w:p w:rsidR="009064BC" w:rsidRPr="006D7C2A" w:rsidRDefault="009064BC" w:rsidP="009064BC">
      <w:pPr>
        <w:spacing w:after="0" w:line="240" w:lineRule="auto"/>
        <w:ind w:left="1080" w:hanging="654"/>
        <w:jc w:val="both"/>
        <w:rPr>
          <w:rFonts w:ascii="Tahoma" w:hAnsi="Tahoma" w:cs="Tahoma"/>
          <w:b/>
          <w:sz w:val="24"/>
          <w:szCs w:val="24"/>
        </w:rPr>
      </w:pPr>
      <w:r w:rsidRPr="006D7C2A">
        <w:rPr>
          <w:rFonts w:ascii="Tahoma" w:hAnsi="Tahoma" w:cs="Tahoma"/>
          <w:b/>
          <w:sz w:val="24"/>
          <w:szCs w:val="24"/>
        </w:rPr>
        <w:t xml:space="preserve"> </w:t>
      </w:r>
    </w:p>
    <w:p w:rsidR="009064BC" w:rsidRPr="006D7C2A" w:rsidRDefault="009064BC" w:rsidP="009064BC">
      <w:pPr>
        <w:spacing w:after="0" w:line="240" w:lineRule="auto"/>
        <w:ind w:left="709"/>
        <w:jc w:val="both"/>
        <w:rPr>
          <w:rFonts w:ascii="Tahoma" w:hAnsi="Tahoma" w:cs="Tahoma"/>
          <w:sz w:val="24"/>
          <w:szCs w:val="24"/>
        </w:rPr>
      </w:pPr>
      <w:r w:rsidRPr="006D7C2A">
        <w:rPr>
          <w:rFonts w:ascii="Tahoma" w:hAnsi="Tahoma" w:cs="Tahoma"/>
          <w:sz w:val="24"/>
          <w:szCs w:val="24"/>
        </w:rPr>
        <w:t>Право на учество имаат здруженијата на граѓани и фондациите со седиште на територијата на Општина Центар-Скопје.</w:t>
      </w:r>
    </w:p>
    <w:p w:rsidR="009064BC" w:rsidRPr="006D7C2A" w:rsidRDefault="009064BC" w:rsidP="009064BC">
      <w:pPr>
        <w:spacing w:after="0" w:line="240" w:lineRule="auto"/>
        <w:ind w:left="709"/>
        <w:jc w:val="both"/>
        <w:rPr>
          <w:rFonts w:ascii="Tahoma" w:hAnsi="Tahoma" w:cs="Tahoma"/>
          <w:sz w:val="24"/>
          <w:szCs w:val="24"/>
        </w:rPr>
      </w:pPr>
      <w:r w:rsidRPr="006D7C2A">
        <w:rPr>
          <w:rFonts w:ascii="Tahoma" w:hAnsi="Tahoma" w:cs="Tahoma"/>
          <w:sz w:val="24"/>
          <w:szCs w:val="24"/>
        </w:rPr>
        <w:t>Здружението треба да биде активно минимум една година.</w:t>
      </w:r>
    </w:p>
    <w:p w:rsidR="009064BC" w:rsidRPr="006D7C2A" w:rsidRDefault="009064BC" w:rsidP="009064BC">
      <w:pPr>
        <w:spacing w:after="0" w:line="240" w:lineRule="auto"/>
        <w:ind w:left="709"/>
        <w:jc w:val="both"/>
        <w:rPr>
          <w:rFonts w:ascii="Tahoma" w:hAnsi="Tahoma" w:cs="Tahoma"/>
          <w:sz w:val="24"/>
          <w:szCs w:val="24"/>
        </w:rPr>
      </w:pPr>
      <w:r w:rsidRPr="006D7C2A">
        <w:rPr>
          <w:rFonts w:ascii="Tahoma" w:hAnsi="Tahoma" w:cs="Tahoma"/>
          <w:sz w:val="24"/>
          <w:szCs w:val="24"/>
        </w:rPr>
        <w:t xml:space="preserve">Здружението треба да има реализирано или да е во процес на реализација на минимум три проекти во последните две години. </w:t>
      </w:r>
    </w:p>
    <w:p w:rsidR="009064BC" w:rsidRPr="006D7C2A" w:rsidRDefault="009064BC" w:rsidP="009064BC">
      <w:pPr>
        <w:spacing w:after="0" w:line="240" w:lineRule="auto"/>
        <w:ind w:left="709"/>
        <w:jc w:val="both"/>
        <w:rPr>
          <w:rFonts w:ascii="Tahoma" w:hAnsi="Tahoma" w:cs="Tahoma"/>
          <w:sz w:val="24"/>
          <w:szCs w:val="24"/>
        </w:rPr>
      </w:pPr>
      <w:r w:rsidRPr="006D7C2A">
        <w:rPr>
          <w:rFonts w:ascii="Tahoma" w:hAnsi="Tahoma" w:cs="Tahoma"/>
          <w:sz w:val="24"/>
          <w:szCs w:val="24"/>
        </w:rPr>
        <w:t xml:space="preserve">Предложените проекти физички ќе се реализираат на територија на Општина Центар-Скопје. </w:t>
      </w:r>
    </w:p>
    <w:p w:rsidR="009064BC" w:rsidRPr="006D7C2A" w:rsidRDefault="009064BC" w:rsidP="009064BC">
      <w:pPr>
        <w:spacing w:after="0" w:line="240" w:lineRule="auto"/>
        <w:ind w:left="720"/>
        <w:jc w:val="both"/>
        <w:rPr>
          <w:rFonts w:ascii="Tahoma" w:hAnsi="Tahoma" w:cs="Tahoma"/>
          <w:sz w:val="24"/>
          <w:szCs w:val="24"/>
          <w:lang w:val="en-US"/>
        </w:rPr>
      </w:pPr>
    </w:p>
    <w:p w:rsidR="009064BC" w:rsidRPr="006D7C2A" w:rsidRDefault="009064BC" w:rsidP="009064BC">
      <w:pPr>
        <w:spacing w:after="0" w:line="240" w:lineRule="auto"/>
        <w:ind w:left="720" w:hanging="294"/>
        <w:rPr>
          <w:rFonts w:ascii="Tahoma" w:hAnsi="Tahoma" w:cs="Tahoma"/>
          <w:b/>
          <w:sz w:val="24"/>
          <w:szCs w:val="24"/>
          <w:lang w:val="en-US"/>
        </w:rPr>
      </w:pPr>
      <w:r w:rsidRPr="006D7C2A">
        <w:rPr>
          <w:rFonts w:ascii="Tahoma" w:hAnsi="Tahoma" w:cs="Tahoma"/>
          <w:b/>
          <w:sz w:val="24"/>
          <w:szCs w:val="24"/>
        </w:rPr>
        <w:t>7. Начин на реализација</w:t>
      </w:r>
    </w:p>
    <w:p w:rsidR="009064BC" w:rsidRPr="006D7C2A" w:rsidRDefault="009064BC" w:rsidP="009064BC">
      <w:pPr>
        <w:spacing w:after="0" w:line="240" w:lineRule="auto"/>
        <w:ind w:left="709"/>
        <w:jc w:val="both"/>
        <w:rPr>
          <w:rFonts w:ascii="Tahoma" w:hAnsi="Tahoma" w:cs="Tahoma"/>
          <w:sz w:val="24"/>
          <w:szCs w:val="24"/>
          <w:lang w:val="en-US"/>
        </w:rPr>
      </w:pPr>
    </w:p>
    <w:p w:rsidR="009064BC" w:rsidRPr="006D7C2A" w:rsidRDefault="009064BC" w:rsidP="009064BC">
      <w:pPr>
        <w:spacing w:after="0" w:line="240" w:lineRule="auto"/>
        <w:ind w:left="709"/>
        <w:jc w:val="both"/>
        <w:rPr>
          <w:rFonts w:ascii="Tahoma" w:hAnsi="Tahoma" w:cs="Tahoma"/>
          <w:sz w:val="24"/>
          <w:szCs w:val="24"/>
        </w:rPr>
      </w:pPr>
      <w:r w:rsidRPr="006D7C2A">
        <w:rPr>
          <w:rFonts w:ascii="Tahoma" w:hAnsi="Tahoma" w:cs="Tahoma"/>
          <w:sz w:val="24"/>
          <w:szCs w:val="24"/>
        </w:rPr>
        <w:t xml:space="preserve">За реализацијата на оваа Програма се грижи Секторот за </w:t>
      </w:r>
      <w:r>
        <w:rPr>
          <w:rFonts w:ascii="Tahoma" w:hAnsi="Tahoma" w:cs="Tahoma"/>
          <w:sz w:val="24"/>
          <w:szCs w:val="24"/>
          <w:lang w:val="mk-MK"/>
        </w:rPr>
        <w:t xml:space="preserve">поддршка на Градоначалникот </w:t>
      </w:r>
      <w:r w:rsidRPr="006D7C2A">
        <w:rPr>
          <w:rFonts w:ascii="Tahoma" w:hAnsi="Tahoma" w:cs="Tahoma"/>
          <w:sz w:val="24"/>
          <w:szCs w:val="24"/>
        </w:rPr>
        <w:t>во Општина Центар-Скопје. Здруженијата и фондациите на кои ќе им бидат доделени средства во согласност со Програмата и Правилникот за</w:t>
      </w:r>
      <w:r w:rsidRPr="006D7C2A">
        <w:rPr>
          <w:rFonts w:ascii="Tahoma" w:hAnsi="Tahoma" w:cs="Tahoma"/>
          <w:b/>
          <w:sz w:val="24"/>
          <w:szCs w:val="24"/>
        </w:rPr>
        <w:t xml:space="preserve"> </w:t>
      </w:r>
      <w:r w:rsidRPr="006D7C2A">
        <w:rPr>
          <w:rFonts w:ascii="Tahoma" w:hAnsi="Tahoma" w:cs="Tahoma"/>
          <w:sz w:val="24"/>
          <w:szCs w:val="24"/>
        </w:rPr>
        <w:t xml:space="preserve"> финансирање на здруженија на граѓани од Програмата за финансирање на програмските активности на здруженијата и фондациите на Општина Центар-Скопје за 2021 година ќе треба по завршувањето на своите програмски активности да достават извештај за користењето на средствата до Секторот за </w:t>
      </w:r>
      <w:r>
        <w:rPr>
          <w:rFonts w:ascii="Tahoma" w:hAnsi="Tahoma" w:cs="Tahoma"/>
          <w:sz w:val="24"/>
          <w:szCs w:val="24"/>
          <w:lang w:val="mk-MK"/>
        </w:rPr>
        <w:t>поддршка на Градоначалникот</w:t>
      </w:r>
      <w:r w:rsidRPr="006D7C2A">
        <w:rPr>
          <w:rFonts w:ascii="Tahoma" w:hAnsi="Tahoma" w:cs="Tahoma"/>
          <w:sz w:val="24"/>
          <w:szCs w:val="24"/>
        </w:rPr>
        <w:t xml:space="preserve"> на Општина Центар-Скопје. Секторот за </w:t>
      </w:r>
      <w:r>
        <w:rPr>
          <w:rFonts w:ascii="Tahoma" w:hAnsi="Tahoma" w:cs="Tahoma"/>
          <w:sz w:val="24"/>
          <w:szCs w:val="24"/>
          <w:lang w:val="mk-MK"/>
        </w:rPr>
        <w:t>поддршка на Градоначалникот</w:t>
      </w:r>
      <w:r w:rsidRPr="006D7C2A">
        <w:rPr>
          <w:rFonts w:ascii="Tahoma" w:hAnsi="Tahoma" w:cs="Tahoma"/>
          <w:sz w:val="24"/>
          <w:szCs w:val="24"/>
        </w:rPr>
        <w:t xml:space="preserve"> на Општина Центар-Скопје ќе достави Извештај за реализацијата на Програмата до Градоначалникот и до Советот на Општина Центар-Скопје со финансиски показатели и образложение на постигнатите резултати.</w:t>
      </w:r>
    </w:p>
    <w:p w:rsidR="009064BC" w:rsidRPr="006D7C2A" w:rsidRDefault="009064BC" w:rsidP="009064BC">
      <w:pPr>
        <w:spacing w:after="0" w:line="240" w:lineRule="auto"/>
        <w:ind w:left="720" w:hanging="294"/>
        <w:jc w:val="both"/>
        <w:rPr>
          <w:rFonts w:ascii="Tahoma" w:hAnsi="Tahoma" w:cs="Tahoma"/>
          <w:b/>
          <w:sz w:val="24"/>
          <w:szCs w:val="24"/>
        </w:rPr>
      </w:pPr>
    </w:p>
    <w:p w:rsidR="009064BC" w:rsidRPr="006D7C2A" w:rsidRDefault="009064BC" w:rsidP="009064BC">
      <w:pPr>
        <w:spacing w:after="0" w:line="240" w:lineRule="auto"/>
        <w:ind w:left="720" w:hanging="294"/>
        <w:jc w:val="both"/>
        <w:rPr>
          <w:rFonts w:ascii="Tahoma" w:hAnsi="Tahoma" w:cs="Tahoma"/>
          <w:b/>
          <w:sz w:val="24"/>
          <w:szCs w:val="24"/>
        </w:rPr>
      </w:pPr>
      <w:r w:rsidRPr="006D7C2A">
        <w:rPr>
          <w:rFonts w:ascii="Tahoma" w:hAnsi="Tahoma" w:cs="Tahoma"/>
          <w:b/>
          <w:sz w:val="24"/>
          <w:szCs w:val="24"/>
        </w:rPr>
        <w:t>8. Временска рамка</w:t>
      </w:r>
    </w:p>
    <w:p w:rsidR="009064BC" w:rsidRPr="006D7C2A" w:rsidRDefault="009064BC" w:rsidP="009064BC">
      <w:pPr>
        <w:spacing w:after="0" w:line="240" w:lineRule="auto"/>
        <w:ind w:left="720"/>
        <w:jc w:val="both"/>
        <w:rPr>
          <w:rFonts w:ascii="Tahoma" w:hAnsi="Tahoma" w:cs="Tahoma"/>
          <w:b/>
          <w:sz w:val="24"/>
          <w:szCs w:val="24"/>
        </w:rPr>
      </w:pPr>
    </w:p>
    <w:p w:rsidR="009064BC" w:rsidRPr="006D7C2A" w:rsidRDefault="009064BC" w:rsidP="009064BC">
      <w:pPr>
        <w:spacing w:after="0" w:line="240" w:lineRule="auto"/>
        <w:ind w:left="709"/>
        <w:jc w:val="both"/>
        <w:rPr>
          <w:rFonts w:ascii="Tahoma" w:hAnsi="Tahoma" w:cs="Tahoma"/>
          <w:b/>
          <w:sz w:val="24"/>
          <w:szCs w:val="24"/>
        </w:rPr>
      </w:pPr>
      <w:r w:rsidRPr="006D7C2A">
        <w:rPr>
          <w:rFonts w:ascii="Tahoma" w:hAnsi="Tahoma" w:cs="Tahoma"/>
          <w:sz w:val="24"/>
          <w:szCs w:val="24"/>
        </w:rPr>
        <w:t>Предвидениот период за реализација на проектите и на програмските активности е минимум шест и максимум 12 месеци.</w:t>
      </w:r>
      <w:r w:rsidRPr="006D7C2A">
        <w:rPr>
          <w:rFonts w:ascii="Tahoma" w:hAnsi="Tahoma" w:cs="Tahoma"/>
          <w:b/>
          <w:sz w:val="24"/>
          <w:szCs w:val="24"/>
        </w:rPr>
        <w:t xml:space="preserve"> </w:t>
      </w:r>
    </w:p>
    <w:p w:rsidR="009064BC" w:rsidRPr="00D54A2F" w:rsidRDefault="009064BC" w:rsidP="009064BC">
      <w:pPr>
        <w:spacing w:after="0" w:line="240" w:lineRule="auto"/>
        <w:ind w:left="720"/>
        <w:jc w:val="both"/>
        <w:rPr>
          <w:rFonts w:ascii="Tahoma" w:hAnsi="Tahoma" w:cs="Tahoma"/>
          <w:sz w:val="24"/>
          <w:szCs w:val="24"/>
          <w:lang w:val="mk-MK"/>
        </w:rPr>
      </w:pPr>
    </w:p>
    <w:p w:rsidR="009064BC" w:rsidRPr="006D7C2A" w:rsidRDefault="009064BC" w:rsidP="009064BC">
      <w:pPr>
        <w:spacing w:after="0" w:line="240" w:lineRule="auto"/>
        <w:ind w:left="720" w:hanging="294"/>
        <w:jc w:val="both"/>
        <w:rPr>
          <w:rFonts w:ascii="Tahoma" w:hAnsi="Tahoma" w:cs="Tahoma"/>
          <w:sz w:val="24"/>
          <w:szCs w:val="24"/>
        </w:rPr>
      </w:pPr>
      <w:r w:rsidRPr="006D7C2A">
        <w:rPr>
          <w:rFonts w:ascii="Tahoma" w:hAnsi="Tahoma" w:cs="Tahoma"/>
          <w:b/>
          <w:sz w:val="24"/>
          <w:szCs w:val="24"/>
        </w:rPr>
        <w:t>9.</w:t>
      </w:r>
      <w:r w:rsidRPr="006D7C2A">
        <w:rPr>
          <w:rFonts w:ascii="Tahoma" w:hAnsi="Tahoma" w:cs="Tahoma"/>
          <w:sz w:val="24"/>
          <w:szCs w:val="24"/>
        </w:rPr>
        <w:t xml:space="preserve"> Оваа Програма стапува во сила на денот на објавувањето во „Службен гласник на Општина Центар-Скопје“.</w:t>
      </w:r>
    </w:p>
    <w:p w:rsidR="009064BC" w:rsidRPr="00D54A2F" w:rsidRDefault="009064BC" w:rsidP="009064BC">
      <w:pPr>
        <w:spacing w:after="0" w:line="240" w:lineRule="auto"/>
        <w:ind w:left="360"/>
        <w:jc w:val="both"/>
        <w:rPr>
          <w:rFonts w:ascii="Tahoma" w:hAnsi="Tahoma" w:cs="Tahoma"/>
          <w:sz w:val="24"/>
          <w:szCs w:val="24"/>
          <w:lang w:val="mk-MK"/>
        </w:rPr>
      </w:pPr>
    </w:p>
    <w:p w:rsidR="009064BC" w:rsidRDefault="009064BC" w:rsidP="009064BC">
      <w:pPr>
        <w:spacing w:after="0" w:line="240" w:lineRule="auto"/>
        <w:ind w:left="360"/>
        <w:jc w:val="both"/>
        <w:rPr>
          <w:rFonts w:ascii="Tahoma" w:hAnsi="Tahoma" w:cs="Tahoma"/>
          <w:sz w:val="24"/>
          <w:szCs w:val="24"/>
          <w:lang w:val="mk-MK"/>
        </w:rPr>
      </w:pPr>
    </w:p>
    <w:p w:rsidR="00D54A2F" w:rsidRPr="00D54A2F" w:rsidRDefault="00D54A2F" w:rsidP="009064BC">
      <w:pPr>
        <w:spacing w:after="0" w:line="240" w:lineRule="auto"/>
        <w:ind w:left="360"/>
        <w:jc w:val="both"/>
        <w:rPr>
          <w:rFonts w:ascii="Tahoma" w:hAnsi="Tahoma" w:cs="Tahoma"/>
          <w:sz w:val="24"/>
          <w:szCs w:val="24"/>
          <w:lang w:val="mk-MK"/>
        </w:rPr>
      </w:pPr>
    </w:p>
    <w:p w:rsidR="009064BC" w:rsidRPr="00E4624E" w:rsidRDefault="009064BC" w:rsidP="009064BC">
      <w:pPr>
        <w:spacing w:after="0" w:line="240" w:lineRule="auto"/>
        <w:jc w:val="both"/>
        <w:rPr>
          <w:rFonts w:ascii="Tahoma" w:hAnsi="Tahoma" w:cs="Tahoma"/>
          <w:sz w:val="24"/>
          <w:szCs w:val="24"/>
          <w:lang w:val="mk-MK"/>
        </w:rPr>
      </w:pPr>
      <w:r w:rsidRPr="00E4624E">
        <w:rPr>
          <w:rFonts w:ascii="Tahoma" w:hAnsi="Tahoma" w:cs="Tahoma"/>
          <w:sz w:val="24"/>
          <w:szCs w:val="24"/>
          <w:lang w:val="mk-MK"/>
        </w:rPr>
        <w:t xml:space="preserve">Бр. 08-5455/30                                    </w:t>
      </w:r>
      <w:r w:rsidRPr="00E4624E">
        <w:rPr>
          <w:rFonts w:ascii="Tahoma" w:hAnsi="Tahoma" w:cs="Tahoma"/>
          <w:sz w:val="24"/>
          <w:szCs w:val="24"/>
        </w:rPr>
        <w:t xml:space="preserve">     </w:t>
      </w:r>
      <w:r w:rsidRPr="00E4624E">
        <w:rPr>
          <w:rFonts w:ascii="Tahoma" w:hAnsi="Tahoma" w:cs="Tahoma"/>
          <w:sz w:val="24"/>
          <w:szCs w:val="24"/>
          <w:lang w:val="mk-MK"/>
        </w:rPr>
        <w:t xml:space="preserve">      </w:t>
      </w:r>
      <w:r w:rsidRPr="00E4624E">
        <w:rPr>
          <w:rFonts w:ascii="Tahoma" w:hAnsi="Tahoma" w:cs="Tahoma"/>
          <w:sz w:val="24"/>
          <w:szCs w:val="24"/>
        </w:rPr>
        <w:t xml:space="preserve"> </w:t>
      </w:r>
      <w:r w:rsidRPr="00E4624E">
        <w:rPr>
          <w:rFonts w:ascii="Tahoma" w:hAnsi="Tahoma" w:cs="Tahoma"/>
          <w:sz w:val="24"/>
          <w:szCs w:val="24"/>
          <w:lang w:val="mk-MK"/>
        </w:rPr>
        <w:t>Совет на Општина Центар-Скопје</w:t>
      </w:r>
    </w:p>
    <w:p w:rsidR="009064BC" w:rsidRPr="00E4624E" w:rsidRDefault="009064BC" w:rsidP="009064BC">
      <w:pPr>
        <w:spacing w:after="0" w:line="240" w:lineRule="auto"/>
        <w:jc w:val="both"/>
        <w:rPr>
          <w:rFonts w:ascii="Tahoma" w:hAnsi="Tahoma" w:cs="Tahoma"/>
          <w:sz w:val="24"/>
          <w:szCs w:val="24"/>
          <w:lang w:val="mk-MK"/>
        </w:rPr>
      </w:pPr>
      <w:r w:rsidRPr="00E4624E">
        <w:rPr>
          <w:rFonts w:ascii="Tahoma" w:hAnsi="Tahoma" w:cs="Tahoma"/>
          <w:sz w:val="24"/>
          <w:szCs w:val="24"/>
          <w:lang w:val="mk-MK"/>
        </w:rPr>
        <w:t>24.12.20</w:t>
      </w:r>
      <w:r w:rsidRPr="00E4624E">
        <w:rPr>
          <w:rFonts w:ascii="Tahoma" w:hAnsi="Tahoma" w:cs="Tahoma"/>
          <w:sz w:val="24"/>
          <w:szCs w:val="24"/>
        </w:rPr>
        <w:t>20</w:t>
      </w:r>
      <w:r w:rsidRPr="00E4624E">
        <w:rPr>
          <w:rFonts w:ascii="Tahoma" w:hAnsi="Tahoma" w:cs="Tahoma"/>
          <w:sz w:val="24"/>
          <w:szCs w:val="24"/>
          <w:lang w:val="mk-MK"/>
        </w:rPr>
        <w:t xml:space="preserve"> година                                                      </w:t>
      </w:r>
      <w:r w:rsidRPr="00E4624E">
        <w:rPr>
          <w:rFonts w:ascii="Tahoma" w:hAnsi="Tahoma" w:cs="Tahoma"/>
          <w:sz w:val="24"/>
          <w:szCs w:val="24"/>
        </w:rPr>
        <w:t xml:space="preserve"> </w:t>
      </w:r>
      <w:r w:rsidRPr="00E4624E">
        <w:rPr>
          <w:rFonts w:ascii="Tahoma" w:hAnsi="Tahoma" w:cs="Tahoma"/>
          <w:sz w:val="24"/>
          <w:szCs w:val="24"/>
          <w:lang w:val="mk-MK"/>
        </w:rPr>
        <w:t xml:space="preserve"> </w:t>
      </w:r>
      <w:r w:rsidRPr="00E4624E">
        <w:rPr>
          <w:rFonts w:ascii="Tahoma" w:hAnsi="Tahoma" w:cs="Tahoma"/>
          <w:sz w:val="24"/>
          <w:szCs w:val="24"/>
        </w:rPr>
        <w:t xml:space="preserve">  </w:t>
      </w:r>
      <w:r w:rsidRPr="00E4624E">
        <w:rPr>
          <w:rFonts w:ascii="Tahoma" w:hAnsi="Tahoma" w:cs="Tahoma"/>
          <w:sz w:val="24"/>
          <w:szCs w:val="24"/>
          <w:lang w:val="mk-MK"/>
        </w:rPr>
        <w:t xml:space="preserve">  Претседател</w:t>
      </w:r>
    </w:p>
    <w:p w:rsidR="009064BC" w:rsidRPr="00E4624E" w:rsidRDefault="009064BC" w:rsidP="009064BC">
      <w:pPr>
        <w:spacing w:after="0" w:line="240" w:lineRule="auto"/>
        <w:jc w:val="both"/>
        <w:rPr>
          <w:rFonts w:ascii="Tahoma" w:hAnsi="Tahoma" w:cs="Tahoma"/>
          <w:sz w:val="24"/>
          <w:szCs w:val="24"/>
          <w:lang w:val="mk-MK"/>
        </w:rPr>
      </w:pPr>
      <w:r w:rsidRPr="00E4624E">
        <w:rPr>
          <w:rFonts w:ascii="Tahoma" w:hAnsi="Tahoma" w:cs="Tahoma"/>
          <w:sz w:val="24"/>
          <w:szCs w:val="24"/>
          <w:lang w:val="mk-MK"/>
        </w:rPr>
        <w:t xml:space="preserve">С к о п ј е                                                           </w:t>
      </w:r>
      <w:r w:rsidR="00D54A2F" w:rsidRPr="00E4624E">
        <w:rPr>
          <w:rFonts w:ascii="Tahoma" w:hAnsi="Tahoma" w:cs="Tahoma"/>
          <w:sz w:val="24"/>
          <w:szCs w:val="24"/>
          <w:lang w:val="mk-MK"/>
        </w:rPr>
        <w:t xml:space="preserve"> </w:t>
      </w:r>
      <w:r w:rsidRPr="00E4624E">
        <w:rPr>
          <w:rFonts w:ascii="Tahoma" w:hAnsi="Tahoma" w:cs="Tahoma"/>
          <w:sz w:val="24"/>
          <w:szCs w:val="24"/>
          <w:lang w:val="mk-MK"/>
        </w:rPr>
        <w:t xml:space="preserve">  Цветанка Симоновска</w:t>
      </w:r>
      <w:r w:rsidR="00D54A2F" w:rsidRPr="00E4624E">
        <w:rPr>
          <w:rFonts w:ascii="Tahoma" w:hAnsi="Tahoma" w:cs="Tahoma"/>
          <w:sz w:val="24"/>
          <w:szCs w:val="24"/>
          <w:lang w:val="mk-MK"/>
        </w:rPr>
        <w:t xml:space="preserve"> с.р.</w:t>
      </w:r>
    </w:p>
    <w:p w:rsidR="00E574F9" w:rsidRDefault="00E574F9" w:rsidP="00E574F9">
      <w:pPr>
        <w:spacing w:after="0" w:line="240" w:lineRule="auto"/>
        <w:jc w:val="both"/>
        <w:rPr>
          <w:rFonts w:ascii="Tahoma" w:hAnsi="Tahoma" w:cs="Tahoma"/>
          <w:sz w:val="16"/>
          <w:szCs w:val="16"/>
          <w:u w:val="single"/>
          <w:lang w:val="mk-MK"/>
        </w:rPr>
      </w:pPr>
    </w:p>
    <w:p w:rsidR="00E4624E" w:rsidRDefault="00E4624E" w:rsidP="00E574F9">
      <w:pPr>
        <w:spacing w:after="0" w:line="240" w:lineRule="auto"/>
        <w:jc w:val="both"/>
        <w:rPr>
          <w:rFonts w:ascii="Tahoma" w:hAnsi="Tahoma" w:cs="Tahoma"/>
          <w:sz w:val="16"/>
          <w:szCs w:val="16"/>
          <w:u w:val="single"/>
          <w:lang w:val="mk-MK"/>
        </w:rPr>
      </w:pPr>
    </w:p>
    <w:p w:rsidR="00E574F9" w:rsidRPr="00D11162" w:rsidRDefault="00E574F9" w:rsidP="00E574F9">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8D5992">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008D599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5992">
        <w:rPr>
          <w:rFonts w:ascii="Tahoma" w:hAnsi="Tahoma" w:cs="Tahoma"/>
          <w:sz w:val="16"/>
          <w:szCs w:val="16"/>
          <w:u w:val="single"/>
        </w:rPr>
        <w:t>197</w:t>
      </w:r>
    </w:p>
    <w:p w:rsidR="0014074D" w:rsidRDefault="0014074D" w:rsidP="004444F1">
      <w:pPr>
        <w:spacing w:after="0" w:line="240" w:lineRule="auto"/>
        <w:jc w:val="both"/>
        <w:rPr>
          <w:rFonts w:ascii="Tahoma" w:hAnsi="Tahoma" w:cs="Tahoma"/>
          <w:sz w:val="24"/>
          <w:szCs w:val="24"/>
          <w:lang w:val="mk-MK"/>
        </w:rPr>
      </w:pPr>
    </w:p>
    <w:p w:rsidR="0014074D" w:rsidRDefault="0014074D" w:rsidP="004444F1">
      <w:pPr>
        <w:spacing w:after="0" w:line="240" w:lineRule="auto"/>
        <w:jc w:val="both"/>
        <w:rPr>
          <w:rFonts w:ascii="Tahoma" w:hAnsi="Tahoma" w:cs="Tahoma"/>
          <w:sz w:val="24"/>
          <w:szCs w:val="24"/>
          <w:lang w:val="mk-MK"/>
        </w:rPr>
      </w:pPr>
    </w:p>
    <w:p w:rsidR="004444F1" w:rsidRDefault="004444F1" w:rsidP="004444F1">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4444F1" w:rsidRDefault="004444F1" w:rsidP="004444F1">
      <w:pPr>
        <w:pStyle w:val="BodyText"/>
        <w:rPr>
          <w:rFonts w:cs="Tahoma"/>
          <w:b/>
        </w:rPr>
      </w:pPr>
    </w:p>
    <w:p w:rsidR="004444F1" w:rsidRDefault="004444F1" w:rsidP="004444F1">
      <w:pPr>
        <w:pStyle w:val="BodyText"/>
        <w:rPr>
          <w:rFonts w:cs="Tahoma"/>
          <w:b/>
        </w:rPr>
      </w:pPr>
    </w:p>
    <w:p w:rsidR="004444F1" w:rsidRDefault="004444F1" w:rsidP="004444F1">
      <w:pPr>
        <w:pStyle w:val="BodyText"/>
        <w:rPr>
          <w:rFonts w:cs="Tahoma"/>
          <w:b/>
        </w:rPr>
      </w:pPr>
    </w:p>
    <w:p w:rsidR="004444F1" w:rsidRDefault="004444F1" w:rsidP="004444F1">
      <w:pPr>
        <w:pStyle w:val="BodyText"/>
        <w:rPr>
          <w:rFonts w:cs="Tahoma"/>
          <w:b/>
        </w:rPr>
      </w:pPr>
    </w:p>
    <w:p w:rsidR="004444F1" w:rsidRDefault="004444F1" w:rsidP="004444F1">
      <w:pPr>
        <w:pStyle w:val="BodyText"/>
        <w:rPr>
          <w:rFonts w:cs="Tahoma"/>
          <w:b/>
        </w:rPr>
      </w:pPr>
    </w:p>
    <w:p w:rsidR="00196F42" w:rsidRDefault="00196F42" w:rsidP="004444F1">
      <w:pPr>
        <w:pStyle w:val="BodyText"/>
        <w:rPr>
          <w:rFonts w:cs="Tahoma"/>
          <w:b/>
        </w:rPr>
      </w:pPr>
    </w:p>
    <w:p w:rsidR="004444F1" w:rsidRDefault="004444F1" w:rsidP="004444F1">
      <w:pPr>
        <w:pStyle w:val="BodyText"/>
        <w:jc w:val="center"/>
        <w:rPr>
          <w:rFonts w:cs="Tahoma"/>
          <w:b/>
        </w:rPr>
      </w:pPr>
      <w:r>
        <w:rPr>
          <w:rFonts w:cs="Tahoma"/>
          <w:b/>
        </w:rPr>
        <w:t xml:space="preserve">    Р Е Ш Е Н И Е</w:t>
      </w:r>
    </w:p>
    <w:p w:rsidR="00E574F9" w:rsidRDefault="004444F1" w:rsidP="00196F42">
      <w:pPr>
        <w:spacing w:after="0" w:line="240" w:lineRule="auto"/>
        <w:jc w:val="center"/>
        <w:rPr>
          <w:rFonts w:ascii="Tahoma" w:hAnsi="Tahoma" w:cs="Tahoma"/>
          <w:b/>
          <w:sz w:val="24"/>
          <w:szCs w:val="24"/>
          <w:lang w:val="mk-MK"/>
        </w:rPr>
      </w:pPr>
      <w:r w:rsidRPr="004444F1">
        <w:rPr>
          <w:rFonts w:ascii="Tahoma" w:hAnsi="Tahoma" w:cs="Tahoma"/>
          <w:b/>
          <w:bCs/>
          <w:sz w:val="24"/>
          <w:szCs w:val="24"/>
          <w:lang w:val="mk-MK"/>
        </w:rPr>
        <w:t>за објавување на</w:t>
      </w:r>
      <w:r w:rsidR="00196F42">
        <w:rPr>
          <w:rFonts w:ascii="Tahoma" w:hAnsi="Tahoma" w:cs="Tahoma"/>
          <w:b/>
          <w:bCs/>
          <w:sz w:val="24"/>
          <w:szCs w:val="24"/>
          <w:lang w:val="mk-MK"/>
        </w:rPr>
        <w:t xml:space="preserve"> Заклучокот</w:t>
      </w:r>
      <w:r w:rsidRPr="004444F1">
        <w:rPr>
          <w:rFonts w:ascii="Tahoma" w:hAnsi="Tahoma" w:cs="Tahoma"/>
          <w:b/>
          <w:bCs/>
          <w:sz w:val="24"/>
          <w:szCs w:val="24"/>
          <w:lang w:val="mk-MK"/>
        </w:rPr>
        <w:t xml:space="preserve"> </w:t>
      </w:r>
      <w:r w:rsidR="00196F42">
        <w:rPr>
          <w:rFonts w:ascii="Tahoma" w:hAnsi="Tahoma" w:cs="Tahoma"/>
          <w:b/>
          <w:sz w:val="24"/>
          <w:szCs w:val="24"/>
          <w:lang w:val="mk-MK"/>
        </w:rPr>
        <w:t xml:space="preserve">за изменување и дополнување </w:t>
      </w:r>
    </w:p>
    <w:p w:rsidR="00196F42" w:rsidRDefault="00196F42" w:rsidP="00196F42">
      <w:pPr>
        <w:spacing w:after="0" w:line="240" w:lineRule="auto"/>
        <w:jc w:val="center"/>
        <w:rPr>
          <w:rFonts w:ascii="Tahoma" w:hAnsi="Tahoma" w:cs="Tahoma"/>
          <w:b/>
          <w:sz w:val="24"/>
          <w:szCs w:val="24"/>
          <w:lang w:val="mk-MK"/>
        </w:rPr>
      </w:pPr>
      <w:r>
        <w:rPr>
          <w:rFonts w:ascii="Tahoma" w:hAnsi="Tahoma" w:cs="Tahoma"/>
          <w:b/>
          <w:sz w:val="24"/>
          <w:szCs w:val="24"/>
          <w:lang w:val="mk-MK"/>
        </w:rPr>
        <w:t xml:space="preserve">на Заклучокот за постапувањето по член 23 од Законот за </w:t>
      </w:r>
    </w:p>
    <w:p w:rsidR="00196F42" w:rsidRPr="00E369D3" w:rsidRDefault="00196F42" w:rsidP="00196F42">
      <w:pPr>
        <w:spacing w:after="0" w:line="240" w:lineRule="auto"/>
        <w:jc w:val="center"/>
        <w:rPr>
          <w:rFonts w:ascii="Tahoma" w:hAnsi="Tahoma" w:cs="Tahoma"/>
          <w:b/>
          <w:sz w:val="24"/>
          <w:szCs w:val="24"/>
          <w:lang w:val="mk-MK"/>
        </w:rPr>
      </w:pPr>
      <w:r>
        <w:rPr>
          <w:rFonts w:ascii="Tahoma" w:hAnsi="Tahoma" w:cs="Tahoma"/>
          <w:b/>
          <w:sz w:val="24"/>
          <w:szCs w:val="24"/>
          <w:lang w:val="mk-MK"/>
        </w:rPr>
        <w:t xml:space="preserve">урбанистичко планирање </w:t>
      </w:r>
    </w:p>
    <w:p w:rsidR="004444F1" w:rsidRDefault="004444F1" w:rsidP="004444F1">
      <w:pPr>
        <w:spacing w:after="0" w:line="240" w:lineRule="auto"/>
        <w:jc w:val="center"/>
        <w:rPr>
          <w:rFonts w:ascii="Tahoma" w:hAnsi="Tahoma" w:cs="Tahoma"/>
          <w:sz w:val="24"/>
          <w:szCs w:val="24"/>
          <w:lang w:val="mk-MK"/>
        </w:rPr>
      </w:pPr>
    </w:p>
    <w:p w:rsidR="00196F42" w:rsidRPr="00196F42" w:rsidRDefault="00196F42" w:rsidP="004444F1">
      <w:pPr>
        <w:spacing w:after="0" w:line="240" w:lineRule="auto"/>
        <w:jc w:val="center"/>
        <w:rPr>
          <w:rFonts w:ascii="Tahoma" w:hAnsi="Tahoma" w:cs="Tahoma"/>
          <w:sz w:val="24"/>
          <w:szCs w:val="24"/>
          <w:lang w:val="mk-MK"/>
        </w:rPr>
      </w:pPr>
    </w:p>
    <w:p w:rsidR="00196F42" w:rsidRDefault="00196F42" w:rsidP="004444F1">
      <w:pPr>
        <w:spacing w:after="0" w:line="240" w:lineRule="auto"/>
        <w:jc w:val="both"/>
        <w:rPr>
          <w:rFonts w:ascii="Tahoma" w:hAnsi="Tahoma" w:cs="Tahoma"/>
          <w:sz w:val="24"/>
          <w:szCs w:val="24"/>
          <w:lang w:val="mk-MK"/>
        </w:rPr>
      </w:pPr>
    </w:p>
    <w:p w:rsidR="00E574F9" w:rsidRDefault="00E574F9" w:rsidP="004444F1">
      <w:pPr>
        <w:spacing w:after="0" w:line="240" w:lineRule="auto"/>
        <w:jc w:val="both"/>
        <w:rPr>
          <w:rFonts w:ascii="Tahoma" w:hAnsi="Tahoma" w:cs="Tahoma"/>
          <w:sz w:val="24"/>
          <w:szCs w:val="24"/>
          <w:lang w:val="mk-MK"/>
        </w:rPr>
      </w:pPr>
    </w:p>
    <w:p w:rsidR="00196F42" w:rsidRDefault="00196F42" w:rsidP="004444F1">
      <w:pPr>
        <w:spacing w:after="0" w:line="240" w:lineRule="auto"/>
        <w:jc w:val="both"/>
        <w:rPr>
          <w:rFonts w:ascii="Tahoma" w:hAnsi="Tahoma" w:cs="Tahoma"/>
          <w:sz w:val="24"/>
          <w:szCs w:val="24"/>
          <w:lang w:val="mk-MK"/>
        </w:rPr>
      </w:pPr>
    </w:p>
    <w:p w:rsidR="004444F1" w:rsidRDefault="004444F1" w:rsidP="004444F1">
      <w:pPr>
        <w:spacing w:after="0" w:line="240" w:lineRule="auto"/>
        <w:jc w:val="both"/>
        <w:rPr>
          <w:rFonts w:ascii="Tahoma" w:hAnsi="Tahoma" w:cs="Tahoma"/>
          <w:sz w:val="24"/>
          <w:szCs w:val="24"/>
          <w:lang w:val="mk-MK"/>
        </w:rPr>
      </w:pPr>
    </w:p>
    <w:p w:rsidR="00196F42" w:rsidRPr="00196F42" w:rsidRDefault="004444F1" w:rsidP="00196F42">
      <w:pPr>
        <w:spacing w:after="0" w:line="240" w:lineRule="auto"/>
        <w:jc w:val="both"/>
        <w:rPr>
          <w:rFonts w:ascii="Tahoma" w:hAnsi="Tahoma" w:cs="Tahoma"/>
          <w:sz w:val="24"/>
          <w:szCs w:val="24"/>
          <w:lang w:val="mk-MK"/>
        </w:rPr>
      </w:pPr>
      <w:r w:rsidRPr="00196F42">
        <w:rPr>
          <w:rFonts w:ascii="Tahoma" w:hAnsi="Tahoma" w:cs="Tahoma"/>
          <w:sz w:val="24"/>
          <w:szCs w:val="24"/>
          <w:lang w:val="mk-MK"/>
        </w:rPr>
        <w:t>Се објавува</w:t>
      </w:r>
      <w:r w:rsidR="00196F42" w:rsidRPr="00196F42">
        <w:rPr>
          <w:rFonts w:ascii="Tahoma" w:hAnsi="Tahoma" w:cs="Tahoma"/>
          <w:bCs/>
          <w:sz w:val="24"/>
          <w:szCs w:val="24"/>
          <w:lang w:val="mk-MK"/>
        </w:rPr>
        <w:t xml:space="preserve"> Заклучокот </w:t>
      </w:r>
      <w:r w:rsidR="00196F42" w:rsidRPr="00196F42">
        <w:rPr>
          <w:rFonts w:ascii="Tahoma" w:hAnsi="Tahoma" w:cs="Tahoma"/>
          <w:sz w:val="24"/>
          <w:szCs w:val="24"/>
          <w:lang w:val="mk-MK"/>
        </w:rPr>
        <w:t xml:space="preserve">за изменување и дополнување на Заклучокот за постапувањето по член 23 од Законот за </w:t>
      </w:r>
      <w:r w:rsidR="00196F42">
        <w:rPr>
          <w:rFonts w:ascii="Tahoma" w:hAnsi="Tahoma" w:cs="Tahoma"/>
          <w:sz w:val="24"/>
          <w:szCs w:val="24"/>
          <w:lang w:val="mk-MK"/>
        </w:rPr>
        <w:t xml:space="preserve">урбанистичко планирање, </w:t>
      </w:r>
    </w:p>
    <w:p w:rsidR="004444F1" w:rsidRPr="004444F1" w:rsidRDefault="004444F1" w:rsidP="004444F1">
      <w:pPr>
        <w:spacing w:after="0" w:line="240" w:lineRule="auto"/>
        <w:jc w:val="both"/>
        <w:rPr>
          <w:rFonts w:ascii="Tahoma" w:hAnsi="Tahoma" w:cs="Tahoma"/>
          <w:bCs/>
          <w:sz w:val="24"/>
          <w:szCs w:val="24"/>
          <w:lang w:val="mk-MK"/>
        </w:rPr>
      </w:pPr>
    </w:p>
    <w:p w:rsidR="004444F1" w:rsidRDefault="004444F1" w:rsidP="004444F1">
      <w:pPr>
        <w:spacing w:after="0" w:line="240" w:lineRule="auto"/>
        <w:jc w:val="both"/>
        <w:rPr>
          <w:rFonts w:ascii="Tahoma" w:hAnsi="Tahoma" w:cs="Tahoma"/>
          <w:sz w:val="24"/>
          <w:szCs w:val="24"/>
          <w:lang w:val="mk-MK"/>
        </w:rPr>
      </w:pPr>
    </w:p>
    <w:p w:rsidR="00196F42" w:rsidRDefault="00196F42" w:rsidP="004444F1">
      <w:pPr>
        <w:spacing w:after="0" w:line="240" w:lineRule="auto"/>
        <w:jc w:val="both"/>
        <w:rPr>
          <w:rFonts w:ascii="Tahoma" w:hAnsi="Tahoma" w:cs="Tahoma"/>
          <w:sz w:val="24"/>
          <w:szCs w:val="24"/>
          <w:lang w:val="mk-MK"/>
        </w:rPr>
      </w:pPr>
    </w:p>
    <w:p w:rsidR="00E574F9" w:rsidRDefault="00E574F9" w:rsidP="004444F1">
      <w:pPr>
        <w:spacing w:after="0" w:line="240" w:lineRule="auto"/>
        <w:jc w:val="both"/>
        <w:rPr>
          <w:rFonts w:ascii="Tahoma" w:hAnsi="Tahoma" w:cs="Tahoma"/>
          <w:sz w:val="24"/>
          <w:szCs w:val="24"/>
          <w:lang w:val="mk-MK"/>
        </w:rPr>
      </w:pPr>
    </w:p>
    <w:p w:rsidR="004444F1" w:rsidRDefault="004444F1" w:rsidP="004444F1">
      <w:pPr>
        <w:spacing w:after="0" w:line="240" w:lineRule="auto"/>
        <w:jc w:val="both"/>
        <w:rPr>
          <w:rFonts w:ascii="Tahoma" w:hAnsi="Tahoma" w:cs="Tahoma"/>
          <w:sz w:val="24"/>
          <w:szCs w:val="24"/>
          <w:lang w:val="mk-MK"/>
        </w:rPr>
      </w:pPr>
    </w:p>
    <w:p w:rsidR="004444F1" w:rsidRDefault="004444F1" w:rsidP="00196F42">
      <w:pPr>
        <w:ind w:right="26"/>
        <w:jc w:val="both"/>
        <w:rPr>
          <w:rFonts w:ascii="Tahoma" w:hAnsi="Tahoma" w:cs="Tahoma"/>
          <w:sz w:val="24"/>
          <w:szCs w:val="24"/>
          <w:lang w:val="mk-MK"/>
        </w:rPr>
      </w:pPr>
      <w:r>
        <w:rPr>
          <w:rFonts w:ascii="Tahoma" w:hAnsi="Tahoma" w:cs="Tahoma"/>
          <w:sz w:val="24"/>
          <w:szCs w:val="24"/>
          <w:lang w:val="mk-MK"/>
        </w:rPr>
        <w:t>што Сов</w:t>
      </w:r>
      <w:r w:rsidR="00196F42">
        <w:rPr>
          <w:rFonts w:ascii="Tahoma" w:hAnsi="Tahoma" w:cs="Tahoma"/>
          <w:sz w:val="24"/>
          <w:szCs w:val="24"/>
          <w:lang w:val="mk-MK"/>
        </w:rPr>
        <w:t>етот на Општина Центар-Скопје го</w:t>
      </w:r>
      <w:r>
        <w:rPr>
          <w:rFonts w:ascii="Tahoma" w:hAnsi="Tahoma" w:cs="Tahoma"/>
          <w:sz w:val="24"/>
          <w:szCs w:val="24"/>
          <w:lang w:val="mk-MK"/>
        </w:rPr>
        <w:t xml:space="preserve"> донесе на 58. седница, одржана на 24</w:t>
      </w:r>
      <w:r w:rsidR="00196F42">
        <w:rPr>
          <w:rFonts w:ascii="Tahoma" w:hAnsi="Tahoma" w:cs="Tahoma"/>
          <w:sz w:val="24"/>
          <w:szCs w:val="24"/>
          <w:lang w:val="mk-MK"/>
        </w:rPr>
        <w:t>.12.2020 година и 25.12.2020 година.</w:t>
      </w:r>
    </w:p>
    <w:p w:rsidR="004444F1" w:rsidRDefault="004444F1" w:rsidP="004444F1">
      <w:pPr>
        <w:jc w:val="both"/>
        <w:rPr>
          <w:rFonts w:ascii="Tahoma" w:hAnsi="Tahoma" w:cs="Tahoma"/>
          <w:sz w:val="24"/>
          <w:szCs w:val="24"/>
          <w:lang w:val="mk-MK"/>
        </w:rPr>
      </w:pPr>
    </w:p>
    <w:p w:rsidR="00196F42" w:rsidRDefault="00196F42" w:rsidP="004444F1">
      <w:pPr>
        <w:jc w:val="both"/>
        <w:rPr>
          <w:rFonts w:ascii="Tahoma" w:hAnsi="Tahoma" w:cs="Tahoma"/>
          <w:sz w:val="24"/>
          <w:szCs w:val="24"/>
          <w:lang w:val="mk-MK"/>
        </w:rPr>
      </w:pPr>
    </w:p>
    <w:p w:rsidR="00196F42" w:rsidRDefault="00196F42" w:rsidP="004444F1">
      <w:pPr>
        <w:jc w:val="both"/>
        <w:rPr>
          <w:rFonts w:ascii="Tahoma" w:hAnsi="Tahoma" w:cs="Tahoma"/>
          <w:sz w:val="24"/>
          <w:szCs w:val="24"/>
          <w:lang w:val="mk-MK"/>
        </w:rPr>
      </w:pPr>
    </w:p>
    <w:p w:rsidR="00E574F9" w:rsidRDefault="00E574F9" w:rsidP="004444F1">
      <w:pPr>
        <w:jc w:val="both"/>
        <w:rPr>
          <w:rFonts w:ascii="Tahoma" w:hAnsi="Tahoma" w:cs="Tahoma"/>
          <w:sz w:val="24"/>
          <w:szCs w:val="24"/>
          <w:lang w:val="mk-MK"/>
        </w:rPr>
      </w:pPr>
    </w:p>
    <w:p w:rsidR="004444F1" w:rsidRDefault="004444F1" w:rsidP="004444F1">
      <w:pPr>
        <w:spacing w:after="0" w:line="240" w:lineRule="auto"/>
        <w:jc w:val="both"/>
        <w:rPr>
          <w:rFonts w:ascii="Tahoma" w:hAnsi="Tahoma" w:cs="Tahoma"/>
          <w:sz w:val="24"/>
          <w:szCs w:val="24"/>
          <w:lang w:val="mk-MK"/>
        </w:rPr>
      </w:pPr>
    </w:p>
    <w:p w:rsidR="004444F1" w:rsidRDefault="00196F42" w:rsidP="004444F1">
      <w:pPr>
        <w:spacing w:after="0" w:line="240" w:lineRule="auto"/>
        <w:jc w:val="both"/>
        <w:rPr>
          <w:rFonts w:ascii="Tahoma" w:hAnsi="Tahoma" w:cs="Tahoma"/>
          <w:sz w:val="24"/>
          <w:szCs w:val="24"/>
          <w:lang w:val="mk-MK"/>
        </w:rPr>
      </w:pPr>
      <w:r>
        <w:rPr>
          <w:rFonts w:ascii="Tahoma" w:hAnsi="Tahoma" w:cs="Tahoma"/>
          <w:sz w:val="24"/>
          <w:szCs w:val="24"/>
          <w:lang w:val="mk-MK"/>
        </w:rPr>
        <w:t>Бр. 09-5600/3</w:t>
      </w:r>
      <w:r w:rsidR="004444F1">
        <w:rPr>
          <w:rFonts w:ascii="Tahoma" w:hAnsi="Tahoma" w:cs="Tahoma"/>
          <w:sz w:val="24"/>
          <w:szCs w:val="24"/>
          <w:lang w:val="mk-MK"/>
        </w:rPr>
        <w:t xml:space="preserve">                                                                ГРАДОНАЧАЛНИК</w:t>
      </w:r>
    </w:p>
    <w:p w:rsidR="004444F1" w:rsidRDefault="00196F42" w:rsidP="004444F1">
      <w:pPr>
        <w:spacing w:after="0" w:line="240" w:lineRule="auto"/>
        <w:jc w:val="both"/>
        <w:rPr>
          <w:rFonts w:ascii="Tahoma" w:hAnsi="Tahoma" w:cs="Tahoma"/>
          <w:sz w:val="24"/>
          <w:szCs w:val="24"/>
          <w:lang w:val="mk-MK"/>
        </w:rPr>
      </w:pPr>
      <w:r>
        <w:rPr>
          <w:rFonts w:ascii="Tahoma" w:hAnsi="Tahoma" w:cs="Tahoma"/>
          <w:sz w:val="24"/>
          <w:szCs w:val="24"/>
          <w:lang w:val="mk-MK"/>
        </w:rPr>
        <w:t>25</w:t>
      </w:r>
      <w:r w:rsidR="004444F1">
        <w:rPr>
          <w:rFonts w:ascii="Tahoma" w:hAnsi="Tahoma" w:cs="Tahoma"/>
          <w:sz w:val="24"/>
          <w:szCs w:val="24"/>
          <w:lang w:val="mk-MK"/>
        </w:rPr>
        <w:t xml:space="preserve">.12.2020 година                                                  на Општина Центар-Скопје    </w:t>
      </w:r>
    </w:p>
    <w:p w:rsidR="004444F1" w:rsidRDefault="004444F1" w:rsidP="004444F1">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sidR="00E574F9">
        <w:rPr>
          <w:rFonts w:ascii="Tahoma" w:hAnsi="Tahoma" w:cs="Tahoma"/>
          <w:sz w:val="24"/>
          <w:szCs w:val="24"/>
          <w:lang w:val="mk-MK"/>
        </w:rPr>
        <w:tab/>
      </w:r>
      <w:r w:rsidR="00E574F9">
        <w:rPr>
          <w:rFonts w:ascii="Tahoma" w:hAnsi="Tahoma" w:cs="Tahoma"/>
          <w:sz w:val="24"/>
          <w:szCs w:val="24"/>
          <w:lang w:val="mk-MK"/>
        </w:rPr>
        <w:tab/>
      </w:r>
      <w:r w:rsidR="00E574F9">
        <w:rPr>
          <w:rFonts w:ascii="Tahoma" w:hAnsi="Tahoma" w:cs="Tahoma"/>
          <w:sz w:val="24"/>
          <w:szCs w:val="24"/>
          <w:lang w:val="mk-MK"/>
        </w:rPr>
        <w:tab/>
      </w:r>
      <w:r w:rsidR="00E574F9">
        <w:rPr>
          <w:rFonts w:ascii="Tahoma" w:hAnsi="Tahoma" w:cs="Tahoma"/>
          <w:sz w:val="24"/>
          <w:szCs w:val="24"/>
          <w:lang w:val="mk-MK"/>
        </w:rPr>
        <w:tab/>
      </w:r>
      <w:r w:rsidR="00E574F9">
        <w:rPr>
          <w:rFonts w:ascii="Tahoma" w:hAnsi="Tahoma" w:cs="Tahoma"/>
          <w:sz w:val="24"/>
          <w:szCs w:val="24"/>
          <w:lang w:val="mk-MK"/>
        </w:rPr>
        <w:tab/>
        <w:t xml:space="preserve">                        </w:t>
      </w:r>
      <w:r>
        <w:rPr>
          <w:rFonts w:ascii="Tahoma" w:hAnsi="Tahoma" w:cs="Tahoma"/>
          <w:sz w:val="24"/>
          <w:szCs w:val="24"/>
          <w:lang w:val="mk-MK"/>
        </w:rPr>
        <w:t>Саша Богдановиќ</w:t>
      </w:r>
      <w:r w:rsidR="00E574F9">
        <w:rPr>
          <w:rFonts w:ascii="Tahoma" w:hAnsi="Tahoma" w:cs="Tahoma"/>
          <w:sz w:val="24"/>
          <w:szCs w:val="24"/>
          <w:lang w:val="mk-MK"/>
        </w:rPr>
        <w:t xml:space="preserve"> с.р.</w:t>
      </w:r>
    </w:p>
    <w:p w:rsidR="004444F1" w:rsidRDefault="004444F1" w:rsidP="004444F1">
      <w:pPr>
        <w:spacing w:after="0" w:line="240" w:lineRule="auto"/>
        <w:jc w:val="both"/>
        <w:rPr>
          <w:rFonts w:ascii="Tahoma" w:hAnsi="Tahoma" w:cs="Tahoma"/>
          <w:sz w:val="24"/>
          <w:szCs w:val="24"/>
          <w:lang w:val="mk-MK"/>
        </w:rPr>
      </w:pPr>
    </w:p>
    <w:p w:rsidR="004444F1" w:rsidRDefault="004444F1" w:rsidP="004444F1">
      <w:pPr>
        <w:jc w:val="both"/>
        <w:rPr>
          <w:rFonts w:ascii="Tahoma" w:hAnsi="Tahoma" w:cs="Tahoma"/>
          <w:sz w:val="24"/>
          <w:szCs w:val="24"/>
          <w:lang w:val="mk-MK"/>
        </w:rPr>
      </w:pPr>
    </w:p>
    <w:p w:rsidR="004444F1" w:rsidRDefault="004444F1" w:rsidP="004444F1">
      <w:pPr>
        <w:spacing w:after="0" w:line="240" w:lineRule="auto"/>
        <w:jc w:val="both"/>
        <w:rPr>
          <w:rFonts w:ascii="Tahoma" w:hAnsi="Tahoma" w:cs="Tahoma"/>
          <w:sz w:val="24"/>
          <w:szCs w:val="24"/>
          <w:lang w:val="mk-MK"/>
        </w:rPr>
      </w:pPr>
    </w:p>
    <w:p w:rsidR="00E574F9" w:rsidRDefault="00E574F9" w:rsidP="00E574F9">
      <w:pPr>
        <w:spacing w:after="0" w:line="240" w:lineRule="auto"/>
        <w:jc w:val="both"/>
        <w:rPr>
          <w:rFonts w:ascii="Tahoma" w:hAnsi="Tahoma" w:cs="Tahoma"/>
          <w:sz w:val="16"/>
          <w:szCs w:val="16"/>
          <w:u w:val="single"/>
          <w:lang w:val="mk-MK"/>
        </w:rPr>
      </w:pPr>
    </w:p>
    <w:p w:rsidR="00E574F9" w:rsidRPr="00D11162" w:rsidRDefault="00E574F9" w:rsidP="00E574F9">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008D5992">
        <w:rPr>
          <w:rFonts w:ascii="Tahoma" w:hAnsi="Tahoma" w:cs="Tahoma"/>
          <w:sz w:val="16"/>
          <w:szCs w:val="16"/>
          <w:u w:val="single"/>
          <w:lang w:val="mk-MK"/>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5992">
        <w:rPr>
          <w:rFonts w:ascii="Tahoma" w:hAnsi="Tahoma" w:cs="Tahoma"/>
          <w:sz w:val="16"/>
          <w:szCs w:val="16"/>
          <w:u w:val="single"/>
        </w:rPr>
        <w:t>198</w:t>
      </w:r>
      <w:r w:rsidRPr="00D11162">
        <w:rPr>
          <w:rFonts w:ascii="Tahoma" w:hAnsi="Tahoma" w:cs="Tahoma"/>
          <w:sz w:val="16"/>
          <w:szCs w:val="16"/>
          <w:u w:val="single"/>
        </w:rPr>
        <w:t xml:space="preserve"> </w:t>
      </w:r>
    </w:p>
    <w:p w:rsidR="00A02D3E" w:rsidRDefault="00A02D3E" w:rsidP="00613ADC">
      <w:pPr>
        <w:spacing w:after="0" w:line="240" w:lineRule="auto"/>
        <w:jc w:val="both"/>
        <w:rPr>
          <w:rFonts w:ascii="Tahoma" w:hAnsi="Tahoma" w:cs="Tahoma"/>
          <w:sz w:val="24"/>
          <w:szCs w:val="24"/>
          <w:lang w:val="mk-MK"/>
        </w:rPr>
      </w:pPr>
    </w:p>
    <w:p w:rsidR="009064BC" w:rsidRPr="00804E0E" w:rsidRDefault="009064BC" w:rsidP="00613ADC">
      <w:pPr>
        <w:spacing w:after="0" w:line="240" w:lineRule="auto"/>
        <w:jc w:val="both"/>
        <w:rPr>
          <w:rFonts w:ascii="Tahoma" w:hAnsi="Tahoma" w:cs="Tahoma"/>
          <w:sz w:val="24"/>
          <w:szCs w:val="24"/>
        </w:rPr>
      </w:pPr>
    </w:p>
    <w:p w:rsidR="00196F42" w:rsidRPr="00613ADC" w:rsidRDefault="00196F42" w:rsidP="00613ADC">
      <w:pPr>
        <w:spacing w:after="0" w:line="240" w:lineRule="auto"/>
        <w:jc w:val="both"/>
        <w:rPr>
          <w:rFonts w:ascii="Tahoma" w:hAnsi="Tahoma" w:cs="Tahoma"/>
          <w:sz w:val="24"/>
          <w:szCs w:val="24"/>
          <w:lang w:val="mk-MK"/>
        </w:rPr>
      </w:pPr>
      <w:r w:rsidRPr="00E369D3">
        <w:rPr>
          <w:rFonts w:ascii="Tahoma" w:hAnsi="Tahoma" w:cs="Tahoma"/>
          <w:sz w:val="24"/>
          <w:szCs w:val="24"/>
          <w:lang w:val="mk-MK"/>
        </w:rPr>
        <w:t>Совето</w:t>
      </w:r>
      <w:r>
        <w:rPr>
          <w:rFonts w:ascii="Tahoma" w:hAnsi="Tahoma" w:cs="Tahoma"/>
          <w:sz w:val="24"/>
          <w:szCs w:val="24"/>
          <w:lang w:val="mk-MK"/>
        </w:rPr>
        <w:t>т на Општина Центар-Скоп</w:t>
      </w:r>
      <w:r w:rsidR="006C679B">
        <w:rPr>
          <w:rFonts w:ascii="Tahoma" w:hAnsi="Tahoma" w:cs="Tahoma"/>
          <w:sz w:val="24"/>
          <w:szCs w:val="24"/>
          <w:lang w:val="mk-MK"/>
        </w:rPr>
        <w:t>је на 58. седница, одржана на 24</w:t>
      </w:r>
      <w:r w:rsidRPr="00E369D3">
        <w:rPr>
          <w:rFonts w:ascii="Tahoma" w:hAnsi="Tahoma" w:cs="Tahoma"/>
          <w:sz w:val="24"/>
          <w:szCs w:val="24"/>
          <w:lang w:val="mk-MK"/>
        </w:rPr>
        <w:t>.1</w:t>
      </w:r>
      <w:r>
        <w:rPr>
          <w:rFonts w:ascii="Tahoma" w:hAnsi="Tahoma" w:cs="Tahoma"/>
          <w:sz w:val="24"/>
          <w:szCs w:val="24"/>
          <w:lang w:val="mk-MK"/>
        </w:rPr>
        <w:t>2.2020</w:t>
      </w:r>
      <w:r w:rsidR="006C679B">
        <w:rPr>
          <w:rFonts w:ascii="Tahoma" w:hAnsi="Tahoma" w:cs="Tahoma"/>
          <w:sz w:val="24"/>
          <w:szCs w:val="24"/>
          <w:lang w:val="mk-MK"/>
        </w:rPr>
        <w:t xml:space="preserve"> година и 25</w:t>
      </w:r>
      <w:r w:rsidR="006C679B" w:rsidRPr="00E369D3">
        <w:rPr>
          <w:rFonts w:ascii="Tahoma" w:hAnsi="Tahoma" w:cs="Tahoma"/>
          <w:sz w:val="24"/>
          <w:szCs w:val="24"/>
          <w:lang w:val="mk-MK"/>
        </w:rPr>
        <w:t>.1</w:t>
      </w:r>
      <w:r w:rsidR="006C679B">
        <w:rPr>
          <w:rFonts w:ascii="Tahoma" w:hAnsi="Tahoma" w:cs="Tahoma"/>
          <w:sz w:val="24"/>
          <w:szCs w:val="24"/>
          <w:lang w:val="mk-MK"/>
        </w:rPr>
        <w:t xml:space="preserve">2.2020 година </w:t>
      </w:r>
      <w:r w:rsidRPr="00E369D3">
        <w:rPr>
          <w:rFonts w:ascii="Tahoma" w:hAnsi="Tahoma" w:cs="Tahoma"/>
          <w:sz w:val="24"/>
          <w:szCs w:val="24"/>
          <w:lang w:val="mk-MK"/>
        </w:rPr>
        <w:t>расправаше по</w:t>
      </w:r>
      <w:r w:rsidR="00613ADC" w:rsidRPr="00613ADC">
        <w:rPr>
          <w:rFonts w:ascii="Tahoma" w:hAnsi="Tahoma" w:cs="Tahoma"/>
          <w:b/>
          <w:sz w:val="24"/>
          <w:szCs w:val="24"/>
          <w:lang w:val="mk-MK"/>
        </w:rPr>
        <w:t xml:space="preserve"> </w:t>
      </w:r>
      <w:r w:rsidR="00613ADC" w:rsidRPr="00613ADC">
        <w:rPr>
          <w:rFonts w:ascii="Tahoma" w:hAnsi="Tahoma" w:cs="Tahoma"/>
          <w:sz w:val="24"/>
          <w:szCs w:val="24"/>
          <w:lang w:val="mk-MK"/>
        </w:rPr>
        <w:t>Заклучокот</w:t>
      </w:r>
      <w:r w:rsidR="00613ADC">
        <w:rPr>
          <w:rFonts w:ascii="Tahoma" w:hAnsi="Tahoma" w:cs="Tahoma"/>
          <w:sz w:val="24"/>
          <w:szCs w:val="24"/>
          <w:lang w:val="mk-MK"/>
        </w:rPr>
        <w:t xml:space="preserve"> </w:t>
      </w:r>
      <w:r w:rsidR="00613ADC" w:rsidRPr="00613ADC">
        <w:rPr>
          <w:rFonts w:ascii="Tahoma" w:hAnsi="Tahoma" w:cs="Tahoma"/>
          <w:sz w:val="24"/>
          <w:szCs w:val="24"/>
          <w:lang w:val="mk-MK"/>
        </w:rPr>
        <w:t xml:space="preserve">за постапувањето по член 23 од Законот за урбанистичко планирање </w:t>
      </w:r>
      <w:r w:rsidRPr="00613ADC">
        <w:rPr>
          <w:rFonts w:ascii="Tahoma" w:hAnsi="Tahoma" w:cs="Tahoma"/>
          <w:sz w:val="24"/>
          <w:szCs w:val="24"/>
          <w:lang w:val="mk-MK"/>
        </w:rPr>
        <w:t xml:space="preserve">и донесе </w:t>
      </w:r>
    </w:p>
    <w:p w:rsidR="00196F42" w:rsidRPr="00E369D3" w:rsidRDefault="00196F42" w:rsidP="00196F42">
      <w:pPr>
        <w:spacing w:after="0" w:line="240" w:lineRule="auto"/>
        <w:rPr>
          <w:rFonts w:ascii="Tahoma" w:hAnsi="Tahoma" w:cs="Tahoma"/>
          <w:sz w:val="24"/>
          <w:szCs w:val="24"/>
          <w:lang w:val="mk-MK"/>
        </w:rPr>
      </w:pPr>
    </w:p>
    <w:p w:rsidR="00196F42" w:rsidRPr="00E369D3" w:rsidRDefault="00196F42" w:rsidP="00196F42">
      <w:pPr>
        <w:spacing w:after="0" w:line="240" w:lineRule="auto"/>
        <w:rPr>
          <w:rFonts w:ascii="Tahoma" w:hAnsi="Tahoma" w:cs="Tahoma"/>
          <w:sz w:val="24"/>
          <w:szCs w:val="24"/>
          <w:lang w:val="mk-MK"/>
        </w:rPr>
      </w:pPr>
    </w:p>
    <w:p w:rsidR="0032270F" w:rsidRPr="00E574F9" w:rsidRDefault="0032270F" w:rsidP="00196F42">
      <w:pPr>
        <w:spacing w:after="0" w:line="240" w:lineRule="auto"/>
        <w:rPr>
          <w:rFonts w:ascii="Tahoma" w:hAnsi="Tahoma" w:cs="Tahoma"/>
          <w:sz w:val="24"/>
          <w:szCs w:val="24"/>
          <w:lang w:val="mk-MK"/>
        </w:rPr>
      </w:pPr>
    </w:p>
    <w:p w:rsidR="00196F42" w:rsidRDefault="00196F42" w:rsidP="00196F42">
      <w:pPr>
        <w:spacing w:after="0" w:line="240" w:lineRule="auto"/>
        <w:rPr>
          <w:rFonts w:ascii="Tahoma" w:hAnsi="Tahoma" w:cs="Tahoma"/>
          <w:sz w:val="24"/>
          <w:szCs w:val="24"/>
          <w:lang w:val="mk-MK"/>
        </w:rPr>
      </w:pPr>
    </w:p>
    <w:p w:rsidR="00196F42" w:rsidRPr="00E369D3" w:rsidRDefault="00196F42" w:rsidP="00196F42">
      <w:pPr>
        <w:spacing w:after="0" w:line="240" w:lineRule="auto"/>
        <w:rPr>
          <w:rFonts w:ascii="Tahoma" w:hAnsi="Tahoma" w:cs="Tahoma"/>
          <w:sz w:val="24"/>
          <w:szCs w:val="24"/>
          <w:lang w:val="mk-MK"/>
        </w:rPr>
      </w:pPr>
    </w:p>
    <w:p w:rsidR="00196F42" w:rsidRDefault="00196F42" w:rsidP="00196F42">
      <w:pPr>
        <w:spacing w:after="0" w:line="240" w:lineRule="auto"/>
        <w:jc w:val="center"/>
        <w:rPr>
          <w:rFonts w:ascii="Tahoma" w:hAnsi="Tahoma" w:cs="Tahoma"/>
          <w:b/>
          <w:sz w:val="24"/>
          <w:szCs w:val="24"/>
          <w:lang w:val="mk-MK"/>
        </w:rPr>
      </w:pPr>
      <w:r w:rsidRPr="00E369D3">
        <w:rPr>
          <w:rFonts w:ascii="Tahoma" w:hAnsi="Tahoma" w:cs="Tahoma"/>
          <w:b/>
          <w:sz w:val="24"/>
          <w:szCs w:val="24"/>
          <w:lang w:val="mk-MK"/>
        </w:rPr>
        <w:t>З А К Л У Ч О К</w:t>
      </w:r>
    </w:p>
    <w:p w:rsidR="00196F42" w:rsidRPr="00196F42" w:rsidRDefault="00196F42" w:rsidP="00196F42">
      <w:pPr>
        <w:spacing w:after="0" w:line="240" w:lineRule="auto"/>
        <w:jc w:val="center"/>
        <w:rPr>
          <w:rFonts w:ascii="Tahoma" w:hAnsi="Tahoma" w:cs="Tahoma"/>
          <w:b/>
          <w:sz w:val="24"/>
          <w:szCs w:val="24"/>
          <w:lang w:val="mk-MK"/>
        </w:rPr>
      </w:pPr>
      <w:r>
        <w:rPr>
          <w:rFonts w:ascii="Tahoma" w:hAnsi="Tahoma" w:cs="Tahoma"/>
          <w:b/>
          <w:sz w:val="24"/>
          <w:szCs w:val="24"/>
        </w:rPr>
        <w:t xml:space="preserve"> </w:t>
      </w:r>
      <w:r>
        <w:rPr>
          <w:rFonts w:ascii="Tahoma" w:hAnsi="Tahoma" w:cs="Tahoma"/>
          <w:b/>
          <w:sz w:val="24"/>
          <w:szCs w:val="24"/>
          <w:lang w:val="mk-MK"/>
        </w:rPr>
        <w:t>за изменување и дополнување на Заклучокот</w:t>
      </w:r>
    </w:p>
    <w:p w:rsidR="00196F42" w:rsidRDefault="00196F42" w:rsidP="00196F42">
      <w:pPr>
        <w:spacing w:after="0" w:line="240" w:lineRule="auto"/>
        <w:jc w:val="center"/>
        <w:rPr>
          <w:rFonts w:ascii="Tahoma" w:hAnsi="Tahoma" w:cs="Tahoma"/>
          <w:b/>
          <w:sz w:val="24"/>
          <w:szCs w:val="24"/>
          <w:lang w:val="mk-MK"/>
        </w:rPr>
      </w:pPr>
      <w:r>
        <w:rPr>
          <w:rFonts w:ascii="Tahoma" w:hAnsi="Tahoma" w:cs="Tahoma"/>
          <w:b/>
          <w:sz w:val="24"/>
          <w:szCs w:val="24"/>
          <w:lang w:val="mk-MK"/>
        </w:rPr>
        <w:t xml:space="preserve">за постапувањето по член 23 од Законот за </w:t>
      </w:r>
    </w:p>
    <w:p w:rsidR="00196F42" w:rsidRPr="00E369D3" w:rsidRDefault="00196F42" w:rsidP="00196F42">
      <w:pPr>
        <w:spacing w:after="0" w:line="240" w:lineRule="auto"/>
        <w:jc w:val="center"/>
        <w:rPr>
          <w:rFonts w:ascii="Tahoma" w:hAnsi="Tahoma" w:cs="Tahoma"/>
          <w:b/>
          <w:sz w:val="24"/>
          <w:szCs w:val="24"/>
          <w:lang w:val="mk-MK"/>
        </w:rPr>
      </w:pPr>
      <w:r>
        <w:rPr>
          <w:rFonts w:ascii="Tahoma" w:hAnsi="Tahoma" w:cs="Tahoma"/>
          <w:b/>
          <w:sz w:val="24"/>
          <w:szCs w:val="24"/>
          <w:lang w:val="mk-MK"/>
        </w:rPr>
        <w:t xml:space="preserve">урбанистичко планирање </w:t>
      </w:r>
    </w:p>
    <w:p w:rsidR="00196F42" w:rsidRPr="00E369D3" w:rsidRDefault="00196F42" w:rsidP="00196F42">
      <w:pPr>
        <w:spacing w:after="0" w:line="240" w:lineRule="auto"/>
        <w:jc w:val="both"/>
        <w:rPr>
          <w:rFonts w:ascii="Tahoma" w:hAnsi="Tahoma" w:cs="Tahoma"/>
          <w:sz w:val="24"/>
          <w:szCs w:val="24"/>
          <w:lang w:val="mk-MK"/>
        </w:rPr>
      </w:pPr>
    </w:p>
    <w:p w:rsidR="0032270F" w:rsidRPr="00E574F9" w:rsidRDefault="0032270F" w:rsidP="00196F42">
      <w:pPr>
        <w:spacing w:after="0" w:line="240" w:lineRule="auto"/>
        <w:jc w:val="both"/>
        <w:rPr>
          <w:rFonts w:ascii="Tahoma" w:hAnsi="Tahoma" w:cs="Tahoma"/>
          <w:sz w:val="24"/>
          <w:szCs w:val="24"/>
          <w:lang w:val="mk-MK"/>
        </w:rPr>
      </w:pPr>
    </w:p>
    <w:p w:rsidR="00196F42" w:rsidRPr="00E369D3" w:rsidRDefault="00196F42" w:rsidP="00196F42">
      <w:pPr>
        <w:spacing w:after="0" w:line="240" w:lineRule="auto"/>
        <w:jc w:val="both"/>
        <w:rPr>
          <w:rFonts w:ascii="Tahoma" w:hAnsi="Tahoma" w:cs="Tahoma"/>
          <w:sz w:val="24"/>
          <w:szCs w:val="24"/>
          <w:lang w:val="mk-MK"/>
        </w:rPr>
      </w:pPr>
    </w:p>
    <w:p w:rsidR="00196F42" w:rsidRPr="00E369D3" w:rsidRDefault="00196F42" w:rsidP="00196F42">
      <w:pPr>
        <w:spacing w:after="0" w:line="240" w:lineRule="auto"/>
        <w:jc w:val="both"/>
        <w:rPr>
          <w:rFonts w:ascii="Tahoma" w:hAnsi="Tahoma" w:cs="Tahoma"/>
          <w:sz w:val="24"/>
          <w:szCs w:val="24"/>
          <w:lang w:val="mk-MK"/>
        </w:rPr>
      </w:pPr>
    </w:p>
    <w:p w:rsidR="00196F42" w:rsidRPr="00E369D3" w:rsidRDefault="00196F42" w:rsidP="00196F42">
      <w:pPr>
        <w:spacing w:after="0" w:line="240" w:lineRule="auto"/>
        <w:jc w:val="both"/>
        <w:rPr>
          <w:rFonts w:ascii="Tahoma" w:hAnsi="Tahoma" w:cs="Tahoma"/>
          <w:sz w:val="24"/>
          <w:szCs w:val="24"/>
          <w:lang w:val="mk-MK"/>
        </w:rPr>
      </w:pPr>
      <w:r w:rsidRPr="00E369D3">
        <w:rPr>
          <w:rFonts w:ascii="Tahoma" w:hAnsi="Tahoma" w:cs="Tahoma"/>
          <w:sz w:val="24"/>
          <w:szCs w:val="24"/>
          <w:lang w:val="mk-MK"/>
        </w:rPr>
        <w:t xml:space="preserve">1.  </w:t>
      </w:r>
      <w:r w:rsidRPr="00196F42">
        <w:rPr>
          <w:rFonts w:ascii="Tahoma" w:hAnsi="Tahoma" w:cs="Tahoma"/>
          <w:sz w:val="24"/>
          <w:szCs w:val="24"/>
          <w:lang w:val="mk-MK"/>
        </w:rPr>
        <w:t xml:space="preserve">Се задолжува Градоначалникот на Општина Центар-Скопје итно да ја започне постапката по член 23 од Законот за урбанистичко планирање (Службен весник на РСМ бр. 32/2020) и во рок од </w:t>
      </w:r>
      <w:r w:rsidRPr="00196F42">
        <w:rPr>
          <w:rFonts w:ascii="Tahoma" w:hAnsi="Tahoma" w:cs="Tahoma"/>
          <w:sz w:val="24"/>
          <w:szCs w:val="24"/>
        </w:rPr>
        <w:t>1</w:t>
      </w:r>
      <w:r w:rsidRPr="00196F42">
        <w:rPr>
          <w:rFonts w:ascii="Tahoma" w:hAnsi="Tahoma" w:cs="Tahoma"/>
          <w:sz w:val="24"/>
          <w:szCs w:val="24"/>
          <w:lang w:val="mk-MK"/>
        </w:rPr>
        <w:t>0 дена</w:t>
      </w:r>
      <w:r>
        <w:rPr>
          <w:rFonts w:ascii="Tahoma" w:hAnsi="Tahoma" w:cs="Tahoma"/>
          <w:sz w:val="24"/>
          <w:szCs w:val="24"/>
          <w:lang w:val="mk-MK"/>
        </w:rPr>
        <w:t xml:space="preserve"> од усвојување на овој заклучок </w:t>
      </w:r>
      <w:r w:rsidRPr="00196F42">
        <w:rPr>
          <w:rFonts w:ascii="Tahoma" w:hAnsi="Tahoma" w:cs="Tahoma"/>
          <w:sz w:val="24"/>
          <w:szCs w:val="24"/>
          <w:lang w:val="mk-MK"/>
        </w:rPr>
        <w:t>да го достават на 28.12.2020 година изготвениот стручен елаборат</w:t>
      </w:r>
      <w:r>
        <w:rPr>
          <w:rFonts w:ascii="Tahoma" w:hAnsi="Tahoma" w:cs="Tahoma"/>
          <w:sz w:val="24"/>
          <w:szCs w:val="24"/>
          <w:lang w:val="mk-MK"/>
        </w:rPr>
        <w:t xml:space="preserve"> </w:t>
      </w:r>
      <w:r w:rsidRPr="00196F42">
        <w:rPr>
          <w:rFonts w:ascii="Tahoma" w:hAnsi="Tahoma" w:cs="Tahoma"/>
          <w:sz w:val="24"/>
          <w:szCs w:val="24"/>
          <w:lang w:val="mk-MK"/>
        </w:rPr>
        <w:t>заедно со барање за мислење согласно член 23 став 6 од Законот за урбанистичко планирање</w:t>
      </w:r>
      <w:r w:rsidR="007C610D">
        <w:rPr>
          <w:rFonts w:ascii="Tahoma" w:hAnsi="Tahoma" w:cs="Tahoma"/>
          <w:sz w:val="24"/>
          <w:szCs w:val="24"/>
          <w:lang w:val="mk-MK"/>
        </w:rPr>
        <w:t xml:space="preserve"> </w:t>
      </w:r>
      <w:r w:rsidRPr="00196F42">
        <w:rPr>
          <w:rFonts w:ascii="Tahoma" w:hAnsi="Tahoma" w:cs="Tahoma"/>
          <w:sz w:val="24"/>
          <w:szCs w:val="24"/>
          <w:lang w:val="mk-MK"/>
        </w:rPr>
        <w:t>до Министерот за транспорт и врски, кој по приемот е должен во рок од 15 работни дена да даде мислење</w:t>
      </w:r>
      <w:r w:rsidR="007C610D">
        <w:rPr>
          <w:rFonts w:ascii="Tahoma" w:hAnsi="Tahoma" w:cs="Tahoma"/>
          <w:sz w:val="24"/>
          <w:szCs w:val="24"/>
          <w:lang w:val="mk-MK"/>
        </w:rPr>
        <w:t>. З</w:t>
      </w:r>
      <w:r w:rsidRPr="00196F42">
        <w:rPr>
          <w:rFonts w:ascii="Tahoma" w:hAnsi="Tahoma" w:cs="Tahoma"/>
          <w:sz w:val="24"/>
          <w:szCs w:val="24"/>
          <w:lang w:val="mk-MK"/>
        </w:rPr>
        <w:t>а истото да го информира Советот на Општина Центар-Скопје.</w:t>
      </w:r>
    </w:p>
    <w:p w:rsidR="00196F42" w:rsidRDefault="00196F42" w:rsidP="00196F42">
      <w:pPr>
        <w:spacing w:after="0" w:line="240" w:lineRule="auto"/>
        <w:jc w:val="both"/>
        <w:rPr>
          <w:rFonts w:ascii="Tahoma" w:hAnsi="Tahoma" w:cs="Tahoma"/>
          <w:sz w:val="24"/>
          <w:szCs w:val="24"/>
          <w:lang w:val="mk-MK"/>
        </w:rPr>
      </w:pPr>
    </w:p>
    <w:p w:rsidR="00196F42" w:rsidRPr="00E369D3" w:rsidRDefault="00196F42" w:rsidP="00196F42">
      <w:pPr>
        <w:spacing w:after="0" w:line="240" w:lineRule="auto"/>
        <w:jc w:val="both"/>
        <w:rPr>
          <w:rFonts w:ascii="Tahoma" w:hAnsi="Tahoma" w:cs="Tahoma"/>
          <w:sz w:val="24"/>
          <w:szCs w:val="24"/>
          <w:lang w:val="mk-MK"/>
        </w:rPr>
      </w:pPr>
    </w:p>
    <w:p w:rsidR="00196F42" w:rsidRPr="00196F42" w:rsidRDefault="00196F42" w:rsidP="00196F42">
      <w:pPr>
        <w:pStyle w:val="NoSpacing"/>
        <w:jc w:val="both"/>
        <w:rPr>
          <w:rFonts w:ascii="Tahoma" w:hAnsi="Tahoma" w:cs="Tahoma"/>
          <w:sz w:val="24"/>
          <w:szCs w:val="24"/>
          <w:lang w:val="mk-MK"/>
        </w:rPr>
      </w:pPr>
      <w:r w:rsidRPr="00E369D3">
        <w:rPr>
          <w:rFonts w:ascii="Tahoma" w:hAnsi="Tahoma" w:cs="Tahoma"/>
          <w:sz w:val="24"/>
          <w:szCs w:val="24"/>
          <w:lang w:val="mk-MK"/>
        </w:rPr>
        <w:t xml:space="preserve">2. </w:t>
      </w:r>
      <w:r w:rsidR="006C679B">
        <w:rPr>
          <w:rFonts w:ascii="Tahoma" w:hAnsi="Tahoma" w:cs="Tahoma"/>
          <w:sz w:val="24"/>
          <w:szCs w:val="24"/>
          <w:lang w:val="mk-MK"/>
        </w:rPr>
        <w:t>Се охрабрува и задолжува К</w:t>
      </w:r>
      <w:r w:rsidRPr="00196F42">
        <w:rPr>
          <w:rFonts w:ascii="Tahoma" w:hAnsi="Tahoma" w:cs="Tahoma"/>
          <w:sz w:val="24"/>
          <w:szCs w:val="24"/>
          <w:lang w:val="mk-MK"/>
        </w:rPr>
        <w:t>омисија</w:t>
      </w:r>
      <w:r w:rsidR="006C679B">
        <w:rPr>
          <w:rFonts w:ascii="Tahoma" w:hAnsi="Tahoma" w:cs="Tahoma"/>
          <w:sz w:val="24"/>
          <w:szCs w:val="24"/>
          <w:lang w:val="mk-MK"/>
        </w:rPr>
        <w:t>та</w:t>
      </w:r>
      <w:r w:rsidRPr="00196F42">
        <w:rPr>
          <w:rFonts w:ascii="Tahoma" w:hAnsi="Tahoma" w:cs="Tahoma"/>
          <w:sz w:val="24"/>
          <w:szCs w:val="24"/>
          <w:lang w:val="mk-MK"/>
        </w:rPr>
        <w:t xml:space="preserve"> за урбанизам формирана од Градоначалникот, стручните служби од секторот за урбанистичко планирање и Градоначалникот да продолжат со изготвување на стручни елаборати</w:t>
      </w:r>
      <w:r w:rsidR="007C610D">
        <w:rPr>
          <w:rFonts w:ascii="Tahoma" w:hAnsi="Tahoma" w:cs="Tahoma"/>
          <w:sz w:val="24"/>
          <w:szCs w:val="24"/>
          <w:lang w:val="mk-MK"/>
        </w:rPr>
        <w:t xml:space="preserve"> </w:t>
      </w:r>
      <w:r w:rsidRPr="00196F42">
        <w:rPr>
          <w:rFonts w:ascii="Tahoma" w:hAnsi="Tahoma" w:cs="Tahoma"/>
          <w:sz w:val="24"/>
          <w:szCs w:val="24"/>
          <w:lang w:val="mk-MK"/>
        </w:rPr>
        <w:t>за преостанатите детални урбанистички планови за кои е неопходна примена на институтот „суспензија</w:t>
      </w:r>
      <w:r w:rsidR="006C679B">
        <w:rPr>
          <w:rFonts w:ascii="Tahoma" w:hAnsi="Tahoma" w:cs="Tahoma"/>
          <w:sz w:val="24"/>
          <w:szCs w:val="24"/>
          <w:lang w:val="mk-MK"/>
        </w:rPr>
        <w:t xml:space="preserve"> на урбанистички план или негов дел</w:t>
      </w:r>
      <w:r w:rsidR="007C610D">
        <w:rPr>
          <w:rFonts w:ascii="Tahoma" w:hAnsi="Tahoma" w:cs="Tahoma"/>
          <w:sz w:val="24"/>
          <w:szCs w:val="24"/>
          <w:lang w:val="mk-MK"/>
        </w:rPr>
        <w:t>“</w:t>
      </w:r>
      <w:r w:rsidR="006C679B">
        <w:rPr>
          <w:rFonts w:ascii="Tahoma" w:hAnsi="Tahoma" w:cs="Tahoma"/>
          <w:sz w:val="24"/>
          <w:szCs w:val="24"/>
          <w:lang w:val="mk-MK"/>
        </w:rPr>
        <w:t xml:space="preserve"> согласно </w:t>
      </w:r>
      <w:r w:rsidRPr="00196F42">
        <w:rPr>
          <w:rFonts w:ascii="Tahoma" w:hAnsi="Tahoma" w:cs="Tahoma"/>
          <w:sz w:val="24"/>
          <w:szCs w:val="24"/>
          <w:lang w:val="mk-MK"/>
        </w:rPr>
        <w:t>членот 23 од Законот за урбанистичко планирање.</w:t>
      </w:r>
      <w:r>
        <w:rPr>
          <w:rFonts w:ascii="Tahoma" w:hAnsi="Tahoma" w:cs="Tahoma"/>
          <w:sz w:val="24"/>
          <w:szCs w:val="24"/>
          <w:lang w:val="mk-MK"/>
        </w:rPr>
        <w:t xml:space="preserve"> </w:t>
      </w:r>
      <w:r w:rsidRPr="00196F42">
        <w:rPr>
          <w:rFonts w:ascii="Tahoma" w:hAnsi="Tahoma" w:cs="Tahoma"/>
          <w:sz w:val="24"/>
          <w:szCs w:val="24"/>
          <w:lang w:val="mk-MK"/>
        </w:rPr>
        <w:t>Откако ќе ги изготват стручните елаборати, истите со барање за мислење да ги доставуваат до Министерот за транспорт и врски согласно Законот за урбанистичко планирање</w:t>
      </w:r>
    </w:p>
    <w:p w:rsidR="00196F42" w:rsidRPr="00196F42" w:rsidRDefault="00196F42" w:rsidP="00196F42">
      <w:pPr>
        <w:spacing w:after="0" w:line="240" w:lineRule="auto"/>
        <w:jc w:val="both"/>
        <w:rPr>
          <w:rFonts w:ascii="Tahoma" w:hAnsi="Tahoma" w:cs="Tahoma"/>
          <w:sz w:val="24"/>
          <w:szCs w:val="24"/>
          <w:lang w:val="mk-MK"/>
        </w:rPr>
      </w:pPr>
    </w:p>
    <w:p w:rsidR="00196F42" w:rsidRDefault="00196F42" w:rsidP="00196F42">
      <w:pPr>
        <w:spacing w:after="0" w:line="240" w:lineRule="auto"/>
        <w:jc w:val="both"/>
        <w:rPr>
          <w:rFonts w:ascii="Tahoma" w:hAnsi="Tahoma" w:cs="Tahoma"/>
          <w:sz w:val="24"/>
          <w:szCs w:val="24"/>
          <w:lang w:val="mk-MK"/>
        </w:rPr>
      </w:pPr>
    </w:p>
    <w:p w:rsidR="006C679B" w:rsidRDefault="006C679B" w:rsidP="006C679B">
      <w:pPr>
        <w:pStyle w:val="NoSpacing"/>
        <w:jc w:val="both"/>
        <w:rPr>
          <w:rFonts w:ascii="Tahoma" w:hAnsi="Tahoma" w:cs="Tahoma"/>
          <w:sz w:val="24"/>
          <w:szCs w:val="24"/>
          <w:lang w:val="mk-MK"/>
        </w:rPr>
      </w:pPr>
      <w:r>
        <w:rPr>
          <w:rFonts w:ascii="Tahoma" w:hAnsi="Tahoma" w:cs="Tahoma"/>
          <w:sz w:val="24"/>
          <w:szCs w:val="24"/>
          <w:lang w:val="mk-MK"/>
        </w:rPr>
        <w:t xml:space="preserve">3. </w:t>
      </w:r>
      <w:r w:rsidRPr="006C679B">
        <w:rPr>
          <w:rFonts w:ascii="Tahoma" w:hAnsi="Tahoma" w:cs="Tahoma"/>
          <w:sz w:val="24"/>
          <w:szCs w:val="24"/>
          <w:lang w:val="mk-MK"/>
        </w:rPr>
        <w:t xml:space="preserve">Се задолжува Градоначалникот на Општина Центар-Скопје да </w:t>
      </w:r>
      <w:r w:rsidR="007C610D">
        <w:rPr>
          <w:rFonts w:ascii="Tahoma" w:hAnsi="Tahoma" w:cs="Tahoma"/>
          <w:sz w:val="24"/>
          <w:szCs w:val="24"/>
          <w:lang w:val="mk-MK"/>
        </w:rPr>
        <w:t xml:space="preserve">му </w:t>
      </w:r>
      <w:r w:rsidRPr="006C679B">
        <w:rPr>
          <w:rFonts w:ascii="Tahoma" w:hAnsi="Tahoma" w:cs="Tahoma"/>
          <w:sz w:val="24"/>
          <w:szCs w:val="24"/>
          <w:lang w:val="mk-MK"/>
        </w:rPr>
        <w:t>укаже на Министерот за транспорт и врски на Република Северна Македонија на недоследност на Министерството при примена на членот 23, каде што се воочени дополнителни проблеми при примена на цитираниот член, а тие се:</w:t>
      </w:r>
    </w:p>
    <w:p w:rsidR="00E574F9" w:rsidRDefault="00E574F9" w:rsidP="006C679B">
      <w:pPr>
        <w:pStyle w:val="NoSpacing"/>
        <w:jc w:val="both"/>
        <w:rPr>
          <w:rFonts w:ascii="Tahoma" w:hAnsi="Tahoma" w:cs="Tahoma"/>
          <w:sz w:val="24"/>
          <w:szCs w:val="24"/>
          <w:lang w:val="mk-MK"/>
        </w:rPr>
      </w:pPr>
    </w:p>
    <w:p w:rsidR="006C679B" w:rsidRDefault="006C679B" w:rsidP="006C679B">
      <w:pPr>
        <w:pStyle w:val="NoSpacing"/>
        <w:jc w:val="both"/>
        <w:rPr>
          <w:rFonts w:ascii="Tahoma" w:hAnsi="Tahoma" w:cs="Tahoma"/>
          <w:sz w:val="24"/>
          <w:szCs w:val="24"/>
          <w:lang w:val="mk-MK"/>
        </w:rPr>
      </w:pPr>
    </w:p>
    <w:p w:rsidR="006C679B" w:rsidRDefault="006C679B" w:rsidP="006C679B">
      <w:pPr>
        <w:pStyle w:val="NoSpacing"/>
        <w:jc w:val="both"/>
        <w:rPr>
          <w:rFonts w:ascii="Tahoma" w:hAnsi="Tahoma" w:cs="Tahoma"/>
          <w:sz w:val="24"/>
          <w:szCs w:val="24"/>
          <w:lang w:val="mk-MK"/>
        </w:rPr>
      </w:pPr>
    </w:p>
    <w:p w:rsidR="006C679B" w:rsidRDefault="006C679B" w:rsidP="006C679B">
      <w:pPr>
        <w:pStyle w:val="NoSpacing"/>
        <w:jc w:val="both"/>
        <w:rPr>
          <w:rFonts w:ascii="Tahoma" w:hAnsi="Tahoma" w:cs="Tahoma"/>
          <w:sz w:val="24"/>
          <w:szCs w:val="24"/>
          <w:lang w:val="en-GB"/>
        </w:rPr>
      </w:pPr>
    </w:p>
    <w:p w:rsidR="0032270F" w:rsidRPr="008363E4" w:rsidRDefault="0032270F" w:rsidP="006C679B">
      <w:pPr>
        <w:pStyle w:val="NoSpacing"/>
        <w:jc w:val="both"/>
        <w:rPr>
          <w:rFonts w:ascii="Tahoma" w:hAnsi="Tahoma" w:cs="Tahoma"/>
          <w:sz w:val="18"/>
          <w:szCs w:val="18"/>
          <w:lang w:val="en-GB"/>
        </w:rPr>
      </w:pPr>
    </w:p>
    <w:p w:rsidR="00E574F9" w:rsidRDefault="00E574F9" w:rsidP="00E574F9">
      <w:pPr>
        <w:spacing w:after="0" w:line="240" w:lineRule="auto"/>
        <w:jc w:val="both"/>
        <w:rPr>
          <w:rFonts w:ascii="Tahoma" w:hAnsi="Tahoma" w:cs="Tahoma"/>
          <w:sz w:val="16"/>
          <w:szCs w:val="16"/>
          <w:u w:val="single"/>
          <w:lang w:val="mk-MK"/>
        </w:rPr>
      </w:pPr>
    </w:p>
    <w:p w:rsidR="00E574F9" w:rsidRPr="00D11162" w:rsidRDefault="00E574F9" w:rsidP="00E574F9">
      <w:pPr>
        <w:spacing w:after="0" w:line="240" w:lineRule="auto"/>
        <w:jc w:val="both"/>
        <w:rPr>
          <w:rFonts w:ascii="Tahoma" w:hAnsi="Tahoma" w:cs="Tahoma"/>
          <w:sz w:val="16"/>
          <w:szCs w:val="16"/>
          <w:lang w:val="mk-MK"/>
        </w:rPr>
      </w:pPr>
      <w:r w:rsidRPr="00D11162">
        <w:rPr>
          <w:rFonts w:ascii="Tahoma" w:hAnsi="Tahoma" w:cs="Tahoma"/>
          <w:sz w:val="16"/>
          <w:szCs w:val="16"/>
          <w:u w:val="single"/>
          <w:lang w:val="mk-MK"/>
        </w:rPr>
        <w:t xml:space="preserve">25 декември </w:t>
      </w:r>
      <w:r w:rsidRPr="00D11162">
        <w:rPr>
          <w:rFonts w:ascii="Tahoma" w:hAnsi="Tahoma" w:cs="Tahoma"/>
          <w:sz w:val="16"/>
          <w:szCs w:val="16"/>
          <w:u w:val="single"/>
        </w:rPr>
        <w:t>20</w:t>
      </w:r>
      <w:r w:rsidRPr="00D11162">
        <w:rPr>
          <w:rFonts w:ascii="Tahoma" w:hAnsi="Tahoma" w:cs="Tahoma"/>
          <w:sz w:val="16"/>
          <w:szCs w:val="16"/>
          <w:u w:val="single"/>
          <w:lang w:val="mk-MK"/>
        </w:rPr>
        <w:t>20</w:t>
      </w:r>
      <w:r w:rsidRPr="00D11162">
        <w:rPr>
          <w:rFonts w:ascii="Tahoma" w:hAnsi="Tahoma" w:cs="Tahoma"/>
          <w:sz w:val="16"/>
          <w:szCs w:val="16"/>
          <w:u w:val="single"/>
        </w:rPr>
        <w:t xml:space="preserve"> година</w:t>
      </w:r>
      <w:r w:rsidRPr="00D11162">
        <w:rPr>
          <w:rFonts w:ascii="Tahoma" w:hAnsi="Tahoma" w:cs="Tahoma"/>
          <w:sz w:val="16"/>
          <w:szCs w:val="16"/>
          <w:u w:val="single"/>
          <w:lang w:val="mk-MK"/>
        </w:rPr>
        <w:t xml:space="preserve"> </w:t>
      </w:r>
      <w:r w:rsidRPr="00D11162">
        <w:rPr>
          <w:rFonts w:ascii="Tahoma" w:hAnsi="Tahoma" w:cs="Tahoma"/>
          <w:sz w:val="16"/>
          <w:szCs w:val="16"/>
          <w:u w:val="single"/>
        </w:rPr>
        <w:t>„Службен гласни</w:t>
      </w:r>
      <w:r w:rsidRPr="00D11162">
        <w:rPr>
          <w:rFonts w:ascii="Tahoma" w:hAnsi="Tahoma" w:cs="Tahoma"/>
          <w:sz w:val="16"/>
          <w:szCs w:val="16"/>
          <w:u w:val="single"/>
          <w:lang w:val="mk-MK"/>
        </w:rPr>
        <w:t>к на Општина Центар-</w:t>
      </w:r>
      <w:r w:rsidRPr="00D11162">
        <w:rPr>
          <w:rFonts w:ascii="Tahoma" w:hAnsi="Tahoma" w:cs="Tahoma"/>
          <w:sz w:val="16"/>
          <w:szCs w:val="16"/>
          <w:u w:val="single"/>
        </w:rPr>
        <w:t>Скопје“</w:t>
      </w:r>
      <w:r w:rsidRPr="00D11162">
        <w:rPr>
          <w:rFonts w:ascii="Tahoma" w:hAnsi="Tahoma" w:cs="Tahoma"/>
          <w:sz w:val="16"/>
          <w:szCs w:val="16"/>
          <w:u w:val="single"/>
          <w:lang w:val="mk-MK"/>
        </w:rPr>
        <w:t xml:space="preserve"> </w:t>
      </w:r>
      <w:r w:rsidRPr="00D11162">
        <w:rPr>
          <w:rFonts w:ascii="Tahoma" w:hAnsi="Tahoma" w:cs="Tahoma"/>
          <w:sz w:val="16"/>
          <w:szCs w:val="16"/>
          <w:u w:val="single"/>
        </w:rPr>
        <w:t>број</w:t>
      </w:r>
      <w:r w:rsidRPr="00D11162">
        <w:rPr>
          <w:rFonts w:ascii="Tahoma" w:hAnsi="Tahoma" w:cs="Tahoma"/>
          <w:sz w:val="16"/>
          <w:szCs w:val="16"/>
          <w:u w:val="single"/>
          <w:lang w:val="mk-MK"/>
        </w:rPr>
        <w:t xml:space="preserve"> 26</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lang w:val="en-US"/>
        </w:rPr>
        <w:t xml:space="preserve"> </w:t>
      </w:r>
      <w:r w:rsidRPr="00D11162">
        <w:rPr>
          <w:rFonts w:ascii="Tahoma" w:hAnsi="Tahoma" w:cs="Tahoma"/>
          <w:sz w:val="16"/>
          <w:szCs w:val="16"/>
          <w:u w:val="single"/>
          <w:lang w:val="mk-MK"/>
        </w:rPr>
        <w:t xml:space="preserve">         </w:t>
      </w:r>
      <w:r w:rsidR="008D5992">
        <w:rPr>
          <w:rFonts w:ascii="Tahoma" w:hAnsi="Tahoma" w:cs="Tahoma"/>
          <w:sz w:val="16"/>
          <w:szCs w:val="16"/>
          <w:u w:val="single"/>
        </w:rPr>
        <w:t xml:space="preserve"> </w:t>
      </w:r>
      <w:r w:rsidRPr="00D11162">
        <w:rPr>
          <w:rFonts w:ascii="Tahoma" w:hAnsi="Tahoma" w:cs="Tahoma"/>
          <w:sz w:val="16"/>
          <w:szCs w:val="16"/>
          <w:u w:val="single"/>
          <w:lang w:val="mk-MK"/>
        </w:rPr>
        <w:t xml:space="preserve">           </w:t>
      </w:r>
      <w:r w:rsidRPr="00D11162">
        <w:rPr>
          <w:rFonts w:ascii="Tahoma" w:hAnsi="Tahoma" w:cs="Tahoma"/>
          <w:sz w:val="16"/>
          <w:szCs w:val="16"/>
          <w:u w:val="single"/>
        </w:rPr>
        <w:t>стр.</w:t>
      </w:r>
      <w:r w:rsidR="008D5992">
        <w:rPr>
          <w:rFonts w:ascii="Tahoma" w:hAnsi="Tahoma" w:cs="Tahoma"/>
          <w:sz w:val="16"/>
          <w:szCs w:val="16"/>
          <w:u w:val="single"/>
        </w:rPr>
        <w:t>199</w:t>
      </w:r>
      <w:r w:rsidRPr="00D11162">
        <w:rPr>
          <w:rFonts w:ascii="Tahoma" w:hAnsi="Tahoma" w:cs="Tahoma"/>
          <w:sz w:val="16"/>
          <w:szCs w:val="16"/>
          <w:u w:val="single"/>
        </w:rPr>
        <w:t xml:space="preserve"> </w:t>
      </w:r>
    </w:p>
    <w:p w:rsidR="00E574F9" w:rsidRDefault="00E574F9" w:rsidP="006C679B">
      <w:pPr>
        <w:pStyle w:val="NoSpacing"/>
        <w:jc w:val="both"/>
        <w:rPr>
          <w:rFonts w:ascii="Tahoma" w:hAnsi="Tahoma" w:cs="Tahoma"/>
          <w:sz w:val="18"/>
          <w:szCs w:val="18"/>
          <w:lang w:val="mk-MK"/>
        </w:rPr>
      </w:pPr>
    </w:p>
    <w:p w:rsidR="00A02D3E" w:rsidRPr="00A02D3E" w:rsidRDefault="00A02D3E" w:rsidP="006C679B">
      <w:pPr>
        <w:pStyle w:val="NoSpacing"/>
        <w:jc w:val="both"/>
        <w:rPr>
          <w:rFonts w:ascii="Tahoma" w:hAnsi="Tahoma" w:cs="Tahoma"/>
          <w:sz w:val="18"/>
          <w:szCs w:val="18"/>
          <w:lang w:val="mk-MK"/>
        </w:rPr>
      </w:pPr>
    </w:p>
    <w:p w:rsidR="006C679B" w:rsidRPr="006C679B" w:rsidRDefault="006C679B" w:rsidP="006C679B">
      <w:pPr>
        <w:pStyle w:val="NoSpacing"/>
        <w:numPr>
          <w:ilvl w:val="0"/>
          <w:numId w:val="1"/>
        </w:numPr>
        <w:jc w:val="both"/>
        <w:rPr>
          <w:rFonts w:ascii="Tahoma" w:hAnsi="Tahoma" w:cs="Tahoma"/>
          <w:sz w:val="24"/>
          <w:szCs w:val="24"/>
          <w:lang w:val="mk-MK"/>
        </w:rPr>
      </w:pPr>
      <w:r w:rsidRPr="006C679B">
        <w:rPr>
          <w:rFonts w:ascii="Tahoma" w:hAnsi="Tahoma" w:cs="Tahoma"/>
          <w:sz w:val="24"/>
          <w:szCs w:val="24"/>
          <w:lang w:val="mk-MK"/>
        </w:rPr>
        <w:t>Непостоење на подзаконски акт кој ја пропишува содржината на елаборатот за суспензија;</w:t>
      </w:r>
    </w:p>
    <w:p w:rsidR="006C679B" w:rsidRDefault="006C679B" w:rsidP="006C679B">
      <w:pPr>
        <w:pStyle w:val="NoSpacing"/>
        <w:numPr>
          <w:ilvl w:val="0"/>
          <w:numId w:val="1"/>
        </w:numPr>
        <w:jc w:val="both"/>
        <w:rPr>
          <w:rFonts w:ascii="Tahoma" w:hAnsi="Tahoma" w:cs="Tahoma"/>
          <w:sz w:val="24"/>
          <w:szCs w:val="24"/>
          <w:lang w:val="mk-MK"/>
        </w:rPr>
      </w:pPr>
      <w:r w:rsidRPr="006C679B">
        <w:rPr>
          <w:rFonts w:ascii="Tahoma" w:hAnsi="Tahoma" w:cs="Tahoma"/>
          <w:sz w:val="24"/>
          <w:szCs w:val="24"/>
          <w:lang w:val="mk-MK"/>
        </w:rPr>
        <w:t>Непостоење на пропишана методологија за докажување на несомнената штета по јавниот интерес;</w:t>
      </w:r>
    </w:p>
    <w:p w:rsidR="00196F42" w:rsidRPr="007C610D" w:rsidRDefault="006C679B" w:rsidP="007C610D">
      <w:pPr>
        <w:pStyle w:val="ListParagraph"/>
        <w:numPr>
          <w:ilvl w:val="0"/>
          <w:numId w:val="1"/>
        </w:numPr>
        <w:jc w:val="both"/>
        <w:rPr>
          <w:rFonts w:ascii="Tahoma" w:hAnsi="Tahoma" w:cs="Tahoma"/>
          <w:lang w:val="mk-MK"/>
        </w:rPr>
      </w:pPr>
      <w:r w:rsidRPr="007C610D">
        <w:rPr>
          <w:rFonts w:ascii="Tahoma" w:hAnsi="Tahoma" w:cs="Tahoma"/>
          <w:lang w:val="mk-MK"/>
        </w:rPr>
        <w:t>Неусогласеност на системот е-урбанизам со Законот на наведената платформа, нема опција за поднесување на Елаборат за суспензија</w:t>
      </w:r>
      <w:r w:rsidR="007C610D">
        <w:rPr>
          <w:rFonts w:ascii="Tahoma" w:hAnsi="Tahoma" w:cs="Tahoma"/>
          <w:lang w:val="mk-MK"/>
        </w:rPr>
        <w:t xml:space="preserve">. </w:t>
      </w:r>
    </w:p>
    <w:p w:rsidR="00E574F9" w:rsidRDefault="00E574F9" w:rsidP="006C679B">
      <w:pPr>
        <w:spacing w:after="0" w:line="240" w:lineRule="auto"/>
        <w:jc w:val="both"/>
        <w:rPr>
          <w:rFonts w:ascii="Tahoma" w:hAnsi="Tahoma" w:cs="Tahoma"/>
          <w:sz w:val="24"/>
          <w:szCs w:val="24"/>
          <w:lang w:val="mk-MK"/>
        </w:rPr>
      </w:pPr>
    </w:p>
    <w:p w:rsidR="00E574F9" w:rsidRDefault="00E574F9" w:rsidP="006C679B">
      <w:pPr>
        <w:spacing w:after="0" w:line="240" w:lineRule="auto"/>
        <w:jc w:val="both"/>
        <w:rPr>
          <w:rFonts w:ascii="Tahoma" w:hAnsi="Tahoma" w:cs="Tahoma"/>
          <w:sz w:val="24"/>
          <w:szCs w:val="24"/>
          <w:lang w:val="mk-MK"/>
        </w:rPr>
      </w:pPr>
    </w:p>
    <w:p w:rsidR="00196F42" w:rsidRPr="006C679B" w:rsidRDefault="006C679B" w:rsidP="00196F42">
      <w:pPr>
        <w:spacing w:after="0" w:line="240" w:lineRule="auto"/>
        <w:jc w:val="both"/>
        <w:rPr>
          <w:rFonts w:ascii="Tahoma" w:hAnsi="Tahoma" w:cs="Tahoma"/>
          <w:sz w:val="24"/>
          <w:szCs w:val="24"/>
          <w:lang w:val="mk-MK"/>
        </w:rPr>
      </w:pPr>
      <w:r>
        <w:rPr>
          <w:rFonts w:ascii="Tahoma" w:hAnsi="Tahoma" w:cs="Tahoma"/>
          <w:sz w:val="24"/>
          <w:szCs w:val="24"/>
          <w:lang w:val="mk-MK"/>
        </w:rPr>
        <w:t xml:space="preserve">4. </w:t>
      </w:r>
      <w:r w:rsidR="00196F42" w:rsidRPr="006C679B">
        <w:rPr>
          <w:rFonts w:ascii="Tahoma" w:hAnsi="Tahoma" w:cs="Tahoma"/>
          <w:sz w:val="24"/>
          <w:szCs w:val="24"/>
          <w:lang w:val="mk-MK"/>
        </w:rPr>
        <w:t>Заклучокот стапува во сила на денот на објавувањето во „Службен       гласник на Општина Центар-Скопје“.</w:t>
      </w:r>
    </w:p>
    <w:p w:rsidR="00196F42" w:rsidRPr="006C679B" w:rsidRDefault="00196F42" w:rsidP="00196F42">
      <w:pPr>
        <w:spacing w:after="0" w:line="240" w:lineRule="auto"/>
        <w:rPr>
          <w:rFonts w:ascii="Tahoma" w:hAnsi="Tahoma" w:cs="Tahoma"/>
          <w:sz w:val="24"/>
          <w:szCs w:val="24"/>
          <w:lang w:val="mk-MK"/>
        </w:rPr>
      </w:pPr>
    </w:p>
    <w:p w:rsidR="00196F42" w:rsidRPr="006C679B" w:rsidRDefault="00196F42" w:rsidP="00196F42">
      <w:pPr>
        <w:spacing w:after="0" w:line="240" w:lineRule="auto"/>
        <w:rPr>
          <w:rFonts w:ascii="Tahoma" w:hAnsi="Tahoma" w:cs="Tahoma"/>
          <w:sz w:val="24"/>
          <w:szCs w:val="24"/>
          <w:lang w:val="mk-MK"/>
        </w:rPr>
      </w:pPr>
    </w:p>
    <w:p w:rsidR="00196F42" w:rsidRPr="00E369D3" w:rsidRDefault="00196F42" w:rsidP="00196F42">
      <w:pPr>
        <w:spacing w:after="0" w:line="240" w:lineRule="auto"/>
        <w:rPr>
          <w:rFonts w:ascii="Tahoma" w:hAnsi="Tahoma" w:cs="Tahoma"/>
          <w:sz w:val="24"/>
          <w:szCs w:val="24"/>
          <w:lang w:val="mk-MK"/>
        </w:rPr>
      </w:pPr>
    </w:p>
    <w:p w:rsidR="00196F42" w:rsidRPr="00E369D3" w:rsidRDefault="00196F42" w:rsidP="00196F42">
      <w:pPr>
        <w:spacing w:after="0" w:line="240" w:lineRule="auto"/>
        <w:rPr>
          <w:rFonts w:ascii="Tahoma" w:hAnsi="Tahoma" w:cs="Tahoma"/>
          <w:sz w:val="24"/>
          <w:szCs w:val="24"/>
          <w:lang w:val="mk-MK"/>
        </w:rPr>
      </w:pPr>
    </w:p>
    <w:p w:rsidR="00196F42" w:rsidRDefault="00196F42" w:rsidP="00196F42">
      <w:pPr>
        <w:spacing w:after="0" w:line="240" w:lineRule="auto"/>
        <w:rPr>
          <w:rFonts w:ascii="Tahoma" w:hAnsi="Tahoma" w:cs="Tahoma"/>
          <w:sz w:val="24"/>
          <w:szCs w:val="24"/>
          <w:lang w:val="mk-MK"/>
        </w:rPr>
      </w:pPr>
    </w:p>
    <w:p w:rsidR="00196F42" w:rsidRPr="00E369D3" w:rsidRDefault="00196F42" w:rsidP="00196F42">
      <w:pPr>
        <w:spacing w:after="0" w:line="240" w:lineRule="auto"/>
        <w:rPr>
          <w:rFonts w:ascii="Tahoma" w:hAnsi="Tahoma" w:cs="Tahoma"/>
          <w:sz w:val="24"/>
          <w:szCs w:val="24"/>
          <w:lang w:val="mk-MK"/>
        </w:rPr>
      </w:pPr>
    </w:p>
    <w:p w:rsidR="00196F42" w:rsidRPr="00001CA9" w:rsidRDefault="00196F42" w:rsidP="00196F42">
      <w:pPr>
        <w:spacing w:after="0" w:line="240" w:lineRule="auto"/>
        <w:jc w:val="both"/>
        <w:rPr>
          <w:rFonts w:ascii="Tahoma" w:hAnsi="Tahoma" w:cs="Tahoma"/>
          <w:sz w:val="24"/>
          <w:szCs w:val="24"/>
          <w:lang w:val="mk-MK"/>
        </w:rPr>
      </w:pPr>
      <w:r>
        <w:rPr>
          <w:rFonts w:ascii="Tahoma" w:hAnsi="Tahoma" w:cs="Tahoma"/>
          <w:sz w:val="24"/>
          <w:szCs w:val="24"/>
          <w:lang w:val="mk-MK"/>
        </w:rPr>
        <w:t>Бр. 08-5600</w:t>
      </w:r>
      <w:r>
        <w:rPr>
          <w:rFonts w:ascii="Tahoma" w:hAnsi="Tahoma" w:cs="Tahoma"/>
          <w:sz w:val="24"/>
          <w:szCs w:val="24"/>
        </w:rPr>
        <w:t>/</w:t>
      </w:r>
      <w:r>
        <w:rPr>
          <w:rFonts w:ascii="Tahoma" w:hAnsi="Tahoma" w:cs="Tahoma"/>
          <w:sz w:val="24"/>
          <w:szCs w:val="24"/>
          <w:lang w:val="mk-MK"/>
        </w:rPr>
        <w:t>2</w:t>
      </w:r>
      <w:r>
        <w:rPr>
          <w:rFonts w:ascii="Tahoma" w:hAnsi="Tahoma" w:cs="Tahoma"/>
          <w:b/>
          <w:sz w:val="24"/>
          <w:szCs w:val="24"/>
          <w:lang w:val="mk-MK"/>
        </w:rPr>
        <w:t xml:space="preserve">                         </w:t>
      </w:r>
      <w:r>
        <w:rPr>
          <w:rFonts w:ascii="Tahoma" w:hAnsi="Tahoma" w:cs="Tahoma"/>
          <w:b/>
          <w:sz w:val="24"/>
          <w:szCs w:val="24"/>
        </w:rPr>
        <w:t xml:space="preserve"> </w:t>
      </w:r>
      <w:r>
        <w:rPr>
          <w:rFonts w:ascii="Tahoma" w:hAnsi="Tahoma" w:cs="Tahoma"/>
          <w:b/>
          <w:sz w:val="24"/>
          <w:szCs w:val="24"/>
          <w:lang w:val="mk-MK"/>
        </w:rPr>
        <w:t xml:space="preserve">         </w:t>
      </w:r>
      <w:r>
        <w:rPr>
          <w:rFonts w:ascii="Tahoma" w:hAnsi="Tahoma" w:cs="Tahoma"/>
          <w:b/>
          <w:sz w:val="24"/>
          <w:szCs w:val="24"/>
        </w:rPr>
        <w:t xml:space="preserve">        </w:t>
      </w:r>
      <w:r w:rsidRPr="004E23C3">
        <w:rPr>
          <w:rFonts w:ascii="Tahoma" w:hAnsi="Tahoma" w:cs="Tahoma"/>
          <w:b/>
          <w:sz w:val="24"/>
          <w:szCs w:val="24"/>
          <w:lang w:val="mk-MK"/>
        </w:rPr>
        <w:t xml:space="preserve">  </w:t>
      </w:r>
      <w:r>
        <w:rPr>
          <w:rFonts w:ascii="Tahoma" w:hAnsi="Tahoma" w:cs="Tahoma"/>
          <w:b/>
          <w:sz w:val="24"/>
          <w:szCs w:val="24"/>
          <w:lang w:val="mk-MK"/>
        </w:rPr>
        <w:t xml:space="preserve"> </w:t>
      </w:r>
      <w:r w:rsidRPr="004E23C3">
        <w:rPr>
          <w:rFonts w:ascii="Tahoma" w:hAnsi="Tahoma" w:cs="Tahoma"/>
          <w:b/>
          <w:sz w:val="24"/>
          <w:szCs w:val="24"/>
          <w:lang w:val="mk-MK"/>
        </w:rPr>
        <w:t xml:space="preserve"> </w:t>
      </w:r>
      <w:r w:rsidRPr="004E23C3">
        <w:rPr>
          <w:rFonts w:ascii="Tahoma" w:hAnsi="Tahoma" w:cs="Tahoma"/>
          <w:sz w:val="24"/>
          <w:szCs w:val="24"/>
          <w:lang w:val="mk-MK"/>
        </w:rPr>
        <w:t>Совет на Општина Центар-Скопје</w:t>
      </w:r>
    </w:p>
    <w:p w:rsidR="00196F42" w:rsidRPr="004E23C3" w:rsidRDefault="00196F42" w:rsidP="00196F42">
      <w:pPr>
        <w:spacing w:after="0" w:line="240" w:lineRule="auto"/>
        <w:jc w:val="both"/>
        <w:rPr>
          <w:rFonts w:ascii="Tahoma" w:hAnsi="Tahoma" w:cs="Tahoma"/>
          <w:b/>
          <w:sz w:val="24"/>
          <w:szCs w:val="24"/>
          <w:lang w:val="mk-MK"/>
        </w:rPr>
      </w:pPr>
      <w:r>
        <w:rPr>
          <w:rFonts w:ascii="Tahoma" w:hAnsi="Tahoma" w:cs="Tahoma"/>
          <w:sz w:val="24"/>
          <w:szCs w:val="24"/>
          <w:lang w:val="mk-MK"/>
        </w:rPr>
        <w:t>25.</w:t>
      </w:r>
      <w:r>
        <w:rPr>
          <w:rFonts w:ascii="Tahoma" w:hAnsi="Tahoma" w:cs="Tahoma"/>
          <w:sz w:val="24"/>
          <w:szCs w:val="24"/>
        </w:rPr>
        <w:t>1</w:t>
      </w:r>
      <w:r>
        <w:rPr>
          <w:rFonts w:ascii="Tahoma" w:hAnsi="Tahoma" w:cs="Tahoma"/>
          <w:sz w:val="24"/>
          <w:szCs w:val="24"/>
          <w:lang w:val="mk-MK"/>
        </w:rPr>
        <w:t>2</w:t>
      </w:r>
      <w:r>
        <w:rPr>
          <w:rFonts w:ascii="Tahoma" w:hAnsi="Tahoma" w:cs="Tahoma"/>
          <w:sz w:val="24"/>
          <w:szCs w:val="24"/>
        </w:rPr>
        <w:t>.</w:t>
      </w:r>
      <w:r w:rsidRPr="004E23C3">
        <w:rPr>
          <w:rFonts w:ascii="Tahoma" w:hAnsi="Tahoma" w:cs="Tahoma"/>
          <w:sz w:val="24"/>
          <w:szCs w:val="24"/>
          <w:lang w:val="mk-MK"/>
        </w:rPr>
        <w:t xml:space="preserve">2020 година                                      </w:t>
      </w:r>
      <w:r>
        <w:rPr>
          <w:rFonts w:ascii="Tahoma" w:hAnsi="Tahoma" w:cs="Tahoma"/>
          <w:sz w:val="24"/>
          <w:szCs w:val="24"/>
        </w:rPr>
        <w:t xml:space="preserve">          </w:t>
      </w:r>
      <w:r>
        <w:rPr>
          <w:rFonts w:ascii="Tahoma" w:hAnsi="Tahoma" w:cs="Tahoma"/>
          <w:sz w:val="24"/>
          <w:szCs w:val="24"/>
          <w:lang w:val="mk-MK"/>
        </w:rPr>
        <w:t xml:space="preserve">  </w:t>
      </w:r>
      <w:r w:rsidR="00E574F9">
        <w:rPr>
          <w:rFonts w:ascii="Tahoma" w:hAnsi="Tahoma" w:cs="Tahoma"/>
          <w:sz w:val="24"/>
          <w:szCs w:val="24"/>
          <w:lang w:val="mk-MK"/>
        </w:rPr>
        <w:t xml:space="preserve">   </w:t>
      </w:r>
      <w:r w:rsidRPr="004E23C3">
        <w:rPr>
          <w:rFonts w:ascii="Tahoma" w:hAnsi="Tahoma" w:cs="Tahoma"/>
          <w:sz w:val="24"/>
          <w:szCs w:val="24"/>
          <w:lang w:val="mk-MK"/>
        </w:rPr>
        <w:t>Претседател</w:t>
      </w:r>
    </w:p>
    <w:p w:rsidR="00196F42" w:rsidRDefault="00196F42" w:rsidP="00196F42">
      <w:pPr>
        <w:spacing w:after="0" w:line="240" w:lineRule="auto"/>
        <w:jc w:val="both"/>
        <w:rPr>
          <w:rFonts w:ascii="Tahoma" w:hAnsi="Tahoma" w:cs="Tahoma"/>
          <w:sz w:val="24"/>
          <w:szCs w:val="24"/>
          <w:lang w:val="mk-MK"/>
        </w:rPr>
      </w:pPr>
      <w:r w:rsidRPr="004E23C3">
        <w:rPr>
          <w:rFonts w:ascii="Tahoma" w:hAnsi="Tahoma" w:cs="Tahoma"/>
          <w:sz w:val="24"/>
          <w:szCs w:val="24"/>
          <w:lang w:val="mk-MK"/>
        </w:rPr>
        <w:t xml:space="preserve">С к о п ј е  </w:t>
      </w:r>
      <w:r w:rsidRPr="004E23C3">
        <w:rPr>
          <w:rFonts w:ascii="Tahoma" w:hAnsi="Tahoma" w:cs="Tahoma"/>
          <w:b/>
          <w:sz w:val="24"/>
          <w:szCs w:val="24"/>
          <w:lang w:val="mk-MK"/>
        </w:rPr>
        <w:t xml:space="preserve">                       </w:t>
      </w:r>
      <w:r w:rsidR="00E574F9">
        <w:rPr>
          <w:rFonts w:ascii="Tahoma" w:hAnsi="Tahoma" w:cs="Tahoma"/>
          <w:b/>
          <w:sz w:val="24"/>
          <w:szCs w:val="24"/>
          <w:lang w:val="mk-MK"/>
        </w:rPr>
        <w:t xml:space="preserve">                               </w:t>
      </w:r>
      <w:r>
        <w:rPr>
          <w:rFonts w:ascii="Tahoma" w:hAnsi="Tahoma" w:cs="Tahoma"/>
          <w:b/>
          <w:sz w:val="24"/>
          <w:szCs w:val="24"/>
        </w:rPr>
        <w:t xml:space="preserve"> </w:t>
      </w:r>
      <w:r>
        <w:rPr>
          <w:rFonts w:ascii="Tahoma" w:hAnsi="Tahoma" w:cs="Tahoma"/>
          <w:b/>
          <w:sz w:val="24"/>
          <w:szCs w:val="24"/>
          <w:lang w:val="mk-MK"/>
        </w:rPr>
        <w:t xml:space="preserve"> </w:t>
      </w:r>
      <w:r w:rsidR="008363E4">
        <w:rPr>
          <w:rFonts w:ascii="Tahoma" w:hAnsi="Tahoma" w:cs="Tahoma"/>
          <w:b/>
          <w:sz w:val="24"/>
          <w:szCs w:val="24"/>
          <w:lang w:val="mk-MK"/>
        </w:rPr>
        <w:t xml:space="preserve"> </w:t>
      </w:r>
      <w:r>
        <w:rPr>
          <w:rFonts w:ascii="Tahoma" w:hAnsi="Tahoma" w:cs="Tahoma"/>
          <w:sz w:val="24"/>
          <w:szCs w:val="24"/>
          <w:lang w:val="mk-MK"/>
        </w:rPr>
        <w:t>Цветанка Симоновска</w:t>
      </w:r>
      <w:r w:rsidR="00E574F9">
        <w:rPr>
          <w:rFonts w:ascii="Tahoma" w:hAnsi="Tahoma" w:cs="Tahoma"/>
          <w:sz w:val="24"/>
          <w:szCs w:val="24"/>
          <w:lang w:val="mk-MK"/>
        </w:rPr>
        <w:t xml:space="preserve"> с.р.</w:t>
      </w:r>
    </w:p>
    <w:p w:rsidR="00196F42" w:rsidRPr="00E369D3" w:rsidRDefault="00196F42" w:rsidP="00196F42">
      <w:pPr>
        <w:spacing w:after="0" w:line="240" w:lineRule="auto"/>
        <w:rPr>
          <w:rFonts w:ascii="Tahoma" w:hAnsi="Tahoma" w:cs="Tahoma"/>
          <w:sz w:val="24"/>
          <w:szCs w:val="24"/>
          <w:lang w:val="mk-MK"/>
        </w:rPr>
      </w:pPr>
    </w:p>
    <w:p w:rsidR="00196F42" w:rsidRPr="00FA6A12" w:rsidRDefault="00196F42" w:rsidP="00196F42">
      <w:pPr>
        <w:spacing w:after="0" w:line="240" w:lineRule="auto"/>
        <w:jc w:val="both"/>
        <w:rPr>
          <w:rFonts w:ascii="Tahoma" w:hAnsi="Tahoma" w:cs="Tahoma"/>
          <w:sz w:val="24"/>
          <w:szCs w:val="24"/>
          <w:lang w:val="mk-MK"/>
        </w:rPr>
      </w:pPr>
    </w:p>
    <w:p w:rsidR="00196F42" w:rsidRDefault="00196F42"/>
    <w:p w:rsidR="00196F42" w:rsidRPr="00196F42" w:rsidRDefault="00196F42"/>
    <w:sectPr w:rsidR="00196F42" w:rsidRPr="00196F42" w:rsidSect="003545A0">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30712" w:rsidRDefault="00F30712" w:rsidP="00F15D0D">
      <w:pPr>
        <w:spacing w:after="0" w:line="240" w:lineRule="auto"/>
      </w:pPr>
      <w:r>
        <w:separator/>
      </w:r>
    </w:p>
  </w:endnote>
  <w:endnote w:type="continuationSeparator" w:id="1">
    <w:p w:rsidR="00F30712" w:rsidRDefault="00F30712" w:rsidP="00F15D0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 w:name="Franklin Gothic Book">
    <w:panose1 w:val="020B0503020102020204"/>
    <w:charset w:val="CC"/>
    <w:family w:val="swiss"/>
    <w:pitch w:val="variable"/>
    <w:sig w:usb0="00000287" w:usb1="00000000" w:usb2="00000000" w:usb3="00000000" w:csb0="0000009F" w:csb1="00000000"/>
  </w:font>
  <w:font w:name="Macedonian Tms">
    <w:charset w:val="00"/>
    <w:family w:val="roman"/>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MAC C Swiss">
    <w:altName w:val="Courier New"/>
    <w:charset w:val="00"/>
    <w:family w:val="swiss"/>
    <w:pitch w:val="variable"/>
    <w:sig w:usb0="00000083" w:usb1="00000000" w:usb2="00000000" w:usb3="00000000" w:csb0="00000009"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0712" w:rsidRDefault="00F416C4" w:rsidP="00DB3E57">
    <w:pPr>
      <w:pStyle w:val="Footer"/>
      <w:framePr w:wrap="around" w:vAnchor="text" w:hAnchor="margin" w:xAlign="right" w:y="1"/>
      <w:rPr>
        <w:rStyle w:val="PageNumber"/>
      </w:rPr>
    </w:pPr>
    <w:r>
      <w:rPr>
        <w:rStyle w:val="PageNumber"/>
      </w:rPr>
      <w:fldChar w:fldCharType="begin"/>
    </w:r>
    <w:r w:rsidR="00F30712">
      <w:rPr>
        <w:rStyle w:val="PageNumber"/>
      </w:rPr>
      <w:instrText xml:space="preserve">PAGE  </w:instrText>
    </w:r>
    <w:r>
      <w:rPr>
        <w:rStyle w:val="PageNumber"/>
      </w:rPr>
      <w:fldChar w:fldCharType="end"/>
    </w:r>
  </w:p>
  <w:p w:rsidR="00F30712" w:rsidRDefault="00F30712" w:rsidP="00DB3E57">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0712" w:rsidRPr="00E875A0" w:rsidRDefault="00F30712" w:rsidP="00DB3E57">
    <w:pPr>
      <w:pStyle w:val="Footer"/>
      <w:jc w:val="center"/>
    </w:pPr>
  </w:p>
  <w:p w:rsidR="00F30712" w:rsidRPr="00C57CCE" w:rsidRDefault="00F30712" w:rsidP="00DB3E57">
    <w:pPr>
      <w:pStyle w:val="Footer"/>
      <w:ind w:right="360"/>
      <w:jc w:val="right"/>
      <w:rPr>
        <w:rFonts w:ascii="Arial" w:hAnsi="Arial" w:cs="Arial"/>
        <w:sz w:val="16"/>
        <w:szCs w:val="16"/>
        <w:lang w:val="mk-MK"/>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30712" w:rsidRDefault="00F30712" w:rsidP="00F15D0D">
      <w:pPr>
        <w:spacing w:after="0" w:line="240" w:lineRule="auto"/>
      </w:pPr>
      <w:r>
        <w:separator/>
      </w:r>
    </w:p>
  </w:footnote>
  <w:footnote w:type="continuationSeparator" w:id="1">
    <w:p w:rsidR="00F30712" w:rsidRDefault="00F30712" w:rsidP="00F15D0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0712" w:rsidRDefault="00F30712" w:rsidP="00DB3E57">
    <w:pPr>
      <w:pStyle w:val="Header"/>
      <w:tabs>
        <w:tab w:val="left" w:pos="1350"/>
      </w:tabs>
      <w:rPr>
        <w:lang w:val="mk-MK"/>
      </w:rPr>
    </w:pPr>
    <w:r>
      <w:rPr>
        <w:lang w:val="mk-MK"/>
      </w:rPr>
      <w:tab/>
    </w:r>
    <w:r>
      <w:rPr>
        <w:lang w:val="mk-MK"/>
      </w:rPr>
      <w:tab/>
    </w:r>
  </w:p>
  <w:p w:rsidR="00F30712" w:rsidRPr="008F7898" w:rsidRDefault="00F30712" w:rsidP="00DB3E57">
    <w:pPr>
      <w:pStyle w:val="Header"/>
      <w:jc w:val="right"/>
      <w:rPr>
        <w:lang w:val="mk-MK"/>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6B145C"/>
    <w:multiLevelType w:val="hybridMultilevel"/>
    <w:tmpl w:val="5DB8E678"/>
    <w:lvl w:ilvl="0" w:tplc="042F0001">
      <w:start w:val="1"/>
      <w:numFmt w:val="bullet"/>
      <w:lvlText w:val=""/>
      <w:lvlJc w:val="left"/>
      <w:pPr>
        <w:ind w:left="720" w:hanging="360"/>
      </w:pPr>
      <w:rPr>
        <w:rFonts w:ascii="Symbol" w:hAnsi="Symbol" w:hint="default"/>
      </w:rPr>
    </w:lvl>
    <w:lvl w:ilvl="1" w:tplc="042F0003">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
    <w:nsid w:val="05B82084"/>
    <w:multiLevelType w:val="hybridMultilevel"/>
    <w:tmpl w:val="5A283958"/>
    <w:lvl w:ilvl="0" w:tplc="FD6475C0">
      <w:start w:val="3"/>
      <w:numFmt w:val="bullet"/>
      <w:lvlText w:val="-"/>
      <w:lvlJc w:val="left"/>
      <w:pPr>
        <w:ind w:left="720" w:hanging="360"/>
      </w:pPr>
      <w:rPr>
        <w:rFonts w:ascii="Calibri" w:eastAsia="Calibri" w:hAnsi="Calibri" w:cs="Times New Roman" w:hint="default"/>
      </w:rPr>
    </w:lvl>
    <w:lvl w:ilvl="1" w:tplc="042F0003">
      <w:start w:val="1"/>
      <w:numFmt w:val="decimal"/>
      <w:lvlText w:val="%2."/>
      <w:lvlJc w:val="left"/>
      <w:pPr>
        <w:tabs>
          <w:tab w:val="num" w:pos="1440"/>
        </w:tabs>
        <w:ind w:left="1440" w:hanging="360"/>
      </w:pPr>
    </w:lvl>
    <w:lvl w:ilvl="2" w:tplc="042F0005">
      <w:start w:val="1"/>
      <w:numFmt w:val="decimal"/>
      <w:lvlText w:val="%3."/>
      <w:lvlJc w:val="left"/>
      <w:pPr>
        <w:tabs>
          <w:tab w:val="num" w:pos="2160"/>
        </w:tabs>
        <w:ind w:left="2160" w:hanging="360"/>
      </w:pPr>
    </w:lvl>
    <w:lvl w:ilvl="3" w:tplc="042F0001">
      <w:start w:val="1"/>
      <w:numFmt w:val="decimal"/>
      <w:lvlText w:val="%4."/>
      <w:lvlJc w:val="left"/>
      <w:pPr>
        <w:tabs>
          <w:tab w:val="num" w:pos="2880"/>
        </w:tabs>
        <w:ind w:left="2880" w:hanging="360"/>
      </w:pPr>
    </w:lvl>
    <w:lvl w:ilvl="4" w:tplc="042F0003">
      <w:start w:val="1"/>
      <w:numFmt w:val="decimal"/>
      <w:lvlText w:val="%5."/>
      <w:lvlJc w:val="left"/>
      <w:pPr>
        <w:tabs>
          <w:tab w:val="num" w:pos="3600"/>
        </w:tabs>
        <w:ind w:left="3600" w:hanging="360"/>
      </w:pPr>
    </w:lvl>
    <w:lvl w:ilvl="5" w:tplc="042F0005">
      <w:start w:val="1"/>
      <w:numFmt w:val="decimal"/>
      <w:lvlText w:val="%6."/>
      <w:lvlJc w:val="left"/>
      <w:pPr>
        <w:tabs>
          <w:tab w:val="num" w:pos="4320"/>
        </w:tabs>
        <w:ind w:left="4320" w:hanging="360"/>
      </w:pPr>
    </w:lvl>
    <w:lvl w:ilvl="6" w:tplc="042F0001">
      <w:start w:val="1"/>
      <w:numFmt w:val="decimal"/>
      <w:lvlText w:val="%7."/>
      <w:lvlJc w:val="left"/>
      <w:pPr>
        <w:tabs>
          <w:tab w:val="num" w:pos="5040"/>
        </w:tabs>
        <w:ind w:left="5040" w:hanging="360"/>
      </w:pPr>
    </w:lvl>
    <w:lvl w:ilvl="7" w:tplc="042F0003">
      <w:start w:val="1"/>
      <w:numFmt w:val="decimal"/>
      <w:lvlText w:val="%8."/>
      <w:lvlJc w:val="left"/>
      <w:pPr>
        <w:tabs>
          <w:tab w:val="num" w:pos="5760"/>
        </w:tabs>
        <w:ind w:left="5760" w:hanging="360"/>
      </w:pPr>
    </w:lvl>
    <w:lvl w:ilvl="8" w:tplc="042F0005">
      <w:start w:val="1"/>
      <w:numFmt w:val="decimal"/>
      <w:lvlText w:val="%9."/>
      <w:lvlJc w:val="left"/>
      <w:pPr>
        <w:tabs>
          <w:tab w:val="num" w:pos="6480"/>
        </w:tabs>
        <w:ind w:left="6480" w:hanging="360"/>
      </w:pPr>
    </w:lvl>
  </w:abstractNum>
  <w:abstractNum w:abstractNumId="2">
    <w:nsid w:val="05EC6F4B"/>
    <w:multiLevelType w:val="hybridMultilevel"/>
    <w:tmpl w:val="A39880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06C31405"/>
    <w:multiLevelType w:val="hybridMultilevel"/>
    <w:tmpl w:val="8A7E9CFA"/>
    <w:lvl w:ilvl="0" w:tplc="042F0013">
      <w:start w:val="1"/>
      <w:numFmt w:val="upperRoman"/>
      <w:lvlText w:val="%1."/>
      <w:lvlJc w:val="right"/>
      <w:pPr>
        <w:ind w:left="720" w:hanging="360"/>
      </w:p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4">
    <w:nsid w:val="06C42E84"/>
    <w:multiLevelType w:val="hybridMultilevel"/>
    <w:tmpl w:val="F01AD870"/>
    <w:lvl w:ilvl="0" w:tplc="042F000F">
      <w:start w:val="1"/>
      <w:numFmt w:val="decimal"/>
      <w:lvlText w:val="%1."/>
      <w:lvlJc w:val="left"/>
      <w:pPr>
        <w:ind w:left="720"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5">
    <w:nsid w:val="08224232"/>
    <w:multiLevelType w:val="hybridMultilevel"/>
    <w:tmpl w:val="4E58EED4"/>
    <w:lvl w:ilvl="0" w:tplc="68A871BA">
      <w:numFmt w:val="bullet"/>
      <w:lvlText w:val="-"/>
      <w:lvlJc w:val="left"/>
      <w:pPr>
        <w:ind w:left="1069" w:hanging="360"/>
      </w:pPr>
      <w:rPr>
        <w:rFonts w:ascii="Tahoma" w:eastAsia="Calibri" w:hAnsi="Tahoma" w:cs="Tahoma"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6">
    <w:nsid w:val="0863674F"/>
    <w:multiLevelType w:val="hybridMultilevel"/>
    <w:tmpl w:val="8E386D66"/>
    <w:lvl w:ilvl="0" w:tplc="5008C0FE">
      <w:start w:val="1"/>
      <w:numFmt w:val="upperRoman"/>
      <w:lvlText w:val="%1."/>
      <w:lvlJc w:val="left"/>
      <w:pPr>
        <w:tabs>
          <w:tab w:val="num" w:pos="720"/>
        </w:tabs>
        <w:ind w:left="720" w:hanging="720"/>
      </w:pPr>
      <w:rPr>
        <w:rFonts w:ascii="Arial" w:hAnsi="Arial" w:cs="Arial" w:hint="default"/>
      </w:rPr>
    </w:lvl>
    <w:lvl w:ilvl="1" w:tplc="04090013">
      <w:start w:val="1"/>
      <w:numFmt w:val="upperRoman"/>
      <w:lvlText w:val="%2."/>
      <w:lvlJc w:val="right"/>
      <w:pPr>
        <w:tabs>
          <w:tab w:val="num" w:pos="1260"/>
        </w:tabs>
        <w:ind w:left="1260" w:hanging="18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0A453A70"/>
    <w:multiLevelType w:val="hybridMultilevel"/>
    <w:tmpl w:val="43FA58EA"/>
    <w:lvl w:ilvl="0" w:tplc="0409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8">
    <w:nsid w:val="0A7302CD"/>
    <w:multiLevelType w:val="hybridMultilevel"/>
    <w:tmpl w:val="FA9CCCD8"/>
    <w:lvl w:ilvl="0" w:tplc="CF440B26">
      <w:start w:val="8"/>
      <w:numFmt w:val="bullet"/>
      <w:lvlText w:val="-"/>
      <w:lvlJc w:val="left"/>
      <w:pPr>
        <w:ind w:left="720" w:hanging="360"/>
      </w:pPr>
      <w:rPr>
        <w:rFonts w:ascii="Tahoma" w:eastAsia="Calibr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CF66212"/>
    <w:multiLevelType w:val="hybridMultilevel"/>
    <w:tmpl w:val="6E7C1C1C"/>
    <w:lvl w:ilvl="0" w:tplc="E4F87FDA">
      <w:start w:val="3"/>
      <w:numFmt w:val="bullet"/>
      <w:lvlText w:val="-"/>
      <w:lvlJc w:val="left"/>
      <w:pPr>
        <w:ind w:left="720" w:hanging="360"/>
      </w:pPr>
      <w:rPr>
        <w:rFonts w:ascii="Tahoma" w:eastAsiaTheme="minorHAnsi"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0D7F6661"/>
    <w:multiLevelType w:val="hybridMultilevel"/>
    <w:tmpl w:val="B4F84546"/>
    <w:lvl w:ilvl="0" w:tplc="042F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DEB2818"/>
    <w:multiLevelType w:val="hybridMultilevel"/>
    <w:tmpl w:val="C9F201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28B0292"/>
    <w:multiLevelType w:val="hybridMultilevel"/>
    <w:tmpl w:val="8524390E"/>
    <w:lvl w:ilvl="0" w:tplc="042F0001">
      <w:start w:val="1"/>
      <w:numFmt w:val="bullet"/>
      <w:lvlText w:val=""/>
      <w:lvlJc w:val="left"/>
      <w:pPr>
        <w:ind w:left="720" w:hanging="360"/>
      </w:pPr>
      <w:rPr>
        <w:rFonts w:ascii="Symbol" w:hAnsi="Symbol" w:hint="default"/>
      </w:rPr>
    </w:lvl>
    <w:lvl w:ilvl="1" w:tplc="042F0003">
      <w:start w:val="1"/>
      <w:numFmt w:val="bullet"/>
      <w:lvlText w:val="o"/>
      <w:lvlJc w:val="left"/>
      <w:pPr>
        <w:ind w:left="1440" w:hanging="360"/>
      </w:pPr>
      <w:rPr>
        <w:rFonts w:ascii="Courier New" w:hAnsi="Courier New" w:cs="Courier New" w:hint="default"/>
      </w:rPr>
    </w:lvl>
    <w:lvl w:ilvl="2" w:tplc="042F0005">
      <w:start w:val="1"/>
      <w:numFmt w:val="bullet"/>
      <w:lvlText w:val=""/>
      <w:lvlJc w:val="left"/>
      <w:pPr>
        <w:ind w:left="2160" w:hanging="360"/>
      </w:pPr>
      <w:rPr>
        <w:rFonts w:ascii="Wingdings" w:hAnsi="Wingdings" w:hint="default"/>
      </w:rPr>
    </w:lvl>
    <w:lvl w:ilvl="3" w:tplc="042F0001">
      <w:start w:val="1"/>
      <w:numFmt w:val="bullet"/>
      <w:lvlText w:val=""/>
      <w:lvlJc w:val="left"/>
      <w:pPr>
        <w:ind w:left="2880" w:hanging="360"/>
      </w:pPr>
      <w:rPr>
        <w:rFonts w:ascii="Symbol" w:hAnsi="Symbol" w:hint="default"/>
      </w:rPr>
    </w:lvl>
    <w:lvl w:ilvl="4" w:tplc="042F0003">
      <w:start w:val="1"/>
      <w:numFmt w:val="bullet"/>
      <w:lvlText w:val="o"/>
      <w:lvlJc w:val="left"/>
      <w:pPr>
        <w:ind w:left="3600" w:hanging="360"/>
      </w:pPr>
      <w:rPr>
        <w:rFonts w:ascii="Courier New" w:hAnsi="Courier New" w:cs="Courier New" w:hint="default"/>
      </w:rPr>
    </w:lvl>
    <w:lvl w:ilvl="5" w:tplc="042F0005">
      <w:start w:val="1"/>
      <w:numFmt w:val="bullet"/>
      <w:lvlText w:val=""/>
      <w:lvlJc w:val="left"/>
      <w:pPr>
        <w:ind w:left="4320" w:hanging="360"/>
      </w:pPr>
      <w:rPr>
        <w:rFonts w:ascii="Wingdings" w:hAnsi="Wingdings" w:hint="default"/>
      </w:rPr>
    </w:lvl>
    <w:lvl w:ilvl="6" w:tplc="042F0001">
      <w:start w:val="1"/>
      <w:numFmt w:val="bullet"/>
      <w:lvlText w:val=""/>
      <w:lvlJc w:val="left"/>
      <w:pPr>
        <w:ind w:left="5040" w:hanging="360"/>
      </w:pPr>
      <w:rPr>
        <w:rFonts w:ascii="Symbol" w:hAnsi="Symbol" w:hint="default"/>
      </w:rPr>
    </w:lvl>
    <w:lvl w:ilvl="7" w:tplc="042F0003">
      <w:start w:val="1"/>
      <w:numFmt w:val="bullet"/>
      <w:lvlText w:val="o"/>
      <w:lvlJc w:val="left"/>
      <w:pPr>
        <w:ind w:left="5760" w:hanging="360"/>
      </w:pPr>
      <w:rPr>
        <w:rFonts w:ascii="Courier New" w:hAnsi="Courier New" w:cs="Courier New" w:hint="default"/>
      </w:rPr>
    </w:lvl>
    <w:lvl w:ilvl="8" w:tplc="042F0005">
      <w:start w:val="1"/>
      <w:numFmt w:val="bullet"/>
      <w:lvlText w:val=""/>
      <w:lvlJc w:val="left"/>
      <w:pPr>
        <w:ind w:left="6480" w:hanging="360"/>
      </w:pPr>
      <w:rPr>
        <w:rFonts w:ascii="Wingdings" w:hAnsi="Wingdings" w:hint="default"/>
      </w:rPr>
    </w:lvl>
  </w:abstractNum>
  <w:abstractNum w:abstractNumId="13">
    <w:nsid w:val="15C43633"/>
    <w:multiLevelType w:val="hybridMultilevel"/>
    <w:tmpl w:val="366AEB9E"/>
    <w:lvl w:ilvl="0" w:tplc="4B0428D0">
      <w:start w:val="10"/>
      <w:numFmt w:val="decimal"/>
      <w:lvlText w:val="%1."/>
      <w:lvlJc w:val="left"/>
      <w:pPr>
        <w:ind w:left="735" w:hanging="375"/>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4">
    <w:nsid w:val="18AB1C0D"/>
    <w:multiLevelType w:val="hybridMultilevel"/>
    <w:tmpl w:val="B43CCFFA"/>
    <w:lvl w:ilvl="0" w:tplc="E7EE22D6">
      <w:start w:val="2"/>
      <w:numFmt w:val="bullet"/>
      <w:lvlText w:val="-"/>
      <w:lvlJc w:val="left"/>
      <w:pPr>
        <w:ind w:left="720" w:hanging="360"/>
      </w:pPr>
      <w:rPr>
        <w:rFonts w:ascii="Tahoma" w:eastAsia="Calibri" w:hAnsi="Tahoma" w:cs="Tahoma"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5">
    <w:nsid w:val="18B222A3"/>
    <w:multiLevelType w:val="hybridMultilevel"/>
    <w:tmpl w:val="5CF81E8E"/>
    <w:lvl w:ilvl="0" w:tplc="0409000F">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nsid w:val="19CA0EF8"/>
    <w:multiLevelType w:val="hybridMultilevel"/>
    <w:tmpl w:val="F296F402"/>
    <w:lvl w:ilvl="0" w:tplc="D780F8EA">
      <w:start w:val="1"/>
      <w:numFmt w:val="decimal"/>
      <w:lvlText w:val="%1."/>
      <w:lvlJc w:val="left"/>
      <w:pPr>
        <w:ind w:left="720" w:hanging="360"/>
      </w:pPr>
      <w:rPr>
        <w:rFonts w:eastAsia="Times New Roman" w:hint="default"/>
        <w:b/>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A2A74DF"/>
    <w:multiLevelType w:val="hybridMultilevel"/>
    <w:tmpl w:val="6EBCA1A6"/>
    <w:lvl w:ilvl="0" w:tplc="871E19F0">
      <w:start w:val="1"/>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0076B88"/>
    <w:multiLevelType w:val="hybridMultilevel"/>
    <w:tmpl w:val="157CABB4"/>
    <w:lvl w:ilvl="0" w:tplc="0809000F">
      <w:start w:val="1"/>
      <w:numFmt w:val="decimal"/>
      <w:lvlText w:val="%1."/>
      <w:lvlJc w:val="left"/>
      <w:pPr>
        <w:tabs>
          <w:tab w:val="num" w:pos="780"/>
        </w:tabs>
        <w:ind w:left="780" w:hanging="360"/>
      </w:pPr>
    </w:lvl>
    <w:lvl w:ilvl="1" w:tplc="08090019" w:tentative="1">
      <w:start w:val="1"/>
      <w:numFmt w:val="lowerLetter"/>
      <w:lvlText w:val="%2."/>
      <w:lvlJc w:val="left"/>
      <w:pPr>
        <w:tabs>
          <w:tab w:val="num" w:pos="1500"/>
        </w:tabs>
        <w:ind w:left="1500" w:hanging="360"/>
      </w:pPr>
    </w:lvl>
    <w:lvl w:ilvl="2" w:tplc="0809001B" w:tentative="1">
      <w:start w:val="1"/>
      <w:numFmt w:val="lowerRoman"/>
      <w:lvlText w:val="%3."/>
      <w:lvlJc w:val="right"/>
      <w:pPr>
        <w:tabs>
          <w:tab w:val="num" w:pos="2220"/>
        </w:tabs>
        <w:ind w:left="2220" w:hanging="180"/>
      </w:pPr>
    </w:lvl>
    <w:lvl w:ilvl="3" w:tplc="0809000F" w:tentative="1">
      <w:start w:val="1"/>
      <w:numFmt w:val="decimal"/>
      <w:lvlText w:val="%4."/>
      <w:lvlJc w:val="left"/>
      <w:pPr>
        <w:tabs>
          <w:tab w:val="num" w:pos="2940"/>
        </w:tabs>
        <w:ind w:left="2940" w:hanging="360"/>
      </w:pPr>
    </w:lvl>
    <w:lvl w:ilvl="4" w:tplc="08090019" w:tentative="1">
      <w:start w:val="1"/>
      <w:numFmt w:val="lowerLetter"/>
      <w:lvlText w:val="%5."/>
      <w:lvlJc w:val="left"/>
      <w:pPr>
        <w:tabs>
          <w:tab w:val="num" w:pos="3660"/>
        </w:tabs>
        <w:ind w:left="3660" w:hanging="360"/>
      </w:pPr>
    </w:lvl>
    <w:lvl w:ilvl="5" w:tplc="0809001B" w:tentative="1">
      <w:start w:val="1"/>
      <w:numFmt w:val="lowerRoman"/>
      <w:lvlText w:val="%6."/>
      <w:lvlJc w:val="right"/>
      <w:pPr>
        <w:tabs>
          <w:tab w:val="num" w:pos="4380"/>
        </w:tabs>
        <w:ind w:left="4380" w:hanging="180"/>
      </w:pPr>
    </w:lvl>
    <w:lvl w:ilvl="6" w:tplc="0809000F" w:tentative="1">
      <w:start w:val="1"/>
      <w:numFmt w:val="decimal"/>
      <w:lvlText w:val="%7."/>
      <w:lvlJc w:val="left"/>
      <w:pPr>
        <w:tabs>
          <w:tab w:val="num" w:pos="5100"/>
        </w:tabs>
        <w:ind w:left="5100" w:hanging="360"/>
      </w:pPr>
    </w:lvl>
    <w:lvl w:ilvl="7" w:tplc="08090019" w:tentative="1">
      <w:start w:val="1"/>
      <w:numFmt w:val="lowerLetter"/>
      <w:lvlText w:val="%8."/>
      <w:lvlJc w:val="left"/>
      <w:pPr>
        <w:tabs>
          <w:tab w:val="num" w:pos="5820"/>
        </w:tabs>
        <w:ind w:left="5820" w:hanging="360"/>
      </w:pPr>
    </w:lvl>
    <w:lvl w:ilvl="8" w:tplc="0809001B" w:tentative="1">
      <w:start w:val="1"/>
      <w:numFmt w:val="lowerRoman"/>
      <w:lvlText w:val="%9."/>
      <w:lvlJc w:val="right"/>
      <w:pPr>
        <w:tabs>
          <w:tab w:val="num" w:pos="6540"/>
        </w:tabs>
        <w:ind w:left="6540" w:hanging="180"/>
      </w:pPr>
    </w:lvl>
  </w:abstractNum>
  <w:abstractNum w:abstractNumId="19">
    <w:nsid w:val="20BF09B6"/>
    <w:multiLevelType w:val="hybridMultilevel"/>
    <w:tmpl w:val="2FF42AD6"/>
    <w:lvl w:ilvl="0" w:tplc="17F0AD56">
      <w:start w:val="3"/>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33971A6"/>
    <w:multiLevelType w:val="hybridMultilevel"/>
    <w:tmpl w:val="D82A7878"/>
    <w:lvl w:ilvl="0" w:tplc="C6B0CFD6">
      <w:start w:val="1"/>
      <w:numFmt w:val="upperRoman"/>
      <w:lvlText w:val="%1."/>
      <w:lvlJc w:val="left"/>
      <w:pPr>
        <w:ind w:left="1080" w:hanging="72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4CC5BA3"/>
    <w:multiLevelType w:val="hybridMultilevel"/>
    <w:tmpl w:val="6B7282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5156252"/>
    <w:multiLevelType w:val="hybridMultilevel"/>
    <w:tmpl w:val="23664ABE"/>
    <w:lvl w:ilvl="0" w:tplc="1560813A">
      <w:start w:val="2"/>
      <w:numFmt w:val="bullet"/>
      <w:lvlText w:val="-"/>
      <w:lvlJc w:val="left"/>
      <w:pPr>
        <w:tabs>
          <w:tab w:val="num" w:pos="1080"/>
        </w:tabs>
        <w:ind w:left="1080" w:hanging="360"/>
      </w:pPr>
      <w:rPr>
        <w:rFonts w:ascii="Arial" w:eastAsia="Times New Roman" w:hAnsi="Arial" w:cs="Arial" w:hint="default"/>
      </w:rPr>
    </w:lvl>
    <w:lvl w:ilvl="1" w:tplc="08090003">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23">
    <w:nsid w:val="25FA19E6"/>
    <w:multiLevelType w:val="hybridMultilevel"/>
    <w:tmpl w:val="AF1A0E82"/>
    <w:lvl w:ilvl="0" w:tplc="FD6475C0">
      <w:start w:val="3"/>
      <w:numFmt w:val="bullet"/>
      <w:lvlText w:val="-"/>
      <w:lvlJc w:val="left"/>
      <w:pPr>
        <w:ind w:left="720" w:hanging="360"/>
      </w:pPr>
      <w:rPr>
        <w:rFonts w:ascii="Calibri" w:eastAsia="Calibri" w:hAnsi="Calibri" w:cs="Times New Roman"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4">
    <w:nsid w:val="2ABA6BC5"/>
    <w:multiLevelType w:val="hybridMultilevel"/>
    <w:tmpl w:val="9A4830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DB06BDC"/>
    <w:multiLevelType w:val="multilevel"/>
    <w:tmpl w:val="919818AE"/>
    <w:lvl w:ilvl="0">
      <w:start w:val="1"/>
      <w:numFmt w:val="decimal"/>
      <w:lvlText w:val="%1."/>
      <w:lvlJc w:val="left"/>
      <w:pPr>
        <w:ind w:left="360" w:hanging="360"/>
      </w:pPr>
      <w:rPr>
        <w:rFonts w:hint="default"/>
      </w:rPr>
    </w:lvl>
    <w:lvl w:ilvl="1">
      <w:numFmt w:val="decimalZero"/>
      <w:isLgl/>
      <w:lvlText w:val="%1.%2"/>
      <w:lvlJc w:val="left"/>
      <w:pPr>
        <w:ind w:left="1305" w:hanging="945"/>
      </w:pPr>
      <w:rPr>
        <w:rFonts w:hint="default"/>
      </w:rPr>
    </w:lvl>
    <w:lvl w:ilvl="2">
      <w:numFmt w:val="decimalZero"/>
      <w:isLgl/>
      <w:lvlText w:val="%1.%2.%3"/>
      <w:lvlJc w:val="left"/>
      <w:pPr>
        <w:ind w:left="1305" w:hanging="945"/>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6">
    <w:nsid w:val="2E9D0948"/>
    <w:multiLevelType w:val="multilevel"/>
    <w:tmpl w:val="878A347C"/>
    <w:lvl w:ilvl="0">
      <w:start w:val="5"/>
      <w:numFmt w:val="decimal"/>
      <w:lvlText w:val="%1"/>
      <w:lvlJc w:val="left"/>
      <w:pPr>
        <w:ind w:left="465" w:hanging="465"/>
      </w:pPr>
      <w:rPr>
        <w:rFonts w:hint="default"/>
      </w:rPr>
    </w:lvl>
    <w:lvl w:ilvl="1">
      <w:start w:val="14"/>
      <w:numFmt w:val="decimal"/>
      <w:lvlText w:val="%1.%2"/>
      <w:lvlJc w:val="left"/>
      <w:pPr>
        <w:ind w:left="1185" w:hanging="46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7">
    <w:nsid w:val="2F2B4D55"/>
    <w:multiLevelType w:val="hybridMultilevel"/>
    <w:tmpl w:val="AF98DE6A"/>
    <w:lvl w:ilvl="0" w:tplc="0F4E92D8">
      <w:start w:val="1"/>
      <w:numFmt w:val="decimal"/>
      <w:lvlText w:val="%1."/>
      <w:lvlJc w:val="left"/>
      <w:pPr>
        <w:ind w:left="644" w:hanging="360"/>
      </w:pPr>
      <w:rPr>
        <w:rFonts w:ascii="Tahoma" w:eastAsia="Times New Roman" w:hAnsi="Tahoma" w:cs="Tahoma"/>
      </w:rPr>
    </w:lvl>
    <w:lvl w:ilvl="1" w:tplc="042F0003" w:tentative="1">
      <w:start w:val="1"/>
      <w:numFmt w:val="bullet"/>
      <w:lvlText w:val="o"/>
      <w:lvlJc w:val="left"/>
      <w:pPr>
        <w:ind w:left="1364" w:hanging="360"/>
      </w:pPr>
      <w:rPr>
        <w:rFonts w:ascii="Courier New" w:hAnsi="Courier New" w:cs="Courier New" w:hint="default"/>
      </w:rPr>
    </w:lvl>
    <w:lvl w:ilvl="2" w:tplc="042F0005" w:tentative="1">
      <w:start w:val="1"/>
      <w:numFmt w:val="bullet"/>
      <w:lvlText w:val=""/>
      <w:lvlJc w:val="left"/>
      <w:pPr>
        <w:ind w:left="2084" w:hanging="360"/>
      </w:pPr>
      <w:rPr>
        <w:rFonts w:ascii="Wingdings" w:hAnsi="Wingdings" w:hint="default"/>
      </w:rPr>
    </w:lvl>
    <w:lvl w:ilvl="3" w:tplc="042F0001" w:tentative="1">
      <w:start w:val="1"/>
      <w:numFmt w:val="bullet"/>
      <w:lvlText w:val=""/>
      <w:lvlJc w:val="left"/>
      <w:pPr>
        <w:ind w:left="2804" w:hanging="360"/>
      </w:pPr>
      <w:rPr>
        <w:rFonts w:ascii="Symbol" w:hAnsi="Symbol" w:hint="default"/>
      </w:rPr>
    </w:lvl>
    <w:lvl w:ilvl="4" w:tplc="042F0003" w:tentative="1">
      <w:start w:val="1"/>
      <w:numFmt w:val="bullet"/>
      <w:lvlText w:val="o"/>
      <w:lvlJc w:val="left"/>
      <w:pPr>
        <w:ind w:left="3524" w:hanging="360"/>
      </w:pPr>
      <w:rPr>
        <w:rFonts w:ascii="Courier New" w:hAnsi="Courier New" w:cs="Courier New" w:hint="default"/>
      </w:rPr>
    </w:lvl>
    <w:lvl w:ilvl="5" w:tplc="042F0005" w:tentative="1">
      <w:start w:val="1"/>
      <w:numFmt w:val="bullet"/>
      <w:lvlText w:val=""/>
      <w:lvlJc w:val="left"/>
      <w:pPr>
        <w:ind w:left="4244" w:hanging="360"/>
      </w:pPr>
      <w:rPr>
        <w:rFonts w:ascii="Wingdings" w:hAnsi="Wingdings" w:hint="default"/>
      </w:rPr>
    </w:lvl>
    <w:lvl w:ilvl="6" w:tplc="042F0001" w:tentative="1">
      <w:start w:val="1"/>
      <w:numFmt w:val="bullet"/>
      <w:lvlText w:val=""/>
      <w:lvlJc w:val="left"/>
      <w:pPr>
        <w:ind w:left="4964" w:hanging="360"/>
      </w:pPr>
      <w:rPr>
        <w:rFonts w:ascii="Symbol" w:hAnsi="Symbol" w:hint="default"/>
      </w:rPr>
    </w:lvl>
    <w:lvl w:ilvl="7" w:tplc="042F0003" w:tentative="1">
      <w:start w:val="1"/>
      <w:numFmt w:val="bullet"/>
      <w:lvlText w:val="o"/>
      <w:lvlJc w:val="left"/>
      <w:pPr>
        <w:ind w:left="5684" w:hanging="360"/>
      </w:pPr>
      <w:rPr>
        <w:rFonts w:ascii="Courier New" w:hAnsi="Courier New" w:cs="Courier New" w:hint="default"/>
      </w:rPr>
    </w:lvl>
    <w:lvl w:ilvl="8" w:tplc="042F0005" w:tentative="1">
      <w:start w:val="1"/>
      <w:numFmt w:val="bullet"/>
      <w:lvlText w:val=""/>
      <w:lvlJc w:val="left"/>
      <w:pPr>
        <w:ind w:left="6404" w:hanging="360"/>
      </w:pPr>
      <w:rPr>
        <w:rFonts w:ascii="Wingdings" w:hAnsi="Wingdings" w:hint="default"/>
      </w:rPr>
    </w:lvl>
  </w:abstractNum>
  <w:abstractNum w:abstractNumId="28">
    <w:nsid w:val="2FAE6340"/>
    <w:multiLevelType w:val="hybridMultilevel"/>
    <w:tmpl w:val="27822B8A"/>
    <w:lvl w:ilvl="0" w:tplc="DBD86FD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4C6426B"/>
    <w:multiLevelType w:val="hybridMultilevel"/>
    <w:tmpl w:val="9C84E780"/>
    <w:lvl w:ilvl="0" w:tplc="A8E4CCDC">
      <w:start w:val="2021"/>
      <w:numFmt w:val="decimal"/>
      <w:lvlText w:val="%1"/>
      <w:lvlJc w:val="left"/>
      <w:pPr>
        <w:ind w:left="1609" w:hanging="540"/>
      </w:pPr>
      <w:rPr>
        <w:rFonts w:hint="default"/>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30">
    <w:nsid w:val="36C97130"/>
    <w:multiLevelType w:val="hybridMultilevel"/>
    <w:tmpl w:val="4162C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95A68E0"/>
    <w:multiLevelType w:val="hybridMultilevel"/>
    <w:tmpl w:val="35B0E99A"/>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32">
    <w:nsid w:val="3B393CFB"/>
    <w:multiLevelType w:val="hybridMultilevel"/>
    <w:tmpl w:val="30EE7736"/>
    <w:lvl w:ilvl="0" w:tplc="B094C2B4">
      <w:numFmt w:val="bullet"/>
      <w:lvlText w:val="-"/>
      <w:lvlJc w:val="left"/>
      <w:pPr>
        <w:ind w:left="720" w:hanging="360"/>
      </w:pPr>
      <w:rPr>
        <w:rFonts w:ascii="Arial" w:eastAsia="Times New Roman" w:hAnsi="Arial" w:cs="Aria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3">
    <w:nsid w:val="3BE3428B"/>
    <w:multiLevelType w:val="hybridMultilevel"/>
    <w:tmpl w:val="674A016C"/>
    <w:lvl w:ilvl="0" w:tplc="E50A75F2">
      <w:start w:val="1"/>
      <w:numFmt w:val="bullet"/>
      <w:lvlText w:val="-"/>
      <w:lvlJc w:val="left"/>
      <w:pPr>
        <w:ind w:left="720" w:hanging="360"/>
      </w:pPr>
      <w:rPr>
        <w:rFonts w:ascii="Calibri" w:eastAsia="Times New Roman" w:hAnsi="Calibri" w:cs="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C2471C5"/>
    <w:multiLevelType w:val="hybridMultilevel"/>
    <w:tmpl w:val="2640E0B2"/>
    <w:lvl w:ilvl="0" w:tplc="9C68BDD6">
      <w:start w:val="1"/>
      <w:numFmt w:val="bullet"/>
      <w:lvlText w:val="-"/>
      <w:lvlJc w:val="left"/>
      <w:pPr>
        <w:tabs>
          <w:tab w:val="num" w:pos="720"/>
        </w:tabs>
        <w:ind w:left="720" w:hanging="360"/>
      </w:pPr>
      <w:rPr>
        <w:rFonts w:ascii="Tahoma" w:eastAsia="Calibri" w:hAnsi="Tahoma" w:cs="Tahoma"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3C8B61B3"/>
    <w:multiLevelType w:val="hybridMultilevel"/>
    <w:tmpl w:val="029A4768"/>
    <w:lvl w:ilvl="0" w:tplc="E07A2F06">
      <w:start w:val="1"/>
      <w:numFmt w:val="upperRoman"/>
      <w:lvlText w:val="%1."/>
      <w:lvlJc w:val="left"/>
      <w:pPr>
        <w:tabs>
          <w:tab w:val="num" w:pos="720"/>
        </w:tabs>
        <w:ind w:left="720" w:hanging="720"/>
      </w:pPr>
      <w:rPr>
        <w:rFonts w:ascii="Tahoma" w:hAnsi="Tahoma" w:cs="Tahoma" w:hint="default"/>
        <w:b/>
        <w:i w:val="0"/>
        <w:color w:val="auto"/>
      </w:rPr>
    </w:lvl>
    <w:lvl w:ilvl="1" w:tplc="04090013">
      <w:start w:val="1"/>
      <w:numFmt w:val="upperRoman"/>
      <w:lvlText w:val="%2."/>
      <w:lvlJc w:val="right"/>
      <w:pPr>
        <w:tabs>
          <w:tab w:val="num" w:pos="1260"/>
        </w:tabs>
        <w:ind w:left="1260" w:hanging="18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3CC17570"/>
    <w:multiLevelType w:val="hybridMultilevel"/>
    <w:tmpl w:val="32B6CBA0"/>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7">
    <w:nsid w:val="3CD334C1"/>
    <w:multiLevelType w:val="hybridMultilevel"/>
    <w:tmpl w:val="D818CE78"/>
    <w:lvl w:ilvl="0" w:tplc="DF182536">
      <w:start w:val="1"/>
      <w:numFmt w:val="bullet"/>
      <w:lvlText w:val="•"/>
      <w:lvlJc w:val="left"/>
      <w:pPr>
        <w:ind w:left="720"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DBF0903"/>
    <w:multiLevelType w:val="multilevel"/>
    <w:tmpl w:val="046C0D86"/>
    <w:lvl w:ilvl="0">
      <w:start w:val="1"/>
      <w:numFmt w:val="decimal"/>
      <w:lvlText w:val="%1."/>
      <w:lvlJc w:val="left"/>
      <w:pPr>
        <w:ind w:left="360" w:hanging="360"/>
      </w:pPr>
      <w:rPr>
        <w:rFonts w:ascii="Calibri" w:hAnsi="Calibri" w:cs="Calibri" w:hint="default"/>
        <w:b/>
        <w:sz w:val="24"/>
        <w:szCs w:val="24"/>
      </w:rPr>
    </w:lvl>
    <w:lvl w:ilvl="1">
      <w:start w:val="1"/>
      <w:numFmt w:val="decimal"/>
      <w:isLgl/>
      <w:lvlText w:val="%1.%2"/>
      <w:lvlJc w:val="left"/>
      <w:pPr>
        <w:ind w:left="1288" w:hanging="720"/>
      </w:pPr>
      <w:rPr>
        <w:rFonts w:hint="default"/>
        <w:b/>
        <w:i w:val="0"/>
        <w:sz w:val="22"/>
        <w:szCs w:val="22"/>
      </w:rPr>
    </w:lvl>
    <w:lvl w:ilvl="2">
      <w:start w:val="1"/>
      <w:numFmt w:val="decimal"/>
      <w:isLgl/>
      <w:lvlText w:val="%1.%2.%3"/>
      <w:lvlJc w:val="left"/>
      <w:pPr>
        <w:ind w:left="1944" w:hanging="1080"/>
      </w:pPr>
      <w:rPr>
        <w:rFonts w:hint="default"/>
      </w:rPr>
    </w:lvl>
    <w:lvl w:ilvl="3">
      <w:start w:val="1"/>
      <w:numFmt w:val="decimal"/>
      <w:isLgl/>
      <w:lvlText w:val="%1.%2.%3.%4"/>
      <w:lvlJc w:val="left"/>
      <w:pPr>
        <w:ind w:left="2376" w:hanging="1080"/>
      </w:pPr>
      <w:rPr>
        <w:rFonts w:hint="default"/>
      </w:rPr>
    </w:lvl>
    <w:lvl w:ilvl="4">
      <w:start w:val="1"/>
      <w:numFmt w:val="decimal"/>
      <w:isLgl/>
      <w:lvlText w:val="%1.%2.%3.%4.%5"/>
      <w:lvlJc w:val="left"/>
      <w:pPr>
        <w:ind w:left="3168" w:hanging="1440"/>
      </w:pPr>
      <w:rPr>
        <w:rFonts w:hint="default"/>
      </w:rPr>
    </w:lvl>
    <w:lvl w:ilvl="5">
      <w:start w:val="1"/>
      <w:numFmt w:val="decimal"/>
      <w:isLgl/>
      <w:lvlText w:val="%1.%2.%3.%4.%5.%6"/>
      <w:lvlJc w:val="left"/>
      <w:pPr>
        <w:ind w:left="3960" w:hanging="1800"/>
      </w:pPr>
      <w:rPr>
        <w:rFonts w:hint="default"/>
      </w:rPr>
    </w:lvl>
    <w:lvl w:ilvl="6">
      <w:start w:val="1"/>
      <w:numFmt w:val="decimal"/>
      <w:isLgl/>
      <w:lvlText w:val="%1.%2.%3.%4.%5.%6.%7"/>
      <w:lvlJc w:val="left"/>
      <w:pPr>
        <w:ind w:left="4752" w:hanging="2160"/>
      </w:pPr>
      <w:rPr>
        <w:rFonts w:hint="default"/>
      </w:rPr>
    </w:lvl>
    <w:lvl w:ilvl="7">
      <w:start w:val="1"/>
      <w:numFmt w:val="decimal"/>
      <w:isLgl/>
      <w:lvlText w:val="%1.%2.%3.%4.%5.%6.%7.%8"/>
      <w:lvlJc w:val="left"/>
      <w:pPr>
        <w:ind w:left="5184" w:hanging="2160"/>
      </w:pPr>
      <w:rPr>
        <w:rFonts w:hint="default"/>
      </w:rPr>
    </w:lvl>
    <w:lvl w:ilvl="8">
      <w:start w:val="1"/>
      <w:numFmt w:val="decimal"/>
      <w:isLgl/>
      <w:lvlText w:val="%1.%2.%3.%4.%5.%6.%7.%8.%9"/>
      <w:lvlJc w:val="left"/>
      <w:pPr>
        <w:ind w:left="5976" w:hanging="2520"/>
      </w:pPr>
      <w:rPr>
        <w:rFonts w:hint="default"/>
      </w:rPr>
    </w:lvl>
  </w:abstractNum>
  <w:abstractNum w:abstractNumId="39">
    <w:nsid w:val="415D550E"/>
    <w:multiLevelType w:val="hybridMultilevel"/>
    <w:tmpl w:val="1F901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2725F96"/>
    <w:multiLevelType w:val="hybridMultilevel"/>
    <w:tmpl w:val="7608A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42D525D2"/>
    <w:multiLevelType w:val="hybridMultilevel"/>
    <w:tmpl w:val="85BC17B4"/>
    <w:lvl w:ilvl="0" w:tplc="CE566E9A">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nsid w:val="465B5656"/>
    <w:multiLevelType w:val="hybridMultilevel"/>
    <w:tmpl w:val="57AA8288"/>
    <w:lvl w:ilvl="0" w:tplc="F71ED1BA">
      <w:numFmt w:val="bullet"/>
      <w:lvlText w:val="-"/>
      <w:lvlJc w:val="left"/>
      <w:pPr>
        <w:ind w:left="720" w:hanging="360"/>
      </w:pPr>
      <w:rPr>
        <w:rFonts w:ascii="Tahoma" w:eastAsia="Times New Roman" w:hAnsi="Tahoma" w:cs="Tahoma"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3">
    <w:nsid w:val="49341652"/>
    <w:multiLevelType w:val="hybridMultilevel"/>
    <w:tmpl w:val="983CB806"/>
    <w:lvl w:ilvl="0" w:tplc="6DFA8CE4">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nsid w:val="498A0132"/>
    <w:multiLevelType w:val="hybridMultilevel"/>
    <w:tmpl w:val="2DE4DCF4"/>
    <w:lvl w:ilvl="0" w:tplc="04090001">
      <w:start w:val="1"/>
      <w:numFmt w:val="bullet"/>
      <w:lvlText w:val=""/>
      <w:lvlJc w:val="left"/>
      <w:pPr>
        <w:ind w:left="1080" w:hanging="360"/>
      </w:pPr>
      <w:rPr>
        <w:rFonts w:ascii="Symbol" w:hAnsi="Symbol" w:hint="default"/>
      </w:rPr>
    </w:lvl>
    <w:lvl w:ilvl="1" w:tplc="CE52CCFE">
      <w:numFmt w:val="bullet"/>
      <w:lvlText w:val="-"/>
      <w:lvlJc w:val="left"/>
      <w:pPr>
        <w:ind w:left="1800" w:hanging="360"/>
      </w:pPr>
      <w:rPr>
        <w:rFonts w:ascii="Tahoma" w:eastAsia="Calibri" w:hAnsi="Tahoma" w:cs="Tahoma"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nsid w:val="4D3C4713"/>
    <w:multiLevelType w:val="hybridMultilevel"/>
    <w:tmpl w:val="C8FA9520"/>
    <w:lvl w:ilvl="0" w:tplc="2410F97C">
      <w:start w:val="1"/>
      <w:numFmt w:val="upperRoman"/>
      <w:lvlText w:val="%1."/>
      <w:lvlJc w:val="left"/>
      <w:pPr>
        <w:ind w:left="1080" w:hanging="72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46">
    <w:nsid w:val="4D765F9D"/>
    <w:multiLevelType w:val="hybridMultilevel"/>
    <w:tmpl w:val="D5C218E0"/>
    <w:lvl w:ilvl="0" w:tplc="D43A41EE">
      <w:start w:val="1"/>
      <w:numFmt w:val="upperRoman"/>
      <w:lvlText w:val="%1."/>
      <w:lvlJc w:val="left"/>
      <w:pPr>
        <w:ind w:left="1080" w:hanging="72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47">
    <w:nsid w:val="4EB5372B"/>
    <w:multiLevelType w:val="hybridMultilevel"/>
    <w:tmpl w:val="6D968C8A"/>
    <w:lvl w:ilvl="0" w:tplc="795C6356">
      <w:start w:val="1"/>
      <w:numFmt w:val="upperRoman"/>
      <w:lvlText w:val="%1."/>
      <w:lvlJc w:val="left"/>
      <w:pPr>
        <w:ind w:left="1800" w:hanging="720"/>
      </w:pPr>
      <w:rPr>
        <w:rFonts w:hint="default"/>
      </w:rPr>
    </w:lvl>
    <w:lvl w:ilvl="1" w:tplc="042F0019" w:tentative="1">
      <w:start w:val="1"/>
      <w:numFmt w:val="lowerLetter"/>
      <w:lvlText w:val="%2."/>
      <w:lvlJc w:val="left"/>
      <w:pPr>
        <w:ind w:left="2160" w:hanging="360"/>
      </w:pPr>
    </w:lvl>
    <w:lvl w:ilvl="2" w:tplc="042F001B" w:tentative="1">
      <w:start w:val="1"/>
      <w:numFmt w:val="lowerRoman"/>
      <w:lvlText w:val="%3."/>
      <w:lvlJc w:val="right"/>
      <w:pPr>
        <w:ind w:left="2880" w:hanging="180"/>
      </w:pPr>
    </w:lvl>
    <w:lvl w:ilvl="3" w:tplc="042F000F" w:tentative="1">
      <w:start w:val="1"/>
      <w:numFmt w:val="decimal"/>
      <w:lvlText w:val="%4."/>
      <w:lvlJc w:val="left"/>
      <w:pPr>
        <w:ind w:left="3600" w:hanging="360"/>
      </w:pPr>
    </w:lvl>
    <w:lvl w:ilvl="4" w:tplc="042F0019" w:tentative="1">
      <w:start w:val="1"/>
      <w:numFmt w:val="lowerLetter"/>
      <w:lvlText w:val="%5."/>
      <w:lvlJc w:val="left"/>
      <w:pPr>
        <w:ind w:left="4320" w:hanging="360"/>
      </w:pPr>
    </w:lvl>
    <w:lvl w:ilvl="5" w:tplc="042F001B" w:tentative="1">
      <w:start w:val="1"/>
      <w:numFmt w:val="lowerRoman"/>
      <w:lvlText w:val="%6."/>
      <w:lvlJc w:val="right"/>
      <w:pPr>
        <w:ind w:left="5040" w:hanging="180"/>
      </w:pPr>
    </w:lvl>
    <w:lvl w:ilvl="6" w:tplc="042F000F" w:tentative="1">
      <w:start w:val="1"/>
      <w:numFmt w:val="decimal"/>
      <w:lvlText w:val="%7."/>
      <w:lvlJc w:val="left"/>
      <w:pPr>
        <w:ind w:left="5760" w:hanging="360"/>
      </w:pPr>
    </w:lvl>
    <w:lvl w:ilvl="7" w:tplc="042F0019" w:tentative="1">
      <w:start w:val="1"/>
      <w:numFmt w:val="lowerLetter"/>
      <w:lvlText w:val="%8."/>
      <w:lvlJc w:val="left"/>
      <w:pPr>
        <w:ind w:left="6480" w:hanging="360"/>
      </w:pPr>
    </w:lvl>
    <w:lvl w:ilvl="8" w:tplc="042F001B" w:tentative="1">
      <w:start w:val="1"/>
      <w:numFmt w:val="lowerRoman"/>
      <w:lvlText w:val="%9."/>
      <w:lvlJc w:val="right"/>
      <w:pPr>
        <w:ind w:left="7200" w:hanging="180"/>
      </w:pPr>
    </w:lvl>
  </w:abstractNum>
  <w:abstractNum w:abstractNumId="48">
    <w:nsid w:val="4ED16B76"/>
    <w:multiLevelType w:val="hybridMultilevel"/>
    <w:tmpl w:val="E3CA7648"/>
    <w:lvl w:ilvl="0" w:tplc="042F000F">
      <w:start w:val="1"/>
      <w:numFmt w:val="decimal"/>
      <w:lvlText w:val="%1."/>
      <w:lvlJc w:val="left"/>
      <w:pPr>
        <w:ind w:left="720"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49">
    <w:nsid w:val="4FB936DE"/>
    <w:multiLevelType w:val="hybridMultilevel"/>
    <w:tmpl w:val="83E09958"/>
    <w:lvl w:ilvl="0" w:tplc="141CF598">
      <w:numFmt w:val="bullet"/>
      <w:lvlText w:val="-"/>
      <w:lvlJc w:val="left"/>
      <w:pPr>
        <w:ind w:left="1320" w:hanging="360"/>
      </w:pPr>
      <w:rPr>
        <w:rFonts w:ascii="Tahoma" w:eastAsia="Times New Roman" w:hAnsi="Tahoma" w:cs="Tahoma" w:hint="default"/>
        <w:b w:val="0"/>
      </w:rPr>
    </w:lvl>
    <w:lvl w:ilvl="1" w:tplc="04090003" w:tentative="1">
      <w:start w:val="1"/>
      <w:numFmt w:val="bullet"/>
      <w:lvlText w:val="o"/>
      <w:lvlJc w:val="left"/>
      <w:pPr>
        <w:ind w:left="2040" w:hanging="360"/>
      </w:pPr>
      <w:rPr>
        <w:rFonts w:ascii="Courier New" w:hAnsi="Courier New" w:cs="Courier New" w:hint="default"/>
      </w:rPr>
    </w:lvl>
    <w:lvl w:ilvl="2" w:tplc="04090005" w:tentative="1">
      <w:start w:val="1"/>
      <w:numFmt w:val="bullet"/>
      <w:lvlText w:val=""/>
      <w:lvlJc w:val="left"/>
      <w:pPr>
        <w:ind w:left="2760" w:hanging="360"/>
      </w:pPr>
      <w:rPr>
        <w:rFonts w:ascii="Wingdings" w:hAnsi="Wingdings" w:hint="default"/>
      </w:rPr>
    </w:lvl>
    <w:lvl w:ilvl="3" w:tplc="04090001" w:tentative="1">
      <w:start w:val="1"/>
      <w:numFmt w:val="bullet"/>
      <w:lvlText w:val=""/>
      <w:lvlJc w:val="left"/>
      <w:pPr>
        <w:ind w:left="3480" w:hanging="360"/>
      </w:pPr>
      <w:rPr>
        <w:rFonts w:ascii="Symbol" w:hAnsi="Symbol" w:hint="default"/>
      </w:rPr>
    </w:lvl>
    <w:lvl w:ilvl="4" w:tplc="04090003" w:tentative="1">
      <w:start w:val="1"/>
      <w:numFmt w:val="bullet"/>
      <w:lvlText w:val="o"/>
      <w:lvlJc w:val="left"/>
      <w:pPr>
        <w:ind w:left="4200" w:hanging="360"/>
      </w:pPr>
      <w:rPr>
        <w:rFonts w:ascii="Courier New" w:hAnsi="Courier New" w:cs="Courier New" w:hint="default"/>
      </w:rPr>
    </w:lvl>
    <w:lvl w:ilvl="5" w:tplc="04090005" w:tentative="1">
      <w:start w:val="1"/>
      <w:numFmt w:val="bullet"/>
      <w:lvlText w:val=""/>
      <w:lvlJc w:val="left"/>
      <w:pPr>
        <w:ind w:left="4920" w:hanging="360"/>
      </w:pPr>
      <w:rPr>
        <w:rFonts w:ascii="Wingdings" w:hAnsi="Wingdings" w:hint="default"/>
      </w:rPr>
    </w:lvl>
    <w:lvl w:ilvl="6" w:tplc="04090001" w:tentative="1">
      <w:start w:val="1"/>
      <w:numFmt w:val="bullet"/>
      <w:lvlText w:val=""/>
      <w:lvlJc w:val="left"/>
      <w:pPr>
        <w:ind w:left="5640" w:hanging="360"/>
      </w:pPr>
      <w:rPr>
        <w:rFonts w:ascii="Symbol" w:hAnsi="Symbol" w:hint="default"/>
      </w:rPr>
    </w:lvl>
    <w:lvl w:ilvl="7" w:tplc="04090003" w:tentative="1">
      <w:start w:val="1"/>
      <w:numFmt w:val="bullet"/>
      <w:lvlText w:val="o"/>
      <w:lvlJc w:val="left"/>
      <w:pPr>
        <w:ind w:left="6360" w:hanging="360"/>
      </w:pPr>
      <w:rPr>
        <w:rFonts w:ascii="Courier New" w:hAnsi="Courier New" w:cs="Courier New" w:hint="default"/>
      </w:rPr>
    </w:lvl>
    <w:lvl w:ilvl="8" w:tplc="04090005" w:tentative="1">
      <w:start w:val="1"/>
      <w:numFmt w:val="bullet"/>
      <w:lvlText w:val=""/>
      <w:lvlJc w:val="left"/>
      <w:pPr>
        <w:ind w:left="7080" w:hanging="360"/>
      </w:pPr>
      <w:rPr>
        <w:rFonts w:ascii="Wingdings" w:hAnsi="Wingdings" w:hint="default"/>
      </w:rPr>
    </w:lvl>
  </w:abstractNum>
  <w:abstractNum w:abstractNumId="50">
    <w:nsid w:val="50424866"/>
    <w:multiLevelType w:val="hybridMultilevel"/>
    <w:tmpl w:val="B5F647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nsid w:val="531E75BA"/>
    <w:multiLevelType w:val="hybridMultilevel"/>
    <w:tmpl w:val="73B211DA"/>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2">
    <w:nsid w:val="54F90AE9"/>
    <w:multiLevelType w:val="hybridMultilevel"/>
    <w:tmpl w:val="3656F30C"/>
    <w:lvl w:ilvl="0" w:tplc="B094C2B4">
      <w:numFmt w:val="bullet"/>
      <w:lvlText w:val="-"/>
      <w:lvlJc w:val="left"/>
      <w:pPr>
        <w:ind w:left="720" w:hanging="360"/>
      </w:pPr>
      <w:rPr>
        <w:rFonts w:ascii="Arial" w:eastAsia="Times New Roman" w:hAnsi="Arial" w:cs="Aria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53">
    <w:nsid w:val="55EC1916"/>
    <w:multiLevelType w:val="hybridMultilevel"/>
    <w:tmpl w:val="1FECFA52"/>
    <w:lvl w:ilvl="0" w:tplc="042F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4">
    <w:nsid w:val="58405055"/>
    <w:multiLevelType w:val="hybridMultilevel"/>
    <w:tmpl w:val="2CC272FA"/>
    <w:lvl w:ilvl="0" w:tplc="107808E2">
      <w:start w:val="2"/>
      <w:numFmt w:val="bullet"/>
      <w:lvlText w:val="-"/>
      <w:lvlJc w:val="left"/>
      <w:pPr>
        <w:ind w:left="786" w:hanging="360"/>
      </w:pPr>
      <w:rPr>
        <w:rFonts w:ascii="Tahoma" w:eastAsia="Calibri" w:hAnsi="Tahoma" w:cs="Tahoma" w:hint="default"/>
        <w:b/>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55">
    <w:nsid w:val="58E7685B"/>
    <w:multiLevelType w:val="hybridMultilevel"/>
    <w:tmpl w:val="383A9356"/>
    <w:lvl w:ilvl="0" w:tplc="FCD8A576">
      <w:start w:val="3"/>
      <w:numFmt w:val="bullet"/>
      <w:lvlText w:val="-"/>
      <w:lvlJc w:val="left"/>
      <w:pPr>
        <w:ind w:left="720" w:hanging="360"/>
      </w:pPr>
      <w:rPr>
        <w:rFonts w:ascii="Tahoma" w:eastAsia="Times New Roman" w:hAnsi="Tahoma" w:cs="Tahoma"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56">
    <w:nsid w:val="59833F7C"/>
    <w:multiLevelType w:val="hybridMultilevel"/>
    <w:tmpl w:val="61740EAE"/>
    <w:lvl w:ilvl="0" w:tplc="E7EE22D6">
      <w:start w:val="2"/>
      <w:numFmt w:val="bullet"/>
      <w:lvlText w:val="-"/>
      <w:lvlJc w:val="left"/>
      <w:pPr>
        <w:ind w:left="720" w:hanging="360"/>
      </w:pPr>
      <w:rPr>
        <w:rFonts w:ascii="Tahoma" w:eastAsia="Calibri" w:hAnsi="Tahoma" w:cs="Tahoma"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57">
    <w:nsid w:val="5A26400E"/>
    <w:multiLevelType w:val="multilevel"/>
    <w:tmpl w:val="DC646632"/>
    <w:lvl w:ilvl="0">
      <w:start w:val="2"/>
      <w:numFmt w:val="decimal"/>
      <w:lvlText w:val="%1."/>
      <w:lvlJc w:val="left"/>
      <w:pPr>
        <w:ind w:left="720" w:hanging="360"/>
      </w:pPr>
      <w:rPr>
        <w:rFonts w:hint="default"/>
      </w:rPr>
    </w:lvl>
    <w:lvl w:ilvl="1">
      <w:start w:val="1"/>
      <w:numFmt w:val="decimal"/>
      <w:isLgl/>
      <w:lvlText w:val="%1.%2"/>
      <w:lvlJc w:val="left"/>
      <w:pPr>
        <w:ind w:left="1095" w:hanging="720"/>
      </w:pPr>
      <w:rPr>
        <w:rFonts w:hint="default"/>
      </w:rPr>
    </w:lvl>
    <w:lvl w:ilvl="2">
      <w:start w:val="1"/>
      <w:numFmt w:val="decimal"/>
      <w:isLgl/>
      <w:lvlText w:val="%1.%2.%3"/>
      <w:lvlJc w:val="left"/>
      <w:pPr>
        <w:ind w:left="1470" w:hanging="1080"/>
      </w:pPr>
      <w:rPr>
        <w:rFonts w:hint="default"/>
      </w:rPr>
    </w:lvl>
    <w:lvl w:ilvl="3">
      <w:start w:val="1"/>
      <w:numFmt w:val="decimal"/>
      <w:isLgl/>
      <w:lvlText w:val="%1.%2.%3.%4"/>
      <w:lvlJc w:val="left"/>
      <w:pPr>
        <w:ind w:left="1485" w:hanging="1080"/>
      </w:pPr>
      <w:rPr>
        <w:rFonts w:hint="default"/>
      </w:rPr>
    </w:lvl>
    <w:lvl w:ilvl="4">
      <w:start w:val="1"/>
      <w:numFmt w:val="decimal"/>
      <w:isLgl/>
      <w:lvlText w:val="%1.%2.%3.%4.%5"/>
      <w:lvlJc w:val="left"/>
      <w:pPr>
        <w:ind w:left="1860" w:hanging="1440"/>
      </w:pPr>
      <w:rPr>
        <w:rFonts w:hint="default"/>
      </w:rPr>
    </w:lvl>
    <w:lvl w:ilvl="5">
      <w:start w:val="1"/>
      <w:numFmt w:val="decimal"/>
      <w:isLgl/>
      <w:lvlText w:val="%1.%2.%3.%4.%5.%6"/>
      <w:lvlJc w:val="left"/>
      <w:pPr>
        <w:ind w:left="2235" w:hanging="1800"/>
      </w:pPr>
      <w:rPr>
        <w:rFonts w:hint="default"/>
      </w:rPr>
    </w:lvl>
    <w:lvl w:ilvl="6">
      <w:start w:val="1"/>
      <w:numFmt w:val="decimal"/>
      <w:isLgl/>
      <w:lvlText w:val="%1.%2.%3.%4.%5.%6.%7"/>
      <w:lvlJc w:val="left"/>
      <w:pPr>
        <w:ind w:left="2610" w:hanging="2160"/>
      </w:pPr>
      <w:rPr>
        <w:rFonts w:hint="default"/>
      </w:rPr>
    </w:lvl>
    <w:lvl w:ilvl="7">
      <w:start w:val="1"/>
      <w:numFmt w:val="decimal"/>
      <w:isLgl/>
      <w:lvlText w:val="%1.%2.%3.%4.%5.%6.%7.%8"/>
      <w:lvlJc w:val="left"/>
      <w:pPr>
        <w:ind w:left="2625" w:hanging="2160"/>
      </w:pPr>
      <w:rPr>
        <w:rFonts w:hint="default"/>
      </w:rPr>
    </w:lvl>
    <w:lvl w:ilvl="8">
      <w:start w:val="1"/>
      <w:numFmt w:val="decimal"/>
      <w:isLgl/>
      <w:lvlText w:val="%1.%2.%3.%4.%5.%6.%7.%8.%9"/>
      <w:lvlJc w:val="left"/>
      <w:pPr>
        <w:ind w:left="3000" w:hanging="2520"/>
      </w:pPr>
      <w:rPr>
        <w:rFonts w:hint="default"/>
      </w:rPr>
    </w:lvl>
  </w:abstractNum>
  <w:abstractNum w:abstractNumId="58">
    <w:nsid w:val="5C723A28"/>
    <w:multiLevelType w:val="hybridMultilevel"/>
    <w:tmpl w:val="9BA45294"/>
    <w:lvl w:ilvl="0" w:tplc="EC2A9EC0">
      <w:numFmt w:val="bullet"/>
      <w:lvlText w:val="-"/>
      <w:lvlJc w:val="left"/>
      <w:pPr>
        <w:ind w:left="1080" w:hanging="360"/>
      </w:pPr>
      <w:rPr>
        <w:rFonts w:ascii="Tahoma" w:eastAsia="Times New Roman" w:hAnsi="Tahoma" w:cs="Tahoma" w:hint="default"/>
      </w:rPr>
    </w:lvl>
    <w:lvl w:ilvl="1" w:tplc="042F0003">
      <w:start w:val="1"/>
      <w:numFmt w:val="decimal"/>
      <w:lvlText w:val="%2."/>
      <w:lvlJc w:val="left"/>
      <w:pPr>
        <w:tabs>
          <w:tab w:val="num" w:pos="1440"/>
        </w:tabs>
        <w:ind w:left="1440" w:hanging="360"/>
      </w:pPr>
    </w:lvl>
    <w:lvl w:ilvl="2" w:tplc="042F0005">
      <w:start w:val="1"/>
      <w:numFmt w:val="decimal"/>
      <w:lvlText w:val="%3."/>
      <w:lvlJc w:val="left"/>
      <w:pPr>
        <w:tabs>
          <w:tab w:val="num" w:pos="2160"/>
        </w:tabs>
        <w:ind w:left="2160" w:hanging="360"/>
      </w:pPr>
    </w:lvl>
    <w:lvl w:ilvl="3" w:tplc="042F0001">
      <w:start w:val="1"/>
      <w:numFmt w:val="decimal"/>
      <w:lvlText w:val="%4."/>
      <w:lvlJc w:val="left"/>
      <w:pPr>
        <w:tabs>
          <w:tab w:val="num" w:pos="2880"/>
        </w:tabs>
        <w:ind w:left="2880" w:hanging="360"/>
      </w:pPr>
    </w:lvl>
    <w:lvl w:ilvl="4" w:tplc="042F0003">
      <w:start w:val="1"/>
      <w:numFmt w:val="decimal"/>
      <w:lvlText w:val="%5."/>
      <w:lvlJc w:val="left"/>
      <w:pPr>
        <w:tabs>
          <w:tab w:val="num" w:pos="3600"/>
        </w:tabs>
        <w:ind w:left="3600" w:hanging="360"/>
      </w:pPr>
    </w:lvl>
    <w:lvl w:ilvl="5" w:tplc="042F0005">
      <w:start w:val="1"/>
      <w:numFmt w:val="decimal"/>
      <w:lvlText w:val="%6."/>
      <w:lvlJc w:val="left"/>
      <w:pPr>
        <w:tabs>
          <w:tab w:val="num" w:pos="4320"/>
        </w:tabs>
        <w:ind w:left="4320" w:hanging="360"/>
      </w:pPr>
    </w:lvl>
    <w:lvl w:ilvl="6" w:tplc="042F0001">
      <w:start w:val="1"/>
      <w:numFmt w:val="decimal"/>
      <w:lvlText w:val="%7."/>
      <w:lvlJc w:val="left"/>
      <w:pPr>
        <w:tabs>
          <w:tab w:val="num" w:pos="5040"/>
        </w:tabs>
        <w:ind w:left="5040" w:hanging="360"/>
      </w:pPr>
    </w:lvl>
    <w:lvl w:ilvl="7" w:tplc="042F0003">
      <w:start w:val="1"/>
      <w:numFmt w:val="decimal"/>
      <w:lvlText w:val="%8."/>
      <w:lvlJc w:val="left"/>
      <w:pPr>
        <w:tabs>
          <w:tab w:val="num" w:pos="5760"/>
        </w:tabs>
        <w:ind w:left="5760" w:hanging="360"/>
      </w:pPr>
    </w:lvl>
    <w:lvl w:ilvl="8" w:tplc="042F0005">
      <w:start w:val="1"/>
      <w:numFmt w:val="decimal"/>
      <w:lvlText w:val="%9."/>
      <w:lvlJc w:val="left"/>
      <w:pPr>
        <w:tabs>
          <w:tab w:val="num" w:pos="6480"/>
        </w:tabs>
        <w:ind w:left="6480" w:hanging="360"/>
      </w:pPr>
    </w:lvl>
  </w:abstractNum>
  <w:abstractNum w:abstractNumId="59">
    <w:nsid w:val="5D3625AD"/>
    <w:multiLevelType w:val="hybridMultilevel"/>
    <w:tmpl w:val="5AD86FD6"/>
    <w:lvl w:ilvl="0" w:tplc="E8C441A4">
      <w:numFmt w:val="bullet"/>
      <w:lvlText w:val="-"/>
      <w:lvlJc w:val="left"/>
      <w:pPr>
        <w:tabs>
          <w:tab w:val="num" w:pos="720"/>
        </w:tabs>
        <w:ind w:left="720" w:hanging="360"/>
      </w:pPr>
      <w:rPr>
        <w:rFonts w:ascii="Tahoma" w:eastAsia="Times New Roman" w:hAnsi="Tahoma" w:cs="Tahoma" w:hint="default"/>
      </w:rPr>
    </w:lvl>
    <w:lvl w:ilvl="1" w:tplc="042F0003" w:tentative="1">
      <w:start w:val="1"/>
      <w:numFmt w:val="bullet"/>
      <w:lvlText w:val="o"/>
      <w:lvlJc w:val="left"/>
      <w:pPr>
        <w:tabs>
          <w:tab w:val="num" w:pos="1440"/>
        </w:tabs>
        <w:ind w:left="1440" w:hanging="360"/>
      </w:pPr>
      <w:rPr>
        <w:rFonts w:ascii="Courier New" w:hAnsi="Courier New" w:cs="Courier New" w:hint="default"/>
      </w:rPr>
    </w:lvl>
    <w:lvl w:ilvl="2" w:tplc="042F0005" w:tentative="1">
      <w:start w:val="1"/>
      <w:numFmt w:val="bullet"/>
      <w:lvlText w:val=""/>
      <w:lvlJc w:val="left"/>
      <w:pPr>
        <w:tabs>
          <w:tab w:val="num" w:pos="2160"/>
        </w:tabs>
        <w:ind w:left="2160" w:hanging="360"/>
      </w:pPr>
      <w:rPr>
        <w:rFonts w:ascii="Wingdings" w:hAnsi="Wingdings" w:hint="default"/>
      </w:rPr>
    </w:lvl>
    <w:lvl w:ilvl="3" w:tplc="042F0001" w:tentative="1">
      <w:start w:val="1"/>
      <w:numFmt w:val="bullet"/>
      <w:lvlText w:val=""/>
      <w:lvlJc w:val="left"/>
      <w:pPr>
        <w:tabs>
          <w:tab w:val="num" w:pos="2880"/>
        </w:tabs>
        <w:ind w:left="2880" w:hanging="360"/>
      </w:pPr>
      <w:rPr>
        <w:rFonts w:ascii="Symbol" w:hAnsi="Symbol" w:hint="default"/>
      </w:rPr>
    </w:lvl>
    <w:lvl w:ilvl="4" w:tplc="042F0003" w:tentative="1">
      <w:start w:val="1"/>
      <w:numFmt w:val="bullet"/>
      <w:lvlText w:val="o"/>
      <w:lvlJc w:val="left"/>
      <w:pPr>
        <w:tabs>
          <w:tab w:val="num" w:pos="3600"/>
        </w:tabs>
        <w:ind w:left="3600" w:hanging="360"/>
      </w:pPr>
      <w:rPr>
        <w:rFonts w:ascii="Courier New" w:hAnsi="Courier New" w:cs="Courier New" w:hint="default"/>
      </w:rPr>
    </w:lvl>
    <w:lvl w:ilvl="5" w:tplc="042F0005" w:tentative="1">
      <w:start w:val="1"/>
      <w:numFmt w:val="bullet"/>
      <w:lvlText w:val=""/>
      <w:lvlJc w:val="left"/>
      <w:pPr>
        <w:tabs>
          <w:tab w:val="num" w:pos="4320"/>
        </w:tabs>
        <w:ind w:left="4320" w:hanging="360"/>
      </w:pPr>
      <w:rPr>
        <w:rFonts w:ascii="Wingdings" w:hAnsi="Wingdings" w:hint="default"/>
      </w:rPr>
    </w:lvl>
    <w:lvl w:ilvl="6" w:tplc="042F0001" w:tentative="1">
      <w:start w:val="1"/>
      <w:numFmt w:val="bullet"/>
      <w:lvlText w:val=""/>
      <w:lvlJc w:val="left"/>
      <w:pPr>
        <w:tabs>
          <w:tab w:val="num" w:pos="5040"/>
        </w:tabs>
        <w:ind w:left="5040" w:hanging="360"/>
      </w:pPr>
      <w:rPr>
        <w:rFonts w:ascii="Symbol" w:hAnsi="Symbol" w:hint="default"/>
      </w:rPr>
    </w:lvl>
    <w:lvl w:ilvl="7" w:tplc="042F0003" w:tentative="1">
      <w:start w:val="1"/>
      <w:numFmt w:val="bullet"/>
      <w:lvlText w:val="o"/>
      <w:lvlJc w:val="left"/>
      <w:pPr>
        <w:tabs>
          <w:tab w:val="num" w:pos="5760"/>
        </w:tabs>
        <w:ind w:left="5760" w:hanging="360"/>
      </w:pPr>
      <w:rPr>
        <w:rFonts w:ascii="Courier New" w:hAnsi="Courier New" w:cs="Courier New" w:hint="default"/>
      </w:rPr>
    </w:lvl>
    <w:lvl w:ilvl="8" w:tplc="042F0005" w:tentative="1">
      <w:start w:val="1"/>
      <w:numFmt w:val="bullet"/>
      <w:lvlText w:val=""/>
      <w:lvlJc w:val="left"/>
      <w:pPr>
        <w:tabs>
          <w:tab w:val="num" w:pos="6480"/>
        </w:tabs>
        <w:ind w:left="6480" w:hanging="360"/>
      </w:pPr>
      <w:rPr>
        <w:rFonts w:ascii="Wingdings" w:hAnsi="Wingdings" w:hint="default"/>
      </w:rPr>
    </w:lvl>
  </w:abstractNum>
  <w:abstractNum w:abstractNumId="60">
    <w:nsid w:val="5D9E3D77"/>
    <w:multiLevelType w:val="hybridMultilevel"/>
    <w:tmpl w:val="7DB29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F5D2DB8"/>
    <w:multiLevelType w:val="hybridMultilevel"/>
    <w:tmpl w:val="492CA31A"/>
    <w:lvl w:ilvl="0" w:tplc="042F0013">
      <w:start w:val="1"/>
      <w:numFmt w:val="upperRoman"/>
      <w:lvlText w:val="%1."/>
      <w:lvlJc w:val="right"/>
      <w:pPr>
        <w:ind w:left="720" w:hanging="360"/>
      </w:pPr>
    </w:lvl>
    <w:lvl w:ilvl="1" w:tplc="042F0019">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62">
    <w:nsid w:val="615E1E4C"/>
    <w:multiLevelType w:val="multilevel"/>
    <w:tmpl w:val="E22EBAEC"/>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63">
    <w:nsid w:val="62897932"/>
    <w:multiLevelType w:val="hybridMultilevel"/>
    <w:tmpl w:val="6D4ED0BE"/>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64">
    <w:nsid w:val="62BD2E14"/>
    <w:multiLevelType w:val="hybridMultilevel"/>
    <w:tmpl w:val="F70ACC42"/>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cs="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65">
    <w:nsid w:val="67113916"/>
    <w:multiLevelType w:val="hybridMultilevel"/>
    <w:tmpl w:val="5B4CD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672A14F2"/>
    <w:multiLevelType w:val="hybridMultilevel"/>
    <w:tmpl w:val="63285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78B165D"/>
    <w:multiLevelType w:val="hybridMultilevel"/>
    <w:tmpl w:val="861085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7C23ADB"/>
    <w:multiLevelType w:val="hybridMultilevel"/>
    <w:tmpl w:val="5D1430F8"/>
    <w:lvl w:ilvl="0" w:tplc="EC2A9EC0">
      <w:numFmt w:val="bullet"/>
      <w:lvlText w:val="-"/>
      <w:lvlJc w:val="left"/>
      <w:pPr>
        <w:ind w:left="1440" w:hanging="360"/>
      </w:pPr>
      <w:rPr>
        <w:rFonts w:ascii="Tahoma" w:eastAsia="Times New Roman" w:hAnsi="Tahoma" w:cs="Tahoma" w:hint="default"/>
      </w:rPr>
    </w:lvl>
    <w:lvl w:ilvl="1" w:tplc="042F0003" w:tentative="1">
      <w:start w:val="1"/>
      <w:numFmt w:val="bullet"/>
      <w:lvlText w:val="o"/>
      <w:lvlJc w:val="left"/>
      <w:pPr>
        <w:ind w:left="2160" w:hanging="360"/>
      </w:pPr>
      <w:rPr>
        <w:rFonts w:ascii="Courier New" w:hAnsi="Courier New" w:cs="Courier New" w:hint="default"/>
      </w:rPr>
    </w:lvl>
    <w:lvl w:ilvl="2" w:tplc="042F0005" w:tentative="1">
      <w:start w:val="1"/>
      <w:numFmt w:val="bullet"/>
      <w:lvlText w:val=""/>
      <w:lvlJc w:val="left"/>
      <w:pPr>
        <w:ind w:left="2880" w:hanging="360"/>
      </w:pPr>
      <w:rPr>
        <w:rFonts w:ascii="Wingdings" w:hAnsi="Wingdings" w:hint="default"/>
      </w:rPr>
    </w:lvl>
    <w:lvl w:ilvl="3" w:tplc="042F0001" w:tentative="1">
      <w:start w:val="1"/>
      <w:numFmt w:val="bullet"/>
      <w:lvlText w:val=""/>
      <w:lvlJc w:val="left"/>
      <w:pPr>
        <w:ind w:left="3600" w:hanging="360"/>
      </w:pPr>
      <w:rPr>
        <w:rFonts w:ascii="Symbol" w:hAnsi="Symbol" w:hint="default"/>
      </w:rPr>
    </w:lvl>
    <w:lvl w:ilvl="4" w:tplc="042F0003" w:tentative="1">
      <w:start w:val="1"/>
      <w:numFmt w:val="bullet"/>
      <w:lvlText w:val="o"/>
      <w:lvlJc w:val="left"/>
      <w:pPr>
        <w:ind w:left="4320" w:hanging="360"/>
      </w:pPr>
      <w:rPr>
        <w:rFonts w:ascii="Courier New" w:hAnsi="Courier New" w:cs="Courier New" w:hint="default"/>
      </w:rPr>
    </w:lvl>
    <w:lvl w:ilvl="5" w:tplc="042F0005" w:tentative="1">
      <w:start w:val="1"/>
      <w:numFmt w:val="bullet"/>
      <w:lvlText w:val=""/>
      <w:lvlJc w:val="left"/>
      <w:pPr>
        <w:ind w:left="5040" w:hanging="360"/>
      </w:pPr>
      <w:rPr>
        <w:rFonts w:ascii="Wingdings" w:hAnsi="Wingdings" w:hint="default"/>
      </w:rPr>
    </w:lvl>
    <w:lvl w:ilvl="6" w:tplc="042F0001" w:tentative="1">
      <w:start w:val="1"/>
      <w:numFmt w:val="bullet"/>
      <w:lvlText w:val=""/>
      <w:lvlJc w:val="left"/>
      <w:pPr>
        <w:ind w:left="5760" w:hanging="360"/>
      </w:pPr>
      <w:rPr>
        <w:rFonts w:ascii="Symbol" w:hAnsi="Symbol" w:hint="default"/>
      </w:rPr>
    </w:lvl>
    <w:lvl w:ilvl="7" w:tplc="042F0003" w:tentative="1">
      <w:start w:val="1"/>
      <w:numFmt w:val="bullet"/>
      <w:lvlText w:val="o"/>
      <w:lvlJc w:val="left"/>
      <w:pPr>
        <w:ind w:left="6480" w:hanging="360"/>
      </w:pPr>
      <w:rPr>
        <w:rFonts w:ascii="Courier New" w:hAnsi="Courier New" w:cs="Courier New" w:hint="default"/>
      </w:rPr>
    </w:lvl>
    <w:lvl w:ilvl="8" w:tplc="042F0005" w:tentative="1">
      <w:start w:val="1"/>
      <w:numFmt w:val="bullet"/>
      <w:lvlText w:val=""/>
      <w:lvlJc w:val="left"/>
      <w:pPr>
        <w:ind w:left="7200" w:hanging="360"/>
      </w:pPr>
      <w:rPr>
        <w:rFonts w:ascii="Wingdings" w:hAnsi="Wingdings" w:hint="default"/>
      </w:rPr>
    </w:lvl>
  </w:abstractNum>
  <w:abstractNum w:abstractNumId="69">
    <w:nsid w:val="67D4051A"/>
    <w:multiLevelType w:val="hybridMultilevel"/>
    <w:tmpl w:val="F1D05668"/>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70">
    <w:nsid w:val="67F15C50"/>
    <w:multiLevelType w:val="hybridMultilevel"/>
    <w:tmpl w:val="F82E965E"/>
    <w:lvl w:ilvl="0" w:tplc="041AB8AA">
      <w:start w:val="7"/>
      <w:numFmt w:val="upperRoman"/>
      <w:lvlText w:val="%1."/>
      <w:lvlJc w:val="left"/>
      <w:pPr>
        <w:ind w:left="1080" w:hanging="72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71">
    <w:nsid w:val="68106BA2"/>
    <w:multiLevelType w:val="hybridMultilevel"/>
    <w:tmpl w:val="81D09E10"/>
    <w:lvl w:ilvl="0" w:tplc="5F9EA2C2">
      <w:start w:val="2"/>
      <w:numFmt w:val="bullet"/>
      <w:lvlText w:val="-"/>
      <w:lvlJc w:val="left"/>
      <w:pPr>
        <w:ind w:left="644" w:hanging="360"/>
      </w:pPr>
      <w:rPr>
        <w:rFonts w:ascii="Calibri" w:eastAsia="Times New Roman" w:hAnsi="Calibri" w:cs="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9565E53"/>
    <w:multiLevelType w:val="hybridMultilevel"/>
    <w:tmpl w:val="5B52C630"/>
    <w:lvl w:ilvl="0" w:tplc="1C763666">
      <w:start w:val="2"/>
      <w:numFmt w:val="bullet"/>
      <w:lvlText w:val="-"/>
      <w:lvlJc w:val="left"/>
      <w:pPr>
        <w:ind w:left="1260" w:hanging="360"/>
      </w:pPr>
      <w:rPr>
        <w:rFonts w:ascii="Arial" w:eastAsia="Times New Roman" w:hAnsi="Arial" w:cs="Arial" w:hint="default"/>
        <w:b w:val="0"/>
      </w:rPr>
    </w:lvl>
    <w:lvl w:ilvl="1" w:tplc="042F0003" w:tentative="1">
      <w:start w:val="1"/>
      <w:numFmt w:val="bullet"/>
      <w:lvlText w:val="o"/>
      <w:lvlJc w:val="left"/>
      <w:pPr>
        <w:ind w:left="1980" w:hanging="360"/>
      </w:pPr>
      <w:rPr>
        <w:rFonts w:ascii="Courier New" w:hAnsi="Courier New" w:cs="Courier New" w:hint="default"/>
      </w:rPr>
    </w:lvl>
    <w:lvl w:ilvl="2" w:tplc="042F0005" w:tentative="1">
      <w:start w:val="1"/>
      <w:numFmt w:val="bullet"/>
      <w:lvlText w:val=""/>
      <w:lvlJc w:val="left"/>
      <w:pPr>
        <w:ind w:left="2700" w:hanging="360"/>
      </w:pPr>
      <w:rPr>
        <w:rFonts w:ascii="Wingdings" w:hAnsi="Wingdings" w:hint="default"/>
      </w:rPr>
    </w:lvl>
    <w:lvl w:ilvl="3" w:tplc="042F0001" w:tentative="1">
      <w:start w:val="1"/>
      <w:numFmt w:val="bullet"/>
      <w:lvlText w:val=""/>
      <w:lvlJc w:val="left"/>
      <w:pPr>
        <w:ind w:left="3420" w:hanging="360"/>
      </w:pPr>
      <w:rPr>
        <w:rFonts w:ascii="Symbol" w:hAnsi="Symbol" w:hint="default"/>
      </w:rPr>
    </w:lvl>
    <w:lvl w:ilvl="4" w:tplc="042F0003" w:tentative="1">
      <w:start w:val="1"/>
      <w:numFmt w:val="bullet"/>
      <w:lvlText w:val="o"/>
      <w:lvlJc w:val="left"/>
      <w:pPr>
        <w:ind w:left="4140" w:hanging="360"/>
      </w:pPr>
      <w:rPr>
        <w:rFonts w:ascii="Courier New" w:hAnsi="Courier New" w:cs="Courier New" w:hint="default"/>
      </w:rPr>
    </w:lvl>
    <w:lvl w:ilvl="5" w:tplc="042F0005" w:tentative="1">
      <w:start w:val="1"/>
      <w:numFmt w:val="bullet"/>
      <w:lvlText w:val=""/>
      <w:lvlJc w:val="left"/>
      <w:pPr>
        <w:ind w:left="4860" w:hanging="360"/>
      </w:pPr>
      <w:rPr>
        <w:rFonts w:ascii="Wingdings" w:hAnsi="Wingdings" w:hint="default"/>
      </w:rPr>
    </w:lvl>
    <w:lvl w:ilvl="6" w:tplc="042F0001" w:tentative="1">
      <w:start w:val="1"/>
      <w:numFmt w:val="bullet"/>
      <w:lvlText w:val=""/>
      <w:lvlJc w:val="left"/>
      <w:pPr>
        <w:ind w:left="5580" w:hanging="360"/>
      </w:pPr>
      <w:rPr>
        <w:rFonts w:ascii="Symbol" w:hAnsi="Symbol" w:hint="default"/>
      </w:rPr>
    </w:lvl>
    <w:lvl w:ilvl="7" w:tplc="042F0003" w:tentative="1">
      <w:start w:val="1"/>
      <w:numFmt w:val="bullet"/>
      <w:lvlText w:val="o"/>
      <w:lvlJc w:val="left"/>
      <w:pPr>
        <w:ind w:left="6300" w:hanging="360"/>
      </w:pPr>
      <w:rPr>
        <w:rFonts w:ascii="Courier New" w:hAnsi="Courier New" w:cs="Courier New" w:hint="default"/>
      </w:rPr>
    </w:lvl>
    <w:lvl w:ilvl="8" w:tplc="042F0005" w:tentative="1">
      <w:start w:val="1"/>
      <w:numFmt w:val="bullet"/>
      <w:lvlText w:val=""/>
      <w:lvlJc w:val="left"/>
      <w:pPr>
        <w:ind w:left="7020" w:hanging="360"/>
      </w:pPr>
      <w:rPr>
        <w:rFonts w:ascii="Wingdings" w:hAnsi="Wingdings" w:hint="default"/>
      </w:rPr>
    </w:lvl>
  </w:abstractNum>
  <w:abstractNum w:abstractNumId="73">
    <w:nsid w:val="6998358C"/>
    <w:multiLevelType w:val="hybridMultilevel"/>
    <w:tmpl w:val="0792A962"/>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74">
    <w:nsid w:val="69CE438F"/>
    <w:multiLevelType w:val="hybridMultilevel"/>
    <w:tmpl w:val="DDC200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5">
    <w:nsid w:val="6A8B2BD3"/>
    <w:multiLevelType w:val="hybridMultilevel"/>
    <w:tmpl w:val="1B4808C2"/>
    <w:lvl w:ilvl="0" w:tplc="9C78279A">
      <w:start w:val="1"/>
      <w:numFmt w:val="upperRoman"/>
      <w:lvlText w:val="%1."/>
      <w:lvlJc w:val="left"/>
      <w:pPr>
        <w:ind w:left="1080" w:hanging="72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76">
    <w:nsid w:val="6D924E5D"/>
    <w:multiLevelType w:val="hybridMultilevel"/>
    <w:tmpl w:val="1084F1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0193E3D"/>
    <w:multiLevelType w:val="hybridMultilevel"/>
    <w:tmpl w:val="0430FB08"/>
    <w:lvl w:ilvl="0" w:tplc="7792857A">
      <w:numFmt w:val="bullet"/>
      <w:lvlText w:val="-"/>
      <w:lvlJc w:val="left"/>
      <w:pPr>
        <w:ind w:left="927" w:hanging="360"/>
      </w:pPr>
      <w:rPr>
        <w:rFonts w:ascii="Tahoma" w:eastAsia="Times New Roman" w:hAnsi="Tahoma" w:cs="Tahoma"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78">
    <w:nsid w:val="73A1444E"/>
    <w:multiLevelType w:val="hybridMultilevel"/>
    <w:tmpl w:val="EC02992C"/>
    <w:lvl w:ilvl="0" w:tplc="CD68CE40">
      <w:numFmt w:val="bullet"/>
      <w:lvlText w:val="-"/>
      <w:lvlJc w:val="left"/>
      <w:pPr>
        <w:ind w:left="720" w:hanging="360"/>
      </w:pPr>
      <w:rPr>
        <w:rFonts w:ascii="Tahoma" w:eastAsia="Times New Roman" w:hAnsi="Tahoma" w:cs="Tahoma"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79">
    <w:nsid w:val="748E4006"/>
    <w:multiLevelType w:val="hybridMultilevel"/>
    <w:tmpl w:val="FB2433B0"/>
    <w:lvl w:ilvl="0" w:tplc="C660F1B2">
      <w:start w:val="18"/>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75F21188"/>
    <w:multiLevelType w:val="hybridMultilevel"/>
    <w:tmpl w:val="6922CC14"/>
    <w:lvl w:ilvl="0" w:tplc="39A2834C">
      <w:start w:val="1"/>
      <w:numFmt w:val="decimal"/>
      <w:lvlText w:val="%1."/>
      <w:lvlJc w:val="left"/>
      <w:pPr>
        <w:ind w:left="1260" w:hanging="360"/>
      </w:pPr>
      <w:rPr>
        <w:rFonts w:hint="default"/>
      </w:rPr>
    </w:lvl>
    <w:lvl w:ilvl="1" w:tplc="042F0019" w:tentative="1">
      <w:start w:val="1"/>
      <w:numFmt w:val="lowerLetter"/>
      <w:lvlText w:val="%2."/>
      <w:lvlJc w:val="left"/>
      <w:pPr>
        <w:ind w:left="1980" w:hanging="360"/>
      </w:pPr>
    </w:lvl>
    <w:lvl w:ilvl="2" w:tplc="042F001B" w:tentative="1">
      <w:start w:val="1"/>
      <w:numFmt w:val="lowerRoman"/>
      <w:lvlText w:val="%3."/>
      <w:lvlJc w:val="right"/>
      <w:pPr>
        <w:ind w:left="2700" w:hanging="180"/>
      </w:pPr>
    </w:lvl>
    <w:lvl w:ilvl="3" w:tplc="042F000F" w:tentative="1">
      <w:start w:val="1"/>
      <w:numFmt w:val="decimal"/>
      <w:lvlText w:val="%4."/>
      <w:lvlJc w:val="left"/>
      <w:pPr>
        <w:ind w:left="3420" w:hanging="360"/>
      </w:pPr>
    </w:lvl>
    <w:lvl w:ilvl="4" w:tplc="042F0019" w:tentative="1">
      <w:start w:val="1"/>
      <w:numFmt w:val="lowerLetter"/>
      <w:lvlText w:val="%5."/>
      <w:lvlJc w:val="left"/>
      <w:pPr>
        <w:ind w:left="4140" w:hanging="360"/>
      </w:pPr>
    </w:lvl>
    <w:lvl w:ilvl="5" w:tplc="042F001B" w:tentative="1">
      <w:start w:val="1"/>
      <w:numFmt w:val="lowerRoman"/>
      <w:lvlText w:val="%6."/>
      <w:lvlJc w:val="right"/>
      <w:pPr>
        <w:ind w:left="4860" w:hanging="180"/>
      </w:pPr>
    </w:lvl>
    <w:lvl w:ilvl="6" w:tplc="042F000F" w:tentative="1">
      <w:start w:val="1"/>
      <w:numFmt w:val="decimal"/>
      <w:lvlText w:val="%7."/>
      <w:lvlJc w:val="left"/>
      <w:pPr>
        <w:ind w:left="5580" w:hanging="360"/>
      </w:pPr>
    </w:lvl>
    <w:lvl w:ilvl="7" w:tplc="042F0019" w:tentative="1">
      <w:start w:val="1"/>
      <w:numFmt w:val="lowerLetter"/>
      <w:lvlText w:val="%8."/>
      <w:lvlJc w:val="left"/>
      <w:pPr>
        <w:ind w:left="6300" w:hanging="360"/>
      </w:pPr>
    </w:lvl>
    <w:lvl w:ilvl="8" w:tplc="042F001B" w:tentative="1">
      <w:start w:val="1"/>
      <w:numFmt w:val="lowerRoman"/>
      <w:lvlText w:val="%9."/>
      <w:lvlJc w:val="right"/>
      <w:pPr>
        <w:ind w:left="7020" w:hanging="180"/>
      </w:pPr>
    </w:lvl>
  </w:abstractNum>
  <w:abstractNum w:abstractNumId="81">
    <w:nsid w:val="760D128C"/>
    <w:multiLevelType w:val="hybridMultilevel"/>
    <w:tmpl w:val="026096F4"/>
    <w:lvl w:ilvl="0" w:tplc="31C019D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
    <w:nsid w:val="79020797"/>
    <w:multiLevelType w:val="hybridMultilevel"/>
    <w:tmpl w:val="4E5482AC"/>
    <w:lvl w:ilvl="0" w:tplc="0409000F">
      <w:start w:val="2"/>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79DA6CA4"/>
    <w:multiLevelType w:val="hybridMultilevel"/>
    <w:tmpl w:val="96E68DA6"/>
    <w:lvl w:ilvl="0" w:tplc="D7B4AF18">
      <w:numFmt w:val="bullet"/>
      <w:lvlText w:val="-"/>
      <w:lvlJc w:val="left"/>
      <w:pPr>
        <w:ind w:left="720" w:hanging="360"/>
      </w:pPr>
      <w:rPr>
        <w:rFonts w:ascii="Tahoma" w:eastAsia="Times New Roman" w:hAnsi="Tahoma" w:cs="Tahoma"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84">
    <w:nsid w:val="7A461A04"/>
    <w:multiLevelType w:val="hybridMultilevel"/>
    <w:tmpl w:val="8DB29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7C5C2E66"/>
    <w:multiLevelType w:val="hybridMultilevel"/>
    <w:tmpl w:val="11F670B2"/>
    <w:lvl w:ilvl="0" w:tplc="042F000F">
      <w:start w:val="1"/>
      <w:numFmt w:val="decimal"/>
      <w:lvlText w:val="%1."/>
      <w:lvlJc w:val="left"/>
      <w:pPr>
        <w:ind w:left="720"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86">
    <w:nsid w:val="7CC731A9"/>
    <w:multiLevelType w:val="hybridMultilevel"/>
    <w:tmpl w:val="2692FAB2"/>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7">
    <w:nsid w:val="7CD37016"/>
    <w:multiLevelType w:val="hybridMultilevel"/>
    <w:tmpl w:val="47D07D36"/>
    <w:lvl w:ilvl="0" w:tplc="042F000F">
      <w:start w:val="1"/>
      <w:numFmt w:val="decimal"/>
      <w:lvlText w:val="%1."/>
      <w:lvlJc w:val="left"/>
      <w:pPr>
        <w:ind w:left="720" w:hanging="360"/>
      </w:pPr>
      <w:rPr>
        <w:rFonts w:hint="default"/>
      </w:rPr>
    </w:lvl>
    <w:lvl w:ilvl="1" w:tplc="042F0019">
      <w:start w:val="1"/>
      <w:numFmt w:val="lowerLetter"/>
      <w:lvlText w:val="%2."/>
      <w:lvlJc w:val="left"/>
      <w:pPr>
        <w:ind w:left="1440" w:hanging="360"/>
      </w:pPr>
    </w:lvl>
    <w:lvl w:ilvl="2" w:tplc="042F001B">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88">
    <w:nsid w:val="7D713B62"/>
    <w:multiLevelType w:val="hybridMultilevel"/>
    <w:tmpl w:val="EEA24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7DE20965"/>
    <w:multiLevelType w:val="multilevel"/>
    <w:tmpl w:val="427046DC"/>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num w:numId="1">
    <w:abstractNumId w:val="9"/>
  </w:num>
  <w:num w:numId="2">
    <w:abstractNumId w:val="35"/>
  </w:num>
  <w:num w:numId="3">
    <w:abstractNumId w:val="85"/>
  </w:num>
  <w:num w:numId="4">
    <w:abstractNumId w:val="69"/>
  </w:num>
  <w:num w:numId="5">
    <w:abstractNumId w:val="81"/>
  </w:num>
  <w:num w:numId="6">
    <w:abstractNumId w:val="34"/>
  </w:num>
  <w:num w:numId="7">
    <w:abstractNumId w:val="53"/>
  </w:num>
  <w:num w:numId="8">
    <w:abstractNumId w:val="0"/>
  </w:num>
  <w:num w:numId="9">
    <w:abstractNumId w:val="10"/>
  </w:num>
  <w:num w:numId="10">
    <w:abstractNumId w:val="61"/>
  </w:num>
  <w:num w:numId="11">
    <w:abstractNumId w:val="46"/>
  </w:num>
  <w:num w:numId="12">
    <w:abstractNumId w:val="21"/>
  </w:num>
  <w:num w:numId="13">
    <w:abstractNumId w:val="37"/>
  </w:num>
  <w:num w:numId="14">
    <w:abstractNumId w:val="70"/>
  </w:num>
  <w:num w:numId="15">
    <w:abstractNumId w:val="3"/>
  </w:num>
  <w:num w:numId="16">
    <w:abstractNumId w:val="45"/>
  </w:num>
  <w:num w:numId="17">
    <w:abstractNumId w:val="6"/>
  </w:num>
  <w:num w:numId="18">
    <w:abstractNumId w:val="78"/>
  </w:num>
  <w:num w:numId="19">
    <w:abstractNumId w:val="83"/>
  </w:num>
  <w:num w:numId="20">
    <w:abstractNumId w:val="75"/>
  </w:num>
  <w:num w:numId="21">
    <w:abstractNumId w:val="57"/>
  </w:num>
  <w:num w:numId="22">
    <w:abstractNumId w:val="55"/>
  </w:num>
  <w:num w:numId="23">
    <w:abstractNumId w:val="47"/>
  </w:num>
  <w:num w:numId="24">
    <w:abstractNumId w:val="41"/>
  </w:num>
  <w:num w:numId="25">
    <w:abstractNumId w:val="43"/>
  </w:num>
  <w:num w:numId="26">
    <w:abstractNumId w:val="8"/>
  </w:num>
  <w:num w:numId="27">
    <w:abstractNumId w:val="87"/>
  </w:num>
  <w:num w:numId="28">
    <w:abstractNumId w:val="4"/>
  </w:num>
  <w:num w:numId="29">
    <w:abstractNumId w:val="82"/>
  </w:num>
  <w:num w:numId="30">
    <w:abstractNumId w:val="76"/>
  </w:num>
  <w:num w:numId="31">
    <w:abstractNumId w:val="89"/>
  </w:num>
  <w:num w:numId="32">
    <w:abstractNumId w:val="62"/>
  </w:num>
  <w:num w:numId="33">
    <w:abstractNumId w:val="26"/>
  </w:num>
  <w:num w:numId="34">
    <w:abstractNumId w:val="38"/>
  </w:num>
  <w:num w:numId="35">
    <w:abstractNumId w:val="77"/>
  </w:num>
  <w:num w:numId="36">
    <w:abstractNumId w:val="15"/>
  </w:num>
  <w:num w:numId="37">
    <w:abstractNumId w:val="23"/>
  </w:num>
  <w:num w:numId="38">
    <w:abstractNumId w:val="36"/>
  </w:num>
  <w:num w:numId="39">
    <w:abstractNumId w:val="63"/>
  </w:num>
  <w:num w:numId="40">
    <w:abstractNumId w:val="8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74"/>
  </w:num>
  <w:num w:numId="42">
    <w:abstractNumId w:val="25"/>
  </w:num>
  <w:num w:numId="43">
    <w:abstractNumId w:val="12"/>
  </w:num>
  <w:num w:numId="44">
    <w:abstractNumId w:val="27"/>
  </w:num>
  <w:num w:numId="45">
    <w:abstractNumId w:val="88"/>
  </w:num>
  <w:num w:numId="46">
    <w:abstractNumId w:val="39"/>
  </w:num>
  <w:num w:numId="47">
    <w:abstractNumId w:val="84"/>
  </w:num>
  <w:num w:numId="48">
    <w:abstractNumId w:val="7"/>
  </w:num>
  <w:num w:numId="49">
    <w:abstractNumId w:val="66"/>
  </w:num>
  <w:num w:numId="50">
    <w:abstractNumId w:val="2"/>
  </w:num>
  <w:num w:numId="51">
    <w:abstractNumId w:val="40"/>
  </w:num>
  <w:num w:numId="52">
    <w:abstractNumId w:val="56"/>
  </w:num>
  <w:num w:numId="53">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8"/>
  </w:num>
  <w:num w:numId="56">
    <w:abstractNumId w:val="22"/>
  </w:num>
  <w:num w:numId="57">
    <w:abstractNumId w:val="18"/>
  </w:num>
  <w:num w:numId="58">
    <w:abstractNumId w:val="72"/>
  </w:num>
  <w:num w:numId="59">
    <w:abstractNumId w:val="80"/>
  </w:num>
  <w:num w:numId="60">
    <w:abstractNumId w:val="13"/>
  </w:num>
  <w:num w:numId="6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8"/>
  </w:num>
  <w:num w:numId="63">
    <w:abstractNumId w:val="68"/>
  </w:num>
  <w:num w:numId="64">
    <w:abstractNumId w:val="14"/>
  </w:num>
  <w:num w:numId="65">
    <w:abstractNumId w:val="17"/>
  </w:num>
  <w:num w:numId="66">
    <w:abstractNumId w:val="73"/>
  </w:num>
  <w:num w:numId="67">
    <w:abstractNumId w:val="71"/>
  </w:num>
  <w:num w:numId="68">
    <w:abstractNumId w:val="24"/>
  </w:num>
  <w:num w:numId="69">
    <w:abstractNumId w:val="33"/>
  </w:num>
  <w:num w:numId="70">
    <w:abstractNumId w:val="19"/>
  </w:num>
  <w:num w:numId="71">
    <w:abstractNumId w:val="11"/>
  </w:num>
  <w:num w:numId="72">
    <w:abstractNumId w:val="42"/>
  </w:num>
  <w:num w:numId="73">
    <w:abstractNumId w:val="32"/>
  </w:num>
  <w:num w:numId="74">
    <w:abstractNumId w:val="52"/>
  </w:num>
  <w:num w:numId="75">
    <w:abstractNumId w:val="67"/>
  </w:num>
  <w:num w:numId="76">
    <w:abstractNumId w:val="79"/>
  </w:num>
  <w:num w:numId="77">
    <w:abstractNumId w:val="50"/>
  </w:num>
  <w:num w:numId="78">
    <w:abstractNumId w:val="44"/>
  </w:num>
  <w:num w:numId="79">
    <w:abstractNumId w:val="30"/>
  </w:num>
  <w:num w:numId="80">
    <w:abstractNumId w:val="60"/>
  </w:num>
  <w:num w:numId="81">
    <w:abstractNumId w:val="64"/>
  </w:num>
  <w:num w:numId="82">
    <w:abstractNumId w:val="65"/>
  </w:num>
  <w:num w:numId="83">
    <w:abstractNumId w:val="31"/>
  </w:num>
  <w:num w:numId="84">
    <w:abstractNumId w:val="20"/>
  </w:num>
  <w:num w:numId="85">
    <w:abstractNumId w:val="16"/>
  </w:num>
  <w:num w:numId="86">
    <w:abstractNumId w:val="54"/>
  </w:num>
  <w:num w:numId="87">
    <w:abstractNumId w:val="5"/>
  </w:num>
  <w:num w:numId="88">
    <w:abstractNumId w:val="29"/>
  </w:num>
  <w:num w:numId="89">
    <w:abstractNumId w:val="49"/>
  </w:num>
  <w:num w:numId="90">
    <w:abstractNumId w:val="28"/>
  </w:num>
  <w:num w:numId="91">
    <w:abstractNumId w:val="59"/>
  </w:num>
  <w:numIdMacAtCleanup w:val="8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hideSpellingErrors/>
  <w:hideGrammaticalErrors/>
  <w:defaultTabStop w:val="720"/>
  <w:characterSpacingControl w:val="doNotCompress"/>
  <w:footnotePr>
    <w:footnote w:id="0"/>
    <w:footnote w:id="1"/>
  </w:footnotePr>
  <w:endnotePr>
    <w:endnote w:id="0"/>
    <w:endnote w:id="1"/>
  </w:endnotePr>
  <w:compat>
    <w:useFELayout/>
  </w:compat>
  <w:rsids>
    <w:rsidRoot w:val="007223A9"/>
    <w:rsid w:val="00005C58"/>
    <w:rsid w:val="00016C17"/>
    <w:rsid w:val="0002480E"/>
    <w:rsid w:val="00026935"/>
    <w:rsid w:val="0004208F"/>
    <w:rsid w:val="0005746A"/>
    <w:rsid w:val="000615AC"/>
    <w:rsid w:val="000C2DBE"/>
    <w:rsid w:val="000C3AAD"/>
    <w:rsid w:val="000C5B06"/>
    <w:rsid w:val="00104358"/>
    <w:rsid w:val="001118EF"/>
    <w:rsid w:val="00125705"/>
    <w:rsid w:val="0014074D"/>
    <w:rsid w:val="00144E85"/>
    <w:rsid w:val="00160A57"/>
    <w:rsid w:val="001755E6"/>
    <w:rsid w:val="00196F42"/>
    <w:rsid w:val="001A1E6F"/>
    <w:rsid w:val="001C24CB"/>
    <w:rsid w:val="001D0988"/>
    <w:rsid w:val="001F2E3D"/>
    <w:rsid w:val="00213B64"/>
    <w:rsid w:val="002207F3"/>
    <w:rsid w:val="0025319C"/>
    <w:rsid w:val="00266180"/>
    <w:rsid w:val="00274946"/>
    <w:rsid w:val="00281744"/>
    <w:rsid w:val="00282771"/>
    <w:rsid w:val="002A46FC"/>
    <w:rsid w:val="002C71FC"/>
    <w:rsid w:val="002E462B"/>
    <w:rsid w:val="002F1863"/>
    <w:rsid w:val="0030161E"/>
    <w:rsid w:val="00305A85"/>
    <w:rsid w:val="0032088B"/>
    <w:rsid w:val="0032270F"/>
    <w:rsid w:val="003545A0"/>
    <w:rsid w:val="00365E9D"/>
    <w:rsid w:val="003757BD"/>
    <w:rsid w:val="0037587E"/>
    <w:rsid w:val="0038129F"/>
    <w:rsid w:val="00385676"/>
    <w:rsid w:val="003D22B4"/>
    <w:rsid w:val="003E5983"/>
    <w:rsid w:val="003F55B9"/>
    <w:rsid w:val="004166C0"/>
    <w:rsid w:val="004431F3"/>
    <w:rsid w:val="004444F1"/>
    <w:rsid w:val="00450EAB"/>
    <w:rsid w:val="0045672B"/>
    <w:rsid w:val="00457A5B"/>
    <w:rsid w:val="004876A4"/>
    <w:rsid w:val="0049433B"/>
    <w:rsid w:val="004B01F9"/>
    <w:rsid w:val="004B42AE"/>
    <w:rsid w:val="004B4383"/>
    <w:rsid w:val="004B76A8"/>
    <w:rsid w:val="004E5804"/>
    <w:rsid w:val="00522465"/>
    <w:rsid w:val="00542EF6"/>
    <w:rsid w:val="00543E2A"/>
    <w:rsid w:val="005528C1"/>
    <w:rsid w:val="005538EF"/>
    <w:rsid w:val="005625D1"/>
    <w:rsid w:val="00562E33"/>
    <w:rsid w:val="005739BF"/>
    <w:rsid w:val="00583B06"/>
    <w:rsid w:val="00586A91"/>
    <w:rsid w:val="005C3427"/>
    <w:rsid w:val="005E21DC"/>
    <w:rsid w:val="00613ADC"/>
    <w:rsid w:val="006851FC"/>
    <w:rsid w:val="0068628B"/>
    <w:rsid w:val="006C0C75"/>
    <w:rsid w:val="006C38BE"/>
    <w:rsid w:val="006C51DB"/>
    <w:rsid w:val="006C679B"/>
    <w:rsid w:val="006D7C2A"/>
    <w:rsid w:val="006F3BFE"/>
    <w:rsid w:val="00713757"/>
    <w:rsid w:val="0071504B"/>
    <w:rsid w:val="00721D90"/>
    <w:rsid w:val="007223A9"/>
    <w:rsid w:val="0072451D"/>
    <w:rsid w:val="007338A2"/>
    <w:rsid w:val="007526E9"/>
    <w:rsid w:val="007636B9"/>
    <w:rsid w:val="0076477B"/>
    <w:rsid w:val="00775F96"/>
    <w:rsid w:val="00780FE8"/>
    <w:rsid w:val="007A1200"/>
    <w:rsid w:val="007B4C9E"/>
    <w:rsid w:val="007C610D"/>
    <w:rsid w:val="007E149C"/>
    <w:rsid w:val="007E2C83"/>
    <w:rsid w:val="00804E0E"/>
    <w:rsid w:val="00807E3C"/>
    <w:rsid w:val="008165AD"/>
    <w:rsid w:val="00826375"/>
    <w:rsid w:val="008363E4"/>
    <w:rsid w:val="00837D8E"/>
    <w:rsid w:val="008974CE"/>
    <w:rsid w:val="008A7C17"/>
    <w:rsid w:val="008B440E"/>
    <w:rsid w:val="008C66DF"/>
    <w:rsid w:val="008D1933"/>
    <w:rsid w:val="008D5992"/>
    <w:rsid w:val="008F54FA"/>
    <w:rsid w:val="00900102"/>
    <w:rsid w:val="009011D6"/>
    <w:rsid w:val="00902D36"/>
    <w:rsid w:val="009047B2"/>
    <w:rsid w:val="009064BC"/>
    <w:rsid w:val="009143E5"/>
    <w:rsid w:val="0092358B"/>
    <w:rsid w:val="009600BD"/>
    <w:rsid w:val="009729A1"/>
    <w:rsid w:val="0097419B"/>
    <w:rsid w:val="00974B0C"/>
    <w:rsid w:val="00983D7F"/>
    <w:rsid w:val="009A14BD"/>
    <w:rsid w:val="009B1B5F"/>
    <w:rsid w:val="009D263F"/>
    <w:rsid w:val="009E5CB2"/>
    <w:rsid w:val="00A02D3E"/>
    <w:rsid w:val="00A202FB"/>
    <w:rsid w:val="00A405A5"/>
    <w:rsid w:val="00A51098"/>
    <w:rsid w:val="00A62560"/>
    <w:rsid w:val="00A651F8"/>
    <w:rsid w:val="00A806F8"/>
    <w:rsid w:val="00A8776D"/>
    <w:rsid w:val="00A92C88"/>
    <w:rsid w:val="00AA5029"/>
    <w:rsid w:val="00AC52CE"/>
    <w:rsid w:val="00AD5BCF"/>
    <w:rsid w:val="00B11432"/>
    <w:rsid w:val="00B121B5"/>
    <w:rsid w:val="00B15A36"/>
    <w:rsid w:val="00B23CB6"/>
    <w:rsid w:val="00B25001"/>
    <w:rsid w:val="00B33604"/>
    <w:rsid w:val="00B347CA"/>
    <w:rsid w:val="00B527A2"/>
    <w:rsid w:val="00B55752"/>
    <w:rsid w:val="00B644DF"/>
    <w:rsid w:val="00B67606"/>
    <w:rsid w:val="00B77103"/>
    <w:rsid w:val="00B80124"/>
    <w:rsid w:val="00B94DAD"/>
    <w:rsid w:val="00BD4C2E"/>
    <w:rsid w:val="00BF42AF"/>
    <w:rsid w:val="00BF61DB"/>
    <w:rsid w:val="00C00C93"/>
    <w:rsid w:val="00C0256C"/>
    <w:rsid w:val="00C06B49"/>
    <w:rsid w:val="00C111E8"/>
    <w:rsid w:val="00C61C4A"/>
    <w:rsid w:val="00C7533B"/>
    <w:rsid w:val="00C75F0D"/>
    <w:rsid w:val="00CA17B4"/>
    <w:rsid w:val="00CA5D64"/>
    <w:rsid w:val="00CB6CB9"/>
    <w:rsid w:val="00CC2E62"/>
    <w:rsid w:val="00D11162"/>
    <w:rsid w:val="00D26A96"/>
    <w:rsid w:val="00D401AB"/>
    <w:rsid w:val="00D54A2F"/>
    <w:rsid w:val="00D657D6"/>
    <w:rsid w:val="00D86C3A"/>
    <w:rsid w:val="00DB1A3A"/>
    <w:rsid w:val="00DB3E57"/>
    <w:rsid w:val="00DE03EF"/>
    <w:rsid w:val="00DE646A"/>
    <w:rsid w:val="00DF12E8"/>
    <w:rsid w:val="00E16AB4"/>
    <w:rsid w:val="00E25BE3"/>
    <w:rsid w:val="00E30B91"/>
    <w:rsid w:val="00E374E4"/>
    <w:rsid w:val="00E4624E"/>
    <w:rsid w:val="00E574F9"/>
    <w:rsid w:val="00E868C9"/>
    <w:rsid w:val="00E90B50"/>
    <w:rsid w:val="00E9503A"/>
    <w:rsid w:val="00EC3EFE"/>
    <w:rsid w:val="00ED0C83"/>
    <w:rsid w:val="00F054CF"/>
    <w:rsid w:val="00F078D6"/>
    <w:rsid w:val="00F11898"/>
    <w:rsid w:val="00F15D0D"/>
    <w:rsid w:val="00F26792"/>
    <w:rsid w:val="00F26D6A"/>
    <w:rsid w:val="00F30712"/>
    <w:rsid w:val="00F31195"/>
    <w:rsid w:val="00F416C4"/>
    <w:rsid w:val="00F636DB"/>
    <w:rsid w:val="00F86C4A"/>
    <w:rsid w:val="00FA10F2"/>
    <w:rsid w:val="00FB3C65"/>
    <w:rsid w:val="00FB65DD"/>
    <w:rsid w:val="00FC4A2A"/>
    <w:rsid w:val="00FC6CF9"/>
    <w:rsid w:val="00FE0EF8"/>
    <w:rsid w:val="00FE41FA"/>
    <w:rsid w:val="00FF0D22"/>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FollowedHyperlink" w:uiPriority="0"/>
    <w:lsdException w:name="Strong" w:semiHidden="0" w:uiPriority="0" w:unhideWhenUsed="0" w:qFormat="1"/>
    <w:lsdException w:name="Emphasis" w:semiHidden="0" w:uiPriority="0" w:unhideWhenUsed="0" w:qFormat="1"/>
    <w:lsdException w:name="Normal (Web)" w:uiPriority="0"/>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0"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545A0"/>
  </w:style>
  <w:style w:type="paragraph" w:styleId="Heading1">
    <w:name w:val="heading 1"/>
    <w:basedOn w:val="Normal"/>
    <w:next w:val="Normal"/>
    <w:link w:val="Heading1Char"/>
    <w:qFormat/>
    <w:rsid w:val="005538EF"/>
    <w:pPr>
      <w:keepNext/>
      <w:spacing w:before="240" w:after="60" w:line="240" w:lineRule="auto"/>
      <w:outlineLvl w:val="0"/>
    </w:pPr>
    <w:rPr>
      <w:rFonts w:ascii="Cambria" w:eastAsia="Times New Roman" w:hAnsi="Cambria" w:cs="Times New Roman"/>
      <w:b/>
      <w:bCs/>
      <w:kern w:val="32"/>
      <w:sz w:val="32"/>
      <w:szCs w:val="32"/>
    </w:rPr>
  </w:style>
  <w:style w:type="paragraph" w:styleId="Heading2">
    <w:name w:val="heading 2"/>
    <w:basedOn w:val="Default"/>
    <w:next w:val="Default"/>
    <w:link w:val="Heading2Char"/>
    <w:qFormat/>
    <w:rsid w:val="005538EF"/>
    <w:pPr>
      <w:outlineLvl w:val="1"/>
    </w:pPr>
    <w:rPr>
      <w:rFonts w:cs="Times New Roman"/>
      <w:color w:val="auto"/>
    </w:rPr>
  </w:style>
  <w:style w:type="paragraph" w:styleId="Heading4">
    <w:name w:val="heading 4"/>
    <w:basedOn w:val="Normal"/>
    <w:next w:val="Normal"/>
    <w:link w:val="Heading4Char"/>
    <w:qFormat/>
    <w:rsid w:val="00125705"/>
    <w:pPr>
      <w:keepNext/>
      <w:spacing w:before="240" w:after="60" w:line="240" w:lineRule="auto"/>
      <w:outlineLvl w:val="3"/>
    </w:pPr>
    <w:rPr>
      <w:rFonts w:ascii="Times New Roman" w:eastAsia="Times New Roman" w:hAnsi="Times New Roman" w:cs="Times New Roman"/>
      <w:b/>
      <w:bCs/>
      <w:sz w:val="28"/>
      <w:szCs w:val="28"/>
      <w:lang w:val="mk-MK" w:eastAsia="mk-MK"/>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1"/>
    <w:uiPriority w:val="99"/>
    <w:unhideWhenUsed/>
    <w:rsid w:val="007223A9"/>
    <w:pPr>
      <w:spacing w:after="0" w:line="240" w:lineRule="auto"/>
      <w:jc w:val="both"/>
    </w:pPr>
    <w:rPr>
      <w:rFonts w:ascii="Tahoma" w:eastAsia="Times New Roman" w:hAnsi="Tahoma" w:cs="Times New Roman"/>
      <w:sz w:val="24"/>
      <w:szCs w:val="24"/>
      <w:lang w:val="mk-MK" w:eastAsia="en-US"/>
    </w:rPr>
  </w:style>
  <w:style w:type="character" w:customStyle="1" w:styleId="BodyTextChar">
    <w:name w:val="Body Text Char"/>
    <w:basedOn w:val="DefaultParagraphFont"/>
    <w:link w:val="BodyText"/>
    <w:rsid w:val="007223A9"/>
  </w:style>
  <w:style w:type="character" w:customStyle="1" w:styleId="BodyTextChar1">
    <w:name w:val="Body Text Char1"/>
    <w:link w:val="BodyText"/>
    <w:uiPriority w:val="99"/>
    <w:locked/>
    <w:rsid w:val="007223A9"/>
    <w:rPr>
      <w:rFonts w:ascii="Tahoma" w:eastAsia="Times New Roman" w:hAnsi="Tahoma" w:cs="Times New Roman"/>
      <w:sz w:val="24"/>
      <w:szCs w:val="24"/>
      <w:lang w:val="mk-MK" w:eastAsia="en-US"/>
    </w:rPr>
  </w:style>
  <w:style w:type="paragraph" w:styleId="ListParagraph">
    <w:name w:val="List Paragraph"/>
    <w:basedOn w:val="Normal"/>
    <w:uiPriority w:val="34"/>
    <w:qFormat/>
    <w:rsid w:val="007223A9"/>
    <w:pPr>
      <w:spacing w:after="0" w:line="240" w:lineRule="auto"/>
      <w:ind w:left="720"/>
      <w:contextualSpacing/>
    </w:pPr>
    <w:rPr>
      <w:rFonts w:ascii="Times New Roman" w:eastAsia="Calibri" w:hAnsi="Times New Roman" w:cs="Times New Roman"/>
      <w:sz w:val="24"/>
      <w:szCs w:val="24"/>
      <w:lang w:val="en-US" w:eastAsia="en-US"/>
    </w:rPr>
  </w:style>
  <w:style w:type="paragraph" w:styleId="NoSpacing">
    <w:name w:val="No Spacing"/>
    <w:link w:val="NoSpacingChar"/>
    <w:uiPriority w:val="1"/>
    <w:qFormat/>
    <w:rsid w:val="00196F42"/>
    <w:pPr>
      <w:spacing w:after="0" w:line="240" w:lineRule="auto"/>
    </w:pPr>
    <w:rPr>
      <w:rFonts w:eastAsiaTheme="minorHAnsi"/>
      <w:lang w:val="en-US" w:eastAsia="en-US"/>
    </w:rPr>
  </w:style>
  <w:style w:type="paragraph" w:styleId="BalloonText">
    <w:name w:val="Balloon Text"/>
    <w:basedOn w:val="Normal"/>
    <w:link w:val="BalloonTextChar"/>
    <w:uiPriority w:val="99"/>
    <w:unhideWhenUsed/>
    <w:rsid w:val="00BF61DB"/>
    <w:pPr>
      <w:spacing w:after="0" w:line="240" w:lineRule="auto"/>
    </w:pPr>
    <w:rPr>
      <w:rFonts w:ascii="Tahoma" w:eastAsia="Calibri" w:hAnsi="Tahoma" w:cs="Times New Roman"/>
      <w:sz w:val="16"/>
      <w:szCs w:val="16"/>
      <w:lang w:val="en-US"/>
    </w:rPr>
  </w:style>
  <w:style w:type="character" w:customStyle="1" w:styleId="BalloonTextChar">
    <w:name w:val="Balloon Text Char"/>
    <w:basedOn w:val="DefaultParagraphFont"/>
    <w:link w:val="BalloonText"/>
    <w:uiPriority w:val="99"/>
    <w:rsid w:val="00BF61DB"/>
    <w:rPr>
      <w:rFonts w:ascii="Tahoma" w:eastAsia="Calibri" w:hAnsi="Tahoma" w:cs="Times New Roman"/>
      <w:sz w:val="16"/>
      <w:szCs w:val="16"/>
      <w:lang w:val="en-US"/>
    </w:rPr>
  </w:style>
  <w:style w:type="paragraph" w:styleId="Header">
    <w:name w:val="header"/>
    <w:basedOn w:val="Normal"/>
    <w:link w:val="HeaderChar"/>
    <w:uiPriority w:val="99"/>
    <w:unhideWhenUsed/>
    <w:rsid w:val="00BF61DB"/>
    <w:pPr>
      <w:tabs>
        <w:tab w:val="center" w:pos="4513"/>
        <w:tab w:val="right" w:pos="9026"/>
      </w:tabs>
      <w:spacing w:after="0" w:line="240" w:lineRule="auto"/>
    </w:pPr>
    <w:rPr>
      <w:rFonts w:ascii="Times New Roman" w:eastAsia="Calibri" w:hAnsi="Times New Roman" w:cs="Times New Roman"/>
      <w:sz w:val="24"/>
      <w:szCs w:val="24"/>
      <w:lang w:val="en-US"/>
    </w:rPr>
  </w:style>
  <w:style w:type="character" w:customStyle="1" w:styleId="HeaderChar">
    <w:name w:val="Header Char"/>
    <w:basedOn w:val="DefaultParagraphFont"/>
    <w:link w:val="Header"/>
    <w:uiPriority w:val="99"/>
    <w:rsid w:val="00BF61DB"/>
    <w:rPr>
      <w:rFonts w:ascii="Times New Roman" w:eastAsia="Calibri" w:hAnsi="Times New Roman" w:cs="Times New Roman"/>
      <w:sz w:val="24"/>
      <w:szCs w:val="24"/>
      <w:lang w:val="en-US"/>
    </w:rPr>
  </w:style>
  <w:style w:type="paragraph" w:styleId="Footer">
    <w:name w:val="footer"/>
    <w:basedOn w:val="Normal"/>
    <w:link w:val="FooterChar"/>
    <w:uiPriority w:val="99"/>
    <w:unhideWhenUsed/>
    <w:rsid w:val="00BF61DB"/>
    <w:pPr>
      <w:tabs>
        <w:tab w:val="center" w:pos="4513"/>
        <w:tab w:val="right" w:pos="9026"/>
      </w:tabs>
      <w:spacing w:after="0" w:line="240" w:lineRule="auto"/>
    </w:pPr>
    <w:rPr>
      <w:rFonts w:ascii="Times New Roman" w:eastAsia="Calibri" w:hAnsi="Times New Roman" w:cs="Times New Roman"/>
      <w:sz w:val="24"/>
      <w:szCs w:val="24"/>
      <w:lang w:val="en-US"/>
    </w:rPr>
  </w:style>
  <w:style w:type="character" w:customStyle="1" w:styleId="FooterChar">
    <w:name w:val="Footer Char"/>
    <w:basedOn w:val="DefaultParagraphFont"/>
    <w:link w:val="Footer"/>
    <w:uiPriority w:val="99"/>
    <w:rsid w:val="00BF61DB"/>
    <w:rPr>
      <w:rFonts w:ascii="Times New Roman" w:eastAsia="Calibri" w:hAnsi="Times New Roman" w:cs="Times New Roman"/>
      <w:sz w:val="24"/>
      <w:szCs w:val="24"/>
      <w:lang w:val="en-US"/>
    </w:rPr>
  </w:style>
  <w:style w:type="paragraph" w:customStyle="1" w:styleId="Default">
    <w:name w:val="Default"/>
    <w:rsid w:val="00BF61DB"/>
    <w:pPr>
      <w:autoSpaceDE w:val="0"/>
      <w:autoSpaceDN w:val="0"/>
      <w:adjustRightInd w:val="0"/>
      <w:spacing w:after="0" w:line="240" w:lineRule="auto"/>
    </w:pPr>
    <w:rPr>
      <w:rFonts w:ascii="Arial" w:eastAsia="Calibri" w:hAnsi="Arial" w:cs="Arial"/>
      <w:color w:val="000000"/>
      <w:sz w:val="24"/>
      <w:szCs w:val="24"/>
      <w:lang w:val="mk-MK" w:eastAsia="mk-MK"/>
    </w:rPr>
  </w:style>
  <w:style w:type="character" w:customStyle="1" w:styleId="Heading1Char">
    <w:name w:val="Heading 1 Char"/>
    <w:basedOn w:val="DefaultParagraphFont"/>
    <w:link w:val="Heading1"/>
    <w:rsid w:val="005538EF"/>
    <w:rPr>
      <w:rFonts w:ascii="Cambria" w:eastAsia="Times New Roman" w:hAnsi="Cambria" w:cs="Times New Roman"/>
      <w:b/>
      <w:bCs/>
      <w:kern w:val="32"/>
      <w:sz w:val="32"/>
      <w:szCs w:val="32"/>
    </w:rPr>
  </w:style>
  <w:style w:type="character" w:customStyle="1" w:styleId="Heading2Char">
    <w:name w:val="Heading 2 Char"/>
    <w:basedOn w:val="DefaultParagraphFont"/>
    <w:link w:val="Heading2"/>
    <w:rsid w:val="005538EF"/>
    <w:rPr>
      <w:rFonts w:ascii="Arial" w:eastAsia="Calibri" w:hAnsi="Arial" w:cs="Times New Roman"/>
      <w:sz w:val="24"/>
      <w:szCs w:val="24"/>
    </w:rPr>
  </w:style>
  <w:style w:type="character" w:styleId="PageNumber">
    <w:name w:val="page number"/>
    <w:basedOn w:val="DefaultParagraphFont"/>
    <w:rsid w:val="005538EF"/>
  </w:style>
  <w:style w:type="table" w:styleId="TableGrid">
    <w:name w:val="Table Grid"/>
    <w:basedOn w:val="TableNormal"/>
    <w:rsid w:val="005538E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SpacingChar">
    <w:name w:val="No Spacing Char"/>
    <w:link w:val="NoSpacing"/>
    <w:rsid w:val="005538EF"/>
    <w:rPr>
      <w:rFonts w:eastAsiaTheme="minorHAnsi"/>
      <w:lang w:val="en-US" w:eastAsia="en-US"/>
    </w:rPr>
  </w:style>
  <w:style w:type="character" w:styleId="Hyperlink">
    <w:name w:val="Hyperlink"/>
    <w:aliases w:val="GLAVNI NASLOVI"/>
    <w:uiPriority w:val="99"/>
    <w:unhideWhenUsed/>
    <w:rsid w:val="005538EF"/>
    <w:rPr>
      <w:color w:val="0000FF"/>
      <w:u w:val="single"/>
    </w:rPr>
  </w:style>
  <w:style w:type="character" w:styleId="FollowedHyperlink">
    <w:name w:val="FollowedHyperlink"/>
    <w:unhideWhenUsed/>
    <w:rsid w:val="005538EF"/>
    <w:rPr>
      <w:color w:val="800080"/>
      <w:u w:val="single"/>
    </w:rPr>
  </w:style>
  <w:style w:type="paragraph" w:customStyle="1" w:styleId="font5">
    <w:name w:val="font5"/>
    <w:basedOn w:val="Normal"/>
    <w:rsid w:val="005538EF"/>
    <w:pPr>
      <w:spacing w:before="100" w:beforeAutospacing="1" w:after="100" w:afterAutospacing="1" w:line="240" w:lineRule="auto"/>
    </w:pPr>
    <w:rPr>
      <w:rFonts w:ascii="Times New Roman" w:eastAsia="Times New Roman" w:hAnsi="Times New Roman" w:cs="Times New Roman"/>
      <w:color w:val="000000"/>
      <w:sz w:val="20"/>
      <w:szCs w:val="20"/>
      <w:lang w:val="mk-MK" w:eastAsia="mk-MK"/>
    </w:rPr>
  </w:style>
  <w:style w:type="paragraph" w:customStyle="1" w:styleId="font6">
    <w:name w:val="font6"/>
    <w:basedOn w:val="Normal"/>
    <w:rsid w:val="005538EF"/>
    <w:pPr>
      <w:spacing w:before="100" w:beforeAutospacing="1" w:after="100" w:afterAutospacing="1" w:line="240" w:lineRule="auto"/>
    </w:pPr>
    <w:rPr>
      <w:rFonts w:ascii="Tahoma" w:eastAsia="Times New Roman" w:hAnsi="Tahoma" w:cs="Tahoma"/>
      <w:b/>
      <w:bCs/>
      <w:color w:val="FF0000"/>
      <w:sz w:val="18"/>
      <w:szCs w:val="18"/>
      <w:lang w:val="mk-MK" w:eastAsia="mk-MK"/>
    </w:rPr>
  </w:style>
  <w:style w:type="paragraph" w:customStyle="1" w:styleId="font7">
    <w:name w:val="font7"/>
    <w:basedOn w:val="Normal"/>
    <w:rsid w:val="005538EF"/>
    <w:pPr>
      <w:spacing w:before="100" w:beforeAutospacing="1" w:after="100" w:afterAutospacing="1" w:line="240" w:lineRule="auto"/>
    </w:pPr>
    <w:rPr>
      <w:rFonts w:ascii="Tahoma" w:eastAsia="Times New Roman" w:hAnsi="Tahoma" w:cs="Tahoma"/>
      <w:color w:val="000000"/>
      <w:sz w:val="18"/>
      <w:szCs w:val="18"/>
      <w:lang w:val="mk-MK" w:eastAsia="mk-MK"/>
    </w:rPr>
  </w:style>
  <w:style w:type="paragraph" w:customStyle="1" w:styleId="xl65">
    <w:name w:val="xl65"/>
    <w:basedOn w:val="Normal"/>
    <w:rsid w:val="005538EF"/>
    <w:pP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66">
    <w:name w:val="xl66"/>
    <w:basedOn w:val="Normal"/>
    <w:rsid w:val="005538EF"/>
    <w:pPr>
      <w:spacing w:before="100" w:beforeAutospacing="1" w:after="100" w:afterAutospacing="1" w:line="240" w:lineRule="auto"/>
      <w:textAlignment w:val="center"/>
    </w:pPr>
    <w:rPr>
      <w:rFonts w:ascii="Arial" w:eastAsia="Times New Roman" w:hAnsi="Arial" w:cs="Arial"/>
      <w:sz w:val="18"/>
      <w:szCs w:val="18"/>
      <w:lang w:val="mk-MK" w:eastAsia="mk-MK"/>
    </w:rPr>
  </w:style>
  <w:style w:type="paragraph" w:customStyle="1" w:styleId="xl67">
    <w:name w:val="xl67"/>
    <w:basedOn w:val="Normal"/>
    <w:rsid w:val="005538EF"/>
    <w:pPr>
      <w:pBdr>
        <w:top w:val="double" w:sz="6" w:space="0" w:color="auto"/>
      </w:pBdr>
      <w:spacing w:before="100" w:beforeAutospacing="1" w:after="100" w:afterAutospacing="1" w:line="240" w:lineRule="auto"/>
      <w:textAlignment w:val="center"/>
    </w:pPr>
    <w:rPr>
      <w:rFonts w:ascii="Arial" w:eastAsia="Times New Roman" w:hAnsi="Arial" w:cs="Arial"/>
      <w:sz w:val="18"/>
      <w:szCs w:val="18"/>
      <w:lang w:val="mk-MK" w:eastAsia="mk-MK"/>
    </w:rPr>
  </w:style>
  <w:style w:type="paragraph" w:customStyle="1" w:styleId="xl68">
    <w:name w:val="xl68"/>
    <w:basedOn w:val="Normal"/>
    <w:rsid w:val="005538EF"/>
    <w:pPr>
      <w:pBdr>
        <w:top w:val="double" w:sz="6" w:space="0" w:color="auto"/>
        <w:left w:val="double" w:sz="6"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69">
    <w:name w:val="xl69"/>
    <w:basedOn w:val="Normal"/>
    <w:rsid w:val="005538EF"/>
    <w:pPr>
      <w:pBdr>
        <w:top w:val="double" w:sz="6"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70">
    <w:name w:val="xl70"/>
    <w:basedOn w:val="Normal"/>
    <w:rsid w:val="005538EF"/>
    <w:pPr>
      <w:pBdr>
        <w:top w:val="double" w:sz="6"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71">
    <w:name w:val="xl71"/>
    <w:basedOn w:val="Normal"/>
    <w:rsid w:val="005538EF"/>
    <w:pPr>
      <w:pBdr>
        <w:top w:val="double" w:sz="6" w:space="0" w:color="auto"/>
        <w:left w:val="single" w:sz="4" w:space="0" w:color="auto"/>
        <w:bottom w:val="single" w:sz="4" w:space="0" w:color="auto"/>
        <w:right w:val="double" w:sz="6" w:space="0" w:color="auto"/>
      </w:pBdr>
      <w:shd w:val="clear" w:color="000000" w:fill="A6A6A6"/>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72">
    <w:name w:val="xl72"/>
    <w:basedOn w:val="Normal"/>
    <w:rsid w:val="005538EF"/>
    <w:pPr>
      <w:pBdr>
        <w:top w:val="single" w:sz="4" w:space="0" w:color="auto"/>
        <w:left w:val="double" w:sz="6"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73">
    <w:name w:val="xl73"/>
    <w:basedOn w:val="Normal"/>
    <w:rsid w:val="005538EF"/>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74">
    <w:name w:val="xl74"/>
    <w:basedOn w:val="Normal"/>
    <w:rsid w:val="005538EF"/>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75">
    <w:name w:val="xl75"/>
    <w:basedOn w:val="Normal"/>
    <w:rsid w:val="005538EF"/>
    <w:pPr>
      <w:pBdr>
        <w:top w:val="single" w:sz="4" w:space="0" w:color="auto"/>
        <w:left w:val="single" w:sz="4" w:space="0" w:color="auto"/>
        <w:bottom w:val="single" w:sz="4" w:space="0" w:color="auto"/>
        <w:right w:val="double" w:sz="6" w:space="0" w:color="auto"/>
      </w:pBdr>
      <w:shd w:val="clear" w:color="000000" w:fill="A6A6A6"/>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76">
    <w:name w:val="xl76"/>
    <w:basedOn w:val="Normal"/>
    <w:rsid w:val="005538EF"/>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77">
    <w:name w:val="xl77"/>
    <w:basedOn w:val="Normal"/>
    <w:rsid w:val="005538E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78">
    <w:name w:val="xl78"/>
    <w:basedOn w:val="Normal"/>
    <w:rsid w:val="005538E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79">
    <w:name w:val="xl79"/>
    <w:basedOn w:val="Normal"/>
    <w:rsid w:val="005538E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80">
    <w:name w:val="xl80"/>
    <w:basedOn w:val="Normal"/>
    <w:rsid w:val="005538EF"/>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81">
    <w:name w:val="xl81"/>
    <w:basedOn w:val="Normal"/>
    <w:rsid w:val="005538EF"/>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82">
    <w:name w:val="xl82"/>
    <w:basedOn w:val="Normal"/>
    <w:rsid w:val="00553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83">
    <w:name w:val="xl83"/>
    <w:basedOn w:val="Normal"/>
    <w:rsid w:val="00553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84">
    <w:name w:val="xl84"/>
    <w:basedOn w:val="Normal"/>
    <w:rsid w:val="00553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ahoma" w:eastAsia="Times New Roman" w:hAnsi="Tahoma" w:cs="Tahoma"/>
      <w:b/>
      <w:bCs/>
      <w:sz w:val="18"/>
      <w:szCs w:val="18"/>
      <w:lang w:val="mk-MK" w:eastAsia="mk-MK"/>
    </w:rPr>
  </w:style>
  <w:style w:type="paragraph" w:customStyle="1" w:styleId="xl85">
    <w:name w:val="xl85"/>
    <w:basedOn w:val="Normal"/>
    <w:rsid w:val="005538EF"/>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86">
    <w:name w:val="xl86"/>
    <w:basedOn w:val="Normal"/>
    <w:rsid w:val="00553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87">
    <w:name w:val="xl87"/>
    <w:basedOn w:val="Normal"/>
    <w:rsid w:val="00553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color w:val="FF0000"/>
      <w:sz w:val="18"/>
      <w:szCs w:val="18"/>
      <w:lang w:val="mk-MK" w:eastAsia="mk-MK"/>
    </w:rPr>
  </w:style>
  <w:style w:type="paragraph" w:customStyle="1" w:styleId="xl88">
    <w:name w:val="xl88"/>
    <w:basedOn w:val="Normal"/>
    <w:rsid w:val="00553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89">
    <w:name w:val="xl89"/>
    <w:basedOn w:val="Normal"/>
    <w:rsid w:val="005538EF"/>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90">
    <w:name w:val="xl90"/>
    <w:basedOn w:val="Normal"/>
    <w:rsid w:val="005538EF"/>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91">
    <w:name w:val="xl91"/>
    <w:basedOn w:val="Normal"/>
    <w:rsid w:val="005538EF"/>
    <w:pPr>
      <w:pBdr>
        <w:top w:val="single" w:sz="4" w:space="0" w:color="auto"/>
        <w:left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92">
    <w:name w:val="xl92"/>
    <w:basedOn w:val="Normal"/>
    <w:rsid w:val="005538EF"/>
    <w:pPr>
      <w:pBdr>
        <w:top w:val="single" w:sz="4" w:space="0" w:color="auto"/>
        <w:left w:val="single" w:sz="4" w:space="0" w:color="auto"/>
        <w:bottom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93">
    <w:name w:val="xl93"/>
    <w:basedOn w:val="Normal"/>
    <w:rsid w:val="005538EF"/>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mk-MK" w:eastAsia="mk-MK"/>
    </w:rPr>
  </w:style>
  <w:style w:type="paragraph" w:customStyle="1" w:styleId="xl94">
    <w:name w:val="xl94"/>
    <w:basedOn w:val="Normal"/>
    <w:rsid w:val="005538EF"/>
    <w:pPr>
      <w:pBdr>
        <w:top w:val="single" w:sz="4" w:space="0" w:color="auto"/>
        <w:left w:val="single" w:sz="4" w:space="0" w:color="auto"/>
        <w:bottom w:val="double" w:sz="6" w:space="0" w:color="auto"/>
        <w:right w:val="double" w:sz="6" w:space="0" w:color="auto"/>
      </w:pBdr>
      <w:spacing w:before="100" w:beforeAutospacing="1" w:after="100" w:afterAutospacing="1" w:line="240" w:lineRule="auto"/>
      <w:jc w:val="center"/>
    </w:pPr>
    <w:rPr>
      <w:rFonts w:ascii="Times New Roman" w:eastAsia="Times New Roman" w:hAnsi="Times New Roman" w:cs="Times New Roman"/>
      <w:sz w:val="24"/>
      <w:szCs w:val="24"/>
      <w:lang w:val="mk-MK" w:eastAsia="mk-MK"/>
    </w:rPr>
  </w:style>
  <w:style w:type="paragraph" w:customStyle="1" w:styleId="xl95">
    <w:name w:val="xl95"/>
    <w:basedOn w:val="Normal"/>
    <w:rsid w:val="005538EF"/>
    <w:pPr>
      <w:pBdr>
        <w:top w:val="single" w:sz="4" w:space="0" w:color="auto"/>
        <w:left w:val="single" w:sz="4" w:space="0" w:color="auto"/>
        <w:bottom w:val="single" w:sz="4" w:space="0" w:color="auto"/>
        <w:right w:val="double" w:sz="6" w:space="0" w:color="auto"/>
      </w:pBdr>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96">
    <w:name w:val="xl96"/>
    <w:basedOn w:val="Normal"/>
    <w:rsid w:val="00553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97">
    <w:name w:val="xl97"/>
    <w:basedOn w:val="Normal"/>
    <w:rsid w:val="005538E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98">
    <w:name w:val="xl98"/>
    <w:basedOn w:val="Normal"/>
    <w:rsid w:val="005538EF"/>
    <w:pPr>
      <w:pBdr>
        <w:top w:val="single" w:sz="4" w:space="0" w:color="auto"/>
        <w:left w:val="double" w:sz="6" w:space="0" w:color="auto"/>
        <w:bottom w:val="double" w:sz="6" w:space="0" w:color="auto"/>
        <w:right w:val="single" w:sz="4" w:space="0" w:color="auto"/>
      </w:pBdr>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99">
    <w:name w:val="xl99"/>
    <w:basedOn w:val="Normal"/>
    <w:rsid w:val="005538EF"/>
    <w:pPr>
      <w:pBdr>
        <w:top w:val="single" w:sz="4" w:space="0" w:color="auto"/>
        <w:left w:val="single" w:sz="4" w:space="0" w:color="auto"/>
        <w:bottom w:val="double" w:sz="6" w:space="0" w:color="auto"/>
        <w:right w:val="single" w:sz="4" w:space="0" w:color="auto"/>
      </w:pBdr>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00">
    <w:name w:val="xl100"/>
    <w:basedOn w:val="Normal"/>
    <w:rsid w:val="005538EF"/>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101">
    <w:name w:val="xl101"/>
    <w:basedOn w:val="Normal"/>
    <w:rsid w:val="005538EF"/>
    <w:pPr>
      <w:pBdr>
        <w:top w:val="single" w:sz="4" w:space="0" w:color="auto"/>
        <w:left w:val="single" w:sz="4" w:space="0" w:color="auto"/>
        <w:bottom w:val="single" w:sz="4" w:space="0" w:color="auto"/>
        <w:right w:val="double" w:sz="6" w:space="0" w:color="auto"/>
      </w:pBdr>
      <w:shd w:val="clear" w:color="000000" w:fill="A6A6A6"/>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102">
    <w:name w:val="xl102"/>
    <w:basedOn w:val="Normal"/>
    <w:rsid w:val="005538EF"/>
    <w:pPr>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03">
    <w:name w:val="xl103"/>
    <w:basedOn w:val="Normal"/>
    <w:rsid w:val="005538EF"/>
    <w:pPr>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04">
    <w:name w:val="xl104"/>
    <w:basedOn w:val="Normal"/>
    <w:rsid w:val="005538EF"/>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05">
    <w:name w:val="xl105"/>
    <w:basedOn w:val="Normal"/>
    <w:rsid w:val="005538E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06">
    <w:name w:val="xl106"/>
    <w:basedOn w:val="Normal"/>
    <w:rsid w:val="005538E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07">
    <w:name w:val="xl107"/>
    <w:basedOn w:val="Normal"/>
    <w:rsid w:val="005538EF"/>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08">
    <w:name w:val="xl108"/>
    <w:basedOn w:val="Normal"/>
    <w:rsid w:val="005538EF"/>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09">
    <w:name w:val="xl109"/>
    <w:basedOn w:val="Normal"/>
    <w:rsid w:val="005538E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10">
    <w:name w:val="xl110"/>
    <w:basedOn w:val="Normal"/>
    <w:rsid w:val="005538E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both"/>
      <w:textAlignment w:val="center"/>
    </w:pPr>
    <w:rPr>
      <w:rFonts w:ascii="Tahoma" w:eastAsia="Times New Roman" w:hAnsi="Tahoma" w:cs="Tahoma"/>
      <w:b/>
      <w:bCs/>
      <w:sz w:val="18"/>
      <w:szCs w:val="18"/>
      <w:lang w:val="mk-MK" w:eastAsia="mk-MK"/>
    </w:rPr>
  </w:style>
  <w:style w:type="paragraph" w:customStyle="1" w:styleId="xl111">
    <w:name w:val="xl111"/>
    <w:basedOn w:val="Normal"/>
    <w:rsid w:val="00553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ahoma" w:eastAsia="Times New Roman" w:hAnsi="Tahoma" w:cs="Tahoma"/>
      <w:sz w:val="18"/>
      <w:szCs w:val="18"/>
      <w:lang w:val="mk-MK" w:eastAsia="mk-MK"/>
    </w:rPr>
  </w:style>
  <w:style w:type="paragraph" w:customStyle="1" w:styleId="xl112">
    <w:name w:val="xl112"/>
    <w:basedOn w:val="Normal"/>
    <w:rsid w:val="005538E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13">
    <w:name w:val="xl113"/>
    <w:basedOn w:val="Normal"/>
    <w:rsid w:val="005538E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14">
    <w:name w:val="xl114"/>
    <w:basedOn w:val="Normal"/>
    <w:rsid w:val="005538EF"/>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15">
    <w:name w:val="xl115"/>
    <w:basedOn w:val="Normal"/>
    <w:rsid w:val="005538EF"/>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16">
    <w:name w:val="xl116"/>
    <w:basedOn w:val="Normal"/>
    <w:rsid w:val="005538E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17">
    <w:name w:val="xl117"/>
    <w:basedOn w:val="Normal"/>
    <w:rsid w:val="005538E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both"/>
      <w:textAlignment w:val="center"/>
    </w:pPr>
    <w:rPr>
      <w:rFonts w:ascii="Tahoma" w:eastAsia="Times New Roman" w:hAnsi="Tahoma" w:cs="Tahoma"/>
      <w:b/>
      <w:bCs/>
      <w:sz w:val="18"/>
      <w:szCs w:val="18"/>
      <w:lang w:val="mk-MK" w:eastAsia="mk-MK"/>
    </w:rPr>
  </w:style>
  <w:style w:type="paragraph" w:customStyle="1" w:styleId="xl118">
    <w:name w:val="xl118"/>
    <w:basedOn w:val="Normal"/>
    <w:rsid w:val="005538EF"/>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19">
    <w:name w:val="xl119"/>
    <w:basedOn w:val="Normal"/>
    <w:rsid w:val="00553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20">
    <w:name w:val="xl120"/>
    <w:basedOn w:val="Normal"/>
    <w:rsid w:val="00553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21">
    <w:name w:val="xl121"/>
    <w:basedOn w:val="Normal"/>
    <w:rsid w:val="00553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ahoma" w:eastAsia="Times New Roman" w:hAnsi="Tahoma" w:cs="Tahoma"/>
      <w:sz w:val="18"/>
      <w:szCs w:val="18"/>
      <w:lang w:val="mk-MK" w:eastAsia="mk-MK"/>
    </w:rPr>
  </w:style>
  <w:style w:type="paragraph" w:customStyle="1" w:styleId="xl122">
    <w:name w:val="xl122"/>
    <w:basedOn w:val="Normal"/>
    <w:rsid w:val="005538EF"/>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23">
    <w:name w:val="xl123"/>
    <w:basedOn w:val="Normal"/>
    <w:rsid w:val="005538E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24">
    <w:name w:val="xl124"/>
    <w:basedOn w:val="Normal"/>
    <w:rsid w:val="005538EF"/>
    <w:pPr>
      <w:pBdr>
        <w:top w:val="single" w:sz="4" w:space="0" w:color="auto"/>
        <w:left w:val="single" w:sz="4" w:space="0" w:color="auto"/>
        <w:bottom w:val="double" w:sz="6" w:space="0" w:color="auto"/>
        <w:right w:val="single" w:sz="4" w:space="0" w:color="auto"/>
      </w:pBdr>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25">
    <w:name w:val="xl125"/>
    <w:basedOn w:val="Normal"/>
    <w:rsid w:val="005538EF"/>
    <w:pPr>
      <w:pBdr>
        <w:top w:val="single" w:sz="4" w:space="0" w:color="auto"/>
        <w:left w:val="single" w:sz="4" w:space="0" w:color="auto"/>
        <w:bottom w:val="double" w:sz="6" w:space="0" w:color="auto"/>
        <w:right w:val="double" w:sz="6"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126">
    <w:name w:val="xl126"/>
    <w:basedOn w:val="Normal"/>
    <w:rsid w:val="00553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sz w:val="18"/>
      <w:szCs w:val="18"/>
      <w:lang w:val="mk-MK" w:eastAsia="mk-MK"/>
    </w:rPr>
  </w:style>
  <w:style w:type="paragraph" w:customStyle="1" w:styleId="xl127">
    <w:name w:val="xl127"/>
    <w:basedOn w:val="Normal"/>
    <w:rsid w:val="005538EF"/>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28">
    <w:name w:val="xl128"/>
    <w:basedOn w:val="Normal"/>
    <w:rsid w:val="005538EF"/>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29">
    <w:name w:val="xl129"/>
    <w:basedOn w:val="Normal"/>
    <w:rsid w:val="005538EF"/>
    <w:pPr>
      <w:pBdr>
        <w:top w:val="double" w:sz="6" w:space="0" w:color="auto"/>
        <w:left w:val="single" w:sz="4" w:space="0" w:color="auto"/>
        <w:bottom w:val="single" w:sz="4" w:space="0" w:color="auto"/>
        <w:right w:val="double" w:sz="6" w:space="0" w:color="auto"/>
      </w:pBdr>
      <w:shd w:val="clear" w:color="000000" w:fill="A6A6A6"/>
      <w:spacing w:before="100" w:beforeAutospacing="1" w:after="100" w:afterAutospacing="1" w:line="240" w:lineRule="auto"/>
    </w:pPr>
    <w:rPr>
      <w:rFonts w:ascii="Times New Roman" w:eastAsia="Times New Roman" w:hAnsi="Times New Roman" w:cs="Times New Roman"/>
      <w:b/>
      <w:bCs/>
      <w:sz w:val="24"/>
      <w:szCs w:val="24"/>
      <w:lang w:val="mk-MK" w:eastAsia="mk-MK"/>
    </w:rPr>
  </w:style>
  <w:style w:type="paragraph" w:customStyle="1" w:styleId="xl130">
    <w:name w:val="xl130"/>
    <w:basedOn w:val="Normal"/>
    <w:rsid w:val="005538EF"/>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center"/>
    </w:pPr>
    <w:rPr>
      <w:rFonts w:ascii="Times New Roman" w:eastAsia="Times New Roman" w:hAnsi="Times New Roman" w:cs="Times New Roman"/>
      <w:sz w:val="24"/>
      <w:szCs w:val="24"/>
      <w:lang w:val="mk-MK" w:eastAsia="mk-MK"/>
    </w:rPr>
  </w:style>
  <w:style w:type="paragraph" w:customStyle="1" w:styleId="xl131">
    <w:name w:val="xl131"/>
    <w:basedOn w:val="Normal"/>
    <w:rsid w:val="00553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b/>
      <w:bCs/>
      <w:sz w:val="18"/>
      <w:szCs w:val="18"/>
      <w:lang w:val="mk-MK" w:eastAsia="mk-MK"/>
    </w:rPr>
  </w:style>
  <w:style w:type="paragraph" w:customStyle="1" w:styleId="xl132">
    <w:name w:val="xl132"/>
    <w:basedOn w:val="Normal"/>
    <w:rsid w:val="005538EF"/>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pPr>
    <w:rPr>
      <w:rFonts w:ascii="Times New Roman" w:eastAsia="Times New Roman" w:hAnsi="Times New Roman" w:cs="Times New Roman"/>
      <w:b/>
      <w:bCs/>
      <w:sz w:val="24"/>
      <w:szCs w:val="24"/>
      <w:lang w:val="mk-MK" w:eastAsia="mk-MK"/>
    </w:rPr>
  </w:style>
  <w:style w:type="paragraph" w:customStyle="1" w:styleId="xl133">
    <w:name w:val="xl133"/>
    <w:basedOn w:val="Normal"/>
    <w:rsid w:val="005538EF"/>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mk-MK" w:eastAsia="mk-MK"/>
    </w:rPr>
  </w:style>
  <w:style w:type="paragraph" w:customStyle="1" w:styleId="xl134">
    <w:name w:val="xl134"/>
    <w:basedOn w:val="Normal"/>
    <w:rsid w:val="005538EF"/>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mk-MK" w:eastAsia="mk-MK"/>
    </w:rPr>
  </w:style>
  <w:style w:type="paragraph" w:customStyle="1" w:styleId="xl135">
    <w:name w:val="xl135"/>
    <w:basedOn w:val="Normal"/>
    <w:rsid w:val="005538EF"/>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136">
    <w:name w:val="xl136"/>
    <w:basedOn w:val="Normal"/>
    <w:rsid w:val="005538EF"/>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137">
    <w:name w:val="xl137"/>
    <w:basedOn w:val="Normal"/>
    <w:rsid w:val="005538EF"/>
    <w:pPr>
      <w:pBdr>
        <w:top w:val="single" w:sz="4" w:space="0" w:color="auto"/>
        <w:left w:val="single" w:sz="4" w:space="0" w:color="auto"/>
        <w:bottom w:val="single" w:sz="4" w:space="0" w:color="auto"/>
      </w:pBdr>
      <w:spacing w:before="100" w:beforeAutospacing="1" w:after="100" w:afterAutospacing="1" w:line="240" w:lineRule="auto"/>
      <w:jc w:val="center"/>
    </w:pPr>
    <w:rPr>
      <w:rFonts w:ascii="Tahoma" w:eastAsia="Times New Roman" w:hAnsi="Tahoma" w:cs="Tahoma"/>
      <w:sz w:val="18"/>
      <w:szCs w:val="18"/>
      <w:lang w:val="mk-MK" w:eastAsia="mk-MK"/>
    </w:rPr>
  </w:style>
  <w:style w:type="paragraph" w:customStyle="1" w:styleId="xl138">
    <w:name w:val="xl138"/>
    <w:basedOn w:val="Normal"/>
    <w:rsid w:val="005538EF"/>
    <w:pPr>
      <w:pBdr>
        <w:top w:val="single" w:sz="4"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sz w:val="18"/>
      <w:szCs w:val="18"/>
      <w:lang w:val="mk-MK" w:eastAsia="mk-MK"/>
    </w:rPr>
  </w:style>
  <w:style w:type="paragraph" w:customStyle="1" w:styleId="xl139">
    <w:name w:val="xl139"/>
    <w:basedOn w:val="Normal"/>
    <w:rsid w:val="005538EF"/>
    <w:pPr>
      <w:pBdr>
        <w:top w:val="single" w:sz="4" w:space="0" w:color="auto"/>
        <w:left w:val="single" w:sz="4" w:space="0" w:color="auto"/>
        <w:bottom w:val="double" w:sz="6"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mk-MK" w:eastAsia="mk-MK"/>
    </w:rPr>
  </w:style>
  <w:style w:type="paragraph" w:customStyle="1" w:styleId="xl140">
    <w:name w:val="xl140"/>
    <w:basedOn w:val="Normal"/>
    <w:rsid w:val="005538EF"/>
    <w:pPr>
      <w:pBdr>
        <w:top w:val="single" w:sz="4" w:space="0" w:color="auto"/>
        <w:left w:val="double" w:sz="6" w:space="0" w:color="auto"/>
        <w:bottom w:val="double" w:sz="6" w:space="0" w:color="auto"/>
        <w:right w:val="single" w:sz="4" w:space="0" w:color="auto"/>
      </w:pBdr>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41">
    <w:name w:val="xl141"/>
    <w:basedOn w:val="Normal"/>
    <w:rsid w:val="005538EF"/>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sz w:val="24"/>
      <w:szCs w:val="24"/>
      <w:lang w:val="mk-MK" w:eastAsia="mk-MK"/>
    </w:rPr>
  </w:style>
  <w:style w:type="paragraph" w:customStyle="1" w:styleId="xl142">
    <w:name w:val="xl142"/>
    <w:basedOn w:val="Normal"/>
    <w:rsid w:val="005538EF"/>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43">
    <w:name w:val="xl143"/>
    <w:basedOn w:val="Normal"/>
    <w:rsid w:val="005538E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44">
    <w:name w:val="xl144"/>
    <w:basedOn w:val="Normal"/>
    <w:rsid w:val="005538EF"/>
    <w:pPr>
      <w:pBdr>
        <w:top w:val="single" w:sz="4" w:space="0" w:color="auto"/>
        <w:left w:val="double" w:sz="6"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145">
    <w:name w:val="xl145"/>
    <w:basedOn w:val="Normal"/>
    <w:rsid w:val="00553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146">
    <w:name w:val="xl146"/>
    <w:basedOn w:val="Normal"/>
    <w:rsid w:val="005538EF"/>
    <w:pPr>
      <w:pBdr>
        <w:top w:val="single" w:sz="4" w:space="0" w:color="auto"/>
        <w:left w:val="double" w:sz="6"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147">
    <w:name w:val="xl147"/>
    <w:basedOn w:val="Normal"/>
    <w:rsid w:val="005538EF"/>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48">
    <w:name w:val="xl148"/>
    <w:basedOn w:val="Normal"/>
    <w:rsid w:val="005538EF"/>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mk-MK" w:eastAsia="mk-MK"/>
    </w:rPr>
  </w:style>
  <w:style w:type="paragraph" w:customStyle="1" w:styleId="xl149">
    <w:name w:val="xl149"/>
    <w:basedOn w:val="Normal"/>
    <w:rsid w:val="005538EF"/>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b/>
      <w:bCs/>
      <w:color w:val="FF0000"/>
      <w:sz w:val="18"/>
      <w:szCs w:val="18"/>
      <w:lang w:val="mk-MK" w:eastAsia="mk-MK"/>
    </w:rPr>
  </w:style>
  <w:style w:type="paragraph" w:customStyle="1" w:styleId="xl150">
    <w:name w:val="xl150"/>
    <w:basedOn w:val="Normal"/>
    <w:rsid w:val="005538EF"/>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151">
    <w:name w:val="xl151"/>
    <w:basedOn w:val="Normal"/>
    <w:rsid w:val="00553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152">
    <w:name w:val="xl152"/>
    <w:basedOn w:val="Normal"/>
    <w:rsid w:val="00553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ahoma" w:eastAsia="Times New Roman" w:hAnsi="Tahoma" w:cs="Tahoma"/>
      <w:sz w:val="18"/>
      <w:szCs w:val="18"/>
      <w:lang w:val="mk-MK" w:eastAsia="mk-MK"/>
    </w:rPr>
  </w:style>
  <w:style w:type="paragraph" w:customStyle="1" w:styleId="xl153">
    <w:name w:val="xl153"/>
    <w:basedOn w:val="Normal"/>
    <w:rsid w:val="005538E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ahoma" w:eastAsia="Times New Roman" w:hAnsi="Tahoma" w:cs="Tahoma"/>
      <w:b/>
      <w:bCs/>
      <w:sz w:val="18"/>
      <w:szCs w:val="18"/>
      <w:lang w:val="mk-MK" w:eastAsia="mk-MK"/>
    </w:rPr>
  </w:style>
  <w:style w:type="paragraph" w:customStyle="1" w:styleId="xl154">
    <w:name w:val="xl154"/>
    <w:basedOn w:val="Normal"/>
    <w:rsid w:val="005538E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ahoma" w:eastAsia="Times New Roman" w:hAnsi="Tahoma" w:cs="Tahoma"/>
      <w:sz w:val="18"/>
      <w:szCs w:val="18"/>
      <w:lang w:val="mk-MK" w:eastAsia="mk-MK"/>
    </w:rPr>
  </w:style>
  <w:style w:type="paragraph" w:customStyle="1" w:styleId="xl155">
    <w:name w:val="xl155"/>
    <w:basedOn w:val="Normal"/>
    <w:rsid w:val="005538EF"/>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156">
    <w:name w:val="xl156"/>
    <w:basedOn w:val="Normal"/>
    <w:rsid w:val="005538E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157">
    <w:name w:val="xl157"/>
    <w:basedOn w:val="Normal"/>
    <w:rsid w:val="005538E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58">
    <w:name w:val="xl158"/>
    <w:basedOn w:val="Normal"/>
    <w:rsid w:val="005538EF"/>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imes New Roman" w:eastAsia="Times New Roman" w:hAnsi="Times New Roman" w:cs="Times New Roman"/>
      <w:sz w:val="18"/>
      <w:szCs w:val="18"/>
      <w:lang w:val="mk-MK" w:eastAsia="mk-MK"/>
    </w:rPr>
  </w:style>
  <w:style w:type="paragraph" w:customStyle="1" w:styleId="xl159">
    <w:name w:val="xl159"/>
    <w:basedOn w:val="Normal"/>
    <w:rsid w:val="005538EF"/>
    <w:pPr>
      <w:pBdr>
        <w:top w:val="double" w:sz="6"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b/>
      <w:bCs/>
      <w:color w:val="FF0000"/>
      <w:sz w:val="18"/>
      <w:szCs w:val="18"/>
      <w:lang w:val="mk-MK" w:eastAsia="mk-MK"/>
    </w:rPr>
  </w:style>
  <w:style w:type="paragraph" w:customStyle="1" w:styleId="xl160">
    <w:name w:val="xl160"/>
    <w:basedOn w:val="Normal"/>
    <w:rsid w:val="005538EF"/>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b/>
      <w:bCs/>
      <w:sz w:val="24"/>
      <w:szCs w:val="24"/>
      <w:lang w:val="mk-MK" w:eastAsia="mk-MK"/>
    </w:rPr>
  </w:style>
  <w:style w:type="paragraph" w:customStyle="1" w:styleId="xl161">
    <w:name w:val="xl161"/>
    <w:basedOn w:val="Normal"/>
    <w:rsid w:val="005538E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b/>
      <w:bCs/>
      <w:sz w:val="24"/>
      <w:szCs w:val="24"/>
      <w:lang w:val="mk-MK" w:eastAsia="mk-MK"/>
    </w:rPr>
  </w:style>
  <w:style w:type="paragraph" w:customStyle="1" w:styleId="xl162">
    <w:name w:val="xl162"/>
    <w:basedOn w:val="Normal"/>
    <w:rsid w:val="00553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ahoma" w:eastAsia="Times New Roman" w:hAnsi="Tahoma" w:cs="Tahoma"/>
      <w:color w:val="FF0000"/>
      <w:sz w:val="18"/>
      <w:szCs w:val="18"/>
      <w:lang w:val="mk-MK" w:eastAsia="mk-MK"/>
    </w:rPr>
  </w:style>
  <w:style w:type="paragraph" w:customStyle="1" w:styleId="xl163">
    <w:name w:val="xl163"/>
    <w:basedOn w:val="Normal"/>
    <w:rsid w:val="005538EF"/>
    <w:pPr>
      <w:pBdr>
        <w:top w:val="single" w:sz="4" w:space="0" w:color="auto"/>
        <w:left w:val="single" w:sz="4" w:space="0" w:color="auto"/>
        <w:bottom w:val="double" w:sz="6" w:space="0" w:color="auto"/>
        <w:right w:val="single" w:sz="4" w:space="0" w:color="auto"/>
      </w:pBdr>
      <w:spacing w:before="100" w:beforeAutospacing="1" w:after="100" w:afterAutospacing="1" w:line="240" w:lineRule="auto"/>
    </w:pPr>
    <w:rPr>
      <w:rFonts w:ascii="Tahoma" w:eastAsia="Times New Roman" w:hAnsi="Tahoma" w:cs="Tahoma"/>
      <w:color w:val="FF0000"/>
      <w:sz w:val="18"/>
      <w:szCs w:val="18"/>
      <w:lang w:val="mk-MK" w:eastAsia="mk-MK"/>
    </w:rPr>
  </w:style>
  <w:style w:type="paragraph" w:customStyle="1" w:styleId="xl164">
    <w:name w:val="xl164"/>
    <w:basedOn w:val="Normal"/>
    <w:rsid w:val="00553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color w:val="FF0000"/>
      <w:sz w:val="18"/>
      <w:szCs w:val="18"/>
      <w:lang w:val="mk-MK" w:eastAsia="mk-MK"/>
    </w:rPr>
  </w:style>
  <w:style w:type="paragraph" w:customStyle="1" w:styleId="xl165">
    <w:name w:val="xl165"/>
    <w:basedOn w:val="Normal"/>
    <w:rsid w:val="005538EF"/>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sz w:val="18"/>
      <w:szCs w:val="18"/>
      <w:lang w:val="mk-MK" w:eastAsia="mk-MK"/>
    </w:rPr>
  </w:style>
  <w:style w:type="paragraph" w:customStyle="1" w:styleId="xl166">
    <w:name w:val="xl166"/>
    <w:basedOn w:val="Normal"/>
    <w:rsid w:val="00553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sz w:val="18"/>
      <w:szCs w:val="18"/>
      <w:lang w:val="mk-MK" w:eastAsia="mk-MK"/>
    </w:rPr>
  </w:style>
  <w:style w:type="paragraph" w:customStyle="1" w:styleId="xl167">
    <w:name w:val="xl167"/>
    <w:basedOn w:val="Normal"/>
    <w:rsid w:val="005538EF"/>
    <w:pPr>
      <w:pBdr>
        <w:top w:val="single" w:sz="4" w:space="0" w:color="auto"/>
        <w:left w:val="single" w:sz="4" w:space="0" w:color="auto"/>
        <w:bottom w:val="single" w:sz="4" w:space="0" w:color="auto"/>
        <w:right w:val="double" w:sz="6" w:space="0" w:color="auto"/>
      </w:pBdr>
      <w:shd w:val="clear" w:color="000000" w:fill="A6A6A6"/>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68">
    <w:name w:val="xl168"/>
    <w:basedOn w:val="Normal"/>
    <w:rsid w:val="005538EF"/>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69">
    <w:name w:val="xl169"/>
    <w:basedOn w:val="Normal"/>
    <w:rsid w:val="00553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4"/>
      <w:szCs w:val="24"/>
      <w:lang w:val="mk-MK" w:eastAsia="mk-MK"/>
    </w:rPr>
  </w:style>
  <w:style w:type="paragraph" w:customStyle="1" w:styleId="xl170">
    <w:name w:val="xl170"/>
    <w:basedOn w:val="Normal"/>
    <w:rsid w:val="00553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mk-MK" w:eastAsia="mk-MK"/>
    </w:rPr>
  </w:style>
  <w:style w:type="paragraph" w:customStyle="1" w:styleId="xl171">
    <w:name w:val="xl171"/>
    <w:basedOn w:val="Normal"/>
    <w:rsid w:val="005538EF"/>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2">
    <w:name w:val="xl172"/>
    <w:basedOn w:val="Normal"/>
    <w:rsid w:val="005538EF"/>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3">
    <w:name w:val="xl173"/>
    <w:basedOn w:val="Normal"/>
    <w:rsid w:val="005538EF"/>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4">
    <w:name w:val="xl174"/>
    <w:basedOn w:val="Normal"/>
    <w:rsid w:val="005538EF"/>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5">
    <w:name w:val="xl175"/>
    <w:basedOn w:val="Normal"/>
    <w:rsid w:val="005538EF"/>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6">
    <w:name w:val="xl176"/>
    <w:basedOn w:val="Normal"/>
    <w:rsid w:val="005538E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7">
    <w:name w:val="xl177"/>
    <w:basedOn w:val="Normal"/>
    <w:rsid w:val="005538EF"/>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8">
    <w:name w:val="xl178"/>
    <w:basedOn w:val="Normal"/>
    <w:rsid w:val="005538EF"/>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9">
    <w:name w:val="xl179"/>
    <w:basedOn w:val="Normal"/>
    <w:rsid w:val="005538EF"/>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numbering" w:customStyle="1" w:styleId="NoList1">
    <w:name w:val="No List1"/>
    <w:next w:val="NoList"/>
    <w:semiHidden/>
    <w:rsid w:val="005538EF"/>
  </w:style>
  <w:style w:type="table" w:customStyle="1" w:styleId="TableGrid1">
    <w:name w:val="Table Grid1"/>
    <w:basedOn w:val="TableNormal"/>
    <w:next w:val="TableGrid"/>
    <w:locked/>
    <w:rsid w:val="005538E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NoList"/>
    <w:uiPriority w:val="99"/>
    <w:semiHidden/>
    <w:unhideWhenUsed/>
    <w:rsid w:val="005538EF"/>
  </w:style>
  <w:style w:type="character" w:customStyle="1" w:styleId="Heading4Char">
    <w:name w:val="Heading 4 Char"/>
    <w:basedOn w:val="DefaultParagraphFont"/>
    <w:link w:val="Heading4"/>
    <w:rsid w:val="00125705"/>
    <w:rPr>
      <w:rFonts w:ascii="Times New Roman" w:eastAsia="Times New Roman" w:hAnsi="Times New Roman" w:cs="Times New Roman"/>
      <w:b/>
      <w:bCs/>
      <w:sz w:val="28"/>
      <w:szCs w:val="28"/>
      <w:lang w:val="mk-MK" w:eastAsia="mk-MK"/>
    </w:rPr>
  </w:style>
  <w:style w:type="paragraph" w:styleId="BodyText2">
    <w:name w:val="Body Text 2"/>
    <w:basedOn w:val="Normal"/>
    <w:link w:val="BodyText2Char"/>
    <w:rsid w:val="00125705"/>
    <w:pPr>
      <w:spacing w:after="120" w:line="480" w:lineRule="auto"/>
    </w:pPr>
    <w:rPr>
      <w:rFonts w:ascii="Tahoma" w:eastAsia="Times New Roman" w:hAnsi="Tahoma" w:cs="Tahoma"/>
      <w:sz w:val="24"/>
      <w:szCs w:val="24"/>
      <w:lang w:eastAsia="en-US"/>
    </w:rPr>
  </w:style>
  <w:style w:type="character" w:customStyle="1" w:styleId="BodyText2Char">
    <w:name w:val="Body Text 2 Char"/>
    <w:basedOn w:val="DefaultParagraphFont"/>
    <w:link w:val="BodyText2"/>
    <w:rsid w:val="00125705"/>
    <w:rPr>
      <w:rFonts w:ascii="Tahoma" w:eastAsia="Times New Roman" w:hAnsi="Tahoma" w:cs="Tahoma"/>
      <w:sz w:val="24"/>
      <w:szCs w:val="24"/>
      <w:lang w:eastAsia="en-US"/>
    </w:rPr>
  </w:style>
  <w:style w:type="paragraph" w:styleId="TOC1">
    <w:name w:val="toc 1"/>
    <w:basedOn w:val="Normal"/>
    <w:next w:val="Normal"/>
    <w:autoRedefine/>
    <w:uiPriority w:val="39"/>
    <w:rsid w:val="00125705"/>
    <w:pPr>
      <w:tabs>
        <w:tab w:val="left" w:pos="540"/>
        <w:tab w:val="right" w:leader="dot" w:pos="9000"/>
      </w:tabs>
      <w:spacing w:after="0" w:line="360" w:lineRule="auto"/>
      <w:ind w:left="540" w:right="-360" w:hanging="540"/>
    </w:pPr>
    <w:rPr>
      <w:rFonts w:ascii="Franklin Gothic Book" w:eastAsia="Times New Roman" w:hAnsi="Franklin Gothic Book" w:cs="Times New Roman"/>
      <w:b/>
      <w:noProof/>
      <w:lang w:val="mk-MK" w:eastAsia="mk-MK"/>
    </w:rPr>
  </w:style>
  <w:style w:type="character" w:customStyle="1" w:styleId="CharChar">
    <w:name w:val="Char Char"/>
    <w:locked/>
    <w:rsid w:val="00125705"/>
    <w:rPr>
      <w:rFonts w:ascii="Calibri" w:hAnsi="Calibri" w:cs="Calibri"/>
      <w:sz w:val="24"/>
      <w:szCs w:val="24"/>
      <w:lang w:val="en-US" w:eastAsia="en-US" w:bidi="ar-SA"/>
    </w:rPr>
  </w:style>
  <w:style w:type="character" w:customStyle="1" w:styleId="CharChar6">
    <w:name w:val="Char Char6"/>
    <w:rsid w:val="00125705"/>
    <w:rPr>
      <w:rFonts w:ascii="Arial" w:eastAsia="Calibri" w:hAnsi="Arial"/>
      <w:sz w:val="24"/>
      <w:szCs w:val="24"/>
      <w:lang w:bidi="ar-SA"/>
    </w:rPr>
  </w:style>
  <w:style w:type="character" w:customStyle="1" w:styleId="CharChar4">
    <w:name w:val="Char Char4"/>
    <w:semiHidden/>
    <w:rsid w:val="00125705"/>
    <w:rPr>
      <w:rFonts w:ascii="Calibri" w:hAnsi="Calibri"/>
      <w:sz w:val="22"/>
      <w:szCs w:val="22"/>
      <w:lang w:val="en-US" w:eastAsia="en-US" w:bidi="ar-SA"/>
    </w:rPr>
  </w:style>
  <w:style w:type="character" w:customStyle="1" w:styleId="CharChar5">
    <w:name w:val="Char Char5"/>
    <w:rsid w:val="00125705"/>
    <w:rPr>
      <w:rFonts w:ascii="Macedonian Tms" w:hAnsi="Macedonian Tms"/>
      <w:b/>
      <w:bCs/>
      <w:sz w:val="32"/>
      <w:szCs w:val="24"/>
      <w:lang w:val="en-US" w:eastAsia="en-US" w:bidi="ar-SA"/>
    </w:rPr>
  </w:style>
  <w:style w:type="table" w:styleId="LightGrid-Accent5">
    <w:name w:val="Light Grid Accent 5"/>
    <w:basedOn w:val="TableNormal"/>
    <w:rsid w:val="00125705"/>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character" w:customStyle="1" w:styleId="longtext">
    <w:name w:val="long_text"/>
    <w:basedOn w:val="DefaultParagraphFont"/>
    <w:rsid w:val="00125705"/>
  </w:style>
  <w:style w:type="character" w:styleId="FootnoteReference">
    <w:name w:val="footnote reference"/>
    <w:semiHidden/>
    <w:rsid w:val="00125705"/>
    <w:rPr>
      <w:vertAlign w:val="superscript"/>
    </w:rPr>
  </w:style>
  <w:style w:type="paragraph" w:styleId="FootnoteText">
    <w:name w:val="footnote text"/>
    <w:aliases w:val="Fußnote,Footnote Text Char Char,single space,footnote text"/>
    <w:basedOn w:val="Normal"/>
    <w:link w:val="FootnoteTextChar"/>
    <w:semiHidden/>
    <w:rsid w:val="00125705"/>
    <w:pPr>
      <w:spacing w:after="0" w:line="240" w:lineRule="auto"/>
    </w:pPr>
    <w:rPr>
      <w:rFonts w:ascii="Times New Roman" w:eastAsia="Times New Roman" w:hAnsi="Times New Roman" w:cs="Times New Roman"/>
      <w:sz w:val="20"/>
      <w:szCs w:val="20"/>
      <w:lang w:val="en-US" w:eastAsia="en-US"/>
    </w:rPr>
  </w:style>
  <w:style w:type="character" w:customStyle="1" w:styleId="FootnoteTextChar">
    <w:name w:val="Footnote Text Char"/>
    <w:aliases w:val="Fußnote Char,Footnote Text Char Char Char,single space Char,footnote text Char"/>
    <w:basedOn w:val="DefaultParagraphFont"/>
    <w:link w:val="FootnoteText"/>
    <w:semiHidden/>
    <w:rsid w:val="00125705"/>
    <w:rPr>
      <w:rFonts w:ascii="Times New Roman" w:eastAsia="Times New Roman" w:hAnsi="Times New Roman" w:cs="Times New Roman"/>
      <w:sz w:val="20"/>
      <w:szCs w:val="20"/>
      <w:lang w:val="en-US" w:eastAsia="en-US"/>
    </w:rPr>
  </w:style>
  <w:style w:type="character" w:customStyle="1" w:styleId="apple-converted-space">
    <w:name w:val="apple-converted-space"/>
    <w:basedOn w:val="DefaultParagraphFont"/>
    <w:rsid w:val="00125705"/>
  </w:style>
  <w:style w:type="paragraph" w:styleId="BodyTextIndent">
    <w:name w:val="Body Text Indent"/>
    <w:basedOn w:val="Normal"/>
    <w:link w:val="BodyTextIndentChar"/>
    <w:semiHidden/>
    <w:unhideWhenUsed/>
    <w:rsid w:val="00125705"/>
    <w:pPr>
      <w:spacing w:after="120"/>
      <w:ind w:left="283"/>
    </w:pPr>
    <w:rPr>
      <w:rFonts w:ascii="Calibri" w:eastAsia="Times New Roman" w:hAnsi="Calibri" w:cs="Times New Roman"/>
      <w:lang w:val="en-US" w:eastAsia="en-US"/>
    </w:rPr>
  </w:style>
  <w:style w:type="character" w:customStyle="1" w:styleId="BodyTextIndentChar">
    <w:name w:val="Body Text Indent Char"/>
    <w:basedOn w:val="DefaultParagraphFont"/>
    <w:link w:val="BodyTextIndent"/>
    <w:semiHidden/>
    <w:rsid w:val="00125705"/>
    <w:rPr>
      <w:rFonts w:ascii="Calibri" w:eastAsia="Times New Roman" w:hAnsi="Calibri" w:cs="Times New Roman"/>
      <w:lang w:val="en-US" w:eastAsia="en-US"/>
    </w:rPr>
  </w:style>
  <w:style w:type="paragraph" w:styleId="NormalWeb">
    <w:name w:val="Normal (Web)"/>
    <w:basedOn w:val="Normal"/>
    <w:unhideWhenUsed/>
    <w:rsid w:val="00125705"/>
    <w:pPr>
      <w:spacing w:before="100" w:beforeAutospacing="1" w:after="100" w:afterAutospacing="1" w:line="240" w:lineRule="auto"/>
    </w:pPr>
    <w:rPr>
      <w:rFonts w:ascii="Times New Roman" w:eastAsia="Times New Roman" w:hAnsi="Times New Roman" w:cs="Times New Roman"/>
      <w:sz w:val="24"/>
      <w:szCs w:val="24"/>
      <w:lang w:val="mk-MK" w:eastAsia="mk-MK"/>
    </w:rPr>
  </w:style>
  <w:style w:type="character" w:styleId="Emphasis">
    <w:name w:val="Emphasis"/>
    <w:qFormat/>
    <w:rsid w:val="00125705"/>
    <w:rPr>
      <w:i/>
      <w:iCs/>
    </w:rPr>
  </w:style>
  <w:style w:type="paragraph" w:customStyle="1" w:styleId="listparagraphcxspmiddle">
    <w:name w:val="listparagraphcxspmiddle"/>
    <w:basedOn w:val="Normal"/>
    <w:rsid w:val="00125705"/>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a">
    <w:name w:val="Мой"/>
    <w:basedOn w:val="Normal"/>
    <w:rsid w:val="00125705"/>
    <w:pPr>
      <w:spacing w:after="0" w:line="360" w:lineRule="auto"/>
      <w:ind w:firstLine="720"/>
      <w:jc w:val="both"/>
    </w:pPr>
    <w:rPr>
      <w:rFonts w:ascii="Times New Roman" w:eastAsia="Times New Roman" w:hAnsi="Times New Roman" w:cs="Times New Roman"/>
      <w:sz w:val="24"/>
      <w:szCs w:val="20"/>
      <w:lang w:val="ru-RU" w:eastAsia="en-US"/>
    </w:rPr>
  </w:style>
  <w:style w:type="character" w:styleId="Strong">
    <w:name w:val="Strong"/>
    <w:qFormat/>
    <w:rsid w:val="00125705"/>
    <w:rPr>
      <w:b/>
      <w:bCs/>
    </w:rPr>
  </w:style>
  <w:style w:type="character" w:customStyle="1" w:styleId="pg-1ff2">
    <w:name w:val="pg-1ff2"/>
    <w:basedOn w:val="DefaultParagraphFont"/>
    <w:rsid w:val="00125705"/>
  </w:style>
  <w:style w:type="character" w:customStyle="1" w:styleId="a0">
    <w:name w:val="_"/>
    <w:basedOn w:val="DefaultParagraphFont"/>
    <w:rsid w:val="00125705"/>
  </w:style>
  <w:style w:type="character" w:customStyle="1" w:styleId="CharChar40">
    <w:name w:val="Char Char4"/>
    <w:semiHidden/>
    <w:rsid w:val="00125705"/>
    <w:rPr>
      <w:rFonts w:ascii="Calibri" w:hAnsi="Calibri"/>
      <w:sz w:val="22"/>
      <w:szCs w:val="22"/>
      <w:lang w:val="en-US" w:eastAsia="en-US" w:bidi="ar-SA"/>
    </w:rPr>
  </w:style>
  <w:style w:type="character" w:customStyle="1" w:styleId="CharChar50">
    <w:name w:val="Char Char5"/>
    <w:rsid w:val="00125705"/>
    <w:rPr>
      <w:rFonts w:ascii="Macedonian Tms" w:hAnsi="Macedonian Tms"/>
      <w:b/>
      <w:bCs/>
      <w:sz w:val="32"/>
      <w:szCs w:val="24"/>
      <w:lang w:val="en-US" w:eastAsia="en-US" w:bidi="ar-SA"/>
    </w:rPr>
  </w:style>
  <w:style w:type="character" w:styleId="CommentReference">
    <w:name w:val="annotation reference"/>
    <w:rsid w:val="007B4C9E"/>
    <w:rPr>
      <w:sz w:val="16"/>
      <w:szCs w:val="16"/>
    </w:rPr>
  </w:style>
  <w:style w:type="paragraph" w:styleId="CommentText">
    <w:name w:val="annotation text"/>
    <w:basedOn w:val="Normal"/>
    <w:link w:val="CommentTextChar"/>
    <w:rsid w:val="007B4C9E"/>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en-US"/>
    </w:rPr>
  </w:style>
  <w:style w:type="character" w:customStyle="1" w:styleId="CommentTextChar">
    <w:name w:val="Comment Text Char"/>
    <w:basedOn w:val="DefaultParagraphFont"/>
    <w:link w:val="CommentText"/>
    <w:rsid w:val="007B4C9E"/>
    <w:rPr>
      <w:rFonts w:ascii="Times New Roman" w:eastAsia="Times New Roman" w:hAnsi="Times New Roman" w:cs="Times New Roman"/>
      <w:sz w:val="20"/>
      <w:szCs w:val="20"/>
      <w:lang w:val="en-US" w:eastAsia="en-US"/>
    </w:rPr>
  </w:style>
  <w:style w:type="paragraph" w:styleId="CommentSubject">
    <w:name w:val="annotation subject"/>
    <w:basedOn w:val="CommentText"/>
    <w:next w:val="CommentText"/>
    <w:link w:val="CommentSubjectChar"/>
    <w:rsid w:val="007B4C9E"/>
    <w:rPr>
      <w:b/>
      <w:bCs/>
    </w:rPr>
  </w:style>
  <w:style w:type="character" w:customStyle="1" w:styleId="CommentSubjectChar">
    <w:name w:val="Comment Subject Char"/>
    <w:basedOn w:val="CommentTextChar"/>
    <w:link w:val="CommentSubject"/>
    <w:rsid w:val="007B4C9E"/>
    <w:rPr>
      <w:b/>
      <w:bCs/>
    </w:rPr>
  </w:style>
  <w:style w:type="paragraph" w:styleId="Revision">
    <w:name w:val="Revision"/>
    <w:hidden/>
    <w:uiPriority w:val="99"/>
    <w:semiHidden/>
    <w:rsid w:val="007B4C9E"/>
    <w:pPr>
      <w:spacing w:after="0" w:line="240" w:lineRule="auto"/>
    </w:pPr>
    <w:rPr>
      <w:rFonts w:ascii="Times New Roman" w:eastAsia="Times New Roman" w:hAnsi="Times New Roman" w:cs="Times New Roman"/>
      <w:sz w:val="24"/>
      <w:szCs w:val="24"/>
      <w:lang w:val="en-US" w:eastAsia="en-US"/>
    </w:rPr>
  </w:style>
  <w:style w:type="paragraph" w:customStyle="1" w:styleId="msoorganizationname">
    <w:name w:val="msoorganizationname"/>
    <w:rsid w:val="007B4C9E"/>
    <w:pPr>
      <w:spacing w:after="0" w:line="271" w:lineRule="auto"/>
      <w:jc w:val="center"/>
    </w:pPr>
    <w:rPr>
      <w:rFonts w:ascii="Arial Rounded MT Bold" w:eastAsia="Times New Roman" w:hAnsi="Arial Rounded MT Bold" w:cs="Times New Roman"/>
      <w:b/>
      <w:bCs/>
      <w:color w:val="006699"/>
      <w:kern w:val="28"/>
      <w:sz w:val="17"/>
      <w:szCs w:val="18"/>
      <w:lang w:val="en-US" w:eastAsia="en-US"/>
    </w:rPr>
  </w:style>
  <w:style w:type="paragraph" w:customStyle="1" w:styleId="yiv0910442517gmail-default">
    <w:name w:val="yiv0910442517gmail-default"/>
    <w:basedOn w:val="Normal"/>
    <w:rsid w:val="00775F96"/>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yiv0910442517msonormal">
    <w:name w:val="yiv0910442517msonormal"/>
    <w:basedOn w:val="Normal"/>
    <w:rsid w:val="00775F96"/>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yiv0910442517gmail-acopre">
    <w:name w:val="yiv0910442517gmail-acopre"/>
    <w:basedOn w:val="DefaultParagraphFont"/>
    <w:rsid w:val="00775F96"/>
  </w:style>
</w:styles>
</file>

<file path=word/webSettings.xml><?xml version="1.0" encoding="utf-8"?>
<w:webSettings xmlns:r="http://schemas.openxmlformats.org/officeDocument/2006/relationships" xmlns:w="http://schemas.openxmlformats.org/wordprocessingml/2006/main">
  <w:divs>
    <w:div w:id="1359550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emf"/><Relationship Id="rId26" Type="http://schemas.openxmlformats.org/officeDocument/2006/relationships/image" Target="media/image14.emf"/><Relationship Id="rId39" Type="http://schemas.openxmlformats.org/officeDocument/2006/relationships/image" Target="media/image27.emf"/><Relationship Id="rId21" Type="http://schemas.openxmlformats.org/officeDocument/2006/relationships/image" Target="media/image9.emf"/><Relationship Id="rId34" Type="http://schemas.openxmlformats.org/officeDocument/2006/relationships/image" Target="media/image22.e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image" Target="media/image43.emf"/><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image" Target="media/image4.emf"/><Relationship Id="rId20" Type="http://schemas.openxmlformats.org/officeDocument/2006/relationships/image" Target="media/image8.emf"/><Relationship Id="rId29" Type="http://schemas.openxmlformats.org/officeDocument/2006/relationships/image" Target="media/image17.emf"/><Relationship Id="rId41" Type="http://schemas.openxmlformats.org/officeDocument/2006/relationships/image" Target="media/image29.emf"/><Relationship Id="rId54" Type="http://schemas.openxmlformats.org/officeDocument/2006/relationships/image" Target="media/image42.emf"/><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image" Target="media/image41.emf"/><Relationship Id="rId58" Type="http://schemas.openxmlformats.org/officeDocument/2006/relationships/image" Target="media/image46.emf"/><Relationship Id="rId5"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image" Target="media/image37.emf"/><Relationship Id="rId57" Type="http://schemas.openxmlformats.org/officeDocument/2006/relationships/image" Target="media/image45.emf"/><Relationship Id="rId61" Type="http://schemas.openxmlformats.org/officeDocument/2006/relationships/fontTable" Target="fontTable.xml"/><Relationship Id="rId10" Type="http://schemas.openxmlformats.org/officeDocument/2006/relationships/hyperlink" Target="mailto:gradonacalnik@centar.gov.mk" TargetMode="External"/><Relationship Id="rId19" Type="http://schemas.openxmlformats.org/officeDocument/2006/relationships/image" Target="media/image7.emf"/><Relationship Id="rId31" Type="http://schemas.openxmlformats.org/officeDocument/2006/relationships/image" Target="media/image19.emf"/><Relationship Id="rId44" Type="http://schemas.openxmlformats.org/officeDocument/2006/relationships/image" Target="media/image32.emf"/><Relationship Id="rId52" Type="http://schemas.openxmlformats.org/officeDocument/2006/relationships/image" Target="media/image40.emf"/><Relationship Id="rId60" Type="http://schemas.openxmlformats.org/officeDocument/2006/relationships/image" Target="media/image48.emf"/><Relationship Id="rId4" Type="http://schemas.openxmlformats.org/officeDocument/2006/relationships/webSettings" Target="webSettings.xml"/><Relationship Id="rId9" Type="http://schemas.openxmlformats.org/officeDocument/2006/relationships/hyperlink" Target="http://www.centar.gov.mk/" TargetMode="External"/><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image" Target="media/image44.emf"/><Relationship Id="rId8" Type="http://schemas.openxmlformats.org/officeDocument/2006/relationships/oleObject" Target="embeddings/oleObject1.bin"/><Relationship Id="rId51" Type="http://schemas.openxmlformats.org/officeDocument/2006/relationships/image" Target="media/image39.emf"/><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image" Target="media/image34.emf"/><Relationship Id="rId59" Type="http://schemas.openxmlformats.org/officeDocument/2006/relationships/image" Target="media/image4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1497</TotalTime>
  <Pages>202</Pages>
  <Words>47930</Words>
  <Characters>273204</Characters>
  <Application>Microsoft Office Word</Application>
  <DocSecurity>0</DocSecurity>
  <Lines>2276</Lines>
  <Paragraphs>640</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320494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deniza.naumovska</dc:creator>
  <cp:keywords/>
  <dc:description/>
  <cp:lastModifiedBy>deniza.naumovska</cp:lastModifiedBy>
  <cp:revision>123</cp:revision>
  <cp:lastPrinted>2021-01-08T12:10:00Z</cp:lastPrinted>
  <dcterms:created xsi:type="dcterms:W3CDTF">2020-12-29T11:25:00Z</dcterms:created>
  <dcterms:modified xsi:type="dcterms:W3CDTF">2021-01-27T14:03:00Z</dcterms:modified>
</cp:coreProperties>
</file>